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76A" w:rsidRDefault="001E780F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Story: Leveringsadres</w:t>
      </w:r>
    </w:p>
    <w:p w:rsidR="00B2276A" w:rsidRDefault="00B2276A">
      <w:pPr>
        <w:widowControl/>
        <w:spacing w:after="0"/>
      </w:pPr>
    </w:p>
    <w:p w:rsidR="00B2276A" w:rsidRDefault="00F31241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B2276A" w:rsidRDefault="00F31241">
      <w:r>
        <w:t xml:space="preserve">Als </w:t>
      </w:r>
      <w:r w:rsidR="001E780F">
        <w:t>Gebruiker</w:t>
      </w:r>
      <w:r>
        <w:t xml:space="preserve"> </w:t>
      </w:r>
    </w:p>
    <w:p w:rsidR="00B2276A" w:rsidRDefault="00F31241">
      <w:r>
        <w:t xml:space="preserve">wil ik </w:t>
      </w:r>
      <w:r w:rsidR="001E780F">
        <w:t>een leveringsadres toevoegen aan mijn bestelling</w:t>
      </w:r>
    </w:p>
    <w:p w:rsidR="00B2276A" w:rsidRDefault="00F31241">
      <w:r>
        <w:t xml:space="preserve">zodat </w:t>
      </w:r>
      <w:r w:rsidR="001E780F">
        <w:t>mijn bestelling op de juiste locatie aankomt</w:t>
      </w:r>
    </w:p>
    <w:p w:rsidR="00B2276A" w:rsidRDefault="00B2276A">
      <w:pPr>
        <w:widowControl/>
        <w:spacing w:after="0"/>
      </w:pPr>
    </w:p>
    <w:p w:rsidR="00B2276A" w:rsidRDefault="00F31241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B2276A" w:rsidRDefault="00B2276A">
      <w:pPr>
        <w:widowControl/>
        <w:spacing w:after="0"/>
      </w:pPr>
    </w:p>
    <w:p w:rsidR="00B2276A" w:rsidRDefault="00B2276A">
      <w:pPr>
        <w:widowControl/>
        <w:spacing w:after="0"/>
      </w:pPr>
    </w:p>
    <w:p w:rsidR="00B2276A" w:rsidRDefault="00F31241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&lt;Probeer business rules altijd te beschrijvingen met Given/When/Then.  Dit zowel voor de positieve als de negatieve scenario’s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Maak een afzonderlijke tabel per business rule --&gt; bijvoorbeeld: als een bepaalde actie enkel mogelijk is voor weekcontracten EN </w:t>
      </w:r>
      <w:r>
        <w:rPr>
          <w:i/>
          <w:color w:val="999999"/>
          <w:sz w:val="18"/>
          <w:szCs w:val="18"/>
        </w:rPr>
        <w:t>gebruiker met bepaalde rechten, maak je 2 tabellen: één waarin het effect van week/dagcontracten wordt beschreven en één waarin het effect van de rechten wordt beschreven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Denk onder andere aan:</w:t>
      </w:r>
    </w:p>
    <w:p w:rsidR="00B2276A" w:rsidRDefault="00F31241">
      <w:pPr>
        <w:numPr>
          <w:ilvl w:val="0"/>
          <w:numId w:val="1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Welke validaties moeten uitgevoerd worden?</w:t>
      </w:r>
    </w:p>
    <w:p w:rsidR="00B2276A" w:rsidRDefault="00F31241">
      <w:pPr>
        <w:numPr>
          <w:ilvl w:val="0"/>
          <w:numId w:val="1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Afwijkende gevallen</w:t>
      </w:r>
      <w:r>
        <w:rPr>
          <w:i/>
          <w:color w:val="999999"/>
          <w:sz w:val="18"/>
          <w:szCs w:val="18"/>
        </w:rPr>
        <w:t xml:space="preserve"> – controles</w:t>
      </w:r>
    </w:p>
    <w:p w:rsidR="00B2276A" w:rsidRDefault="00F31241">
      <w:pPr>
        <w:numPr>
          <w:ilvl w:val="0"/>
          <w:numId w:val="1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Moet het systeem anders reageren op verschillende tijdstippen of juist niet? (denk aan het einde van de week/maand/jaar)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&gt;</w:t>
      </w:r>
      <w:r>
        <w:rPr>
          <w:i/>
          <w:color w:val="999999"/>
          <w:sz w:val="18"/>
          <w:szCs w:val="18"/>
        </w:rPr>
        <w:br/>
      </w:r>
    </w:p>
    <w:p w:rsidR="00B2276A" w:rsidRPr="001E780F" w:rsidRDefault="00F31241">
      <w:pPr>
        <w:numPr>
          <w:ilvl w:val="0"/>
          <w:numId w:val="3"/>
        </w:numPr>
        <w:contextualSpacing/>
        <w:rPr>
          <w:lang w:val="nl-BE"/>
        </w:rPr>
      </w:pPr>
      <w:r w:rsidRPr="001E780F">
        <w:rPr>
          <w:lang w:val="nl-BE"/>
        </w:rPr>
        <w:t xml:space="preserve">Business </w:t>
      </w:r>
      <w:proofErr w:type="spellStart"/>
      <w:r w:rsidRPr="001E780F">
        <w:rPr>
          <w:lang w:val="nl-BE"/>
        </w:rPr>
        <w:t>rule</w:t>
      </w:r>
      <w:proofErr w:type="spellEnd"/>
      <w:r w:rsidRPr="001E780F">
        <w:rPr>
          <w:lang w:val="nl-BE"/>
        </w:rPr>
        <w:t xml:space="preserve"> 1: </w:t>
      </w:r>
      <w:r w:rsidR="001E780F" w:rsidRPr="001E780F">
        <w:rPr>
          <w:lang w:val="nl-BE"/>
        </w:rPr>
        <w:t>Als ik ingel</w:t>
      </w:r>
      <w:r w:rsidR="001E780F">
        <w:rPr>
          <w:lang w:val="nl-BE"/>
        </w:rPr>
        <w:t>ogd ben als gewone gebruiker dan kan ik mijn leveringsadres ingeven bij het bestellen voor ik betaal</w:t>
      </w:r>
    </w:p>
    <w:tbl>
      <w:tblPr>
        <w:tblStyle w:val="a0"/>
        <w:tblW w:w="8272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6"/>
        <w:gridCol w:w="2727"/>
        <w:gridCol w:w="3149"/>
      </w:tblGrid>
      <w:tr w:rsidR="00B2276A" w:rsidTr="001E780F">
        <w:trPr>
          <w:trHeight w:val="507"/>
        </w:trPr>
        <w:tc>
          <w:tcPr>
            <w:tcW w:w="239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780F">
              <w:rPr>
                <w:b/>
                <w:sz w:val="24"/>
                <w:szCs w:val="24"/>
                <w:lang w:val="nl-BE"/>
              </w:rPr>
              <w:t xml:space="preserve"> </w:t>
            </w:r>
            <w:r>
              <w:rPr>
                <w:b/>
                <w:sz w:val="24"/>
                <w:szCs w:val="24"/>
              </w:rPr>
              <w:t>Gegeven</w:t>
            </w:r>
          </w:p>
        </w:tc>
        <w:tc>
          <w:tcPr>
            <w:tcW w:w="27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B2276A" w:rsidTr="001E780F">
        <w:trPr>
          <w:trHeight w:val="812"/>
        </w:trPr>
        <w:tc>
          <w:tcPr>
            <w:tcW w:w="239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Ik ben een gewone gebruiker</w:t>
            </w:r>
          </w:p>
        </w:tc>
        <w:tc>
          <w:tcPr>
            <w:tcW w:w="27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Ik ingelogd ben en wil betalen</w:t>
            </w:r>
          </w:p>
        </w:tc>
        <w:tc>
          <w:tcPr>
            <w:tcW w:w="314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Kan ik mijn adres ingeven om te leveren</w:t>
            </w:r>
          </w:p>
        </w:tc>
      </w:tr>
      <w:tr w:rsidR="00B2276A" w:rsidTr="001E780F">
        <w:trPr>
          <w:trHeight w:val="507"/>
        </w:trPr>
        <w:tc>
          <w:tcPr>
            <w:tcW w:w="239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spacing w:after="0" w:line="240" w:lineRule="auto"/>
            </w:pPr>
            <w:r>
              <w:t xml:space="preserve"> </w:t>
            </w:r>
            <w:r w:rsidR="001E780F">
              <w:t>Ik ben een admin</w:t>
            </w:r>
          </w:p>
        </w:tc>
        <w:tc>
          <w:tcPr>
            <w:tcW w:w="27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Ik ingelogd ben en wil betalen</w:t>
            </w:r>
          </w:p>
        </w:tc>
        <w:tc>
          <w:tcPr>
            <w:tcW w:w="314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Kan ik mijn adres ingeven om te leveren</w:t>
            </w:r>
          </w:p>
        </w:tc>
      </w:tr>
    </w:tbl>
    <w:p w:rsidR="00B2276A" w:rsidRDefault="00B2276A"/>
    <w:p w:rsidR="00B2276A" w:rsidRPr="001E780F" w:rsidRDefault="00F31241">
      <w:pPr>
        <w:numPr>
          <w:ilvl w:val="0"/>
          <w:numId w:val="6"/>
        </w:numPr>
        <w:contextualSpacing/>
        <w:rPr>
          <w:lang w:val="nl-BE"/>
        </w:rPr>
      </w:pPr>
      <w:r w:rsidRPr="001E780F">
        <w:rPr>
          <w:lang w:val="nl-BE"/>
        </w:rPr>
        <w:t xml:space="preserve">Business </w:t>
      </w:r>
      <w:proofErr w:type="spellStart"/>
      <w:r w:rsidRPr="001E780F">
        <w:rPr>
          <w:lang w:val="nl-BE"/>
        </w:rPr>
        <w:t>rule</w:t>
      </w:r>
      <w:proofErr w:type="spellEnd"/>
      <w:r w:rsidRPr="001E780F">
        <w:rPr>
          <w:lang w:val="nl-BE"/>
        </w:rPr>
        <w:t xml:space="preserve"> 2: </w:t>
      </w:r>
      <w:r w:rsidR="001E780F" w:rsidRPr="001E780F">
        <w:rPr>
          <w:lang w:val="nl-BE"/>
        </w:rPr>
        <w:t>Als ik ingel</w:t>
      </w:r>
      <w:r w:rsidR="001E780F">
        <w:rPr>
          <w:lang w:val="nl-BE"/>
        </w:rPr>
        <w:t>ogd ben als gebruiker en ik wil betalen dan krijg ik een overzicht van de producten en het leveringsadres</w:t>
      </w:r>
    </w:p>
    <w:tbl>
      <w:tblPr>
        <w:tblStyle w:val="a1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2270"/>
        <w:gridCol w:w="3140"/>
      </w:tblGrid>
      <w:tr w:rsidR="00B2276A">
        <w:trPr>
          <w:trHeight w:val="500"/>
        </w:trPr>
        <w:tc>
          <w:tcPr>
            <w:tcW w:w="28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E780F">
              <w:rPr>
                <w:b/>
                <w:sz w:val="24"/>
                <w:szCs w:val="24"/>
                <w:lang w:val="nl-BE"/>
              </w:rPr>
              <w:t xml:space="preserve"> </w:t>
            </w:r>
            <w:r>
              <w:rPr>
                <w:b/>
                <w:sz w:val="24"/>
                <w:szCs w:val="24"/>
              </w:rPr>
              <w:t>Gegeven</w:t>
            </w:r>
          </w:p>
        </w:tc>
        <w:tc>
          <w:tcPr>
            <w:tcW w:w="22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B2276A">
        <w:trPr>
          <w:trHeight w:val="1080"/>
        </w:trPr>
        <w:tc>
          <w:tcPr>
            <w:tcW w:w="28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Ik ben een gewone gebruiker</w:t>
            </w:r>
          </w:p>
        </w:tc>
        <w:tc>
          <w:tcPr>
            <w:tcW w:w="22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Ik mijn bestelling bevestig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Zie ik mijn leveringsadres bij de net bestelde producten</w:t>
            </w:r>
          </w:p>
        </w:tc>
      </w:tr>
      <w:tr w:rsidR="00B2276A">
        <w:trPr>
          <w:trHeight w:val="500"/>
        </w:trPr>
        <w:tc>
          <w:tcPr>
            <w:tcW w:w="28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spacing w:after="0" w:line="240" w:lineRule="auto"/>
            </w:pPr>
            <w:r>
              <w:lastRenderedPageBreak/>
              <w:t xml:space="preserve"> </w:t>
            </w:r>
            <w:r w:rsidR="001E780F">
              <w:t>Ik ben admin</w:t>
            </w:r>
          </w:p>
        </w:tc>
        <w:tc>
          <w:tcPr>
            <w:tcW w:w="22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Ik mijn bestelling bevestig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1E780F">
            <w:pPr>
              <w:spacing w:after="0" w:line="240" w:lineRule="auto"/>
            </w:pPr>
            <w:r>
              <w:t>Zie ik mijn leveringsadres bij de net bestelde producten</w:t>
            </w:r>
          </w:p>
        </w:tc>
      </w:tr>
      <w:tr w:rsidR="00B2276A">
        <w:trPr>
          <w:trHeight w:val="500"/>
        </w:trPr>
        <w:tc>
          <w:tcPr>
            <w:tcW w:w="28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2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B2276A">
            <w:pPr>
              <w:spacing w:after="0" w:line="240" w:lineRule="auto"/>
            </w:pP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B2276A">
            <w:pPr>
              <w:spacing w:after="0" w:line="240" w:lineRule="auto"/>
            </w:pPr>
          </w:p>
        </w:tc>
      </w:tr>
    </w:tbl>
    <w:p w:rsidR="00B2276A" w:rsidRDefault="00B2276A">
      <w:pPr>
        <w:widowControl/>
        <w:spacing w:after="0"/>
      </w:pPr>
    </w:p>
    <w:p w:rsidR="00B2276A" w:rsidRDefault="00F31241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MOCK-UP</w:t>
      </w:r>
    </w:p>
    <w:p w:rsidR="00F4369B" w:rsidRDefault="00266CDD" w:rsidP="00C12095">
      <w:pPr>
        <w:widowControl/>
        <w:spacing w:after="0"/>
        <w:ind w:left="360"/>
        <w:contextualSpacing/>
        <w:rPr>
          <w:b/>
          <w:color w:val="FF9900"/>
          <w:sz w:val="36"/>
          <w:szCs w:val="36"/>
        </w:rPr>
      </w:pPr>
      <w:r>
        <w:rPr>
          <w:b/>
          <w:noProof/>
          <w:color w:val="FF9900"/>
          <w:sz w:val="36"/>
          <w:szCs w:val="36"/>
        </w:rPr>
        <w:drawing>
          <wp:inline distT="0" distB="0" distL="0" distR="0">
            <wp:extent cx="5516880" cy="3229229"/>
            <wp:effectExtent l="0" t="0" r="762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_up_US_leveringsad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42" cy="32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9B" w:rsidRDefault="00F4369B" w:rsidP="00C12095">
      <w:pPr>
        <w:widowControl/>
        <w:spacing w:after="0"/>
        <w:ind w:left="360"/>
        <w:contextualSpacing/>
        <w:rPr>
          <w:b/>
          <w:color w:val="FF9900"/>
          <w:sz w:val="36"/>
          <w:szCs w:val="36"/>
        </w:rPr>
      </w:pPr>
    </w:p>
    <w:p w:rsidR="00C12095" w:rsidRDefault="00266CDD" w:rsidP="00C12095">
      <w:pPr>
        <w:widowControl/>
        <w:spacing w:after="0"/>
        <w:ind w:left="360"/>
        <w:contextualSpacing/>
        <w:rPr>
          <w:b/>
          <w:color w:val="FF9900"/>
          <w:sz w:val="36"/>
          <w:szCs w:val="36"/>
        </w:rPr>
      </w:pPr>
      <w:r>
        <w:rPr>
          <w:b/>
          <w:noProof/>
          <w:color w:val="FF9900"/>
          <w:sz w:val="36"/>
          <w:szCs w:val="36"/>
        </w:rPr>
        <w:drawing>
          <wp:inline distT="0" distB="0" distL="0" distR="0">
            <wp:extent cx="5516880" cy="3281166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_up_US_leveringsadres_confi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2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9B" w:rsidRDefault="00F4369B" w:rsidP="00C12095">
      <w:pPr>
        <w:widowControl/>
        <w:spacing w:after="0"/>
        <w:ind w:left="360"/>
        <w:contextualSpacing/>
        <w:rPr>
          <w:b/>
          <w:color w:val="FF9900"/>
          <w:sz w:val="36"/>
          <w:szCs w:val="36"/>
        </w:rPr>
      </w:pPr>
    </w:p>
    <w:p w:rsidR="00B2276A" w:rsidRDefault="00B2276A">
      <w:pPr>
        <w:widowControl/>
        <w:spacing w:after="0"/>
        <w:rPr>
          <w:b/>
        </w:rPr>
      </w:pPr>
    </w:p>
    <w:p w:rsidR="00B2276A" w:rsidRDefault="00F31241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PARAMETERS</w:t>
      </w:r>
    </w:p>
    <w:p w:rsidR="00B2276A" w:rsidRDefault="00B2276A">
      <w:pPr>
        <w:widowControl/>
        <w:spacing w:after="0"/>
        <w:rPr>
          <w:b/>
        </w:rPr>
      </w:pPr>
    </w:p>
    <w:p w:rsidR="00B2276A" w:rsidRDefault="00B2276A">
      <w:pPr>
        <w:widowControl/>
        <w:spacing w:after="0"/>
        <w:rPr>
          <w:color w:val="616161"/>
          <w:sz w:val="21"/>
          <w:szCs w:val="21"/>
        </w:rPr>
      </w:pPr>
    </w:p>
    <w:tbl>
      <w:tblPr>
        <w:tblStyle w:val="a2"/>
        <w:tblW w:w="90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080"/>
        <w:gridCol w:w="5460"/>
      </w:tblGrid>
      <w:tr w:rsidR="00B2276A">
        <w:trPr>
          <w:trHeight w:val="44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widowControl/>
              <w:spacing w:after="0" w:line="288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widowControl/>
              <w:spacing w:after="0" w:line="288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Waarde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widowControl/>
              <w:spacing w:after="0" w:line="288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Omschrijving</w:t>
            </w:r>
          </w:p>
        </w:tc>
      </w:tr>
      <w:tr w:rsidR="00B2276A">
        <w:trPr>
          <w:trHeight w:val="54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CF7210">
            <w:pPr>
              <w:spacing w:after="0" w:line="240" w:lineRule="auto"/>
            </w:pPr>
            <w:r>
              <w:t>Straatnaam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CF7210">
            <w:pPr>
              <w:spacing w:after="0" w:line="240" w:lineRule="auto"/>
            </w:pPr>
            <w:r>
              <w:t>Niet null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CF7210">
            <w:pPr>
              <w:spacing w:after="0" w:line="240" w:lineRule="auto"/>
            </w:pPr>
            <w:r>
              <w:t>Wanneer ontbreekt pagina opnieuw getoond + foutboodschap</w:t>
            </w:r>
          </w:p>
        </w:tc>
      </w:tr>
      <w:tr w:rsidR="00CF7210">
        <w:trPr>
          <w:trHeight w:val="54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210" w:rsidRDefault="00CF7210">
            <w:pPr>
              <w:spacing w:after="0" w:line="240" w:lineRule="auto"/>
            </w:pPr>
            <w:r>
              <w:t>Nummer + bus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210" w:rsidRDefault="00CF7210">
            <w:pPr>
              <w:spacing w:after="0" w:line="240" w:lineRule="auto"/>
            </w:pPr>
            <w:r>
              <w:t>Niet null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210" w:rsidRDefault="00CF7210">
            <w:pPr>
              <w:spacing w:after="0" w:line="240" w:lineRule="auto"/>
            </w:pPr>
            <w:r>
              <w:t xml:space="preserve">Wanneer ontbreekt pagina opnieuw getoond + </w:t>
            </w:r>
            <w:r>
              <w:t>foutboodschap</w:t>
            </w:r>
          </w:p>
        </w:tc>
      </w:tr>
      <w:tr w:rsidR="00CF7210">
        <w:trPr>
          <w:trHeight w:val="54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210" w:rsidRDefault="00CF7210">
            <w:pPr>
              <w:spacing w:after="0" w:line="240" w:lineRule="auto"/>
            </w:pPr>
            <w:r>
              <w:t>Gemeente + postcode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210" w:rsidRDefault="00CF7210">
            <w:pPr>
              <w:spacing w:after="0" w:line="240" w:lineRule="auto"/>
            </w:pPr>
            <w:r>
              <w:t>Niet null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210" w:rsidRDefault="00CF7210">
            <w:pPr>
              <w:spacing w:after="0" w:line="240" w:lineRule="auto"/>
            </w:pPr>
            <w:r>
              <w:t xml:space="preserve">Wanneer ontbreekt pagina opnieuw getoond +  </w:t>
            </w:r>
            <w:r>
              <w:t>foutboodschap</w:t>
            </w:r>
          </w:p>
        </w:tc>
      </w:tr>
    </w:tbl>
    <w:p w:rsidR="00B2276A" w:rsidRDefault="00B2276A">
      <w:pPr>
        <w:widowControl/>
        <w:spacing w:after="0"/>
        <w:rPr>
          <w:b/>
        </w:rPr>
      </w:pPr>
    </w:p>
    <w:p w:rsidR="00B2276A" w:rsidRDefault="00F31241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RECHTEN</w:t>
      </w:r>
    </w:p>
    <w:p w:rsidR="00B2276A" w:rsidRDefault="00B2276A">
      <w:pPr>
        <w:widowControl/>
        <w:spacing w:after="0"/>
      </w:pPr>
    </w:p>
    <w:p w:rsidR="00B2276A" w:rsidRDefault="00B2276A">
      <w:pPr>
        <w:widowControl/>
        <w:spacing w:after="0"/>
        <w:rPr>
          <w:color w:val="616161"/>
          <w:sz w:val="21"/>
          <w:szCs w:val="21"/>
        </w:rPr>
      </w:pPr>
    </w:p>
    <w:tbl>
      <w:tblPr>
        <w:tblStyle w:val="a3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6"/>
        <w:gridCol w:w="960"/>
        <w:gridCol w:w="3120"/>
        <w:gridCol w:w="3409"/>
      </w:tblGrid>
      <w:tr w:rsidR="00B2276A">
        <w:trPr>
          <w:trHeight w:val="440"/>
        </w:trPr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widowControl/>
              <w:spacing w:after="0" w:line="288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widowControl/>
              <w:spacing w:after="0" w:line="288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Visible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widowControl/>
              <w:spacing w:after="0" w:line="288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Label</w:t>
            </w:r>
          </w:p>
        </w:tc>
        <w:tc>
          <w:tcPr>
            <w:tcW w:w="3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F31241">
            <w:pPr>
              <w:widowControl/>
              <w:spacing w:after="0" w:line="288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Welke van de default-rollen moeten deze rechten krijgen</w:t>
            </w:r>
          </w:p>
        </w:tc>
      </w:tr>
      <w:tr w:rsidR="00B2276A">
        <w:trPr>
          <w:trHeight w:val="540"/>
        </w:trPr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Pr="007A5245" w:rsidRDefault="007A5245">
            <w:pPr>
              <w:spacing w:after="0" w:line="240" w:lineRule="auto"/>
            </w:pPr>
            <w:r>
              <w:t>Iedereen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Pr="007A5245" w:rsidRDefault="00F31241">
            <w:pPr>
              <w:spacing w:after="0" w:line="240" w:lineRule="auto"/>
            </w:pPr>
            <w:r w:rsidRPr="007A5245">
              <w:t xml:space="preserve">ja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Pr="007A5245" w:rsidRDefault="007A5245">
            <w:pPr>
              <w:spacing w:after="0" w:line="240" w:lineRule="auto"/>
            </w:pPr>
            <w:r>
              <w:t>/</w:t>
            </w:r>
          </w:p>
        </w:tc>
        <w:tc>
          <w:tcPr>
            <w:tcW w:w="3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6A" w:rsidRDefault="007A5245">
            <w:pPr>
              <w:spacing w:after="0" w:line="240" w:lineRule="auto"/>
            </w:pPr>
            <w:r>
              <w:t>Admin, gebruiker</w:t>
            </w:r>
          </w:p>
        </w:tc>
      </w:tr>
    </w:tbl>
    <w:p w:rsidR="00B2276A" w:rsidRDefault="00B2276A"/>
    <w:p w:rsidR="00B2276A" w:rsidRDefault="00F31241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UITROLPLAN</w:t>
      </w:r>
    </w:p>
    <w:p w:rsidR="00B2276A" w:rsidRPr="007A5245" w:rsidRDefault="007A5245">
      <w:pPr>
        <w:spacing w:before="100" w:after="100"/>
      </w:pPr>
      <w:r>
        <w:t>Deze Story wordt uitgerold met de nieuwe release van de webshop.</w:t>
      </w:r>
    </w:p>
    <w:p w:rsidR="00B2276A" w:rsidRDefault="00F31241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GDPR</w:t>
      </w:r>
    </w:p>
    <w:p w:rsidR="00B2276A" w:rsidRDefault="00F31241">
      <w:pPr>
        <w:rPr>
          <w:b/>
          <w:i/>
          <w:color w:val="999999"/>
          <w:sz w:val="18"/>
          <w:szCs w:val="18"/>
        </w:rPr>
      </w:pPr>
      <w:bookmarkStart w:id="0" w:name="_GoBack"/>
      <w:bookmarkEnd w:id="0"/>
      <w:r>
        <w:rPr>
          <w:b/>
          <w:i/>
          <w:color w:val="999999"/>
          <w:sz w:val="18"/>
          <w:szCs w:val="18"/>
          <w:u w:val="single"/>
        </w:rPr>
        <w:t>Optie 2</w:t>
      </w:r>
      <w:r>
        <w:rPr>
          <w:b/>
          <w:i/>
          <w:color w:val="999999"/>
          <w:sz w:val="18"/>
          <w:szCs w:val="18"/>
        </w:rPr>
        <w:t>: Er worden WEL bijkomende persoonsgegevens verzameld of verwerkt via deze story.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Vul dan onderstaande vragenlijst in.</w:t>
      </w:r>
      <w:r>
        <w:rPr>
          <w:b/>
          <w:i/>
          <w:color w:val="999999"/>
          <w:sz w:val="18"/>
          <w:szCs w:val="18"/>
        </w:rPr>
        <w:br/>
      </w:r>
      <w:r>
        <w:rPr>
          <w:i/>
          <w:color w:val="999999"/>
          <w:sz w:val="18"/>
          <w:szCs w:val="18"/>
        </w:rPr>
        <w:t xml:space="preserve">Wil je meer weten hoe de GDPR vragen kunnen ingevuld worden ? Er is een </w:t>
      </w:r>
      <w:hyperlink r:id="rId9">
        <w:r>
          <w:rPr>
            <w:i/>
            <w:color w:val="999999"/>
            <w:sz w:val="18"/>
            <w:szCs w:val="18"/>
            <w:highlight w:val="yellow"/>
            <w:u w:val="single"/>
          </w:rPr>
          <w:t>handleiding</w:t>
        </w:r>
      </w:hyperlink>
      <w:r>
        <w:rPr>
          <w:i/>
          <w:color w:val="999999"/>
          <w:sz w:val="18"/>
          <w:szCs w:val="18"/>
          <w:highlight w:val="yellow"/>
        </w:rPr>
        <w:t xml:space="preserve"> </w:t>
      </w:r>
      <w:r>
        <w:rPr>
          <w:i/>
          <w:color w:val="999999"/>
          <w:sz w:val="18"/>
          <w:szCs w:val="18"/>
        </w:rPr>
        <w:t>beschikbaar.</w:t>
      </w:r>
    </w:p>
    <w:p w:rsidR="00B2276A" w:rsidRDefault="00F31241">
      <w:pPr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0" w:lineRule="auto"/>
        <w:rPr>
          <w:rFonts w:ascii="Arial" w:eastAsia="Arial" w:hAnsi="Arial" w:cs="Arial"/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Hoe bij het uitwerken van de story rekening met de volgende richtlijnen:</w:t>
      </w:r>
      <w:r>
        <w:rPr>
          <w:rFonts w:ascii="Arial" w:eastAsia="Arial" w:hAnsi="Arial" w:cs="Arial"/>
          <w:i/>
          <w:color w:val="999999"/>
          <w:sz w:val="18"/>
          <w:szCs w:val="18"/>
        </w:rPr>
        <w:br/>
      </w:r>
    </w:p>
    <w:p w:rsidR="00B2276A" w:rsidRDefault="00F31241">
      <w:pPr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0" w:lineRule="auto"/>
        <w:rPr>
          <w:i/>
          <w:color w:val="999999"/>
          <w:sz w:val="18"/>
          <w:szCs w:val="18"/>
        </w:rPr>
      </w:pPr>
      <w:r>
        <w:rPr>
          <w:rFonts w:ascii="Arial" w:eastAsia="Arial" w:hAnsi="Arial" w:cs="Arial"/>
          <w:i/>
          <w:color w:val="999999"/>
          <w:sz w:val="18"/>
          <w:szCs w:val="18"/>
        </w:rPr>
        <w:t xml:space="preserve">- </w:t>
      </w:r>
      <w:r>
        <w:rPr>
          <w:i/>
          <w:color w:val="999999"/>
          <w:sz w:val="18"/>
          <w:szCs w:val="18"/>
        </w:rPr>
        <w:t>Beperk het aantal persoonsgegevens die verzameld worden (dataminimalisatie)</w:t>
      </w:r>
      <w:r>
        <w:rPr>
          <w:i/>
          <w:color w:val="999999"/>
          <w:sz w:val="18"/>
          <w:szCs w:val="18"/>
          <w:vertAlign w:val="superscript"/>
        </w:rPr>
        <w:t xml:space="preserve"> </w:t>
      </w:r>
      <w:r>
        <w:rPr>
          <w:i/>
          <w:color w:val="999999"/>
          <w:sz w:val="18"/>
          <w:szCs w:val="18"/>
        </w:rPr>
        <w:br/>
        <w:t>Vragen die daarbij kunnen gesteld worden zijn: “Is het echt noodzakelijk om het doel te bereiken dat het persoonsgegeven wordt opgevraagd/verwerkt? Kan het doel niet worden bereik</w:t>
      </w:r>
      <w:r>
        <w:rPr>
          <w:i/>
          <w:color w:val="999999"/>
          <w:sz w:val="18"/>
          <w:szCs w:val="18"/>
        </w:rPr>
        <w:t xml:space="preserve">t op een andere wijze/verzameling van een ander gegeven (zeker in geval van sensitieve gegevens)? Is de verwerking proportioneel met het doel?”. </w:t>
      </w:r>
    </w:p>
    <w:p w:rsidR="00B2276A" w:rsidRDefault="00F31241">
      <w:pPr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br/>
        <w:t>- Zorg ervoor dat de hoogste vorm van beveiliging die we aanbieden, de standaard is.</w:t>
      </w:r>
    </w:p>
    <w:p w:rsidR="00B2276A" w:rsidRDefault="00B2276A">
      <w:pPr>
        <w:widowControl/>
        <w:shd w:val="clear" w:color="auto" w:fill="FFFFFF"/>
        <w:spacing w:line="240" w:lineRule="auto"/>
        <w:rPr>
          <w:i/>
          <w:color w:val="999999"/>
          <w:sz w:val="18"/>
          <w:szCs w:val="18"/>
        </w:rPr>
      </w:pPr>
    </w:p>
    <w:p w:rsidR="00B2276A" w:rsidRDefault="00F31241">
      <w:pPr>
        <w:widowControl/>
        <w:shd w:val="clear" w:color="auto" w:fill="FFFFFF"/>
        <w:spacing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Beschrijf hier de analy</w:t>
      </w:r>
      <w:r>
        <w:rPr>
          <w:i/>
          <w:color w:val="999999"/>
          <w:sz w:val="18"/>
          <w:szCs w:val="18"/>
        </w:rPr>
        <w:t xml:space="preserve">se rond GDPR, zodat bij een audit kan worden aangetoond dat we privacy by design hanteren. </w:t>
      </w:r>
    </w:p>
    <w:p w:rsidR="00B2276A" w:rsidRDefault="00F31241">
      <w:pPr>
        <w:widowControl/>
        <w:numPr>
          <w:ilvl w:val="0"/>
          <w:numId w:val="11"/>
        </w:numPr>
        <w:shd w:val="clear" w:color="auto" w:fill="FFFFFF"/>
        <w:spacing w:line="240" w:lineRule="auto"/>
        <w:rPr>
          <w:color w:val="999999"/>
          <w:sz w:val="20"/>
          <w:szCs w:val="20"/>
        </w:rPr>
      </w:pPr>
      <w:r>
        <w:rPr>
          <w:b/>
          <w:color w:val="999999"/>
          <w:sz w:val="20"/>
          <w:szCs w:val="20"/>
          <w:u w:val="single"/>
        </w:rPr>
        <w:t>ALGEMEEN</w:t>
      </w:r>
    </w:p>
    <w:p w:rsidR="00B2276A" w:rsidRDefault="00F31241">
      <w:pPr>
        <w:widowControl/>
        <w:numPr>
          <w:ilvl w:val="0"/>
          <w:numId w:val="7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Worden er in deze story (nieuwe) persoonsgegevens verwerkt? Zo ja, welke? </w:t>
      </w:r>
    </w:p>
    <w:p w:rsidR="00B2276A" w:rsidRDefault="00F31241">
      <w:pPr>
        <w:widowControl/>
        <w:numPr>
          <w:ilvl w:val="0"/>
          <w:numId w:val="7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lastRenderedPageBreak/>
        <w:t>Van wie worden deze persoonsgegevens ontvangen? (de bron)</w:t>
      </w:r>
    </w:p>
    <w:p w:rsidR="00B2276A" w:rsidRDefault="00F31241">
      <w:pPr>
        <w:widowControl/>
        <w:numPr>
          <w:ilvl w:val="0"/>
          <w:numId w:val="7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Kunnen deze (nieuwe) p</w:t>
      </w:r>
      <w:r>
        <w:rPr>
          <w:i/>
          <w:color w:val="999999"/>
          <w:sz w:val="18"/>
          <w:szCs w:val="18"/>
        </w:rPr>
        <w:t>ersoonsgegevens geclassificeerd worden als gewone, semi-sensitieve of sensitieve gegevens?</w:t>
      </w:r>
    </w:p>
    <w:p w:rsidR="00B2276A" w:rsidRDefault="00F31241">
      <w:pPr>
        <w:widowControl/>
        <w:numPr>
          <w:ilvl w:val="0"/>
          <w:numId w:val="7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Indien het gaat om sensitieve gegevens: geef de motivatie om deze gegevens te mogen verwerken. </w:t>
      </w:r>
    </w:p>
    <w:p w:rsidR="00B2276A" w:rsidRDefault="00F31241">
      <w:pPr>
        <w:widowControl/>
        <w:numPr>
          <w:ilvl w:val="0"/>
          <w:numId w:val="7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Betreft het een persoonsgegeven dat van -16 jarige wordt opgevraagd? </w:t>
      </w:r>
      <w:r>
        <w:rPr>
          <w:i/>
          <w:color w:val="999999"/>
          <w:sz w:val="18"/>
          <w:szCs w:val="18"/>
        </w:rPr>
        <w:t>Zo ja, er moet toestemming van een persoon met ouderlijk toezicht worden bekomen.</w:t>
      </w:r>
    </w:p>
    <w:p w:rsidR="00B2276A" w:rsidRDefault="00F31241">
      <w:pPr>
        <w:widowControl/>
        <w:numPr>
          <w:ilvl w:val="0"/>
          <w:numId w:val="7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Welke opties worden voorzien indien de toestemming voor de -16 jarige terug wordt ingetrokken? </w:t>
      </w:r>
    </w:p>
    <w:p w:rsidR="00B2276A" w:rsidRDefault="00F31241">
      <w:pPr>
        <w:widowControl/>
        <w:numPr>
          <w:ilvl w:val="0"/>
          <w:numId w:val="7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Wat is de verwerking en bij welke processen wordt het gebruikt?</w:t>
      </w:r>
    </w:p>
    <w:p w:rsidR="00B2276A" w:rsidRDefault="00F31241">
      <w:pPr>
        <w:widowControl/>
        <w:numPr>
          <w:ilvl w:val="0"/>
          <w:numId w:val="7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Wat is het doe</w:t>
      </w:r>
      <w:r>
        <w:rPr>
          <w:i/>
          <w:color w:val="999999"/>
          <w:sz w:val="18"/>
          <w:szCs w:val="18"/>
        </w:rPr>
        <w:t>l van deze verwerking?</w:t>
      </w:r>
    </w:p>
    <w:p w:rsidR="00B2276A" w:rsidRDefault="00F31241">
      <w:pPr>
        <w:widowControl/>
        <w:numPr>
          <w:ilvl w:val="0"/>
          <w:numId w:val="7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Wat is het resultaat van de verwerking?</w:t>
      </w:r>
    </w:p>
    <w:p w:rsidR="00B2276A" w:rsidRDefault="00B2276A">
      <w:pPr>
        <w:widowControl/>
        <w:shd w:val="clear" w:color="auto" w:fill="FFFFFF"/>
        <w:spacing w:line="240" w:lineRule="auto"/>
        <w:ind w:left="720"/>
        <w:rPr>
          <w:color w:val="999999"/>
        </w:rPr>
      </w:pPr>
    </w:p>
    <w:p w:rsidR="00B2276A" w:rsidRDefault="00F31241">
      <w:pPr>
        <w:widowControl/>
        <w:numPr>
          <w:ilvl w:val="0"/>
          <w:numId w:val="11"/>
        </w:numPr>
        <w:shd w:val="clear" w:color="auto" w:fill="FFFFFF"/>
        <w:spacing w:line="240" w:lineRule="auto"/>
        <w:rPr>
          <w:color w:val="999999"/>
          <w:sz w:val="20"/>
          <w:szCs w:val="20"/>
        </w:rPr>
      </w:pPr>
      <w:r>
        <w:rPr>
          <w:b/>
          <w:color w:val="999999"/>
          <w:sz w:val="20"/>
          <w:szCs w:val="20"/>
          <w:u w:val="single"/>
        </w:rPr>
        <w:t>TOEPASSING RECHTENUITOEFENING DATASUBJECT</w:t>
      </w:r>
    </w:p>
    <w:p w:rsidR="00B2276A" w:rsidRDefault="00F31241">
      <w:pPr>
        <w:widowControl/>
        <w:numPr>
          <w:ilvl w:val="0"/>
          <w:numId w:val="10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Wat is de retentieperiode?</w:t>
      </w:r>
    </w:p>
    <w:p w:rsidR="00B2276A" w:rsidRDefault="00F31241">
      <w:pPr>
        <w:widowControl/>
        <w:numPr>
          <w:ilvl w:val="0"/>
          <w:numId w:val="10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Moet er een mogelijkheid tot archivering voor het persoonsgegeven worden voorzien?</w:t>
      </w:r>
    </w:p>
    <w:p w:rsidR="00B2276A" w:rsidRDefault="00F31241">
      <w:pPr>
        <w:widowControl/>
        <w:numPr>
          <w:ilvl w:val="0"/>
          <w:numId w:val="10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Hoe zal dit worden mogelijk gemaakt? </w:t>
      </w:r>
    </w:p>
    <w:p w:rsidR="00B2276A" w:rsidRDefault="00F31241">
      <w:pPr>
        <w:widowControl/>
        <w:numPr>
          <w:ilvl w:val="0"/>
          <w:numId w:val="10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Is het mogelijk om de verwerking (met het persoonsgegeven) te bevriezen? </w:t>
      </w:r>
    </w:p>
    <w:p w:rsidR="00B2276A" w:rsidRDefault="00F31241">
      <w:pPr>
        <w:widowControl/>
        <w:numPr>
          <w:ilvl w:val="0"/>
          <w:numId w:val="10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Kan het persoonsgegeven verzameld worden indien het data-subj</w:t>
      </w:r>
      <w:r>
        <w:rPr>
          <w:i/>
          <w:color w:val="999999"/>
          <w:sz w:val="18"/>
          <w:szCs w:val="18"/>
        </w:rPr>
        <w:t>ect het opvraagt?</w:t>
      </w:r>
    </w:p>
    <w:p w:rsidR="00B2276A" w:rsidRDefault="00F31241">
      <w:pPr>
        <w:widowControl/>
        <w:numPr>
          <w:ilvl w:val="0"/>
          <w:numId w:val="10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Kan het gegeven nog verbeterd of aangevuld worden? Wordt er hierbij logging voorzien?</w:t>
      </w:r>
    </w:p>
    <w:p w:rsidR="00B2276A" w:rsidRDefault="00F31241">
      <w:pPr>
        <w:widowControl/>
        <w:numPr>
          <w:ilvl w:val="0"/>
          <w:numId w:val="10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Kan het persoonsgegeven worden verwijderd? Wordt hierbij een logging voorzien?</w:t>
      </w:r>
    </w:p>
    <w:p w:rsidR="00B2276A" w:rsidRDefault="00F31241">
      <w:pPr>
        <w:widowControl/>
        <w:numPr>
          <w:ilvl w:val="0"/>
          <w:numId w:val="10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Kan het gegeven worden overgedragen? </w:t>
      </w:r>
    </w:p>
    <w:p w:rsidR="00B2276A" w:rsidRDefault="00F31241">
      <w:pPr>
        <w:widowControl/>
        <w:numPr>
          <w:ilvl w:val="0"/>
          <w:numId w:val="10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Zal het persoonsgegeven deel uitmak</w:t>
      </w:r>
      <w:r>
        <w:rPr>
          <w:i/>
          <w:color w:val="999999"/>
          <w:sz w:val="18"/>
          <w:szCs w:val="18"/>
        </w:rPr>
        <w:t xml:space="preserve">en van een automatische besluitvorming? </w:t>
      </w:r>
    </w:p>
    <w:p w:rsidR="00B2276A" w:rsidRDefault="00B2276A">
      <w:pPr>
        <w:widowControl/>
        <w:shd w:val="clear" w:color="auto" w:fill="FFFFFF"/>
        <w:spacing w:line="240" w:lineRule="auto"/>
        <w:jc w:val="both"/>
        <w:rPr>
          <w:color w:val="999999"/>
          <w:sz w:val="20"/>
          <w:szCs w:val="20"/>
        </w:rPr>
      </w:pPr>
    </w:p>
    <w:p w:rsidR="00B2276A" w:rsidRDefault="00F31241">
      <w:pPr>
        <w:widowControl/>
        <w:numPr>
          <w:ilvl w:val="0"/>
          <w:numId w:val="11"/>
        </w:numPr>
        <w:shd w:val="clear" w:color="auto" w:fill="FFFFFF"/>
        <w:spacing w:line="240" w:lineRule="auto"/>
        <w:rPr>
          <w:color w:val="999999"/>
          <w:sz w:val="20"/>
          <w:szCs w:val="20"/>
        </w:rPr>
      </w:pPr>
      <w:r>
        <w:rPr>
          <w:b/>
          <w:color w:val="999999"/>
          <w:sz w:val="20"/>
          <w:szCs w:val="20"/>
          <w:u w:val="single"/>
        </w:rPr>
        <w:t>BEVEILIGINGSVOORZIENING</w:t>
      </w:r>
    </w:p>
    <w:p w:rsidR="00B2276A" w:rsidRDefault="00F31241">
      <w:pPr>
        <w:widowControl/>
        <w:numPr>
          <w:ilvl w:val="0"/>
          <w:numId w:val="4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Op welke wijze zal het gegeven worden beveiligd?</w:t>
      </w:r>
    </w:p>
    <w:p w:rsidR="00B2276A" w:rsidRDefault="00F31241">
      <w:pPr>
        <w:widowControl/>
        <w:numPr>
          <w:ilvl w:val="0"/>
          <w:numId w:val="4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Wie zal allemaal toegang hebben tot deze gegevens? M.a.w. zijn er rollen/rechten gedefinieerd en welke?</w:t>
      </w:r>
    </w:p>
    <w:p w:rsidR="00B2276A" w:rsidRDefault="00F31241">
      <w:pPr>
        <w:widowControl/>
        <w:numPr>
          <w:ilvl w:val="0"/>
          <w:numId w:val="4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Worden er nog extra beveiligingsmaatregelen getroffen om de eventuele semi-sensitieve of sensitieve data te bescherming, welke?</w:t>
      </w:r>
    </w:p>
    <w:p w:rsidR="00B2276A" w:rsidRDefault="00F31241">
      <w:pPr>
        <w:widowControl/>
        <w:numPr>
          <w:ilvl w:val="0"/>
          <w:numId w:val="4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Worden de persoonsgegevens nog doorgestuurd naar een derde partij? Zo ja, welke? Hoe gebeurt deze uitwisseling?</w:t>
      </w:r>
    </w:p>
    <w:p w:rsidR="00B2276A" w:rsidRDefault="00F31241">
      <w:pPr>
        <w:widowControl/>
        <w:numPr>
          <w:ilvl w:val="0"/>
          <w:numId w:val="4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Zal het gegeven </w:t>
      </w:r>
      <w:r>
        <w:rPr>
          <w:i/>
          <w:color w:val="999999"/>
          <w:sz w:val="18"/>
          <w:szCs w:val="18"/>
        </w:rPr>
        <w:t>worden aangesproken via een bestaande API (of eventuele nieuwe API)?</w:t>
      </w:r>
    </w:p>
    <w:p w:rsidR="00B2276A" w:rsidRDefault="00F31241">
      <w:pPr>
        <w:widowControl/>
        <w:numPr>
          <w:ilvl w:val="0"/>
          <w:numId w:val="4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Wordt het gegeven enkel in de database bewaard?</w:t>
      </w:r>
    </w:p>
    <w:p w:rsidR="00B2276A" w:rsidRDefault="00F31241">
      <w:pPr>
        <w:widowControl/>
        <w:shd w:val="clear" w:color="auto" w:fill="FFFFFF"/>
        <w:spacing w:line="240" w:lineRule="auto"/>
        <w:ind w:left="720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Of wordt er een mogelijkheid voorzien dat het persoonsgegeven wordt geëxporteerd vb. in een excelfile en/of opgeslagen zal worden op de lok</w:t>
      </w:r>
      <w:r>
        <w:rPr>
          <w:i/>
          <w:color w:val="999999"/>
          <w:sz w:val="18"/>
          <w:szCs w:val="18"/>
        </w:rPr>
        <w:t>ale schijf van de gebruiker? Zo ja, op welke wijze en welke acties ter beveiliging worden ondernomen?</w:t>
      </w:r>
    </w:p>
    <w:p w:rsidR="00B2276A" w:rsidRDefault="00F31241">
      <w:pPr>
        <w:widowControl/>
        <w:numPr>
          <w:ilvl w:val="0"/>
          <w:numId w:val="2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Zal het systeem een document genereren waar dit persoonsgegeven op wordt vermeld? (of gaat het over vb. een geheel nieuw document)</w:t>
      </w:r>
    </w:p>
    <w:p w:rsidR="00B2276A" w:rsidRDefault="00F31241">
      <w:pPr>
        <w:widowControl/>
        <w:numPr>
          <w:ilvl w:val="0"/>
          <w:numId w:val="2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Op welke wijze zal het </w:t>
      </w:r>
      <w:r>
        <w:rPr>
          <w:i/>
          <w:color w:val="999999"/>
          <w:sz w:val="18"/>
          <w:szCs w:val="18"/>
        </w:rPr>
        <w:t>gegeven benaderd worden in de testdata, statistieken en logging?</w:t>
      </w:r>
    </w:p>
    <w:p w:rsidR="00B2276A" w:rsidRDefault="00F31241">
      <w:pPr>
        <w:widowControl/>
        <w:numPr>
          <w:ilvl w:val="0"/>
          <w:numId w:val="2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Ziet de analist zelf nog risico’s op een databreach? Indien ja: welke acties moeten ondernomen worden om het in te perken? </w:t>
      </w:r>
    </w:p>
    <w:p w:rsidR="00B2276A" w:rsidRDefault="00F31241">
      <w:pPr>
        <w:widowControl/>
        <w:numPr>
          <w:ilvl w:val="0"/>
          <w:numId w:val="2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Is deze story het gevolg van een aparte Data Protection Impact Asse</w:t>
      </w:r>
      <w:r>
        <w:rPr>
          <w:i/>
          <w:color w:val="999999"/>
          <w:sz w:val="18"/>
          <w:szCs w:val="18"/>
        </w:rPr>
        <w:t>ssment of zal de verwerkingsverantwoordelijke/Prato nog een (moeten) uitvoeren?</w:t>
      </w:r>
    </w:p>
    <w:p w:rsidR="00B2276A" w:rsidRDefault="00F31241">
      <w:pPr>
        <w:widowControl/>
        <w:numPr>
          <w:ilvl w:val="0"/>
          <w:numId w:val="2"/>
        </w:numPr>
        <w:shd w:val="clear" w:color="auto" w:fill="FFFFFF"/>
        <w:spacing w:line="240" w:lineRule="auto"/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Is er een akkoord (gevraagd) van de Data Protection Verantwoordelijke of van Legal? Indien neen, waarom niet?</w:t>
      </w:r>
    </w:p>
    <w:p w:rsidR="00B2276A" w:rsidRDefault="00F31241">
      <w:pPr>
        <w:widowControl/>
        <w:shd w:val="clear" w:color="auto" w:fill="FFFFFF"/>
        <w:spacing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&gt;</w:t>
      </w:r>
    </w:p>
    <w:p w:rsidR="00B2276A" w:rsidRDefault="00F31241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DETAILS</w:t>
      </w:r>
    </w:p>
    <w:p w:rsidR="00B2276A" w:rsidRDefault="00F31241">
      <w:pPr>
        <w:pStyle w:val="Kop2"/>
        <w:rPr>
          <w:sz w:val="20"/>
          <w:szCs w:val="20"/>
        </w:rPr>
      </w:pPr>
      <w:bookmarkStart w:id="1" w:name="_rn5o3v2wsysu" w:colFirst="0" w:colLast="0"/>
      <w:bookmarkEnd w:id="1"/>
      <w:r>
        <w:rPr>
          <w:sz w:val="20"/>
          <w:szCs w:val="20"/>
        </w:rPr>
        <w:t>&lt;UI Wijzigingen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&lt;UI-gedrag beschrijven met Given/When/Th</w:t>
      </w:r>
      <w:r>
        <w:rPr>
          <w:i/>
          <w:color w:val="999999"/>
          <w:sz w:val="18"/>
          <w:szCs w:val="18"/>
        </w:rPr>
        <w:t>en is niet altijd zinvol.  UI-gedrag kan via een checklist beschreven worden.  Wat verwacht je dat de UI doet</w:t>
      </w:r>
      <w:r>
        <w:rPr>
          <w:b/>
          <w:i/>
          <w:color w:val="999999"/>
          <w:sz w:val="18"/>
          <w:szCs w:val="18"/>
        </w:rPr>
        <w:t xml:space="preserve"> </w:t>
      </w:r>
      <w:r>
        <w:rPr>
          <w:i/>
          <w:color w:val="999999"/>
          <w:sz w:val="18"/>
          <w:szCs w:val="18"/>
        </w:rPr>
        <w:t xml:space="preserve">nadat de story ontwikkeld is ? 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Denk onder andere aan:</w:t>
      </w:r>
    </w:p>
    <w:p w:rsidR="00B2276A" w:rsidRDefault="00F31241">
      <w:pPr>
        <w:numPr>
          <w:ilvl w:val="0"/>
          <w:numId w:val="8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Hoe worden de gegevens best gesorteerd?</w:t>
      </w:r>
    </w:p>
    <w:p w:rsidR="00B2276A" w:rsidRDefault="00F31241">
      <w:pPr>
        <w:numPr>
          <w:ilvl w:val="0"/>
          <w:numId w:val="8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Zijn er fiiters nodig? Zo ja, wees consequent met w</w:t>
      </w:r>
      <w:r>
        <w:rPr>
          <w:i/>
          <w:color w:val="999999"/>
          <w:sz w:val="18"/>
          <w:szCs w:val="18"/>
        </w:rPr>
        <w:t>at er al bestaat.</w:t>
      </w:r>
    </w:p>
    <w:p w:rsidR="00B2276A" w:rsidRDefault="00F31241">
      <w:pPr>
        <w:numPr>
          <w:ilvl w:val="0"/>
          <w:numId w:val="8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Moeten er tooltips gemaakt worden?</w:t>
      </w:r>
    </w:p>
    <w:p w:rsidR="00B2276A" w:rsidRDefault="00F31241">
      <w:pPr>
        <w:numPr>
          <w:ilvl w:val="0"/>
          <w:numId w:val="8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Moeten er shortcuts gemaakt worden? Gebruik dezelfde principes als beschreven in story ALG015</w:t>
      </w:r>
    </w:p>
    <w:p w:rsidR="00B2276A" w:rsidRDefault="00F31241">
      <w:pPr>
        <w:numPr>
          <w:ilvl w:val="0"/>
          <w:numId w:val="8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Is er een default actie op het scherm? (d.w.z. wat moet er gebeuren als de gebruiker op Enter klikt)</w:t>
      </w:r>
    </w:p>
    <w:p w:rsidR="00B2276A" w:rsidRDefault="00F31241">
      <w:pPr>
        <w:numPr>
          <w:ilvl w:val="0"/>
          <w:numId w:val="8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Ongeldige input: karakters, waarden, combinaties</w:t>
      </w:r>
    </w:p>
    <w:p w:rsidR="00B2276A" w:rsidRDefault="00F31241">
      <w:pPr>
        <w:numPr>
          <w:ilvl w:val="0"/>
          <w:numId w:val="8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Voor zoekschermen: performantietesten (eventueel te automatiseren)</w:t>
      </w:r>
    </w:p>
    <w:p w:rsidR="00B2276A" w:rsidRDefault="00F31241">
      <w:pPr>
        <w:numPr>
          <w:ilvl w:val="1"/>
          <w:numId w:val="8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lastRenderedPageBreak/>
        <w:t># records vermelden dat relevant is voo</w:t>
      </w:r>
      <w:r>
        <w:rPr>
          <w:i/>
          <w:color w:val="999999"/>
          <w:sz w:val="18"/>
          <w:szCs w:val="18"/>
        </w:rPr>
        <w:t>r deze test</w:t>
      </w:r>
    </w:p>
    <w:p w:rsidR="00B2276A" w:rsidRDefault="00F31241">
      <w:pPr>
        <w:numPr>
          <w:ilvl w:val="1"/>
          <w:numId w:val="8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ook vermelden op welke manier (meestal) gezocht zal worden door de klant</w:t>
      </w:r>
    </w:p>
    <w:p w:rsidR="00B2276A" w:rsidRDefault="00F31241">
      <w:p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&gt;</w:t>
      </w:r>
    </w:p>
    <w:p w:rsidR="00B2276A" w:rsidRDefault="00F31241">
      <w:pPr>
        <w:pStyle w:val="Kop2"/>
        <w:rPr>
          <w:sz w:val="20"/>
          <w:szCs w:val="20"/>
        </w:rPr>
      </w:pPr>
      <w:bookmarkStart w:id="2" w:name="_1bues8bm35xa" w:colFirst="0" w:colLast="0"/>
      <w:bookmarkEnd w:id="2"/>
      <w:r>
        <w:rPr>
          <w:sz w:val="20"/>
          <w:szCs w:val="20"/>
        </w:rPr>
        <w:t>&lt;Business rules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&lt;Denk onder andere aan:</w:t>
      </w:r>
    </w:p>
    <w:p w:rsidR="00B2276A" w:rsidRDefault="00F31241">
      <w:pPr>
        <w:numPr>
          <w:ilvl w:val="0"/>
          <w:numId w:val="9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Welke validaties moeten uitgevoerd worden?</w:t>
      </w:r>
    </w:p>
    <w:p w:rsidR="00B2276A" w:rsidRDefault="00F31241">
      <w:pPr>
        <w:numPr>
          <w:ilvl w:val="0"/>
          <w:numId w:val="9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Afwijkende gevallen – controles</w:t>
      </w:r>
    </w:p>
    <w:p w:rsidR="00B2276A" w:rsidRDefault="00F31241">
      <w:pPr>
        <w:numPr>
          <w:ilvl w:val="0"/>
          <w:numId w:val="9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Moet het systeem anders reageren op verschillende tijd</w:t>
      </w:r>
      <w:r>
        <w:rPr>
          <w:i/>
          <w:color w:val="999999"/>
          <w:sz w:val="18"/>
          <w:szCs w:val="18"/>
        </w:rPr>
        <w:t>stippen of juist niet? (denk aan het einde van de week/maand/jaar)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&gt;</w:t>
      </w:r>
    </w:p>
    <w:p w:rsidR="00B2276A" w:rsidRDefault="00F31241">
      <w:pPr>
        <w:pStyle w:val="Kop2"/>
        <w:rPr>
          <w:sz w:val="20"/>
          <w:szCs w:val="20"/>
        </w:rPr>
      </w:pPr>
      <w:bookmarkStart w:id="3" w:name="_ye4d9vvkexrf" w:colFirst="0" w:colLast="0"/>
      <w:bookmarkEnd w:id="3"/>
      <w:r>
        <w:rPr>
          <w:sz w:val="20"/>
          <w:szCs w:val="20"/>
        </w:rPr>
        <w:t>&lt;Andere aandachtspunten bij het opstellen van acceptatiecriteria</w:t>
      </w:r>
    </w:p>
    <w:p w:rsidR="00B2276A" w:rsidRDefault="00F31241">
      <w:pPr>
        <w:numPr>
          <w:ilvl w:val="0"/>
          <w:numId w:val="12"/>
        </w:numPr>
        <w:contextualSpacing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Te weinig info: ontbrekende waarden, ontbrekende entiteiten, lege input</w:t>
      </w:r>
      <w:r>
        <w:rPr>
          <w:i/>
          <w:color w:val="999999"/>
          <w:sz w:val="18"/>
          <w:szCs w:val="18"/>
        </w:rPr>
        <w:br/>
        <w:t>vb. wat moet er gebeuren als je de het mailadres nodig hebt, maar dat is er niet?</w:t>
      </w:r>
    </w:p>
    <w:p w:rsidR="00B2276A" w:rsidRDefault="00F31241">
      <w:pPr>
        <w:numPr>
          <w:ilvl w:val="0"/>
          <w:numId w:val="12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Is er impact op andere modules/externe systemen </w:t>
      </w:r>
    </w:p>
    <w:p w:rsidR="00B2276A" w:rsidRDefault="00F31241">
      <w:pPr>
        <w:numPr>
          <w:ilvl w:val="0"/>
          <w:numId w:val="12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IS ER IMPACT OP HIANT </w:t>
      </w:r>
    </w:p>
    <w:p w:rsidR="00B2276A" w:rsidRDefault="00F31241">
      <w:pPr>
        <w:numPr>
          <w:ilvl w:val="0"/>
          <w:numId w:val="12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 xml:space="preserve">Security (rechten en rollen): </w:t>
      </w:r>
      <w:r>
        <w:rPr>
          <w:i/>
          <w:color w:val="999999"/>
          <w:sz w:val="18"/>
          <w:szCs w:val="18"/>
        </w:rPr>
        <w:t>mag iedereen alles doen of zien op dit scherm?</w:t>
      </w:r>
    </w:p>
    <w:p w:rsidR="00B2276A" w:rsidRDefault="00F31241">
      <w:pPr>
        <w:numPr>
          <w:ilvl w:val="0"/>
          <w:numId w:val="12"/>
        </w:num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Moet er logging ingebouwd worden (via datacollector) om op te volgen hoe de applicatie gebruikt wordt door onze klanten.</w:t>
      </w:r>
    </w:p>
    <w:p w:rsidR="00B2276A" w:rsidRDefault="00F31241">
      <w:pPr>
        <w:spacing w:after="0" w:line="240" w:lineRule="auto"/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&gt;</w:t>
      </w:r>
    </w:p>
    <w:p w:rsidR="00B2276A" w:rsidRDefault="00B2276A">
      <w:pPr>
        <w:widowControl/>
        <w:spacing w:after="0"/>
      </w:pPr>
    </w:p>
    <w:p w:rsidR="00B2276A" w:rsidRDefault="00F31241">
      <w:pPr>
        <w:widowControl/>
        <w:numPr>
          <w:ilvl w:val="1"/>
          <w:numId w:val="5"/>
        </w:numPr>
        <w:spacing w:after="0"/>
        <w:contextualSpacing/>
        <w:rPr>
          <w:b/>
        </w:rPr>
      </w:pPr>
      <w:r>
        <w:rPr>
          <w:b/>
        </w:rPr>
        <w:t>&lt;Wijziging 1&gt;</w:t>
      </w:r>
    </w:p>
    <w:p w:rsidR="00B2276A" w:rsidRDefault="00B2276A">
      <w:pPr>
        <w:widowControl/>
        <w:spacing w:after="0"/>
        <w:rPr>
          <w:b/>
        </w:rPr>
      </w:pPr>
    </w:p>
    <w:p w:rsidR="00B2276A" w:rsidRDefault="00F31241">
      <w:pPr>
        <w:widowControl/>
        <w:numPr>
          <w:ilvl w:val="1"/>
          <w:numId w:val="5"/>
        </w:numPr>
        <w:spacing w:after="0"/>
        <w:contextualSpacing/>
        <w:rPr>
          <w:b/>
        </w:rPr>
      </w:pPr>
      <w:r>
        <w:rPr>
          <w:b/>
        </w:rPr>
        <w:t>&lt;Wijziging 2&gt;</w:t>
      </w:r>
    </w:p>
    <w:p w:rsidR="00B2276A" w:rsidRDefault="00B2276A">
      <w:pPr>
        <w:widowControl/>
        <w:spacing w:after="0"/>
      </w:pPr>
    </w:p>
    <w:p w:rsidR="00B2276A" w:rsidRDefault="00F31241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TECHNISCHE DETAILS</w:t>
      </w:r>
    </w:p>
    <w:p w:rsidR="00B2276A" w:rsidRDefault="00F31241">
      <w:pPr>
        <w:rPr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&lt;Technische toelichting toevoegen indien nodig&gt;</w:t>
      </w:r>
    </w:p>
    <w:p w:rsidR="00B2276A" w:rsidRDefault="00B2276A">
      <w:pPr>
        <w:rPr>
          <w:b/>
          <w:sz w:val="28"/>
          <w:szCs w:val="28"/>
          <w:u w:val="single"/>
        </w:rPr>
      </w:pPr>
    </w:p>
    <w:sectPr w:rsidR="00B2276A">
      <w:footerReference w:type="default" r:id="rId10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241" w:rsidRDefault="00F31241">
      <w:pPr>
        <w:spacing w:after="0" w:line="240" w:lineRule="auto"/>
      </w:pPr>
      <w:r>
        <w:separator/>
      </w:r>
    </w:p>
  </w:endnote>
  <w:endnote w:type="continuationSeparator" w:id="0">
    <w:p w:rsidR="00F31241" w:rsidRDefault="00F3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76A" w:rsidRDefault="00F31241">
    <w:pPr>
      <w:jc w:val="right"/>
    </w:pPr>
    <w:r>
      <w:fldChar w:fldCharType="begin"/>
    </w:r>
    <w:r>
      <w:instrText>PAGE</w:instrText>
    </w:r>
    <w:r w:rsidR="005028DC">
      <w:fldChar w:fldCharType="separate"/>
    </w:r>
    <w:r w:rsidR="005028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241" w:rsidRDefault="00F31241">
      <w:pPr>
        <w:spacing w:after="0" w:line="240" w:lineRule="auto"/>
      </w:pPr>
      <w:r>
        <w:separator/>
      </w:r>
    </w:p>
  </w:footnote>
  <w:footnote w:type="continuationSeparator" w:id="0">
    <w:p w:rsidR="00F31241" w:rsidRDefault="00F31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86A"/>
    <w:multiLevelType w:val="multilevel"/>
    <w:tmpl w:val="EE70E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A6718"/>
    <w:multiLevelType w:val="multilevel"/>
    <w:tmpl w:val="81C62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9754F"/>
    <w:multiLevelType w:val="multilevel"/>
    <w:tmpl w:val="35987560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849F3"/>
    <w:multiLevelType w:val="multilevel"/>
    <w:tmpl w:val="794A7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3C08B0"/>
    <w:multiLevelType w:val="multilevel"/>
    <w:tmpl w:val="E4924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735BD4"/>
    <w:multiLevelType w:val="multilevel"/>
    <w:tmpl w:val="4A480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DF55DF"/>
    <w:multiLevelType w:val="multilevel"/>
    <w:tmpl w:val="10784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7D4640"/>
    <w:multiLevelType w:val="multilevel"/>
    <w:tmpl w:val="6E460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CA3CC4"/>
    <w:multiLevelType w:val="multilevel"/>
    <w:tmpl w:val="D8D26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1A0D48"/>
    <w:multiLevelType w:val="multilevel"/>
    <w:tmpl w:val="8C087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DE300E"/>
    <w:multiLevelType w:val="multilevel"/>
    <w:tmpl w:val="98B87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5F1B84"/>
    <w:multiLevelType w:val="multilevel"/>
    <w:tmpl w:val="BA524A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11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76A"/>
    <w:rsid w:val="001E780F"/>
    <w:rsid w:val="00266CDD"/>
    <w:rsid w:val="005028DC"/>
    <w:rsid w:val="007A5245"/>
    <w:rsid w:val="00B2276A"/>
    <w:rsid w:val="00C12095"/>
    <w:rsid w:val="00CF7210"/>
    <w:rsid w:val="00F31241"/>
    <w:rsid w:val="00F4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1BD2"/>
  <w15:docId w15:val="{620C3E51-3558-42AC-8D38-9B28B8D7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HcHMcHXaV_4keCNPMj6NLDX0Kwd0Mv_ten4uTw3aa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Roels</cp:lastModifiedBy>
  <cp:revision>6</cp:revision>
  <dcterms:created xsi:type="dcterms:W3CDTF">2018-11-30T12:55:00Z</dcterms:created>
  <dcterms:modified xsi:type="dcterms:W3CDTF">2018-11-30T13:23:00Z</dcterms:modified>
</cp:coreProperties>
</file>