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4B4D" w:rsidRPr="00044679" w:rsidRDefault="00DD4B4D" w:rsidP="00DD4B4D">
      <w:pPr>
        <w:rPr>
          <w:sz w:val="24"/>
          <w:szCs w:val="24"/>
        </w:rPr>
      </w:pPr>
      <w:r w:rsidRPr="00044679">
        <w:rPr>
          <w:sz w:val="24"/>
          <w:szCs w:val="24"/>
        </w:rPr>
        <w:t>Felix Situ</w:t>
      </w:r>
      <w:r w:rsidR="00FF7D3C" w:rsidRPr="00044679">
        <w:rPr>
          <w:sz w:val="24"/>
          <w:szCs w:val="24"/>
        </w:rPr>
        <w:tab/>
      </w:r>
      <w:r w:rsidR="00FF7D3C" w:rsidRPr="00044679">
        <w:rPr>
          <w:sz w:val="24"/>
          <w:szCs w:val="24"/>
        </w:rPr>
        <w:tab/>
      </w:r>
      <w:r w:rsidR="00FF7D3C" w:rsidRPr="00044679">
        <w:rPr>
          <w:sz w:val="24"/>
          <w:szCs w:val="24"/>
        </w:rPr>
        <w:tab/>
      </w:r>
      <w:r w:rsidR="00FF7D3C" w:rsidRPr="00044679">
        <w:rPr>
          <w:sz w:val="24"/>
          <w:szCs w:val="24"/>
        </w:rPr>
        <w:tab/>
      </w:r>
      <w:r w:rsidR="00FF7D3C" w:rsidRPr="00044679">
        <w:rPr>
          <w:sz w:val="24"/>
          <w:szCs w:val="24"/>
        </w:rPr>
        <w:tab/>
      </w:r>
      <w:r w:rsidR="00FF7D3C" w:rsidRPr="00044679">
        <w:rPr>
          <w:sz w:val="24"/>
          <w:szCs w:val="24"/>
        </w:rPr>
        <w:tab/>
      </w:r>
      <w:r w:rsidR="00FF7D3C" w:rsidRPr="00044679">
        <w:rPr>
          <w:sz w:val="24"/>
          <w:szCs w:val="24"/>
        </w:rPr>
        <w:tab/>
      </w:r>
      <w:r w:rsidR="00FF7D3C" w:rsidRPr="00044679">
        <w:rPr>
          <w:sz w:val="24"/>
          <w:szCs w:val="24"/>
        </w:rPr>
        <w:tab/>
      </w:r>
      <w:r w:rsidR="00FF7D3C" w:rsidRPr="00044679">
        <w:rPr>
          <w:sz w:val="24"/>
          <w:szCs w:val="24"/>
        </w:rPr>
        <w:tab/>
      </w:r>
      <w:r w:rsidR="00FF7D3C" w:rsidRPr="00044679">
        <w:rPr>
          <w:sz w:val="24"/>
          <w:szCs w:val="24"/>
        </w:rPr>
        <w:tab/>
        <w:t xml:space="preserve">           Engl 149</w:t>
      </w:r>
    </w:p>
    <w:p w:rsidR="00DD4B4D" w:rsidRPr="00044679" w:rsidRDefault="00DD4B4D" w:rsidP="00DD4B4D">
      <w:pPr>
        <w:rPr>
          <w:sz w:val="24"/>
          <w:szCs w:val="24"/>
        </w:rPr>
      </w:pPr>
      <w:r w:rsidRPr="00044679">
        <w:rPr>
          <w:sz w:val="24"/>
          <w:szCs w:val="24"/>
        </w:rPr>
        <w:t>October 15, 2017</w:t>
      </w:r>
    </w:p>
    <w:p w:rsidR="00AB6984" w:rsidRPr="00044679" w:rsidRDefault="00254A89" w:rsidP="00254A89">
      <w:pPr>
        <w:jc w:val="center"/>
        <w:rPr>
          <w:sz w:val="48"/>
          <w:szCs w:val="48"/>
        </w:rPr>
      </w:pPr>
      <w:r w:rsidRPr="00044679">
        <w:rPr>
          <w:sz w:val="48"/>
          <w:szCs w:val="48"/>
        </w:rPr>
        <w:t xml:space="preserve">Robotics in Virtual Reality </w:t>
      </w:r>
    </w:p>
    <w:p w:rsidR="00254A89" w:rsidRPr="00044679" w:rsidRDefault="00254A89" w:rsidP="00254A89">
      <w:pPr>
        <w:rPr>
          <w:sz w:val="24"/>
          <w:szCs w:val="24"/>
        </w:rPr>
      </w:pPr>
      <w:r w:rsidRPr="00044679">
        <w:rPr>
          <w:b/>
          <w:sz w:val="24"/>
          <w:szCs w:val="24"/>
        </w:rPr>
        <w:t>What is Virtual Reality (VR)?</w:t>
      </w:r>
    </w:p>
    <w:p w:rsidR="00254A89" w:rsidRPr="00044679" w:rsidRDefault="0060224B" w:rsidP="00254A89">
      <w:pPr>
        <w:rPr>
          <w:sz w:val="24"/>
          <w:szCs w:val="24"/>
        </w:rPr>
      </w:pPr>
      <w:r w:rsidRPr="00044679">
        <w:rPr>
          <w:sz w:val="24"/>
          <w:szCs w:val="24"/>
        </w:rPr>
        <w:t xml:space="preserve">VR </w:t>
      </w:r>
      <w:r w:rsidR="000642AA" w:rsidRPr="00044679">
        <w:rPr>
          <w:sz w:val="24"/>
          <w:szCs w:val="24"/>
        </w:rPr>
        <w:t xml:space="preserve">is an advanced technology that simulates a realistic world using </w:t>
      </w:r>
      <w:r w:rsidR="003214A6">
        <w:rPr>
          <w:sz w:val="24"/>
          <w:szCs w:val="24"/>
        </w:rPr>
        <w:t>computer graphics that the user</w:t>
      </w:r>
      <w:r w:rsidR="000642AA" w:rsidRPr="00044679">
        <w:rPr>
          <w:sz w:val="24"/>
          <w:szCs w:val="24"/>
        </w:rPr>
        <w:t xml:space="preserve"> can directly interact with. </w:t>
      </w:r>
      <w:r w:rsidR="00160FC4" w:rsidRPr="00044679">
        <w:rPr>
          <w:sz w:val="24"/>
          <w:szCs w:val="24"/>
        </w:rPr>
        <w:t>As the audi</w:t>
      </w:r>
      <w:r w:rsidR="003214A6">
        <w:rPr>
          <w:sz w:val="24"/>
          <w:szCs w:val="24"/>
        </w:rPr>
        <w:t>ence</w:t>
      </w:r>
      <w:r w:rsidR="00160FC4" w:rsidRPr="00044679">
        <w:rPr>
          <w:sz w:val="24"/>
          <w:szCs w:val="24"/>
        </w:rPr>
        <w:t xml:space="preserve"> use</w:t>
      </w:r>
      <w:r w:rsidR="003214A6">
        <w:rPr>
          <w:sz w:val="24"/>
          <w:szCs w:val="24"/>
        </w:rPr>
        <w:t>s</w:t>
      </w:r>
      <w:r w:rsidR="00160FC4" w:rsidRPr="00044679">
        <w:rPr>
          <w:sz w:val="24"/>
          <w:szCs w:val="24"/>
        </w:rPr>
        <w:t xml:space="preserve"> it, they feel immersed inside the simulated world and treat it similarly to the r</w:t>
      </w:r>
      <w:r w:rsidR="001712FE">
        <w:rPr>
          <w:sz w:val="24"/>
          <w:szCs w:val="24"/>
        </w:rPr>
        <w:t>eal world. VR tracks the human’s</w:t>
      </w:r>
      <w:r w:rsidR="00160FC4" w:rsidRPr="00044679">
        <w:rPr>
          <w:sz w:val="24"/>
          <w:szCs w:val="24"/>
        </w:rPr>
        <w:t xml:space="preserve"> physical body visually and kinesthetically to creates outputs accordingly. It captures the human senses</w:t>
      </w:r>
      <w:r w:rsidR="00434197" w:rsidRPr="00044679">
        <w:rPr>
          <w:sz w:val="24"/>
          <w:szCs w:val="24"/>
        </w:rPr>
        <w:t xml:space="preserve"> and aims to simulate them to make users feel physically inside this virtual world.</w:t>
      </w:r>
      <w:r w:rsidR="00160FC4" w:rsidRPr="00044679">
        <w:rPr>
          <w:sz w:val="24"/>
          <w:szCs w:val="24"/>
        </w:rPr>
        <w:t xml:space="preserve"> Virtual Reality sets itself apart from other current media platforms with its “physical immersion,” while television, radios, books</w:t>
      </w:r>
      <w:r w:rsidR="00DB3F2A" w:rsidRPr="00044679">
        <w:rPr>
          <w:sz w:val="24"/>
          <w:szCs w:val="24"/>
        </w:rPr>
        <w:t>, and video games</w:t>
      </w:r>
      <w:r w:rsidR="00160FC4" w:rsidRPr="00044679">
        <w:rPr>
          <w:sz w:val="24"/>
          <w:szCs w:val="24"/>
        </w:rPr>
        <w:t xml:space="preserve"> offer a mental immersion (Franca, Soares 54).</w:t>
      </w:r>
    </w:p>
    <w:p w:rsidR="00254A89" w:rsidRPr="00044679" w:rsidRDefault="00514E5E" w:rsidP="00254A89">
      <w:pPr>
        <w:rPr>
          <w:b/>
          <w:sz w:val="24"/>
          <w:szCs w:val="24"/>
        </w:rPr>
      </w:pPr>
      <w:r>
        <w:rPr>
          <w:noProof/>
          <w:sz w:val="24"/>
          <w:szCs w:val="24"/>
        </w:rPr>
        <w:drawing>
          <wp:anchor distT="0" distB="0" distL="114300" distR="114300" simplePos="0" relativeHeight="251672576" behindDoc="1" locked="0" layoutInCell="1" allowOverlap="1">
            <wp:simplePos x="0" y="0"/>
            <wp:positionH relativeFrom="margin">
              <wp:align>right</wp:align>
            </wp:positionH>
            <wp:positionV relativeFrom="paragraph">
              <wp:posOffset>225107</wp:posOffset>
            </wp:positionV>
            <wp:extent cx="2748280" cy="2600325"/>
            <wp:effectExtent l="0" t="0" r="0" b="9525"/>
            <wp:wrapTight wrapText="bothSides">
              <wp:wrapPolygon edited="0">
                <wp:start x="0" y="0"/>
                <wp:lineTo x="0" y="21521"/>
                <wp:lineTo x="21410" y="21521"/>
                <wp:lineTo x="21410" y="0"/>
                <wp:lineTo x="0" y="0"/>
              </wp:wrapPolygon>
            </wp:wrapTight>
            <wp:docPr id="14" name="Picture 14" descr="C:\Users\Yasu\AppData\Local\Microsoft\Windows\INetCache\Content.Word\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su\AppData\Local\Microsoft\Windows\INetCache\Content.Word\Screenshot (3).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48280" cy="2600325"/>
                    </a:xfrm>
                    <a:prstGeom prst="rect">
                      <a:avLst/>
                    </a:prstGeom>
                    <a:noFill/>
                    <a:ln>
                      <a:noFill/>
                    </a:ln>
                  </pic:spPr>
                </pic:pic>
              </a:graphicData>
            </a:graphic>
            <wp14:sizeRelH relativeFrom="page">
              <wp14:pctWidth>0</wp14:pctWidth>
            </wp14:sizeRelH>
            <wp14:sizeRelV relativeFrom="page">
              <wp14:pctHeight>0</wp14:pctHeight>
            </wp14:sizeRelV>
          </wp:anchor>
        </w:drawing>
      </w:r>
      <w:r w:rsidR="00254A89" w:rsidRPr="00044679">
        <w:rPr>
          <w:b/>
          <w:sz w:val="24"/>
          <w:szCs w:val="24"/>
        </w:rPr>
        <w:t>What is Robotics in Virtual Reality?</w:t>
      </w:r>
    </w:p>
    <w:p w:rsidR="003866CA" w:rsidRPr="00044679" w:rsidRDefault="003866CA" w:rsidP="00254A89">
      <w:pPr>
        <w:rPr>
          <w:sz w:val="24"/>
          <w:szCs w:val="24"/>
        </w:rPr>
      </w:pPr>
      <w:r w:rsidRPr="00044679">
        <w:rPr>
          <w:noProof/>
          <w:sz w:val="24"/>
          <w:szCs w:val="24"/>
        </w:rPr>
        <mc:AlternateContent>
          <mc:Choice Requires="wps">
            <w:drawing>
              <wp:anchor distT="0" distB="0" distL="114300" distR="114300" simplePos="0" relativeHeight="251660288" behindDoc="0" locked="0" layoutInCell="1" allowOverlap="1" wp14:anchorId="73781D55" wp14:editId="620A342C">
                <wp:simplePos x="0" y="0"/>
                <wp:positionH relativeFrom="margin">
                  <wp:align>right</wp:align>
                </wp:positionH>
                <wp:positionV relativeFrom="paragraph">
                  <wp:posOffset>2574925</wp:posOffset>
                </wp:positionV>
                <wp:extent cx="274764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747645" cy="635"/>
                        </a:xfrm>
                        <a:prstGeom prst="rect">
                          <a:avLst/>
                        </a:prstGeom>
                        <a:solidFill>
                          <a:prstClr val="white"/>
                        </a:solidFill>
                        <a:ln>
                          <a:noFill/>
                        </a:ln>
                      </wps:spPr>
                      <wps:txbx>
                        <w:txbxContent>
                          <w:p w:rsidR="00AE4037" w:rsidRPr="001530CD" w:rsidRDefault="00AE4037" w:rsidP="003866CA">
                            <w:pPr>
                              <w:pStyle w:val="Caption"/>
                              <w:jc w:val="center"/>
                              <w:rPr>
                                <w:noProof/>
                                <w:sz w:val="24"/>
                                <w:szCs w:val="24"/>
                              </w:rPr>
                            </w:pPr>
                            <w:r>
                              <w:t xml:space="preserve">Figure </w:t>
                            </w:r>
                            <w:r>
                              <w:fldChar w:fldCharType="begin"/>
                            </w:r>
                            <w:r>
                              <w:instrText xml:space="preserve"> SEQ Figure \* ARABIC </w:instrText>
                            </w:r>
                            <w:r>
                              <w:fldChar w:fldCharType="separate"/>
                            </w:r>
                            <w:r>
                              <w:rPr>
                                <w:noProof/>
                              </w:rPr>
                              <w:t>1</w:t>
                            </w:r>
                            <w:r>
                              <w:fldChar w:fldCharType="end"/>
                            </w:r>
                            <w:r>
                              <w:t>: Pick and Place Experiment in VR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781D55" id="_x0000_t202" coordsize="21600,21600" o:spt="202" path="m,l,21600r21600,l21600,xe">
                <v:stroke joinstyle="miter"/>
                <v:path gradientshapeok="t" o:connecttype="rect"/>
              </v:shapetype>
              <v:shape id="Text Box 1" o:spid="_x0000_s1026" type="#_x0000_t202" style="position:absolute;margin-left:165.15pt;margin-top:202.75pt;width:216.35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" stroked="f">
                <v:textbox style="mso-fit-shape-to-text:t" inset="0,0,0,0">
                  <w:txbxContent>
                    <w:p w:rsidR="00AE4037" w:rsidRPr="001530CD" w:rsidRDefault="00AE4037" w:rsidP="003866CA">
                      <w:pPr>
                        <w:pStyle w:val="Caption"/>
                        <w:jc w:val="center"/>
                        <w:rPr>
                          <w:noProof/>
                          <w:sz w:val="24"/>
                          <w:szCs w:val="24"/>
                        </w:rPr>
                      </w:pPr>
                      <w:r>
                        <w:t xml:space="preserve">Figure </w:t>
                      </w:r>
                      <w:r>
                        <w:fldChar w:fldCharType="begin"/>
                      </w:r>
                      <w:r>
                        <w:instrText xml:space="preserve"> SEQ Figure \* ARABIC </w:instrText>
                      </w:r>
                      <w:r>
                        <w:fldChar w:fldCharType="separate"/>
                      </w:r>
                      <w:r>
                        <w:rPr>
                          <w:noProof/>
                        </w:rPr>
                        <w:t>1</w:t>
                      </w:r>
                      <w:r>
                        <w:fldChar w:fldCharType="end"/>
                      </w:r>
                      <w:r>
                        <w:t>: Pick and Place Experiment in VR</w:t>
                      </w:r>
                    </w:p>
                  </w:txbxContent>
                </v:textbox>
                <w10:wrap type="square" anchorx="margin"/>
              </v:shape>
            </w:pict>
          </mc:Fallback>
        </mc:AlternateContent>
      </w:r>
      <w:r w:rsidR="00254A89" w:rsidRPr="00044679">
        <w:rPr>
          <w:sz w:val="24"/>
          <w:szCs w:val="24"/>
        </w:rPr>
        <w:t xml:space="preserve">Chin-Shan Chen and Ching-Wen Lui from the National Pingtung University of Science and Technology proposed the </w:t>
      </w:r>
      <w:r w:rsidR="009159C6" w:rsidRPr="00044679">
        <w:rPr>
          <w:sz w:val="24"/>
          <w:szCs w:val="24"/>
        </w:rPr>
        <w:t>testing</w:t>
      </w:r>
      <w:r w:rsidR="00254A89" w:rsidRPr="00044679">
        <w:rPr>
          <w:sz w:val="24"/>
          <w:szCs w:val="24"/>
        </w:rPr>
        <w:t xml:space="preserve"> of robotic experiments </w:t>
      </w:r>
      <w:r w:rsidR="00AD0EF0" w:rsidRPr="00044679">
        <w:rPr>
          <w:sz w:val="24"/>
          <w:szCs w:val="24"/>
        </w:rPr>
        <w:t>using</w:t>
      </w:r>
      <w:r w:rsidR="00254A89" w:rsidRPr="00044679">
        <w:rPr>
          <w:sz w:val="24"/>
          <w:szCs w:val="24"/>
        </w:rPr>
        <w:t xml:space="preserve"> VR. </w:t>
      </w:r>
      <w:r w:rsidR="00334241" w:rsidRPr="00044679">
        <w:rPr>
          <w:sz w:val="24"/>
          <w:szCs w:val="24"/>
        </w:rPr>
        <w:t xml:space="preserve">Their proposal </w:t>
      </w:r>
      <w:r w:rsidR="00EF53E4">
        <w:rPr>
          <w:sz w:val="24"/>
          <w:szCs w:val="24"/>
        </w:rPr>
        <w:t>aims</w:t>
      </w:r>
      <w:r w:rsidR="000A0C51" w:rsidRPr="00044679">
        <w:rPr>
          <w:sz w:val="24"/>
          <w:szCs w:val="24"/>
        </w:rPr>
        <w:t xml:space="preserve"> to simulate a real-</w:t>
      </w:r>
      <w:r w:rsidR="00387C54" w:rsidRPr="00044679">
        <w:rPr>
          <w:sz w:val="24"/>
          <w:szCs w:val="24"/>
        </w:rPr>
        <w:t xml:space="preserve">life </w:t>
      </w:r>
      <w:r w:rsidR="002E05EF" w:rsidRPr="00044679">
        <w:rPr>
          <w:sz w:val="24"/>
          <w:szCs w:val="24"/>
        </w:rPr>
        <w:t>robotic</w:t>
      </w:r>
      <w:r w:rsidR="004353B1" w:rsidRPr="00044679">
        <w:rPr>
          <w:sz w:val="24"/>
          <w:szCs w:val="24"/>
        </w:rPr>
        <w:t>s</w:t>
      </w:r>
      <w:r w:rsidR="002E05EF" w:rsidRPr="00044679">
        <w:rPr>
          <w:sz w:val="24"/>
          <w:szCs w:val="24"/>
        </w:rPr>
        <w:t xml:space="preserve"> experiment.</w:t>
      </w:r>
      <w:r w:rsidR="004353B1" w:rsidRPr="00044679">
        <w:rPr>
          <w:sz w:val="24"/>
          <w:szCs w:val="24"/>
        </w:rPr>
        <w:t xml:space="preserve"> </w:t>
      </w:r>
      <w:r w:rsidR="001712FE">
        <w:rPr>
          <w:sz w:val="24"/>
          <w:szCs w:val="24"/>
        </w:rPr>
        <w:t xml:space="preserve">They </w:t>
      </w:r>
      <w:r w:rsidR="00D8727F" w:rsidRPr="00044679">
        <w:rPr>
          <w:sz w:val="24"/>
          <w:szCs w:val="24"/>
        </w:rPr>
        <w:t xml:space="preserve">will operate a mobile </w:t>
      </w:r>
      <w:r w:rsidR="002B35B2" w:rsidRPr="00044679">
        <w:rPr>
          <w:sz w:val="24"/>
          <w:szCs w:val="24"/>
        </w:rPr>
        <w:t>robo</w:t>
      </w:r>
      <w:r w:rsidR="00D8727F" w:rsidRPr="00044679">
        <w:rPr>
          <w:sz w:val="24"/>
          <w:szCs w:val="24"/>
        </w:rPr>
        <w:t xml:space="preserve">t in virtual reality via wireless communications to </w:t>
      </w:r>
      <w:r w:rsidR="002B35B2" w:rsidRPr="00044679">
        <w:rPr>
          <w:sz w:val="24"/>
          <w:szCs w:val="24"/>
        </w:rPr>
        <w:t xml:space="preserve">pick up an item at a spot, place it at another area, and return to </w:t>
      </w:r>
      <w:r w:rsidR="009C0102">
        <w:rPr>
          <w:sz w:val="24"/>
          <w:szCs w:val="24"/>
        </w:rPr>
        <w:t>another</w:t>
      </w:r>
      <w:r w:rsidR="002B35B2" w:rsidRPr="00044679">
        <w:rPr>
          <w:sz w:val="24"/>
          <w:szCs w:val="24"/>
        </w:rPr>
        <w:t xml:space="preserve"> location. </w:t>
      </w:r>
      <w:r w:rsidR="005975FB">
        <w:rPr>
          <w:sz w:val="24"/>
          <w:szCs w:val="24"/>
        </w:rPr>
        <w:t>Everything that happens in VR will exactly match with the real experiment.</w:t>
      </w:r>
      <w:r w:rsidR="009835DF">
        <w:rPr>
          <w:sz w:val="24"/>
          <w:szCs w:val="24"/>
        </w:rPr>
        <w:t xml:space="preserve"> </w:t>
      </w:r>
      <w:r w:rsidR="009C0102" w:rsidRPr="00044679">
        <w:rPr>
          <w:sz w:val="24"/>
          <w:szCs w:val="24"/>
        </w:rPr>
        <w:t xml:space="preserve">Virtual Reality offers “aided instruction, training, and simulation of manufacturing processes” without abandoning much of the real and original scenes (Chen, Lui 1). </w:t>
      </w:r>
      <w:r w:rsidR="004F6725" w:rsidRPr="00044679">
        <w:rPr>
          <w:sz w:val="24"/>
          <w:szCs w:val="24"/>
        </w:rPr>
        <w:t xml:space="preserve">If successful, robotics experimentation will become much </w:t>
      </w:r>
      <w:r w:rsidR="002D7BEC">
        <w:rPr>
          <w:sz w:val="24"/>
          <w:szCs w:val="24"/>
        </w:rPr>
        <w:t>easier</w:t>
      </w:r>
      <w:r w:rsidR="004F6725" w:rsidRPr="00044679">
        <w:rPr>
          <w:sz w:val="24"/>
          <w:szCs w:val="24"/>
        </w:rPr>
        <w:t xml:space="preserve"> and</w:t>
      </w:r>
      <w:r w:rsidR="002D7BEC">
        <w:rPr>
          <w:sz w:val="24"/>
          <w:szCs w:val="24"/>
        </w:rPr>
        <w:t xml:space="preserve"> more accessible</w:t>
      </w:r>
      <w:r w:rsidR="004F6725" w:rsidRPr="00044679">
        <w:rPr>
          <w:sz w:val="24"/>
          <w:szCs w:val="24"/>
        </w:rPr>
        <w:t xml:space="preserve">. </w:t>
      </w:r>
    </w:p>
    <w:p w:rsidR="00DB3F2A" w:rsidRPr="00044679" w:rsidRDefault="00DB3F2A" w:rsidP="00254A89">
      <w:pPr>
        <w:rPr>
          <w:b/>
          <w:sz w:val="24"/>
          <w:szCs w:val="24"/>
        </w:rPr>
      </w:pPr>
      <w:r w:rsidRPr="00044679">
        <w:rPr>
          <w:b/>
          <w:sz w:val="24"/>
          <w:szCs w:val="24"/>
        </w:rPr>
        <w:t>Why Robotics in Virtual Reality?</w:t>
      </w:r>
    </w:p>
    <w:p w:rsidR="004F6725" w:rsidRPr="00044679" w:rsidRDefault="00F50AFD" w:rsidP="00AD0EF0">
      <w:pPr>
        <w:rPr>
          <w:sz w:val="24"/>
          <w:szCs w:val="24"/>
        </w:rPr>
      </w:pPr>
      <w:r w:rsidRPr="00044679">
        <w:rPr>
          <w:sz w:val="24"/>
          <w:szCs w:val="24"/>
        </w:rPr>
        <w:t xml:space="preserve">Handling robotics in real life </w:t>
      </w:r>
      <w:r w:rsidR="003B5467">
        <w:rPr>
          <w:sz w:val="24"/>
          <w:szCs w:val="24"/>
        </w:rPr>
        <w:t>will often result in</w:t>
      </w:r>
      <w:r w:rsidRPr="00044679">
        <w:rPr>
          <w:sz w:val="24"/>
          <w:szCs w:val="24"/>
        </w:rPr>
        <w:t xml:space="preserve"> </w:t>
      </w:r>
      <w:r w:rsidR="003B5467">
        <w:rPr>
          <w:sz w:val="24"/>
          <w:szCs w:val="24"/>
        </w:rPr>
        <w:t>danger</w:t>
      </w:r>
      <w:r w:rsidRPr="00044679">
        <w:rPr>
          <w:sz w:val="24"/>
          <w:szCs w:val="24"/>
        </w:rPr>
        <w:t>. If</w:t>
      </w:r>
      <w:r w:rsidR="007337A5">
        <w:rPr>
          <w:sz w:val="24"/>
          <w:szCs w:val="24"/>
        </w:rPr>
        <w:t xml:space="preserve"> poorly operated directly</w:t>
      </w:r>
      <w:r w:rsidRPr="00044679">
        <w:rPr>
          <w:sz w:val="24"/>
          <w:szCs w:val="24"/>
        </w:rPr>
        <w:t xml:space="preserve">, injuries from machinery breakdowns </w:t>
      </w:r>
      <w:r w:rsidR="007337A5">
        <w:rPr>
          <w:sz w:val="24"/>
          <w:szCs w:val="24"/>
        </w:rPr>
        <w:t>become</w:t>
      </w:r>
      <w:r w:rsidRPr="00044679">
        <w:rPr>
          <w:sz w:val="24"/>
          <w:szCs w:val="24"/>
        </w:rPr>
        <w:t xml:space="preserve"> fatal</w:t>
      </w:r>
      <w:r w:rsidR="007337A5">
        <w:rPr>
          <w:sz w:val="24"/>
          <w:szCs w:val="24"/>
        </w:rPr>
        <w:t xml:space="preserve"> and costly</w:t>
      </w:r>
      <w:r w:rsidR="007170D3" w:rsidRPr="00044679">
        <w:rPr>
          <w:sz w:val="24"/>
          <w:szCs w:val="24"/>
        </w:rPr>
        <w:t xml:space="preserve">. </w:t>
      </w:r>
      <w:r w:rsidR="002D7BEC">
        <w:rPr>
          <w:sz w:val="24"/>
          <w:szCs w:val="24"/>
        </w:rPr>
        <w:t>R</w:t>
      </w:r>
      <w:r w:rsidR="007170D3" w:rsidRPr="00044679">
        <w:rPr>
          <w:sz w:val="24"/>
          <w:szCs w:val="24"/>
        </w:rPr>
        <w:t xml:space="preserve">emote </w:t>
      </w:r>
      <w:r w:rsidR="002D7BEC">
        <w:rPr>
          <w:sz w:val="24"/>
          <w:szCs w:val="24"/>
        </w:rPr>
        <w:t>controlling</w:t>
      </w:r>
      <w:r w:rsidR="007170D3" w:rsidRPr="00044679">
        <w:rPr>
          <w:sz w:val="24"/>
          <w:szCs w:val="24"/>
        </w:rPr>
        <w:t xml:space="preserve"> robots </w:t>
      </w:r>
      <w:r w:rsidR="002D7BEC">
        <w:rPr>
          <w:sz w:val="24"/>
          <w:szCs w:val="24"/>
        </w:rPr>
        <w:t xml:space="preserve">while viewing them close using VR </w:t>
      </w:r>
      <w:r w:rsidR="007170D3" w:rsidRPr="00044679">
        <w:rPr>
          <w:sz w:val="24"/>
          <w:szCs w:val="24"/>
        </w:rPr>
        <w:t xml:space="preserve">provides an immersive simulation of the actual project while reducing the risk of injuring the </w:t>
      </w:r>
      <w:r w:rsidR="00485AFD">
        <w:rPr>
          <w:sz w:val="24"/>
          <w:szCs w:val="24"/>
        </w:rPr>
        <w:t>engineers</w:t>
      </w:r>
      <w:r w:rsidR="007170D3" w:rsidRPr="00044679">
        <w:rPr>
          <w:sz w:val="24"/>
          <w:szCs w:val="24"/>
        </w:rPr>
        <w:t>. This experiment also makes robotic training more accessible with a safer environment.</w:t>
      </w:r>
      <w:r w:rsidR="002D7BEC">
        <w:rPr>
          <w:sz w:val="24"/>
          <w:szCs w:val="24"/>
        </w:rPr>
        <w:t xml:space="preserve"> </w:t>
      </w:r>
      <w:r w:rsidR="002D7BEC" w:rsidRPr="00044679">
        <w:rPr>
          <w:sz w:val="24"/>
          <w:szCs w:val="24"/>
        </w:rPr>
        <w:t>The purpose for this experiment to connect VR robotics with actual robotics so that VR training can soon “replace the real operation training” (Chen, Lui 1).</w:t>
      </w:r>
      <w:r w:rsidR="002D7BEC">
        <w:rPr>
          <w:sz w:val="24"/>
          <w:szCs w:val="24"/>
        </w:rPr>
        <w:t xml:space="preserve"> </w:t>
      </w:r>
      <w:r w:rsidR="00565272" w:rsidRPr="00044679">
        <w:rPr>
          <w:sz w:val="24"/>
          <w:szCs w:val="24"/>
        </w:rPr>
        <w:t xml:space="preserve">According to the United States Department of Labor, the number of </w:t>
      </w:r>
      <w:r w:rsidR="00EC221C">
        <w:rPr>
          <w:sz w:val="24"/>
          <w:szCs w:val="24"/>
        </w:rPr>
        <w:t>death-related</w:t>
      </w:r>
      <w:r w:rsidR="00565272" w:rsidRPr="00044679">
        <w:rPr>
          <w:sz w:val="24"/>
          <w:szCs w:val="24"/>
        </w:rPr>
        <w:t xml:space="preserve"> accidents relati</w:t>
      </w:r>
      <w:r w:rsidR="00EC0DD2">
        <w:rPr>
          <w:sz w:val="24"/>
          <w:szCs w:val="24"/>
        </w:rPr>
        <w:t xml:space="preserve">ng to robotics </w:t>
      </w:r>
      <w:r w:rsidR="00EF53E4">
        <w:rPr>
          <w:sz w:val="24"/>
          <w:szCs w:val="24"/>
        </w:rPr>
        <w:lastRenderedPageBreak/>
        <w:t>from 1984 to 2015 tall</w:t>
      </w:r>
      <w:r w:rsidR="00820C4C">
        <w:rPr>
          <w:sz w:val="24"/>
          <w:szCs w:val="24"/>
        </w:rPr>
        <w:t>ie</w:t>
      </w:r>
      <w:r w:rsidR="00EF53E4">
        <w:rPr>
          <w:sz w:val="24"/>
          <w:szCs w:val="24"/>
        </w:rPr>
        <w:t>s to</w:t>
      </w:r>
      <w:r w:rsidR="00EC0DD2">
        <w:rPr>
          <w:sz w:val="24"/>
          <w:szCs w:val="24"/>
        </w:rPr>
        <w:t xml:space="preserve"> 38</w:t>
      </w:r>
      <w:r w:rsidR="00EC221C">
        <w:rPr>
          <w:sz w:val="24"/>
          <w:szCs w:val="24"/>
        </w:rPr>
        <w:t xml:space="preserve">. </w:t>
      </w:r>
      <w:r w:rsidR="00F6751A">
        <w:rPr>
          <w:sz w:val="24"/>
          <w:szCs w:val="24"/>
        </w:rPr>
        <w:t>The average medical cost</w:t>
      </w:r>
      <w:r w:rsidR="00FF1781">
        <w:rPr>
          <w:sz w:val="24"/>
          <w:szCs w:val="24"/>
        </w:rPr>
        <w:t xml:space="preserve"> for </w:t>
      </w:r>
      <w:r w:rsidR="003F384D">
        <w:rPr>
          <w:sz w:val="24"/>
          <w:szCs w:val="24"/>
        </w:rPr>
        <w:t>fatal</w:t>
      </w:r>
      <w:r w:rsidR="00FF1781">
        <w:rPr>
          <w:sz w:val="24"/>
          <w:szCs w:val="24"/>
        </w:rPr>
        <w:t xml:space="preserve"> inquires approximates to</w:t>
      </w:r>
      <w:r w:rsidR="00F6751A">
        <w:rPr>
          <w:sz w:val="24"/>
          <w:szCs w:val="24"/>
        </w:rPr>
        <w:t xml:space="preserve"> $18,000</w:t>
      </w:r>
      <w:r w:rsidR="0000058C">
        <w:rPr>
          <w:sz w:val="24"/>
          <w:szCs w:val="24"/>
        </w:rPr>
        <w:t xml:space="preserve"> per hospital stay (</w:t>
      </w:r>
      <w:r w:rsidR="0002514A">
        <w:rPr>
          <w:sz w:val="24"/>
          <w:szCs w:val="24"/>
        </w:rPr>
        <w:t>Kane</w:t>
      </w:r>
      <w:r w:rsidR="0000058C">
        <w:rPr>
          <w:sz w:val="24"/>
          <w:szCs w:val="24"/>
        </w:rPr>
        <w:t>)</w:t>
      </w:r>
      <w:r w:rsidR="00B21996">
        <w:rPr>
          <w:sz w:val="24"/>
          <w:szCs w:val="24"/>
        </w:rPr>
        <w:t>.</w:t>
      </w:r>
    </w:p>
    <w:p w:rsidR="00254A89" w:rsidRPr="00044679" w:rsidRDefault="00254A89" w:rsidP="00254A89">
      <w:pPr>
        <w:rPr>
          <w:b/>
          <w:sz w:val="24"/>
          <w:szCs w:val="24"/>
        </w:rPr>
      </w:pPr>
      <w:r w:rsidRPr="00044679">
        <w:rPr>
          <w:b/>
          <w:sz w:val="24"/>
          <w:szCs w:val="24"/>
        </w:rPr>
        <w:t>What are the Limitations?</w:t>
      </w:r>
    </w:p>
    <w:p w:rsidR="00691BF0" w:rsidRPr="00044679" w:rsidRDefault="00691BF0" w:rsidP="00D63A36">
      <w:pPr>
        <w:rPr>
          <w:sz w:val="24"/>
          <w:szCs w:val="24"/>
        </w:rPr>
      </w:pPr>
      <w:r w:rsidRPr="00044679">
        <w:rPr>
          <w:noProof/>
          <w:sz w:val="24"/>
          <w:szCs w:val="24"/>
        </w:rPr>
        <mc:AlternateContent>
          <mc:Choice Requires="wps">
            <w:drawing>
              <wp:anchor distT="0" distB="0" distL="114300" distR="114300" simplePos="0" relativeHeight="251663360" behindDoc="1" locked="0" layoutInCell="1" allowOverlap="1" wp14:anchorId="18C1ABC5" wp14:editId="58E75F89">
                <wp:simplePos x="0" y="0"/>
                <wp:positionH relativeFrom="margin">
                  <wp:align>right</wp:align>
                </wp:positionH>
                <wp:positionV relativeFrom="paragraph">
                  <wp:posOffset>1999615</wp:posOffset>
                </wp:positionV>
                <wp:extent cx="2995295" cy="635"/>
                <wp:effectExtent l="0" t="0" r="0" b="0"/>
                <wp:wrapTight wrapText="bothSides">
                  <wp:wrapPolygon edited="0">
                    <wp:start x="0" y="0"/>
                    <wp:lineTo x="0" y="20057"/>
                    <wp:lineTo x="21431" y="20057"/>
                    <wp:lineTo x="21431"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2995295" cy="635"/>
                        </a:xfrm>
                        <a:prstGeom prst="rect">
                          <a:avLst/>
                        </a:prstGeom>
                        <a:solidFill>
                          <a:prstClr val="white"/>
                        </a:solidFill>
                        <a:ln>
                          <a:noFill/>
                        </a:ln>
                      </wps:spPr>
                      <wps:txbx>
                        <w:txbxContent>
                          <w:p w:rsidR="00AE4037" w:rsidRPr="004C64DE" w:rsidRDefault="00AE4037" w:rsidP="003866CA">
                            <w:pPr>
                              <w:pStyle w:val="Caption"/>
                              <w:jc w:val="center"/>
                              <w:rPr>
                                <w:noProof/>
                                <w:sz w:val="24"/>
                                <w:szCs w:val="24"/>
                              </w:rPr>
                            </w:pPr>
                            <w:r>
                              <w:t xml:space="preserve">Figure </w:t>
                            </w:r>
                            <w:r>
                              <w:fldChar w:fldCharType="begin"/>
                            </w:r>
                            <w:r>
                              <w:instrText xml:space="preserve"> SEQ Figure \* ARABIC </w:instrText>
                            </w:r>
                            <w:r>
                              <w:fldChar w:fldCharType="separate"/>
                            </w:r>
                            <w:r>
                              <w:rPr>
                                <w:noProof/>
                              </w:rPr>
                              <w:t>2</w:t>
                            </w:r>
                            <w:r>
                              <w:fldChar w:fldCharType="end"/>
                            </w:r>
                            <w:r>
                              <w:rPr>
                                <w:noProof/>
                              </w:rPr>
                              <w:t xml:space="preserve">: Visual Comparision between VR </w:t>
                            </w:r>
                            <w:r w:rsidR="006052B8">
                              <w:rPr>
                                <w:noProof/>
                              </w:rPr>
                              <w:t xml:space="preserve">(top right) </w:t>
                            </w:r>
                            <w:r>
                              <w:rPr>
                                <w:noProof/>
                              </w:rPr>
                              <w:t>and Reality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1ABC5" id="Text Box 7" o:spid="_x0000_s1027" type="#_x0000_t202" style="position:absolute;margin-left:184.65pt;margin-top:157.45pt;width:235.85pt;height:.05pt;z-index:-2516531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QP1LgIAAGQEAAAOAAAAZHJzL2Uyb0RvYy54bWysVMFu2zAMvQ/YPwi6L04ypF2M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" stroked="f">
                <v:textbox style="mso-fit-shape-to-text:t" inset="0,0,0,0">
                  <w:txbxContent>
                    <w:p w:rsidR="00AE4037" w:rsidRPr="004C64DE" w:rsidRDefault="00AE4037" w:rsidP="003866CA">
                      <w:pPr>
                        <w:pStyle w:val="Caption"/>
                        <w:jc w:val="center"/>
                        <w:rPr>
                          <w:noProof/>
                          <w:sz w:val="24"/>
                          <w:szCs w:val="24"/>
                        </w:rPr>
                      </w:pPr>
                      <w:r>
                        <w:t xml:space="preserve">Figure </w:t>
                      </w:r>
                      <w:r>
                        <w:fldChar w:fldCharType="begin"/>
                      </w:r>
                      <w:r>
                        <w:instrText xml:space="preserve"> SEQ Figure \* ARABIC </w:instrText>
                      </w:r>
                      <w:r>
                        <w:fldChar w:fldCharType="separate"/>
                      </w:r>
                      <w:r>
                        <w:rPr>
                          <w:noProof/>
                        </w:rPr>
                        <w:t>2</w:t>
                      </w:r>
                      <w:r>
                        <w:fldChar w:fldCharType="end"/>
                      </w:r>
                      <w:r>
                        <w:rPr>
                          <w:noProof/>
                        </w:rPr>
                        <w:t xml:space="preserve">: Visual Comparision between VR </w:t>
                      </w:r>
                      <w:r w:rsidR="006052B8">
                        <w:rPr>
                          <w:noProof/>
                        </w:rPr>
                        <w:t xml:space="preserve">(top right) </w:t>
                      </w:r>
                      <w:r>
                        <w:rPr>
                          <w:noProof/>
                        </w:rPr>
                        <w:t>and Reality</w:t>
                      </w:r>
                    </w:p>
                  </w:txbxContent>
                </v:textbox>
                <w10:wrap type="tight" anchorx="margin"/>
              </v:shape>
            </w:pict>
          </mc:Fallback>
        </mc:AlternateContent>
      </w:r>
      <w:r w:rsidRPr="00044679">
        <w:rPr>
          <w:noProof/>
          <w:sz w:val="24"/>
          <w:szCs w:val="24"/>
        </w:rPr>
        <w:drawing>
          <wp:anchor distT="0" distB="0" distL="114300" distR="114300" simplePos="0" relativeHeight="251661312" behindDoc="1" locked="0" layoutInCell="1" allowOverlap="1">
            <wp:simplePos x="0" y="0"/>
            <wp:positionH relativeFrom="margin">
              <wp:align>right</wp:align>
            </wp:positionH>
            <wp:positionV relativeFrom="paragraph">
              <wp:posOffset>1905</wp:posOffset>
            </wp:positionV>
            <wp:extent cx="3124200" cy="1979930"/>
            <wp:effectExtent l="0" t="0" r="0" b="1270"/>
            <wp:wrapTight wrapText="bothSides">
              <wp:wrapPolygon edited="0">
                <wp:start x="0" y="0"/>
                <wp:lineTo x="0" y="21406"/>
                <wp:lineTo x="21468" y="21406"/>
                <wp:lineTo x="21468" y="0"/>
                <wp:lineTo x="0" y="0"/>
              </wp:wrapPolygon>
            </wp:wrapTight>
            <wp:docPr id="6" name="Picture 6" descr="C:\Users\Yasu\AppData\Local\Microsoft\Windows\INetCache\Content.Word\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su\AppData\Local\Microsoft\Windows\INetCache\Content.Word\Screenshot (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24200" cy="197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3B5467">
        <w:rPr>
          <w:noProof/>
          <w:sz w:val="24"/>
          <w:szCs w:val="24"/>
        </w:rPr>
        <w:t>Despite its potential</w:t>
      </w:r>
      <w:r w:rsidR="00444632" w:rsidRPr="00044679">
        <w:rPr>
          <w:sz w:val="24"/>
          <w:szCs w:val="24"/>
        </w:rPr>
        <w:t xml:space="preserve"> technology, </w:t>
      </w:r>
      <w:r w:rsidR="003B5467">
        <w:rPr>
          <w:sz w:val="24"/>
          <w:szCs w:val="24"/>
        </w:rPr>
        <w:t xml:space="preserve">VR’s </w:t>
      </w:r>
      <w:r w:rsidR="00444632" w:rsidRPr="00044679">
        <w:rPr>
          <w:sz w:val="24"/>
          <w:szCs w:val="24"/>
        </w:rPr>
        <w:t>v</w:t>
      </w:r>
      <w:r w:rsidR="00607F72">
        <w:rPr>
          <w:sz w:val="24"/>
          <w:szCs w:val="24"/>
        </w:rPr>
        <w:t>isual quality</w:t>
      </w:r>
      <w:bookmarkStart w:id="0" w:name="_GoBack"/>
      <w:bookmarkEnd w:id="0"/>
      <w:r w:rsidR="00AD0EF0" w:rsidRPr="00044679">
        <w:rPr>
          <w:sz w:val="24"/>
          <w:szCs w:val="24"/>
        </w:rPr>
        <w:t xml:space="preserve"> </w:t>
      </w:r>
      <w:r w:rsidR="00680A58">
        <w:rPr>
          <w:sz w:val="24"/>
          <w:szCs w:val="24"/>
        </w:rPr>
        <w:t>could not complete</w:t>
      </w:r>
      <w:r w:rsidR="00AD0EF0" w:rsidRPr="00044679">
        <w:rPr>
          <w:sz w:val="24"/>
          <w:szCs w:val="24"/>
        </w:rPr>
        <w:t xml:space="preserve"> </w:t>
      </w:r>
      <w:r w:rsidR="00BD7B36">
        <w:rPr>
          <w:sz w:val="24"/>
          <w:szCs w:val="24"/>
        </w:rPr>
        <w:t xml:space="preserve">with </w:t>
      </w:r>
      <w:r w:rsidR="00444632" w:rsidRPr="00044679">
        <w:rPr>
          <w:sz w:val="24"/>
          <w:szCs w:val="24"/>
        </w:rPr>
        <w:t>reality</w:t>
      </w:r>
      <w:r w:rsidR="006052B8">
        <w:rPr>
          <w:sz w:val="24"/>
          <w:szCs w:val="24"/>
        </w:rPr>
        <w:t>’s</w:t>
      </w:r>
      <w:r w:rsidR="00565272" w:rsidRPr="00044679">
        <w:rPr>
          <w:sz w:val="24"/>
          <w:szCs w:val="24"/>
        </w:rPr>
        <w:t xml:space="preserve"> (See Figure 2)</w:t>
      </w:r>
      <w:r w:rsidR="00444632" w:rsidRPr="00044679">
        <w:rPr>
          <w:sz w:val="24"/>
          <w:szCs w:val="24"/>
        </w:rPr>
        <w:t xml:space="preserve">. </w:t>
      </w:r>
      <w:r w:rsidR="00D63A36" w:rsidRPr="00044679">
        <w:rPr>
          <w:sz w:val="24"/>
          <w:szCs w:val="24"/>
        </w:rPr>
        <w:t xml:space="preserve">The authors behind the proposal, Chin-Shan Chen and Ching-Wen Lui, admitted that “the aid of reality could reduce errors and quickly completing the work” (1). </w:t>
      </w:r>
      <w:r w:rsidR="00923F13" w:rsidRPr="00044679">
        <w:rPr>
          <w:sz w:val="24"/>
          <w:szCs w:val="24"/>
        </w:rPr>
        <w:t>Switching between the VR visuals and the real visuals could cause the user</w:t>
      </w:r>
      <w:r w:rsidR="005975FB">
        <w:rPr>
          <w:sz w:val="24"/>
          <w:szCs w:val="24"/>
        </w:rPr>
        <w:t>s headaches</w:t>
      </w:r>
      <w:r w:rsidRPr="00044679">
        <w:rPr>
          <w:sz w:val="24"/>
          <w:szCs w:val="24"/>
        </w:rPr>
        <w:t xml:space="preserve">. Because of this, users </w:t>
      </w:r>
      <w:r w:rsidR="00552634">
        <w:rPr>
          <w:sz w:val="24"/>
          <w:szCs w:val="24"/>
        </w:rPr>
        <w:t>may not</w:t>
      </w:r>
      <w:r w:rsidRPr="00044679">
        <w:rPr>
          <w:sz w:val="24"/>
          <w:szCs w:val="24"/>
        </w:rPr>
        <w:t xml:space="preserve"> </w:t>
      </w:r>
      <w:r w:rsidR="000E3FD1">
        <w:rPr>
          <w:sz w:val="24"/>
          <w:szCs w:val="24"/>
        </w:rPr>
        <w:t>immediately</w:t>
      </w:r>
      <w:r w:rsidR="008E3AA9">
        <w:rPr>
          <w:sz w:val="24"/>
          <w:szCs w:val="24"/>
        </w:rPr>
        <w:t xml:space="preserve"> </w:t>
      </w:r>
      <w:r w:rsidRPr="00044679">
        <w:rPr>
          <w:sz w:val="24"/>
          <w:szCs w:val="24"/>
        </w:rPr>
        <w:t xml:space="preserve">adapt to this new virtual method of robotics. </w:t>
      </w:r>
    </w:p>
    <w:p w:rsidR="00DC05E7" w:rsidRPr="00044679" w:rsidRDefault="000A0C51" w:rsidP="00254A89">
      <w:pPr>
        <w:rPr>
          <w:sz w:val="24"/>
          <w:szCs w:val="24"/>
        </w:rPr>
      </w:pPr>
      <w:r w:rsidRPr="00044679">
        <w:rPr>
          <w:b/>
          <w:sz w:val="24"/>
          <w:szCs w:val="24"/>
        </w:rPr>
        <w:t>How far can Virtual Reality go?</w:t>
      </w:r>
    </w:p>
    <w:p w:rsidR="00254A89" w:rsidRPr="00044679" w:rsidRDefault="00EC3875" w:rsidP="00254A89">
      <w:pPr>
        <w:rPr>
          <w:sz w:val="24"/>
          <w:szCs w:val="24"/>
        </w:rPr>
      </w:pPr>
      <w:r>
        <w:rPr>
          <w:sz w:val="24"/>
          <w:szCs w:val="24"/>
        </w:rPr>
        <w:t>P</w:t>
      </w:r>
      <w:r w:rsidRPr="00EC3875">
        <w:rPr>
          <w:sz w:val="24"/>
          <w:szCs w:val="24"/>
        </w:rPr>
        <w:t>assionate, det</w:t>
      </w:r>
      <w:r>
        <w:rPr>
          <w:sz w:val="24"/>
          <w:szCs w:val="24"/>
        </w:rPr>
        <w:t xml:space="preserve">ermined, and creative engineers will </w:t>
      </w:r>
      <w:r w:rsidR="00DC05E7" w:rsidRPr="00044679">
        <w:rPr>
          <w:sz w:val="24"/>
          <w:szCs w:val="24"/>
        </w:rPr>
        <w:t xml:space="preserve">continue to improve </w:t>
      </w:r>
      <w:r>
        <w:rPr>
          <w:sz w:val="24"/>
          <w:szCs w:val="24"/>
        </w:rPr>
        <w:t xml:space="preserve">Virtual Reality </w:t>
      </w:r>
      <w:r w:rsidR="00DC05E7" w:rsidRPr="00044679">
        <w:rPr>
          <w:sz w:val="24"/>
          <w:szCs w:val="24"/>
        </w:rPr>
        <w:t>through</w:t>
      </w:r>
      <w:r>
        <w:rPr>
          <w:sz w:val="24"/>
          <w:szCs w:val="24"/>
        </w:rPr>
        <w:t xml:space="preserve"> time. </w:t>
      </w:r>
      <w:r w:rsidR="004F6725" w:rsidRPr="00044679">
        <w:rPr>
          <w:sz w:val="24"/>
          <w:szCs w:val="24"/>
        </w:rPr>
        <w:t xml:space="preserve">One of the most </w:t>
      </w:r>
      <w:r w:rsidR="00A24ABC" w:rsidRPr="00044679">
        <w:rPr>
          <w:sz w:val="24"/>
          <w:szCs w:val="24"/>
        </w:rPr>
        <w:t>innovative</w:t>
      </w:r>
      <w:r w:rsidR="004F6725" w:rsidRPr="00044679">
        <w:rPr>
          <w:sz w:val="24"/>
          <w:szCs w:val="24"/>
        </w:rPr>
        <w:t xml:space="preserve"> </w:t>
      </w:r>
      <w:r w:rsidR="005A6648" w:rsidRPr="00044679">
        <w:rPr>
          <w:sz w:val="24"/>
          <w:szCs w:val="24"/>
        </w:rPr>
        <w:t xml:space="preserve">VR </w:t>
      </w:r>
      <w:r w:rsidR="003B5467">
        <w:rPr>
          <w:sz w:val="24"/>
          <w:szCs w:val="24"/>
        </w:rPr>
        <w:t xml:space="preserve">advancements, hands-free control, </w:t>
      </w:r>
      <w:r w:rsidR="00143637" w:rsidRPr="00044679">
        <w:rPr>
          <w:sz w:val="24"/>
          <w:szCs w:val="24"/>
        </w:rPr>
        <w:t xml:space="preserve">aims </w:t>
      </w:r>
      <w:r w:rsidR="00500432" w:rsidRPr="00044679">
        <w:rPr>
          <w:sz w:val="24"/>
          <w:szCs w:val="24"/>
        </w:rPr>
        <w:t xml:space="preserve">to connect </w:t>
      </w:r>
      <w:r w:rsidR="00143637" w:rsidRPr="00044679">
        <w:rPr>
          <w:sz w:val="24"/>
          <w:szCs w:val="24"/>
        </w:rPr>
        <w:t>“[</w:t>
      </w:r>
      <w:r w:rsidR="00500432" w:rsidRPr="00044679">
        <w:rPr>
          <w:sz w:val="24"/>
          <w:szCs w:val="24"/>
        </w:rPr>
        <w:t>our</w:t>
      </w:r>
      <w:r w:rsidR="00143637" w:rsidRPr="00044679">
        <w:rPr>
          <w:sz w:val="24"/>
          <w:szCs w:val="24"/>
        </w:rPr>
        <w:t>]</w:t>
      </w:r>
      <w:r w:rsidR="00500432" w:rsidRPr="00044679">
        <w:rPr>
          <w:sz w:val="24"/>
          <w:szCs w:val="24"/>
        </w:rPr>
        <w:t xml:space="preserve"> virtual world to the real world,” by allowing its users to “touch [the] virtual panel </w:t>
      </w:r>
      <w:r w:rsidR="008410B6">
        <w:rPr>
          <w:sz w:val="24"/>
          <w:szCs w:val="24"/>
        </w:rPr>
        <w:t xml:space="preserve">[in mid-air] </w:t>
      </w:r>
      <w:r w:rsidR="00500432" w:rsidRPr="00044679">
        <w:rPr>
          <w:sz w:val="24"/>
          <w:szCs w:val="24"/>
        </w:rPr>
        <w:t xml:space="preserve">to control the virtual machine tool” (Kao, Lee 2). </w:t>
      </w:r>
    </w:p>
    <w:p w:rsidR="00F951A6" w:rsidRPr="00044679" w:rsidRDefault="009869EB" w:rsidP="00254A89">
      <w:pPr>
        <w:rPr>
          <w:sz w:val="24"/>
          <w:szCs w:val="24"/>
        </w:rPr>
      </w:pPr>
      <w:r>
        <w:rPr>
          <w:sz w:val="24"/>
          <w:szCs w:val="24"/>
        </w:rPr>
        <w:t>M</w:t>
      </w:r>
      <w:r w:rsidRPr="00044679">
        <w:rPr>
          <w:sz w:val="24"/>
          <w:szCs w:val="24"/>
        </w:rPr>
        <w:t>otion simulation</w:t>
      </w:r>
      <w:r w:rsidRPr="00044679">
        <w:rPr>
          <w:noProof/>
          <w:sz w:val="24"/>
          <w:szCs w:val="24"/>
        </w:rPr>
        <w:t xml:space="preserve"> </w:t>
      </w:r>
      <w:r w:rsidR="00143637" w:rsidRPr="00044679">
        <w:rPr>
          <w:noProof/>
          <w:sz w:val="24"/>
          <w:szCs w:val="24"/>
        </w:rPr>
        <mc:AlternateContent>
          <mc:Choice Requires="wps">
            <w:drawing>
              <wp:anchor distT="0" distB="0" distL="114300" distR="114300" simplePos="0" relativeHeight="251669504" behindDoc="1" locked="0" layoutInCell="1" allowOverlap="1" wp14:anchorId="65A00536" wp14:editId="46F4C36E">
                <wp:simplePos x="0" y="0"/>
                <wp:positionH relativeFrom="column">
                  <wp:posOffset>3093085</wp:posOffset>
                </wp:positionH>
                <wp:positionV relativeFrom="paragraph">
                  <wp:posOffset>2638774</wp:posOffset>
                </wp:positionV>
                <wp:extent cx="269748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697480" cy="635"/>
                        </a:xfrm>
                        <a:prstGeom prst="rect">
                          <a:avLst/>
                        </a:prstGeom>
                        <a:solidFill>
                          <a:prstClr val="white"/>
                        </a:solidFill>
                        <a:ln>
                          <a:noFill/>
                        </a:ln>
                      </wps:spPr>
                      <wps:txbx>
                        <w:txbxContent>
                          <w:p w:rsidR="00AE4037" w:rsidRPr="00767B01" w:rsidRDefault="00AE4037" w:rsidP="00B84270">
                            <w:pPr>
                              <w:pStyle w:val="Caption"/>
                              <w:jc w:val="center"/>
                              <w:rPr>
                                <w:noProof/>
                              </w:rPr>
                            </w:pPr>
                            <w:r>
                              <w:t xml:space="preserve">Figure </w:t>
                            </w:r>
                            <w:r w:rsidR="00AC5C48">
                              <w:t>4</w:t>
                            </w:r>
                            <w:r>
                              <w:t xml:space="preserve">: Controlling using </w:t>
                            </w:r>
                            <w:r w:rsidR="00845732">
                              <w:t>human h</w:t>
                            </w:r>
                            <w:r>
                              <w:t>ands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00536" id="Text Box 11" o:spid="_x0000_s1028" type="#_x0000_t202" style="position:absolute;margin-left:243.55pt;margin-top:207.8pt;width:212.4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" stroked="f">
                <v:textbox style="mso-fit-shape-to-text:t" inset="0,0,0,0">
                  <w:txbxContent>
                    <w:p w:rsidR="00AE4037" w:rsidRPr="00767B01" w:rsidRDefault="00AE4037" w:rsidP="00B84270">
                      <w:pPr>
                        <w:pStyle w:val="Caption"/>
                        <w:jc w:val="center"/>
                        <w:rPr>
                          <w:noProof/>
                        </w:rPr>
                      </w:pPr>
                      <w:r>
                        <w:t xml:space="preserve">Figure </w:t>
                      </w:r>
                      <w:r w:rsidR="00AC5C48">
                        <w:t>4</w:t>
                      </w:r>
                      <w:r>
                        <w:t xml:space="preserve">: Controlling using </w:t>
                      </w:r>
                      <w:r w:rsidR="00845732">
                        <w:t>human h</w:t>
                      </w:r>
                      <w:r>
                        <w:t>ands</w:t>
                      </w:r>
                    </w:p>
                  </w:txbxContent>
                </v:textbox>
                <w10:wrap type="tight"/>
              </v:shape>
            </w:pict>
          </mc:Fallback>
        </mc:AlternateContent>
      </w:r>
      <w:r w:rsidR="00143637" w:rsidRPr="00044679">
        <w:rPr>
          <w:noProof/>
          <w:sz w:val="24"/>
          <w:szCs w:val="24"/>
        </w:rPr>
        <mc:AlternateContent>
          <mc:Choice Requires="wps">
            <w:drawing>
              <wp:anchor distT="0" distB="0" distL="114300" distR="114300" simplePos="0" relativeHeight="251667456" behindDoc="1" locked="0" layoutInCell="1" allowOverlap="1" wp14:anchorId="3C4DDEEC" wp14:editId="126DC78C">
                <wp:simplePos x="0" y="0"/>
                <wp:positionH relativeFrom="margin">
                  <wp:align>left</wp:align>
                </wp:positionH>
                <wp:positionV relativeFrom="paragraph">
                  <wp:posOffset>2646051</wp:posOffset>
                </wp:positionV>
                <wp:extent cx="2498725" cy="635"/>
                <wp:effectExtent l="0" t="0" r="0" b="0"/>
                <wp:wrapTight wrapText="bothSides">
                  <wp:wrapPolygon edited="0">
                    <wp:start x="0" y="0"/>
                    <wp:lineTo x="0" y="20057"/>
                    <wp:lineTo x="21408" y="20057"/>
                    <wp:lineTo x="21408"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498725" cy="635"/>
                        </a:xfrm>
                        <a:prstGeom prst="rect">
                          <a:avLst/>
                        </a:prstGeom>
                        <a:solidFill>
                          <a:prstClr val="white"/>
                        </a:solidFill>
                        <a:ln>
                          <a:noFill/>
                        </a:ln>
                      </wps:spPr>
                      <wps:txbx>
                        <w:txbxContent>
                          <w:p w:rsidR="00AE4037" w:rsidRPr="00653224" w:rsidRDefault="00AE4037" w:rsidP="00B84270">
                            <w:pPr>
                              <w:pStyle w:val="Caption"/>
                              <w:jc w:val="center"/>
                              <w:rPr>
                                <w:b/>
                                <w:noProof/>
                                <w:sz w:val="24"/>
                                <w:szCs w:val="24"/>
                              </w:rPr>
                            </w:pPr>
                            <w:r>
                              <w:t>Figure</w:t>
                            </w:r>
                            <w:r w:rsidR="00AC5C48">
                              <w:t xml:space="preserve"> 3</w:t>
                            </w:r>
                            <w:r>
                              <w:t xml:space="preserve">: Controlling using </w:t>
                            </w:r>
                            <w:r w:rsidR="00845732">
                              <w:t>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DDEEC" id="Text Box 10" o:spid="_x0000_s1029" type="#_x0000_t202" style="position:absolute;margin-left:0;margin-top:208.35pt;width:196.75pt;height:.05pt;z-index:-2516490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" stroked="f">
                <v:textbox style="mso-fit-shape-to-text:t" inset="0,0,0,0">
                  <w:txbxContent>
                    <w:p w:rsidR="00AE4037" w:rsidRPr="00653224" w:rsidRDefault="00AE4037" w:rsidP="00B84270">
                      <w:pPr>
                        <w:pStyle w:val="Caption"/>
                        <w:jc w:val="center"/>
                        <w:rPr>
                          <w:b/>
                          <w:noProof/>
                          <w:sz w:val="24"/>
                          <w:szCs w:val="24"/>
                        </w:rPr>
                      </w:pPr>
                      <w:r>
                        <w:t>Figure</w:t>
                      </w:r>
                      <w:r w:rsidR="00AC5C48">
                        <w:t xml:space="preserve"> 3</w:t>
                      </w:r>
                      <w:r>
                        <w:t xml:space="preserve">: Controlling using </w:t>
                      </w:r>
                      <w:r w:rsidR="00845732">
                        <w:t>hardware</w:t>
                      </w:r>
                    </w:p>
                  </w:txbxContent>
                </v:textbox>
                <w10:wrap type="tight" anchorx="margin"/>
              </v:shape>
            </w:pict>
          </mc:Fallback>
        </mc:AlternateContent>
      </w:r>
      <w:r>
        <w:rPr>
          <w:noProof/>
          <w:sz w:val="24"/>
          <w:szCs w:val="24"/>
        </w:rPr>
        <w:t>will become a</w:t>
      </w:r>
      <w:r w:rsidR="0016123B">
        <w:rPr>
          <w:noProof/>
          <w:sz w:val="24"/>
          <w:szCs w:val="24"/>
        </w:rPr>
        <w:t xml:space="preserve"> stable in</w:t>
      </w:r>
      <w:r>
        <w:rPr>
          <w:noProof/>
          <w:sz w:val="24"/>
          <w:szCs w:val="24"/>
        </w:rPr>
        <w:t xml:space="preserve"> VR technology</w:t>
      </w:r>
      <w:r w:rsidR="00500432" w:rsidRPr="00044679">
        <w:rPr>
          <w:sz w:val="24"/>
          <w:szCs w:val="24"/>
        </w:rPr>
        <w:t>.</w:t>
      </w:r>
      <w:r w:rsidR="00AA0165" w:rsidRPr="00044679">
        <w:rPr>
          <w:sz w:val="24"/>
          <w:szCs w:val="24"/>
        </w:rPr>
        <w:t xml:space="preserve"> It makes the use of VR much more accessible to use without the need for more required tools. This new form of control can benefit the VR Robotics experiment proposed by Chin-Shan Chen and Ching-Wen Lui</w:t>
      </w:r>
      <w:r w:rsidR="00A24ABC" w:rsidRPr="00044679">
        <w:rPr>
          <w:sz w:val="24"/>
          <w:szCs w:val="24"/>
        </w:rPr>
        <w:t xml:space="preserve">, </w:t>
      </w:r>
      <w:r w:rsidR="006B3E25">
        <w:rPr>
          <w:sz w:val="24"/>
          <w:szCs w:val="24"/>
        </w:rPr>
        <w:t>making their VR experiments as interactive as the real ones</w:t>
      </w:r>
      <w:r w:rsidR="00AA0165" w:rsidRPr="00044679">
        <w:rPr>
          <w:sz w:val="24"/>
          <w:szCs w:val="24"/>
        </w:rPr>
        <w:t xml:space="preserve">. </w:t>
      </w:r>
    </w:p>
    <w:p w:rsidR="00F951A6" w:rsidRPr="00044679" w:rsidRDefault="006476F6">
      <w:pPr>
        <w:rPr>
          <w:sz w:val="24"/>
          <w:szCs w:val="24"/>
        </w:rPr>
      </w:pPr>
      <w:r w:rsidRPr="00044679">
        <w:rPr>
          <w:noProof/>
          <w:sz w:val="24"/>
          <w:szCs w:val="24"/>
        </w:rPr>
        <w:drawing>
          <wp:anchor distT="0" distB="0" distL="114300" distR="114300" simplePos="0" relativeHeight="251665408" behindDoc="1" locked="0" layoutInCell="1" allowOverlap="1">
            <wp:simplePos x="0" y="0"/>
            <wp:positionH relativeFrom="margin">
              <wp:posOffset>3257867</wp:posOffset>
            </wp:positionH>
            <wp:positionV relativeFrom="paragraph">
              <wp:posOffset>206693</wp:posOffset>
            </wp:positionV>
            <wp:extent cx="2538095" cy="1404620"/>
            <wp:effectExtent l="0" t="0" r="0" b="5080"/>
            <wp:wrapTight wrapText="bothSides">
              <wp:wrapPolygon edited="0">
                <wp:start x="0" y="0"/>
                <wp:lineTo x="0" y="21385"/>
                <wp:lineTo x="21400" y="21385"/>
                <wp:lineTo x="21400" y="0"/>
                <wp:lineTo x="0" y="0"/>
              </wp:wrapPolygon>
            </wp:wrapTight>
            <wp:docPr id="9" name="Picture 9" descr="C:\Users\Yasu\AppData\Local\Microsoft\Windows\INetCache\Content.Word\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su\AppData\Local\Microsoft\Windows\INetCache\Content.Word\Screenshot (6).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38095" cy="1404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6DC">
        <w:rPr>
          <w:b/>
          <w:noProof/>
          <w:sz w:val="24"/>
          <w:szCs w:val="24"/>
        </w:rPr>
        <w:drawing>
          <wp:anchor distT="0" distB="0" distL="114300" distR="114300" simplePos="0" relativeHeight="251671552" behindDoc="1" locked="0" layoutInCell="1" allowOverlap="1">
            <wp:simplePos x="0" y="0"/>
            <wp:positionH relativeFrom="column">
              <wp:posOffset>156210</wp:posOffset>
            </wp:positionH>
            <wp:positionV relativeFrom="paragraph">
              <wp:posOffset>95250</wp:posOffset>
            </wp:positionV>
            <wp:extent cx="2272030" cy="1626235"/>
            <wp:effectExtent l="0" t="0" r="0" b="0"/>
            <wp:wrapTight wrapText="bothSides">
              <wp:wrapPolygon edited="0">
                <wp:start x="0" y="0"/>
                <wp:lineTo x="0" y="21254"/>
                <wp:lineTo x="21371" y="21254"/>
                <wp:lineTo x="21371" y="0"/>
                <wp:lineTo x="0" y="0"/>
              </wp:wrapPolygon>
            </wp:wrapTight>
            <wp:docPr id="13" name="Picture 13" descr="C:\Users\Yasu\AppData\Local\Microsoft\Windows\INetCache\Content.Word\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asu\AppData\Local\Microsoft\Windows\INetCache\Content.Word\Screenshot (1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2030" cy="1626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51A6" w:rsidRPr="00044679">
        <w:rPr>
          <w:sz w:val="24"/>
          <w:szCs w:val="24"/>
        </w:rPr>
        <w:br w:type="page"/>
      </w:r>
    </w:p>
    <w:p w:rsidR="005A6648" w:rsidRPr="00044679" w:rsidRDefault="00F951A6" w:rsidP="00044679">
      <w:pPr>
        <w:spacing w:line="480" w:lineRule="auto"/>
        <w:jc w:val="center"/>
        <w:rPr>
          <w:sz w:val="24"/>
          <w:szCs w:val="24"/>
        </w:rPr>
      </w:pPr>
      <w:r w:rsidRPr="00044679">
        <w:rPr>
          <w:sz w:val="24"/>
          <w:szCs w:val="24"/>
        </w:rPr>
        <w:lastRenderedPageBreak/>
        <w:t>Works Cited</w:t>
      </w:r>
    </w:p>
    <w:p w:rsidR="00AE4037" w:rsidRPr="00C02B9A" w:rsidRDefault="00F951A6" w:rsidP="001C1CC5">
      <w:pPr>
        <w:spacing w:line="360" w:lineRule="auto"/>
        <w:rPr>
          <w:sz w:val="24"/>
          <w:szCs w:val="24"/>
          <w:shd w:val="clear" w:color="auto" w:fill="FFFFFF"/>
        </w:rPr>
      </w:pPr>
      <w:r w:rsidRPr="00C02B9A">
        <w:rPr>
          <w:sz w:val="24"/>
          <w:szCs w:val="24"/>
          <w:shd w:val="clear" w:color="auto" w:fill="FFFFFF"/>
        </w:rPr>
        <w:t xml:space="preserve">Chen, Gin-Shan. “Applying Virtual Reality to Remote Control of Mobile </w:t>
      </w:r>
    </w:p>
    <w:p w:rsidR="00F951A6" w:rsidRPr="00C02B9A" w:rsidRDefault="00F951A6" w:rsidP="001C1CC5">
      <w:pPr>
        <w:spacing w:line="360" w:lineRule="auto"/>
        <w:ind w:left="720"/>
        <w:rPr>
          <w:sz w:val="24"/>
          <w:szCs w:val="24"/>
        </w:rPr>
      </w:pPr>
      <w:r w:rsidRPr="00C02B9A">
        <w:rPr>
          <w:sz w:val="24"/>
          <w:szCs w:val="24"/>
          <w:shd w:val="clear" w:color="auto" w:fill="FFFFFF"/>
        </w:rPr>
        <w:t>Robot.” </w:t>
      </w:r>
      <w:r w:rsidRPr="00C02B9A">
        <w:rPr>
          <w:i/>
          <w:iCs/>
          <w:sz w:val="24"/>
          <w:szCs w:val="24"/>
          <w:shd w:val="clear" w:color="auto" w:fill="FFFFFF"/>
        </w:rPr>
        <w:t>Proceedings of the 2nd International Conference on Intelligent Technologies and Engineering Systems (ICITES2013)</w:t>
      </w:r>
      <w:r w:rsidRPr="00C02B9A">
        <w:rPr>
          <w:sz w:val="24"/>
          <w:szCs w:val="24"/>
          <w:shd w:val="clear" w:color="auto" w:fill="FFFFFF"/>
        </w:rPr>
        <w:t>, vol. 293, 2014, pp. 383–390.</w:t>
      </w:r>
      <w:r w:rsidR="001C1CC5">
        <w:rPr>
          <w:sz w:val="24"/>
          <w:szCs w:val="24"/>
          <w:shd w:val="clear" w:color="auto" w:fill="FFFFFF"/>
        </w:rPr>
        <w:t xml:space="preserve"> </w:t>
      </w:r>
      <w:hyperlink r:id="rId9" w:history="1">
        <w:r w:rsidR="001C1CC5" w:rsidRPr="00FD7B27">
          <w:rPr>
            <w:rStyle w:val="Hyperlink"/>
            <w:sz w:val="24"/>
            <w:szCs w:val="24"/>
            <w:shd w:val="clear" w:color="auto" w:fill="FFFFFF"/>
          </w:rPr>
          <w:t>https://www.matec-conferences.org/articles/matecconf/pdf/2017/37/matecconf_icpmmt2017_00010.pdf</w:t>
        </w:r>
      </w:hyperlink>
      <w:r w:rsidR="001C1CC5">
        <w:rPr>
          <w:sz w:val="24"/>
          <w:szCs w:val="24"/>
          <w:shd w:val="clear" w:color="auto" w:fill="FFFFFF"/>
        </w:rPr>
        <w:t xml:space="preserve"> </w:t>
      </w:r>
    </w:p>
    <w:p w:rsidR="00B61D33" w:rsidRPr="00C02B9A" w:rsidRDefault="00BE561F" w:rsidP="001C1CC5">
      <w:pPr>
        <w:spacing w:line="360" w:lineRule="auto"/>
        <w:rPr>
          <w:i/>
          <w:iCs/>
          <w:sz w:val="24"/>
          <w:szCs w:val="24"/>
          <w:shd w:val="clear" w:color="auto" w:fill="FFFFFF"/>
        </w:rPr>
      </w:pPr>
      <w:r w:rsidRPr="00C02B9A">
        <w:rPr>
          <w:sz w:val="24"/>
          <w:szCs w:val="24"/>
          <w:shd w:val="clear" w:color="auto" w:fill="FFFFFF"/>
        </w:rPr>
        <w:t>Kao, Yung-Chou. “Case Study of Virtual Reality in CNC Machine Tool Exhibition.” </w:t>
      </w:r>
      <w:r w:rsidRPr="00C02B9A">
        <w:rPr>
          <w:i/>
          <w:iCs/>
          <w:sz w:val="24"/>
          <w:szCs w:val="24"/>
          <w:shd w:val="clear" w:color="auto" w:fill="FFFFFF"/>
        </w:rPr>
        <w:t xml:space="preserve">MATEC </w:t>
      </w:r>
    </w:p>
    <w:p w:rsidR="001C1CC5" w:rsidRPr="001C1CC5" w:rsidRDefault="00BE561F" w:rsidP="001C1CC5">
      <w:pPr>
        <w:spacing w:line="360" w:lineRule="auto"/>
        <w:ind w:left="720"/>
        <w:rPr>
          <w:sz w:val="24"/>
          <w:szCs w:val="24"/>
          <w:shd w:val="clear" w:color="auto" w:fill="FFFFFF"/>
        </w:rPr>
      </w:pPr>
      <w:r w:rsidRPr="00C02B9A">
        <w:rPr>
          <w:i/>
          <w:iCs/>
          <w:sz w:val="24"/>
          <w:szCs w:val="24"/>
          <w:shd w:val="clear" w:color="auto" w:fill="FFFFFF"/>
        </w:rPr>
        <w:t>Web of Conferences.</w:t>
      </w:r>
      <w:r w:rsidRPr="00C02B9A">
        <w:rPr>
          <w:sz w:val="24"/>
          <w:szCs w:val="24"/>
          <w:shd w:val="clear" w:color="auto" w:fill="FFFFFF"/>
        </w:rPr>
        <w:t>, vol. 123, 2017, pp. MATEC web of conferences</w:t>
      </w:r>
      <w:proofErr w:type="gramStart"/>
      <w:r w:rsidRPr="00C02B9A">
        <w:rPr>
          <w:sz w:val="24"/>
          <w:szCs w:val="24"/>
          <w:shd w:val="clear" w:color="auto" w:fill="FFFFFF"/>
        </w:rPr>
        <w:t>. ,</w:t>
      </w:r>
      <w:proofErr w:type="gramEnd"/>
      <w:r w:rsidRPr="00C02B9A">
        <w:rPr>
          <w:sz w:val="24"/>
          <w:szCs w:val="24"/>
          <w:shd w:val="clear" w:color="auto" w:fill="FFFFFF"/>
        </w:rPr>
        <w:t xml:space="preserve"> 2017, Vol.123.</w:t>
      </w:r>
      <w:r w:rsidR="001C1CC5">
        <w:rPr>
          <w:sz w:val="24"/>
          <w:szCs w:val="24"/>
          <w:shd w:val="clear" w:color="auto" w:fill="FFFFFF"/>
        </w:rPr>
        <w:t xml:space="preserve"> </w:t>
      </w:r>
      <w:hyperlink r:id="rId10" w:history="1">
        <w:r w:rsidR="001C1CC5" w:rsidRPr="00FD7B27">
          <w:rPr>
            <w:rStyle w:val="Hyperlink"/>
            <w:sz w:val="24"/>
            <w:szCs w:val="24"/>
            <w:shd w:val="clear" w:color="auto" w:fill="FFFFFF"/>
          </w:rPr>
          <w:t>https://www.matec-conferences.org/articles/matecconf/pdf/2017/37/matecconf_icpmmt2017_00004.pdf</w:t>
        </w:r>
      </w:hyperlink>
      <w:r w:rsidR="001C1CC5">
        <w:rPr>
          <w:sz w:val="24"/>
          <w:szCs w:val="24"/>
          <w:shd w:val="clear" w:color="auto" w:fill="FFFFFF"/>
        </w:rPr>
        <w:t xml:space="preserve"> </w:t>
      </w:r>
    </w:p>
    <w:p w:rsidR="00C02B9A" w:rsidRPr="00C02B9A" w:rsidRDefault="00044679" w:rsidP="001C1CC5">
      <w:pPr>
        <w:spacing w:line="360" w:lineRule="auto"/>
        <w:rPr>
          <w:sz w:val="24"/>
          <w:szCs w:val="24"/>
          <w:shd w:val="clear" w:color="auto" w:fill="FFFFFF"/>
        </w:rPr>
      </w:pPr>
      <w:r w:rsidRPr="00C02B9A">
        <w:rPr>
          <w:sz w:val="24"/>
          <w:szCs w:val="24"/>
          <w:shd w:val="clear" w:color="auto" w:fill="FFFFFF"/>
        </w:rPr>
        <w:t xml:space="preserve">De </w:t>
      </w:r>
      <w:proofErr w:type="spellStart"/>
      <w:r w:rsidRPr="00C02B9A">
        <w:rPr>
          <w:sz w:val="24"/>
          <w:szCs w:val="24"/>
          <w:shd w:val="clear" w:color="auto" w:fill="FFFFFF"/>
        </w:rPr>
        <w:t>França</w:t>
      </w:r>
      <w:proofErr w:type="spellEnd"/>
      <w:r w:rsidRPr="00C02B9A">
        <w:rPr>
          <w:sz w:val="24"/>
          <w:szCs w:val="24"/>
          <w:shd w:val="clear" w:color="auto" w:fill="FFFFFF"/>
        </w:rPr>
        <w:t xml:space="preserve">, Ana Carol Pontes, et al. “Review of Virtual Reality Technology: An Ergonomic </w:t>
      </w:r>
    </w:p>
    <w:p w:rsidR="00044679" w:rsidRDefault="00044679" w:rsidP="001C1CC5">
      <w:pPr>
        <w:spacing w:line="360" w:lineRule="auto"/>
        <w:ind w:left="720"/>
        <w:rPr>
          <w:sz w:val="24"/>
          <w:szCs w:val="24"/>
          <w:shd w:val="clear" w:color="auto" w:fill="FFFFFF"/>
        </w:rPr>
      </w:pPr>
      <w:r w:rsidRPr="00C02B9A">
        <w:rPr>
          <w:sz w:val="24"/>
          <w:szCs w:val="24"/>
          <w:shd w:val="clear" w:color="auto" w:fill="FFFFFF"/>
        </w:rPr>
        <w:t>Approach and Current Challenges.” </w:t>
      </w:r>
      <w:r w:rsidRPr="00C02B9A">
        <w:rPr>
          <w:i/>
          <w:iCs/>
          <w:sz w:val="24"/>
          <w:szCs w:val="24"/>
          <w:shd w:val="clear" w:color="auto" w:fill="FFFFFF"/>
        </w:rPr>
        <w:t>Advances in Ergonomics in Design Proceedings of the AHFE 2017 International Conference on Ergonomics in Design, July 17−21, 2017, The Westin Bonaventure Hotel, Los Angeles, California, USA /</w:t>
      </w:r>
      <w:r w:rsidRPr="00C02B9A">
        <w:rPr>
          <w:sz w:val="24"/>
          <w:szCs w:val="24"/>
          <w:shd w:val="clear" w:color="auto" w:fill="FFFFFF"/>
        </w:rPr>
        <w:t>, vol. 588, 2018, pp. 52–61.</w:t>
      </w:r>
    </w:p>
    <w:p w:rsidR="001C1CC5" w:rsidRPr="00C02B9A" w:rsidRDefault="001C1CC5" w:rsidP="001C1CC5">
      <w:pPr>
        <w:spacing w:line="360" w:lineRule="auto"/>
        <w:ind w:left="720"/>
        <w:rPr>
          <w:sz w:val="24"/>
          <w:szCs w:val="24"/>
        </w:rPr>
      </w:pPr>
      <w:hyperlink r:id="rId11" w:history="1">
        <w:r w:rsidRPr="00FD7B27">
          <w:rPr>
            <w:rStyle w:val="Hyperlink"/>
            <w:sz w:val="24"/>
            <w:szCs w:val="24"/>
          </w:rPr>
          <w:t>https://link.springer.com/content/pdf/10.1007%2F978-3-319-60582-1_6.pdf</w:t>
        </w:r>
      </w:hyperlink>
      <w:r>
        <w:rPr>
          <w:sz w:val="24"/>
          <w:szCs w:val="24"/>
        </w:rPr>
        <w:t xml:space="preserve"> </w:t>
      </w:r>
    </w:p>
    <w:p w:rsidR="00C02B9A" w:rsidRDefault="00044679" w:rsidP="001C1CC5">
      <w:pPr>
        <w:spacing w:line="360" w:lineRule="auto"/>
        <w:rPr>
          <w:sz w:val="24"/>
          <w:szCs w:val="24"/>
        </w:rPr>
      </w:pPr>
      <w:r w:rsidRPr="00C02B9A">
        <w:rPr>
          <w:sz w:val="24"/>
          <w:szCs w:val="24"/>
        </w:rPr>
        <w:t>“UNITED STATES DEPARTMENT OF LABOR.” Occupational Safety and Health Administration,</w:t>
      </w:r>
    </w:p>
    <w:p w:rsidR="00044679" w:rsidRPr="00C02B9A" w:rsidRDefault="00044679" w:rsidP="001C1CC5">
      <w:pPr>
        <w:spacing w:line="360" w:lineRule="auto"/>
        <w:ind w:firstLine="720"/>
        <w:rPr>
          <w:sz w:val="24"/>
          <w:szCs w:val="24"/>
        </w:rPr>
      </w:pPr>
      <w:r w:rsidRPr="00C02B9A">
        <w:rPr>
          <w:sz w:val="24"/>
          <w:szCs w:val="24"/>
        </w:rPr>
        <w:t xml:space="preserve"> </w:t>
      </w:r>
      <w:hyperlink r:id="rId12" w:history="1">
        <w:r w:rsidR="001C1CC5" w:rsidRPr="00FD7B27">
          <w:rPr>
            <w:rStyle w:val="Hyperlink"/>
            <w:sz w:val="24"/>
            <w:szCs w:val="24"/>
          </w:rPr>
          <w:t>www.osha.gov/pls/imis/accidentsearch.search</w:t>
        </w:r>
      </w:hyperlink>
      <w:r w:rsidRPr="00C02B9A">
        <w:rPr>
          <w:sz w:val="24"/>
          <w:szCs w:val="24"/>
        </w:rPr>
        <w:t>?</w:t>
      </w:r>
    </w:p>
    <w:p w:rsidR="00C02B9A" w:rsidRPr="00C02B9A" w:rsidRDefault="00BC793B" w:rsidP="001C1CC5">
      <w:pPr>
        <w:spacing w:line="360" w:lineRule="auto"/>
        <w:rPr>
          <w:sz w:val="24"/>
          <w:szCs w:val="24"/>
        </w:rPr>
      </w:pPr>
      <w:r w:rsidRPr="00C02B9A">
        <w:rPr>
          <w:sz w:val="24"/>
          <w:szCs w:val="24"/>
        </w:rPr>
        <w:t xml:space="preserve">Kane, Jason. “Health Costs: How the U.S. Compares </w:t>
      </w:r>
      <w:proofErr w:type="gramStart"/>
      <w:r w:rsidRPr="00C02B9A">
        <w:rPr>
          <w:sz w:val="24"/>
          <w:szCs w:val="24"/>
        </w:rPr>
        <w:t>With</w:t>
      </w:r>
      <w:proofErr w:type="gramEnd"/>
      <w:r w:rsidRPr="00C02B9A">
        <w:rPr>
          <w:sz w:val="24"/>
          <w:szCs w:val="24"/>
        </w:rPr>
        <w:t xml:space="preserve"> Other Countries.” PBS, Public </w:t>
      </w:r>
    </w:p>
    <w:p w:rsidR="00BC793B" w:rsidRPr="00C02B9A" w:rsidRDefault="00BC793B" w:rsidP="001C1CC5">
      <w:pPr>
        <w:spacing w:line="360" w:lineRule="auto"/>
        <w:ind w:left="720"/>
        <w:rPr>
          <w:sz w:val="24"/>
          <w:szCs w:val="24"/>
        </w:rPr>
      </w:pPr>
      <w:r w:rsidRPr="00C02B9A">
        <w:rPr>
          <w:sz w:val="24"/>
          <w:szCs w:val="24"/>
        </w:rPr>
        <w:t xml:space="preserve">Broadcasting Service, 24 Mar. 2017, </w:t>
      </w:r>
      <w:hyperlink r:id="rId13" w:history="1">
        <w:r w:rsidR="00C02B9A" w:rsidRPr="00FD7B27">
          <w:rPr>
            <w:rStyle w:val="Hyperlink"/>
            <w:sz w:val="24"/>
            <w:szCs w:val="24"/>
          </w:rPr>
          <w:t>www.pbs.org/newshour/rundown/health-costs-how-the-us-compares-with-other-countries/</w:t>
        </w:r>
      </w:hyperlink>
      <w:r w:rsidRPr="00C02B9A">
        <w:rPr>
          <w:sz w:val="24"/>
          <w:szCs w:val="24"/>
        </w:rPr>
        <w:t>.</w:t>
      </w:r>
    </w:p>
    <w:p w:rsidR="00C02B9A" w:rsidRDefault="00C02B9A" w:rsidP="001C1CC5">
      <w:pPr>
        <w:spacing w:line="360" w:lineRule="auto"/>
        <w:rPr>
          <w:sz w:val="24"/>
          <w:szCs w:val="24"/>
        </w:rPr>
      </w:pPr>
      <w:r w:rsidRPr="00C02B9A">
        <w:rPr>
          <w:sz w:val="24"/>
          <w:szCs w:val="24"/>
        </w:rPr>
        <w:t xml:space="preserve">Evan Ackerman Posted 10 Mar 2014 | 14:51 GMT. “Immersive VR Enables Safe and Effective </w:t>
      </w:r>
    </w:p>
    <w:p w:rsidR="00C02B9A" w:rsidRPr="00C02B9A" w:rsidRDefault="00C02B9A" w:rsidP="001C1CC5">
      <w:pPr>
        <w:spacing w:line="360" w:lineRule="auto"/>
        <w:ind w:left="720"/>
        <w:rPr>
          <w:sz w:val="24"/>
          <w:szCs w:val="24"/>
        </w:rPr>
      </w:pPr>
      <w:r w:rsidRPr="00C02B9A">
        <w:rPr>
          <w:sz w:val="24"/>
          <w:szCs w:val="24"/>
        </w:rPr>
        <w:t xml:space="preserve">Control of Big Scary Robots.” IEEE Spectrum: Technology, Engineering, and Science News, 10 Mar. 2014, </w:t>
      </w:r>
      <w:hyperlink r:id="rId14" w:history="1">
        <w:r w:rsidRPr="00FD7B27">
          <w:rPr>
            <w:rStyle w:val="Hyperlink"/>
            <w:sz w:val="24"/>
            <w:szCs w:val="24"/>
          </w:rPr>
          <w:t>www.spectrum.ieee.org/automaton/robotics/industrial-robots/immersive-vr-enables-safe-and-effective-control-of-big-scary-robots/</w:t>
        </w:r>
      </w:hyperlink>
      <w:r>
        <w:rPr>
          <w:sz w:val="24"/>
          <w:szCs w:val="24"/>
        </w:rPr>
        <w:t xml:space="preserve">   </w:t>
      </w:r>
    </w:p>
    <w:sectPr w:rsidR="00C02B9A" w:rsidRPr="00C02B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3595F"/>
    <w:multiLevelType w:val="hybridMultilevel"/>
    <w:tmpl w:val="B636C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105DB3"/>
    <w:multiLevelType w:val="hybridMultilevel"/>
    <w:tmpl w:val="23F6F2DC"/>
    <w:lvl w:ilvl="0" w:tplc="FD8695F4">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4B74D0"/>
    <w:multiLevelType w:val="hybridMultilevel"/>
    <w:tmpl w:val="B6F2E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CD05A0"/>
    <w:multiLevelType w:val="hybridMultilevel"/>
    <w:tmpl w:val="55482636"/>
    <w:lvl w:ilvl="0" w:tplc="A6269B18">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A89"/>
    <w:rsid w:val="0000058C"/>
    <w:rsid w:val="00001E8F"/>
    <w:rsid w:val="0002514A"/>
    <w:rsid w:val="00044679"/>
    <w:rsid w:val="000642AA"/>
    <w:rsid w:val="00066E1E"/>
    <w:rsid w:val="000A0C51"/>
    <w:rsid w:val="000D445E"/>
    <w:rsid w:val="000E3FD1"/>
    <w:rsid w:val="000E433E"/>
    <w:rsid w:val="001226DC"/>
    <w:rsid w:val="00143637"/>
    <w:rsid w:val="00160FC4"/>
    <w:rsid w:val="0016123B"/>
    <w:rsid w:val="001712FE"/>
    <w:rsid w:val="001C1CC5"/>
    <w:rsid w:val="001D6DBF"/>
    <w:rsid w:val="00254A89"/>
    <w:rsid w:val="002867AC"/>
    <w:rsid w:val="002B35B2"/>
    <w:rsid w:val="002D2F92"/>
    <w:rsid w:val="002D7BEC"/>
    <w:rsid w:val="002E05EF"/>
    <w:rsid w:val="003214A6"/>
    <w:rsid w:val="00334241"/>
    <w:rsid w:val="0038085D"/>
    <w:rsid w:val="003866CA"/>
    <w:rsid w:val="00387C54"/>
    <w:rsid w:val="003B5467"/>
    <w:rsid w:val="003F384D"/>
    <w:rsid w:val="00434197"/>
    <w:rsid w:val="004353B1"/>
    <w:rsid w:val="00444632"/>
    <w:rsid w:val="00482879"/>
    <w:rsid w:val="00485AFD"/>
    <w:rsid w:val="004871F1"/>
    <w:rsid w:val="004F6725"/>
    <w:rsid w:val="00500432"/>
    <w:rsid w:val="00514E5E"/>
    <w:rsid w:val="00526B21"/>
    <w:rsid w:val="00532719"/>
    <w:rsid w:val="00552634"/>
    <w:rsid w:val="00565272"/>
    <w:rsid w:val="005975FB"/>
    <w:rsid w:val="005A6648"/>
    <w:rsid w:val="0060048C"/>
    <w:rsid w:val="0060224B"/>
    <w:rsid w:val="006052B8"/>
    <w:rsid w:val="00607F72"/>
    <w:rsid w:val="006476F6"/>
    <w:rsid w:val="00680A58"/>
    <w:rsid w:val="00691BF0"/>
    <w:rsid w:val="006B3E25"/>
    <w:rsid w:val="0070600F"/>
    <w:rsid w:val="0070657D"/>
    <w:rsid w:val="007170D3"/>
    <w:rsid w:val="0073243A"/>
    <w:rsid w:val="007337A5"/>
    <w:rsid w:val="00794138"/>
    <w:rsid w:val="007E228E"/>
    <w:rsid w:val="007F266B"/>
    <w:rsid w:val="00820C4C"/>
    <w:rsid w:val="008410B6"/>
    <w:rsid w:val="00845732"/>
    <w:rsid w:val="00863C9C"/>
    <w:rsid w:val="008A7E13"/>
    <w:rsid w:val="008E3AA9"/>
    <w:rsid w:val="009159C6"/>
    <w:rsid w:val="00923F13"/>
    <w:rsid w:val="00961AC3"/>
    <w:rsid w:val="00965DDA"/>
    <w:rsid w:val="0097529F"/>
    <w:rsid w:val="009835DF"/>
    <w:rsid w:val="009869EB"/>
    <w:rsid w:val="009C0102"/>
    <w:rsid w:val="00A147B9"/>
    <w:rsid w:val="00A15E5D"/>
    <w:rsid w:val="00A24ABC"/>
    <w:rsid w:val="00AA0165"/>
    <w:rsid w:val="00AB6984"/>
    <w:rsid w:val="00AC5C48"/>
    <w:rsid w:val="00AD0EF0"/>
    <w:rsid w:val="00AE4037"/>
    <w:rsid w:val="00B21996"/>
    <w:rsid w:val="00B42918"/>
    <w:rsid w:val="00B5165D"/>
    <w:rsid w:val="00B610E4"/>
    <w:rsid w:val="00B61D33"/>
    <w:rsid w:val="00B80497"/>
    <w:rsid w:val="00B84270"/>
    <w:rsid w:val="00BB187A"/>
    <w:rsid w:val="00BB7B17"/>
    <w:rsid w:val="00BC793B"/>
    <w:rsid w:val="00BD400D"/>
    <w:rsid w:val="00BD7B36"/>
    <w:rsid w:val="00BE561F"/>
    <w:rsid w:val="00C02B9A"/>
    <w:rsid w:val="00C0597F"/>
    <w:rsid w:val="00CC44B5"/>
    <w:rsid w:val="00D30FDC"/>
    <w:rsid w:val="00D63A36"/>
    <w:rsid w:val="00D8727F"/>
    <w:rsid w:val="00D94D04"/>
    <w:rsid w:val="00DB3F2A"/>
    <w:rsid w:val="00DC05E7"/>
    <w:rsid w:val="00DD4B4D"/>
    <w:rsid w:val="00DE499B"/>
    <w:rsid w:val="00E51B5C"/>
    <w:rsid w:val="00EC0DD2"/>
    <w:rsid w:val="00EC221C"/>
    <w:rsid w:val="00EC3875"/>
    <w:rsid w:val="00EF53E4"/>
    <w:rsid w:val="00F50AFD"/>
    <w:rsid w:val="00F60F33"/>
    <w:rsid w:val="00F6751A"/>
    <w:rsid w:val="00F951A6"/>
    <w:rsid w:val="00FB7B55"/>
    <w:rsid w:val="00FF09AB"/>
    <w:rsid w:val="00FF1781"/>
    <w:rsid w:val="00FF7D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88E77"/>
  <w15:chartTrackingRefBased/>
  <w15:docId w15:val="{95D75D51-4B63-4805-9DCA-DAFFC3EEC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0C51"/>
    <w:pPr>
      <w:ind w:left="720"/>
      <w:contextualSpacing/>
    </w:pPr>
  </w:style>
  <w:style w:type="character" w:styleId="Hyperlink">
    <w:name w:val="Hyperlink"/>
    <w:basedOn w:val="DefaultParagraphFont"/>
    <w:uiPriority w:val="99"/>
    <w:unhideWhenUsed/>
    <w:rsid w:val="00434197"/>
    <w:rPr>
      <w:color w:val="0563C1" w:themeColor="hyperlink"/>
      <w:u w:val="single"/>
    </w:rPr>
  </w:style>
  <w:style w:type="character" w:styleId="UnresolvedMention">
    <w:name w:val="Unresolved Mention"/>
    <w:basedOn w:val="DefaultParagraphFont"/>
    <w:uiPriority w:val="99"/>
    <w:semiHidden/>
    <w:unhideWhenUsed/>
    <w:rsid w:val="00434197"/>
    <w:rPr>
      <w:color w:val="808080"/>
      <w:shd w:val="clear" w:color="auto" w:fill="E6E6E6"/>
    </w:rPr>
  </w:style>
  <w:style w:type="paragraph" w:styleId="Caption">
    <w:name w:val="caption"/>
    <w:basedOn w:val="Normal"/>
    <w:next w:val="Normal"/>
    <w:uiPriority w:val="35"/>
    <w:unhideWhenUsed/>
    <w:qFormat/>
    <w:rsid w:val="003866CA"/>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7065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657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pbs.org/newshour/rundown/health-costs-how-the-us-compares-with-other-countrie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osha.gov/pls/imis/accidentsearch.search"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ink.springer.com/content/pdf/10.1007%2F978-3-319-60582-1_6.pdf"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matec-conferences.org/articles/matecconf/pdf/2017/37/matecconf_icpmmt2017_00004.pdf" TargetMode="External"/><Relationship Id="rId4" Type="http://schemas.openxmlformats.org/officeDocument/2006/relationships/webSettings" Target="webSettings.xml"/><Relationship Id="rId9" Type="http://schemas.openxmlformats.org/officeDocument/2006/relationships/hyperlink" Target="https://www.matec-conferences.org/articles/matecconf/pdf/2017/37/matecconf_icpmmt2017_00010.pdf" TargetMode="External"/><Relationship Id="rId14" Type="http://schemas.openxmlformats.org/officeDocument/2006/relationships/hyperlink" Target="http://www.spectrum.ieee.org/automaton/robotics/industrial-robots/immersive-vr-enables-safe-and-effective-control-of-big-scary-robo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7190</TotalTime>
  <Pages>3</Pages>
  <Words>868</Words>
  <Characters>4951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Yasu</dc:creator>
  <cp:keywords/>
  <dc:description/>
  <cp:lastModifiedBy>Yasu</cp:lastModifiedBy>
  <cp:revision>98</cp:revision>
  <cp:lastPrinted>2017-10-17T10:03:00Z</cp:lastPrinted>
  <dcterms:created xsi:type="dcterms:W3CDTF">2017-10-15T09:26:00Z</dcterms:created>
  <dcterms:modified xsi:type="dcterms:W3CDTF">2017-10-20T09:17:00Z</dcterms:modified>
</cp:coreProperties>
</file>