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574CE" w14:textId="54759F55" w:rsidR="008D06EC" w:rsidRPr="008D06EC" w:rsidRDefault="00A7328C" w:rsidP="008D06EC">
      <w:pPr>
        <w:autoSpaceDE w:val="0"/>
        <w:autoSpaceDN w:val="0"/>
        <w:adjustRightInd w:val="0"/>
        <w:rPr>
          <w:rFonts w:cstheme="minorHAnsi"/>
          <w:lang w:val="en-GB"/>
        </w:rPr>
      </w:pPr>
      <w:r>
        <w:rPr>
          <w:rFonts w:cstheme="minorHAnsi"/>
          <w:b/>
          <w:bCs/>
          <w:sz w:val="36"/>
          <w:szCs w:val="36"/>
          <w:lang w:val="en-GB"/>
        </w:rPr>
        <w:t>E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 xml:space="preserve">xercise </w:t>
      </w:r>
      <w:r>
        <w:rPr>
          <w:rFonts w:cstheme="minorHAnsi"/>
          <w:b/>
          <w:bCs/>
          <w:sz w:val="36"/>
          <w:szCs w:val="36"/>
          <w:lang w:val="en-GB"/>
        </w:rPr>
        <w:t>S</w:t>
      </w:r>
      <w:r w:rsidR="008D06EC" w:rsidRPr="008D06EC">
        <w:rPr>
          <w:rFonts w:cstheme="minorHAnsi"/>
          <w:b/>
          <w:bCs/>
          <w:sz w:val="36"/>
          <w:szCs w:val="36"/>
          <w:lang w:val="en-GB"/>
        </w:rPr>
        <w:t>heet 1:</w:t>
      </w:r>
      <w:r w:rsidR="008D06EC">
        <w:rPr>
          <w:rFonts w:cstheme="minorHAnsi"/>
          <w:sz w:val="36"/>
          <w:szCs w:val="36"/>
          <w:lang w:val="en-GB"/>
        </w:rPr>
        <w:t xml:space="preserve"> </w:t>
      </w:r>
      <w:r>
        <w:rPr>
          <w:rFonts w:cstheme="minorHAnsi"/>
          <w:sz w:val="36"/>
          <w:szCs w:val="36"/>
          <w:lang w:val="en-GB"/>
        </w:rPr>
        <w:t>L</w:t>
      </w:r>
      <w:r w:rsidR="008D06EC" w:rsidRPr="008D06EC">
        <w:rPr>
          <w:rFonts w:cstheme="minorHAnsi"/>
          <w:sz w:val="36"/>
          <w:szCs w:val="36"/>
          <w:lang w:val="en-GB"/>
        </w:rPr>
        <w:t xml:space="preserve">inear </w:t>
      </w:r>
      <w:r>
        <w:rPr>
          <w:rFonts w:cstheme="minorHAnsi"/>
          <w:sz w:val="36"/>
          <w:szCs w:val="36"/>
          <w:lang w:val="en-GB"/>
        </w:rPr>
        <w:t>M</w:t>
      </w:r>
      <w:r w:rsidR="008D06EC" w:rsidRPr="008D06EC">
        <w:rPr>
          <w:rFonts w:cstheme="minorHAnsi"/>
          <w:sz w:val="36"/>
          <w:szCs w:val="36"/>
          <w:lang w:val="en-GB"/>
        </w:rPr>
        <w:t>odels</w:t>
      </w:r>
      <w:r w:rsidR="008D06EC" w:rsidRPr="008D06EC">
        <w:rPr>
          <w:rFonts w:cstheme="minorHAnsi"/>
          <w:lang w:val="en-GB"/>
        </w:rPr>
        <w:t xml:space="preserve"> </w:t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>
        <w:rPr>
          <w:rFonts w:cstheme="minorHAnsi"/>
          <w:lang w:val="en-GB"/>
        </w:rPr>
        <w:tab/>
      </w:r>
      <w:r w:rsidR="008D06EC" w:rsidRPr="008D06EC">
        <w:rPr>
          <w:rFonts w:cstheme="minorHAnsi"/>
          <w:lang w:val="en-GB"/>
        </w:rPr>
        <w:t>December 1, 2022</w:t>
      </w:r>
    </w:p>
    <w:p w14:paraId="063890A0" w14:textId="77777777" w:rsidR="008D06EC" w:rsidRPr="008D06EC" w:rsidRDefault="008D06EC" w:rsidP="008D06EC">
      <w:pPr>
        <w:autoSpaceDE w:val="0"/>
        <w:autoSpaceDN w:val="0"/>
        <w:adjustRightInd w:val="0"/>
        <w:rPr>
          <w:rFonts w:cstheme="minorHAnsi"/>
          <w:lang w:val="en-GB"/>
        </w:rPr>
      </w:pPr>
    </w:p>
    <w:p w14:paraId="5046EE90" w14:textId="38F849F8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The overarching topic of our exercises will be Demand Forecasting, i.e., time series predictions for different products in different locations, for example of a grocery chain.</w:t>
      </w:r>
    </w:p>
    <w:p w14:paraId="4C3AE98C" w14:textId="1BCFCBB7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The description of the data sets </w:t>
      </w:r>
      <w:r w:rsidR="009619B4" w:rsidRPr="009619B4">
        <w:rPr>
          <w:rFonts w:cstheme="minorHAnsi"/>
          <w:sz w:val="23"/>
          <w:szCs w:val="23"/>
          <w:lang w:val="en-GB"/>
        </w:rPr>
        <w:t xml:space="preserve">to be used for the exercises </w:t>
      </w:r>
      <w:r w:rsidRPr="009619B4">
        <w:rPr>
          <w:rFonts w:cstheme="minorHAnsi"/>
          <w:sz w:val="23"/>
          <w:szCs w:val="23"/>
          <w:lang w:val="en-GB"/>
        </w:rPr>
        <w:t xml:space="preserve">and </w:t>
      </w:r>
      <w:r w:rsidR="009619B4" w:rsidRPr="009619B4">
        <w:rPr>
          <w:rFonts w:cstheme="minorHAnsi"/>
          <w:sz w:val="23"/>
          <w:szCs w:val="23"/>
          <w:lang w:val="en-GB"/>
        </w:rPr>
        <w:t xml:space="preserve">the </w:t>
      </w:r>
      <w:r w:rsidRPr="009619B4">
        <w:rPr>
          <w:rFonts w:cstheme="minorHAnsi"/>
          <w:sz w:val="23"/>
          <w:szCs w:val="23"/>
          <w:lang w:val="en-GB"/>
        </w:rPr>
        <w:t xml:space="preserve">variables therein can be found in the file </w:t>
      </w:r>
      <w:r w:rsidRPr="009619B4">
        <w:rPr>
          <w:rFonts w:ascii="Courier" w:hAnsi="Courier" w:cstheme="minorHAnsi"/>
          <w:sz w:val="23"/>
          <w:szCs w:val="23"/>
          <w:lang w:val="en-GB"/>
        </w:rPr>
        <w:t>datasets_description.txt</w:t>
      </w:r>
      <w:r w:rsidRPr="009619B4">
        <w:rPr>
          <w:rFonts w:cstheme="minorHAnsi"/>
          <w:sz w:val="23"/>
          <w:szCs w:val="23"/>
          <w:lang w:val="en-GB"/>
        </w:rPr>
        <w:t>.</w:t>
      </w:r>
    </w:p>
    <w:p w14:paraId="0B1E7488" w14:textId="77777777" w:rsidR="008D06EC" w:rsidRPr="009619B4" w:rsidRDefault="008D06EC" w:rsidP="008D06EC">
      <w:p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</w:p>
    <w:p w14:paraId="5A624803" w14:textId="77777777" w:rsidR="000159AE" w:rsidRPr="000159AE" w:rsidRDefault="000159A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EDA</w:t>
      </w:r>
    </w:p>
    <w:p w14:paraId="1D554036" w14:textId="13FFE0DD" w:rsidR="008D06EC" w:rsidRPr="009619B4" w:rsidRDefault="008D06EC" w:rsidP="000159AE">
      <w:pPr>
        <w:pStyle w:val="ListParagraph"/>
        <w:autoSpaceDE w:val="0"/>
        <w:autoSpaceDN w:val="0"/>
        <w:adjustRightInd w:val="0"/>
        <w:ind w:left="36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Familiarize yourself with the data and conduct an Explanatory Data Analysis (EDA), using summary statistics, visualizations, etc.</w:t>
      </w:r>
    </w:p>
    <w:p w14:paraId="7FC20A3A" w14:textId="54BD8528" w:rsidR="00E33CCE" w:rsidRPr="000159AE" w:rsidRDefault="00E33CC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Univariate model</w:t>
      </w:r>
      <w:r w:rsidR="000159AE" w:rsidRPr="000159AE">
        <w:rPr>
          <w:rFonts w:cstheme="minorHAnsi"/>
          <w:b/>
          <w:bCs/>
          <w:sz w:val="23"/>
          <w:szCs w:val="23"/>
          <w:lang w:val="en-GB"/>
        </w:rPr>
        <w:t>s</w:t>
      </w:r>
    </w:p>
    <w:p w14:paraId="3C5F9F39" w14:textId="044EA646" w:rsidR="008D06EC" w:rsidRPr="009619B4" w:rsidRDefault="008D06EC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Predict the demand (expressed by sales values) of all product-location-date combinations in </w:t>
      </w:r>
      <w:r w:rsidRPr="009619B4">
        <w:rPr>
          <w:rFonts w:ascii="Courier" w:hAnsi="Courier" w:cstheme="minorHAnsi"/>
          <w:sz w:val="23"/>
          <w:szCs w:val="23"/>
          <w:lang w:val="en-GB"/>
        </w:rPr>
        <w:t>test</w:t>
      </w:r>
      <w:r w:rsidRPr="009619B4">
        <w:rPr>
          <w:rFonts w:cstheme="minorHAnsi"/>
          <w:sz w:val="23"/>
          <w:szCs w:val="23"/>
          <w:lang w:val="en-GB"/>
        </w:rPr>
        <w:t xml:space="preserve">, using a univariate time series model of your choice (without using the actual values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</w:t>
      </w:r>
      <w:r w:rsidRPr="009619B4">
        <w:rPr>
          <w:rFonts w:cstheme="minorHAnsi"/>
          <w:sz w:val="23"/>
          <w:szCs w:val="23"/>
          <w:lang w:val="en-GB"/>
        </w:rPr>
        <w:t>), e.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g., Exponential Weighted Moving Averages (EWMA, included in python package </w:t>
      </w:r>
      <w:r w:rsidRPr="009619B4">
        <w:rPr>
          <w:rFonts w:cstheme="minorHAnsi"/>
          <w:i/>
          <w:iCs/>
          <w:sz w:val="23"/>
          <w:szCs w:val="23"/>
          <w:lang w:val="en-GB"/>
        </w:rPr>
        <w:t>pandas</w:t>
      </w:r>
      <w:r w:rsidR="00E33CCE" w:rsidRPr="009619B4">
        <w:rPr>
          <w:rFonts w:cstheme="minorHAnsi"/>
          <w:sz w:val="23"/>
          <w:szCs w:val="23"/>
          <w:lang w:val="en-GB"/>
        </w:rPr>
        <w:t>, hint: You can include additional columns in the group-by for the EWMA estimation.). This static train-test setup corresponds to multi-step forecasting with a mix of forecast horizons from one day to six months.</w:t>
      </w:r>
    </w:p>
    <w:p w14:paraId="550FEF2C" w14:textId="23DFB881" w:rsidR="00E33CCE" w:rsidRPr="009619B4" w:rsidRDefault="00E33CCE" w:rsidP="00E33CC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Predict now with a single forecast horizon of one day, corresponding to a dynamic setup with a sliding window over the test data set. You need to use the sales information from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for this. But make sure not to use the sales information of the day to predict (future information at prediction time).</w:t>
      </w:r>
    </w:p>
    <w:p w14:paraId="0CC66434" w14:textId="231BFDFD" w:rsidR="008D06EC" w:rsidRPr="000159AE" w:rsidRDefault="00A7328C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Evaluation of predictions</w:t>
      </w:r>
    </w:p>
    <w:p w14:paraId="2B3EA657" w14:textId="7D327776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Compute the mean absolute deviation (MAD) and the mean squared error (MSE) of your predictions on </w:t>
      </w:r>
      <w:r w:rsidRPr="009619B4">
        <w:rPr>
          <w:rFonts w:ascii="Courier" w:hAnsi="Courier" w:cstheme="minorHAnsi"/>
          <w:sz w:val="23"/>
          <w:szCs w:val="23"/>
          <w:lang w:val="en-GB"/>
        </w:rPr>
        <w:t>test.csv</w:t>
      </w:r>
      <w:r w:rsidRPr="009619B4">
        <w:rPr>
          <w:rFonts w:cstheme="minorHAnsi"/>
          <w:sz w:val="23"/>
          <w:szCs w:val="23"/>
          <w:lang w:val="en-GB"/>
        </w:rPr>
        <w:t xml:space="preserve"> compared to the respective actual values in </w:t>
      </w:r>
      <w:proofErr w:type="spellStart"/>
      <w:r w:rsidRPr="009619B4">
        <w:rPr>
          <w:rFonts w:ascii="Courier" w:hAnsi="Courier" w:cstheme="minorHAnsi"/>
          <w:sz w:val="23"/>
          <w:szCs w:val="23"/>
          <w:lang w:val="en-GB"/>
        </w:rPr>
        <w:t>test_results</w:t>
      </w:r>
      <w:proofErr w:type="spellEnd"/>
      <w:r w:rsidRPr="009619B4">
        <w:rPr>
          <w:rFonts w:cstheme="minorHAnsi"/>
          <w:sz w:val="23"/>
          <w:szCs w:val="23"/>
          <w:lang w:val="en-GB"/>
        </w:rPr>
        <w:t>. (For this, you need to merge the two data sets by means of the product-location-date keys.)</w:t>
      </w:r>
    </w:p>
    <w:p w14:paraId="00327A9E" w14:textId="7777777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Compute MAD and MSE only for product-location-date combinations with promotions as well as time windows of one week before and one week after events.</w:t>
      </w:r>
    </w:p>
    <w:p w14:paraId="362D9F8A" w14:textId="3CAFCD36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Plot the time series of your predictions and </w:t>
      </w:r>
      <w:proofErr w:type="spellStart"/>
      <w:r w:rsidRPr="009619B4">
        <w:rPr>
          <w:rFonts w:cstheme="minorHAnsi"/>
          <w:sz w:val="23"/>
          <w:szCs w:val="23"/>
          <w:lang w:val="en-GB"/>
        </w:rPr>
        <w:t>actuals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(each summed up over the different product-location combinations) for the </w:t>
      </w:r>
      <w:proofErr w:type="gramStart"/>
      <w:r w:rsidRPr="009619B4">
        <w:rPr>
          <w:rFonts w:cstheme="minorHAnsi"/>
          <w:sz w:val="23"/>
          <w:szCs w:val="23"/>
          <w:lang w:val="en-GB"/>
        </w:rPr>
        <w:t>time period</w:t>
      </w:r>
      <w:proofErr w:type="gramEnd"/>
      <w:r w:rsidRPr="009619B4">
        <w:rPr>
          <w:rFonts w:cstheme="minorHAnsi"/>
          <w:sz w:val="23"/>
          <w:szCs w:val="23"/>
          <w:lang w:val="en-GB"/>
        </w:rPr>
        <w:t xml:space="preserve"> of </w:t>
      </w:r>
      <w:r w:rsidRPr="009619B4">
        <w:rPr>
          <w:rFonts w:ascii="Courier" w:hAnsi="Courier" w:cstheme="minorHAnsi"/>
          <w:sz w:val="23"/>
          <w:szCs w:val="23"/>
          <w:lang w:val="en-GB"/>
        </w:rPr>
        <w:t>test</w:t>
      </w:r>
      <w:r w:rsidRPr="009619B4">
        <w:rPr>
          <w:rFonts w:cstheme="minorHAnsi"/>
          <w:sz w:val="23"/>
          <w:szCs w:val="23"/>
          <w:lang w:val="en-GB"/>
        </w:rPr>
        <w:t>.</w:t>
      </w:r>
    </w:p>
    <w:p w14:paraId="3B9A2C1D" w14:textId="1FEAA7A7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Repeat this for each location (sums only running over products) and product-group level 3 (sums running over locations and products in respective product group).</w:t>
      </w:r>
    </w:p>
    <w:p w14:paraId="4B525614" w14:textId="29BD0D8C" w:rsidR="008D06EC" w:rsidRPr="000159AE" w:rsidRDefault="000159AE" w:rsidP="008D06E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cstheme="minorHAnsi"/>
          <w:b/>
          <w:bCs/>
          <w:sz w:val="23"/>
          <w:szCs w:val="23"/>
          <w:lang w:val="en-GB"/>
        </w:rPr>
      </w:pPr>
      <w:r w:rsidRPr="000159AE">
        <w:rPr>
          <w:rFonts w:cstheme="minorHAnsi"/>
          <w:b/>
          <w:bCs/>
          <w:sz w:val="23"/>
          <w:szCs w:val="23"/>
          <w:lang w:val="en-GB"/>
        </w:rPr>
        <w:t>Multivariate models</w:t>
      </w:r>
    </w:p>
    <w:p w14:paraId="30099254" w14:textId="468FD06D" w:rsidR="008D06EC" w:rsidRPr="009619B4" w:rsidRDefault="008D06EC" w:rsidP="008D06EC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 xml:space="preserve">Repeat the predictions </w:t>
      </w:r>
      <w:r w:rsidR="000159AE">
        <w:rPr>
          <w:rFonts w:cstheme="minorHAnsi"/>
          <w:sz w:val="23"/>
          <w:szCs w:val="23"/>
          <w:lang w:val="en-GB"/>
        </w:rPr>
        <w:t xml:space="preserve">and evaluations </w:t>
      </w:r>
      <w:r w:rsidRPr="009619B4">
        <w:rPr>
          <w:rFonts w:cstheme="minorHAnsi"/>
          <w:sz w:val="23"/>
          <w:szCs w:val="23"/>
          <w:lang w:val="en-GB"/>
        </w:rPr>
        <w:t xml:space="preserve">from </w:t>
      </w:r>
      <w:r w:rsidR="000159AE">
        <w:rPr>
          <w:rFonts w:cstheme="minorHAnsi"/>
          <w:sz w:val="23"/>
          <w:szCs w:val="23"/>
          <w:lang w:val="en-GB"/>
        </w:rPr>
        <w:t>above</w:t>
      </w:r>
      <w:r w:rsidR="00E33CCE" w:rsidRPr="009619B4">
        <w:rPr>
          <w:rFonts w:cstheme="minorHAnsi"/>
          <w:sz w:val="23"/>
          <w:szCs w:val="23"/>
          <w:lang w:val="en-GB"/>
        </w:rPr>
        <w:t xml:space="preserve"> </w:t>
      </w:r>
      <w:r w:rsidRPr="009619B4">
        <w:rPr>
          <w:rFonts w:cstheme="minorHAnsi"/>
          <w:sz w:val="23"/>
          <w:szCs w:val="23"/>
          <w:lang w:val="en-GB"/>
        </w:rPr>
        <w:t xml:space="preserve">with a linear ML model (i.e., training all product-location time series together in a multivariate way), e.g., linear regression from the python package </w:t>
      </w:r>
      <w:r w:rsidRPr="009619B4">
        <w:rPr>
          <w:rFonts w:cstheme="minorHAnsi"/>
          <w:i/>
          <w:iCs/>
          <w:sz w:val="23"/>
          <w:szCs w:val="23"/>
          <w:lang w:val="en-GB"/>
        </w:rPr>
        <w:t>scikit-learn</w:t>
      </w:r>
      <w:r w:rsidRPr="009619B4">
        <w:rPr>
          <w:rFonts w:cstheme="minorHAnsi"/>
          <w:sz w:val="23"/>
          <w:szCs w:val="23"/>
          <w:lang w:val="en-GB"/>
        </w:rPr>
        <w:t xml:space="preserve">. This requires an </w:t>
      </w:r>
      <w:proofErr w:type="spellStart"/>
      <w:r w:rsidRPr="009619B4">
        <w:rPr>
          <w:rFonts w:cstheme="minorHAnsi"/>
          <w:sz w:val="23"/>
          <w:szCs w:val="23"/>
          <w:lang w:val="en-GB"/>
        </w:rPr>
        <w:t>i.i.d.</w:t>
      </w:r>
      <w:proofErr w:type="spellEnd"/>
      <w:r w:rsidRPr="009619B4">
        <w:rPr>
          <w:rFonts w:cstheme="minorHAnsi"/>
          <w:sz w:val="23"/>
          <w:szCs w:val="23"/>
          <w:lang w:val="en-GB"/>
        </w:rPr>
        <w:t xml:space="preserve"> (identical and independent distributed random variables) assumption over the different time steps (and products and locations). You need a one-hot encoding for the categorical variables to include several products and locations in one model. </w:t>
      </w:r>
      <w:r w:rsidR="00E33CCE" w:rsidRPr="009619B4">
        <w:rPr>
          <w:rFonts w:cstheme="minorHAnsi"/>
          <w:sz w:val="23"/>
          <w:szCs w:val="23"/>
          <w:lang w:val="en-GB"/>
        </w:rPr>
        <w:t xml:space="preserve">You can choose one of the two setups in </w:t>
      </w:r>
      <w:r w:rsidR="00410C1A" w:rsidRPr="009619B4">
        <w:rPr>
          <w:rFonts w:cstheme="minorHAnsi"/>
          <w:sz w:val="23"/>
          <w:szCs w:val="23"/>
          <w:lang w:val="en-GB"/>
        </w:rPr>
        <w:t xml:space="preserve">exercise 2) </w:t>
      </w:r>
      <w:proofErr w:type="gramStart"/>
      <w:r w:rsidR="00E33CCE" w:rsidRPr="009619B4">
        <w:rPr>
          <w:rFonts w:cstheme="minorHAnsi"/>
          <w:sz w:val="23"/>
          <w:szCs w:val="23"/>
          <w:lang w:val="en-GB"/>
        </w:rPr>
        <w:t>a and</w:t>
      </w:r>
      <w:proofErr w:type="gramEnd"/>
      <w:r w:rsidR="00E33CCE" w:rsidRPr="009619B4">
        <w:rPr>
          <w:rFonts w:cstheme="minorHAnsi"/>
          <w:sz w:val="23"/>
          <w:szCs w:val="23"/>
          <w:lang w:val="en-GB"/>
        </w:rPr>
        <w:t xml:space="preserve"> b. </w:t>
      </w:r>
      <w:r w:rsidRPr="009619B4">
        <w:rPr>
          <w:rFonts w:cstheme="minorHAnsi"/>
          <w:sz w:val="23"/>
          <w:szCs w:val="23"/>
          <w:lang w:val="en-GB"/>
        </w:rPr>
        <w:t>Repeat the evaluations with this model.</w:t>
      </w:r>
    </w:p>
    <w:p w14:paraId="7A252A9E" w14:textId="77777777" w:rsid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9619B4">
        <w:rPr>
          <w:rFonts w:cstheme="minorHAnsi"/>
          <w:sz w:val="23"/>
          <w:szCs w:val="23"/>
          <w:lang w:val="en-GB"/>
        </w:rPr>
        <w:t>Compare the importance of the different features by means of the learned model parameters.</w:t>
      </w:r>
    </w:p>
    <w:p w14:paraId="1A623348" w14:textId="0BC3D013" w:rsid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0159AE">
        <w:rPr>
          <w:rFonts w:cstheme="minorHAnsi"/>
          <w:sz w:val="23"/>
          <w:szCs w:val="23"/>
          <w:lang w:val="en-GB"/>
        </w:rPr>
        <w:t xml:space="preserve">Use predictions of your univariate method from exercise 2 </w:t>
      </w:r>
      <w:r w:rsidR="00410C1A" w:rsidRPr="000159AE">
        <w:rPr>
          <w:rFonts w:cstheme="minorHAnsi"/>
          <w:sz w:val="23"/>
          <w:szCs w:val="23"/>
          <w:lang w:val="en-GB"/>
        </w:rPr>
        <w:t xml:space="preserve">(also applied on </w:t>
      </w:r>
      <w:r w:rsidR="00410C1A" w:rsidRPr="000159AE">
        <w:rPr>
          <w:rFonts w:ascii="Courier" w:hAnsi="Courier" w:cstheme="minorHAnsi"/>
          <w:sz w:val="23"/>
          <w:szCs w:val="23"/>
          <w:lang w:val="en-GB"/>
        </w:rPr>
        <w:t>train.csv</w:t>
      </w:r>
      <w:r w:rsidR="00410C1A" w:rsidRPr="000159AE">
        <w:rPr>
          <w:rFonts w:cstheme="minorHAnsi"/>
          <w:sz w:val="23"/>
          <w:szCs w:val="23"/>
          <w:lang w:val="en-GB"/>
        </w:rPr>
        <w:t xml:space="preserve">) </w:t>
      </w:r>
      <w:r w:rsidRPr="000159AE">
        <w:rPr>
          <w:rFonts w:cstheme="minorHAnsi"/>
          <w:sz w:val="23"/>
          <w:szCs w:val="23"/>
          <w:lang w:val="en-GB"/>
        </w:rPr>
        <w:t xml:space="preserve">as additional features (or replacing one-hot encoded product and location features) for your linear regression model. </w:t>
      </w:r>
      <w:r w:rsidR="00410C1A" w:rsidRPr="000159AE">
        <w:rPr>
          <w:rFonts w:cstheme="minorHAnsi"/>
          <w:sz w:val="23"/>
          <w:szCs w:val="23"/>
          <w:lang w:val="en-GB"/>
        </w:rPr>
        <w:t>Again, you can choose one of the two setups in exercise 2) a and b (or a mix of the two).</w:t>
      </w:r>
    </w:p>
    <w:p w14:paraId="6C38F75D" w14:textId="57C38E8B" w:rsidR="00C37CC2" w:rsidRPr="000159AE" w:rsidRDefault="008D06EC" w:rsidP="000159AE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cstheme="minorHAnsi"/>
          <w:sz w:val="23"/>
          <w:szCs w:val="23"/>
          <w:lang w:val="en-GB"/>
        </w:rPr>
      </w:pPr>
      <w:r w:rsidRPr="000159AE">
        <w:rPr>
          <w:rFonts w:cstheme="minorHAnsi"/>
          <w:sz w:val="23"/>
          <w:szCs w:val="23"/>
          <w:lang w:val="en-GB"/>
        </w:rPr>
        <w:t>Turn your linear regression into a multiplicative mode</w:t>
      </w:r>
      <w:r w:rsidR="00A7328C" w:rsidRPr="000159AE">
        <w:rPr>
          <w:rFonts w:cstheme="minorHAnsi"/>
          <w:sz w:val="23"/>
          <w:szCs w:val="23"/>
          <w:lang w:val="en-GB"/>
        </w:rPr>
        <w:t>l</w:t>
      </w:r>
      <w:r w:rsidRPr="000159AE">
        <w:rPr>
          <w:rFonts w:cstheme="minorHAnsi"/>
          <w:sz w:val="23"/>
          <w:szCs w:val="23"/>
          <w:lang w:val="en-GB"/>
        </w:rPr>
        <w:t xml:space="preserve"> by using an appropriate link function, </w:t>
      </w:r>
      <w:r w:rsidR="00A7328C" w:rsidRPr="000159AE">
        <w:rPr>
          <w:rFonts w:cstheme="minorHAnsi"/>
          <w:sz w:val="23"/>
          <w:szCs w:val="23"/>
          <w:lang w:val="en-GB"/>
        </w:rPr>
        <w:t xml:space="preserve">like in </w:t>
      </w:r>
      <w:r w:rsidR="000159AE">
        <w:rPr>
          <w:rFonts w:cstheme="minorHAnsi"/>
          <w:sz w:val="23"/>
          <w:szCs w:val="23"/>
          <w:lang w:val="en-GB"/>
        </w:rPr>
        <w:t xml:space="preserve">the </w:t>
      </w:r>
      <w:r w:rsidRPr="000159AE">
        <w:rPr>
          <w:rFonts w:cstheme="minorHAnsi"/>
          <w:sz w:val="23"/>
          <w:szCs w:val="23"/>
          <w:lang w:val="en-GB"/>
        </w:rPr>
        <w:t>Poisson</w:t>
      </w:r>
      <w:r w:rsidR="00A7328C" w:rsidRPr="000159AE">
        <w:rPr>
          <w:rFonts w:cstheme="minorHAnsi"/>
          <w:sz w:val="23"/>
          <w:szCs w:val="23"/>
          <w:lang w:val="en-GB"/>
        </w:rPr>
        <w:t xml:space="preserve"> r</w:t>
      </w:r>
      <w:r w:rsidRPr="000159AE">
        <w:rPr>
          <w:rFonts w:cstheme="minorHAnsi"/>
          <w:sz w:val="23"/>
          <w:szCs w:val="23"/>
          <w:lang w:val="en-GB"/>
        </w:rPr>
        <w:t>egress</w:t>
      </w:r>
      <w:r w:rsidR="00A7328C" w:rsidRPr="000159AE">
        <w:rPr>
          <w:rFonts w:cstheme="minorHAnsi"/>
          <w:sz w:val="23"/>
          <w:szCs w:val="23"/>
          <w:lang w:val="en-GB"/>
        </w:rPr>
        <w:t>ion</w:t>
      </w:r>
      <w:r w:rsidR="000159AE">
        <w:rPr>
          <w:rFonts w:cstheme="minorHAnsi"/>
          <w:sz w:val="23"/>
          <w:szCs w:val="23"/>
          <w:lang w:val="en-GB"/>
        </w:rPr>
        <w:t xml:space="preserve"> algorithm</w:t>
      </w:r>
      <w:r w:rsidRPr="000159AE">
        <w:rPr>
          <w:rFonts w:cstheme="minorHAnsi"/>
          <w:sz w:val="23"/>
          <w:szCs w:val="23"/>
          <w:lang w:val="en-GB"/>
        </w:rPr>
        <w:t xml:space="preserve"> from </w:t>
      </w:r>
      <w:r w:rsidRPr="000159AE">
        <w:rPr>
          <w:rFonts w:cstheme="minorHAnsi"/>
          <w:i/>
          <w:iCs/>
          <w:sz w:val="23"/>
          <w:szCs w:val="23"/>
          <w:lang w:val="en-GB"/>
        </w:rPr>
        <w:t>scikit-learn</w:t>
      </w:r>
      <w:r w:rsidRPr="000159AE">
        <w:rPr>
          <w:rFonts w:cstheme="minorHAnsi"/>
          <w:sz w:val="23"/>
          <w:szCs w:val="23"/>
          <w:lang w:val="en-GB"/>
        </w:rPr>
        <w:t>.</w:t>
      </w:r>
    </w:p>
    <w:sectPr w:rsidR="00C37CC2" w:rsidRPr="00015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0CDE"/>
    <w:multiLevelType w:val="multilevel"/>
    <w:tmpl w:val="CD3E65F2"/>
    <w:lvl w:ilvl="0">
      <w:start w:val="1"/>
      <w:numFmt w:val="decimal"/>
      <w:lvlText w:val="%1)"/>
      <w:lvlJc w:val="left"/>
      <w:pPr>
        <w:ind w:left="360" w:hanging="36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848866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6EC"/>
    <w:rsid w:val="000159AE"/>
    <w:rsid w:val="00337869"/>
    <w:rsid w:val="003A0745"/>
    <w:rsid w:val="00410C1A"/>
    <w:rsid w:val="007B50FB"/>
    <w:rsid w:val="008D06EC"/>
    <w:rsid w:val="009619B4"/>
    <w:rsid w:val="00A7328C"/>
    <w:rsid w:val="00AB016E"/>
    <w:rsid w:val="00C37CC2"/>
    <w:rsid w:val="00E33CCE"/>
    <w:rsid w:val="00E36B2B"/>
    <w:rsid w:val="00E960CC"/>
    <w:rsid w:val="00E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3D66"/>
  <w15:chartTrackingRefBased/>
  <w15:docId w15:val="{197EBFBD-7BFF-C044-BD17-21166DDC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6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Wick</dc:creator>
  <cp:keywords/>
  <dc:description/>
  <cp:lastModifiedBy>Felix Wick</cp:lastModifiedBy>
  <cp:revision>11</cp:revision>
  <cp:lastPrinted>2022-10-31T08:39:00Z</cp:lastPrinted>
  <dcterms:created xsi:type="dcterms:W3CDTF">2022-10-31T08:39:00Z</dcterms:created>
  <dcterms:modified xsi:type="dcterms:W3CDTF">2022-11-30T13:02:00Z</dcterms:modified>
</cp:coreProperties>
</file>