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ED21" w14:textId="77777777" w:rsidR="00920FF6" w:rsidRDefault="0040021F">
      <w:pPr>
        <w:pStyle w:val="Heading1"/>
        <w:spacing w:before="25"/>
      </w:pPr>
      <w:r>
        <w:t>MASTER</w:t>
      </w:r>
      <w:r>
        <w:rPr>
          <w:spacing w:val="-4"/>
        </w:rPr>
        <w:t xml:space="preserve"> </w:t>
      </w:r>
      <w:r>
        <w:t>STATISTICS</w:t>
      </w:r>
      <w:r>
        <w:rPr>
          <w:spacing w:val="-3"/>
        </w:rPr>
        <w:t xml:space="preserve"> </w:t>
      </w:r>
      <w:r>
        <w:t>&amp;</w:t>
      </w:r>
      <w:r>
        <w:rPr>
          <w:spacing w:val="-3"/>
        </w:rPr>
        <w:t xml:space="preserve"> </w:t>
      </w:r>
      <w:r>
        <w:t>DATA</w:t>
      </w:r>
      <w:r>
        <w:rPr>
          <w:spacing w:val="-3"/>
        </w:rPr>
        <w:t xml:space="preserve"> </w:t>
      </w:r>
      <w:r>
        <w:t>SCIENCE.</w:t>
      </w:r>
      <w:r>
        <w:rPr>
          <w:spacing w:val="-5"/>
        </w:rPr>
        <w:t xml:space="preserve"> </w:t>
      </w:r>
      <w:r>
        <w:t>PROPOSAL</w:t>
      </w:r>
      <w:r>
        <w:rPr>
          <w:spacing w:val="-3"/>
        </w:rPr>
        <w:t xml:space="preserve"> </w:t>
      </w:r>
      <w:r>
        <w:t>FOR</w:t>
      </w:r>
      <w:r>
        <w:rPr>
          <w:spacing w:val="-3"/>
        </w:rPr>
        <w:t xml:space="preserve"> </w:t>
      </w:r>
      <w:r>
        <w:t>THE</w:t>
      </w:r>
      <w:r>
        <w:rPr>
          <w:spacing w:val="-3"/>
        </w:rPr>
        <w:t xml:space="preserve"> </w:t>
      </w:r>
      <w:r>
        <w:t>THESIS</w:t>
      </w:r>
      <w:r>
        <w:rPr>
          <w:spacing w:val="-4"/>
        </w:rPr>
        <w:t xml:space="preserve"> </w:t>
      </w:r>
      <w:r>
        <w:t>PROJECT</w:t>
      </w:r>
    </w:p>
    <w:p w14:paraId="72F8C02F" w14:textId="77777777" w:rsidR="00920FF6" w:rsidRDefault="00920FF6">
      <w:pPr>
        <w:pStyle w:val="BodyText"/>
        <w:rPr>
          <w:b/>
          <w:i w:val="0"/>
        </w:rPr>
      </w:pPr>
    </w:p>
    <w:p w14:paraId="4BF1C9ED" w14:textId="77777777" w:rsidR="00920FF6" w:rsidRDefault="0040021F">
      <w:pPr>
        <w:spacing w:line="292" w:lineRule="exact"/>
        <w:ind w:left="101"/>
        <w:rPr>
          <w:b/>
          <w:sz w:val="24"/>
        </w:rPr>
      </w:pPr>
      <w:r>
        <w:rPr>
          <w:b/>
          <w:sz w:val="24"/>
        </w:rPr>
        <w:t>Period</w:t>
      </w:r>
      <w:r>
        <w:rPr>
          <w:b/>
          <w:spacing w:val="-4"/>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14:paraId="15DC76DF" w14:textId="77777777" w:rsidR="00920FF6" w:rsidRDefault="0040021F">
      <w:pPr>
        <w:pStyle w:val="BodyText"/>
        <w:spacing w:line="276" w:lineRule="exact"/>
        <w:ind w:left="101"/>
      </w:pPr>
      <w:r>
        <w:t>Carrying</w:t>
      </w:r>
      <w:r>
        <w:rPr>
          <w:spacing w:val="-3"/>
        </w:rPr>
        <w:t xml:space="preserve"> </w:t>
      </w:r>
      <w:r>
        <w:t>out</w:t>
      </w:r>
      <w:r>
        <w:rPr>
          <w:spacing w:val="-3"/>
        </w:rPr>
        <w:t xml:space="preserve"> </w:t>
      </w:r>
      <w:r>
        <w:t>the</w:t>
      </w:r>
      <w:r>
        <w:rPr>
          <w:spacing w:val="-2"/>
        </w:rPr>
        <w:t xml:space="preserve"> </w:t>
      </w:r>
      <w:r>
        <w:t>project</w:t>
      </w:r>
      <w:r>
        <w:rPr>
          <w:spacing w:val="-2"/>
        </w:rPr>
        <w:t xml:space="preserve"> </w:t>
      </w:r>
      <w:r>
        <w:t>will</w:t>
      </w:r>
      <w:r>
        <w:rPr>
          <w:spacing w:val="-2"/>
        </w:rPr>
        <w:t xml:space="preserve"> </w:t>
      </w:r>
      <w:r>
        <w:t>account</w:t>
      </w:r>
      <w:r>
        <w:rPr>
          <w:spacing w:val="-3"/>
        </w:rPr>
        <w:t xml:space="preserve"> </w:t>
      </w:r>
      <w:r>
        <w:t>for</w:t>
      </w:r>
      <w:r>
        <w:rPr>
          <w:spacing w:val="-3"/>
        </w:rPr>
        <w:t xml:space="preserve"> </w:t>
      </w:r>
      <w:r>
        <w:t>30</w:t>
      </w:r>
      <w:r>
        <w:rPr>
          <w:spacing w:val="-3"/>
        </w:rPr>
        <w:t xml:space="preserve"> </w:t>
      </w:r>
      <w:r>
        <w:t>ECTS,</w:t>
      </w:r>
      <w:r>
        <w:rPr>
          <w:spacing w:val="-3"/>
        </w:rPr>
        <w:t xml:space="preserve"> </w:t>
      </w:r>
      <w:r>
        <w:t>which</w:t>
      </w:r>
      <w:r>
        <w:rPr>
          <w:spacing w:val="-2"/>
        </w:rPr>
        <w:t xml:space="preserve"> </w:t>
      </w:r>
      <w:r>
        <w:t>is</w:t>
      </w:r>
      <w:r>
        <w:rPr>
          <w:spacing w:val="-4"/>
        </w:rPr>
        <w:t xml:space="preserve"> </w:t>
      </w:r>
      <w:r>
        <w:t>equivalent</w:t>
      </w:r>
      <w:r>
        <w:rPr>
          <w:spacing w:val="-2"/>
        </w:rPr>
        <w:t xml:space="preserve"> </w:t>
      </w:r>
      <w:r>
        <w:t>to</w:t>
      </w:r>
      <w:r>
        <w:rPr>
          <w:spacing w:val="-2"/>
        </w:rPr>
        <w:t xml:space="preserve"> </w:t>
      </w:r>
      <w:r>
        <w:t>21</w:t>
      </w:r>
      <w:r>
        <w:rPr>
          <w:spacing w:val="-3"/>
        </w:rPr>
        <w:t xml:space="preserve"> </w:t>
      </w:r>
      <w:r>
        <w:t>weeks</w:t>
      </w:r>
      <w:r>
        <w:rPr>
          <w:spacing w:val="-2"/>
        </w:rPr>
        <w:t xml:space="preserve"> </w:t>
      </w:r>
      <w:r>
        <w:t>of</w:t>
      </w:r>
      <w:r>
        <w:rPr>
          <w:spacing w:val="-4"/>
        </w:rPr>
        <w:t xml:space="preserve"> </w:t>
      </w:r>
      <w:r>
        <w:t>40</w:t>
      </w:r>
      <w:r>
        <w:rPr>
          <w:spacing w:val="-3"/>
        </w:rPr>
        <w:t xml:space="preserve"> </w:t>
      </w:r>
      <w:r>
        <w:t>hours.</w:t>
      </w:r>
    </w:p>
    <w:p w14:paraId="45C90075" w14:textId="43ACE1E6" w:rsidR="00920FF6" w:rsidRDefault="0040021F">
      <w:pPr>
        <w:pStyle w:val="ListParagraph"/>
        <w:numPr>
          <w:ilvl w:val="0"/>
          <w:numId w:val="5"/>
        </w:numPr>
        <w:tabs>
          <w:tab w:val="left" w:pos="821"/>
          <w:tab w:val="left" w:pos="822"/>
        </w:tabs>
        <w:spacing w:line="314" w:lineRule="exact"/>
        <w:ind w:hanging="361"/>
        <w:rPr>
          <w:sz w:val="24"/>
        </w:rPr>
      </w:pPr>
      <w:r>
        <w:rPr>
          <w:sz w:val="24"/>
        </w:rPr>
        <w:t>Intended</w:t>
      </w:r>
      <w:r>
        <w:rPr>
          <w:spacing w:val="-3"/>
          <w:sz w:val="24"/>
        </w:rPr>
        <w:t xml:space="preserve"> </w:t>
      </w:r>
      <w:r>
        <w:rPr>
          <w:sz w:val="24"/>
        </w:rPr>
        <w:t>period of</w:t>
      </w:r>
      <w:r>
        <w:rPr>
          <w:spacing w:val="-1"/>
          <w:sz w:val="24"/>
        </w:rPr>
        <w:t xml:space="preserve"> </w:t>
      </w:r>
      <w:r>
        <w:rPr>
          <w:sz w:val="24"/>
        </w:rPr>
        <w:t>the</w:t>
      </w:r>
      <w:r>
        <w:rPr>
          <w:spacing w:val="-1"/>
          <w:sz w:val="24"/>
        </w:rPr>
        <w:t xml:space="preserve"> </w:t>
      </w:r>
      <w:r>
        <w:rPr>
          <w:sz w:val="24"/>
        </w:rPr>
        <w:t>project:</w:t>
      </w:r>
      <w:r>
        <w:rPr>
          <w:spacing w:val="-3"/>
          <w:sz w:val="24"/>
        </w:rPr>
        <w:t xml:space="preserve"> </w:t>
      </w:r>
      <w:r w:rsidR="00006D8B">
        <w:rPr>
          <w:sz w:val="24"/>
        </w:rPr>
        <w:t>01</w:t>
      </w:r>
      <w:r>
        <w:rPr>
          <w:sz w:val="24"/>
        </w:rPr>
        <w:t xml:space="preserve"> /</w:t>
      </w:r>
      <w:r>
        <w:rPr>
          <w:spacing w:val="-4"/>
          <w:sz w:val="24"/>
        </w:rPr>
        <w:t xml:space="preserve"> </w:t>
      </w:r>
      <w:r w:rsidR="00006D8B">
        <w:rPr>
          <w:sz w:val="24"/>
        </w:rPr>
        <w:t>11</w:t>
      </w:r>
      <w:r>
        <w:rPr>
          <w:spacing w:val="-2"/>
          <w:sz w:val="24"/>
        </w:rPr>
        <w:t xml:space="preserve"> </w:t>
      </w:r>
      <w:r>
        <w:rPr>
          <w:sz w:val="24"/>
        </w:rPr>
        <w:t>/</w:t>
      </w:r>
      <w:r>
        <w:rPr>
          <w:spacing w:val="-4"/>
          <w:sz w:val="24"/>
        </w:rPr>
        <w:t xml:space="preserve"> </w:t>
      </w:r>
      <w:r w:rsidR="00006D8B">
        <w:rPr>
          <w:sz w:val="24"/>
        </w:rPr>
        <w:t>2022</w:t>
      </w:r>
      <w:r>
        <w:rPr>
          <w:spacing w:val="-3"/>
          <w:sz w:val="24"/>
        </w:rPr>
        <w:t xml:space="preserve"> </w:t>
      </w:r>
      <w:r>
        <w:rPr>
          <w:sz w:val="24"/>
        </w:rPr>
        <w:t>-</w:t>
      </w:r>
      <w:r>
        <w:rPr>
          <w:spacing w:val="-2"/>
          <w:sz w:val="24"/>
        </w:rPr>
        <w:t xml:space="preserve"> </w:t>
      </w:r>
      <w:r w:rsidR="00006D8B">
        <w:rPr>
          <w:spacing w:val="-2"/>
          <w:sz w:val="24"/>
        </w:rPr>
        <w:t>30</w:t>
      </w:r>
      <w:r>
        <w:rPr>
          <w:spacing w:val="-3"/>
          <w:sz w:val="24"/>
        </w:rPr>
        <w:t xml:space="preserve"> </w:t>
      </w:r>
      <w:r>
        <w:rPr>
          <w:sz w:val="24"/>
        </w:rPr>
        <w:t>/</w:t>
      </w:r>
      <w:r>
        <w:rPr>
          <w:spacing w:val="-3"/>
          <w:sz w:val="24"/>
        </w:rPr>
        <w:t xml:space="preserve"> </w:t>
      </w:r>
      <w:r w:rsidR="00006D8B">
        <w:rPr>
          <w:spacing w:val="-3"/>
          <w:sz w:val="24"/>
        </w:rPr>
        <w:t>04</w:t>
      </w:r>
      <w:r>
        <w:rPr>
          <w:spacing w:val="-2"/>
          <w:sz w:val="24"/>
        </w:rPr>
        <w:t xml:space="preserve"> </w:t>
      </w:r>
      <w:r>
        <w:rPr>
          <w:sz w:val="24"/>
        </w:rPr>
        <w:t>/</w:t>
      </w:r>
      <w:r>
        <w:rPr>
          <w:spacing w:val="-2"/>
          <w:sz w:val="24"/>
        </w:rPr>
        <w:t xml:space="preserve"> </w:t>
      </w:r>
      <w:r w:rsidR="00006D8B">
        <w:rPr>
          <w:spacing w:val="-2"/>
          <w:sz w:val="24"/>
        </w:rPr>
        <w:t>2023</w:t>
      </w:r>
    </w:p>
    <w:p w14:paraId="4B23723A" w14:textId="48CAF436" w:rsidR="00920FF6" w:rsidRDefault="0040021F">
      <w:pPr>
        <w:pStyle w:val="ListParagraph"/>
        <w:numPr>
          <w:ilvl w:val="0"/>
          <w:numId w:val="5"/>
        </w:numPr>
        <w:tabs>
          <w:tab w:val="left" w:pos="821"/>
          <w:tab w:val="left" w:pos="822"/>
        </w:tabs>
        <w:spacing w:line="330" w:lineRule="exact"/>
        <w:ind w:hanging="361"/>
        <w:rPr>
          <w:sz w:val="24"/>
        </w:rPr>
      </w:pPr>
      <w:r>
        <w:rPr>
          <w:sz w:val="24"/>
        </w:rPr>
        <w:t>Intended</w:t>
      </w:r>
      <w:r>
        <w:rPr>
          <w:spacing w:val="-4"/>
          <w:sz w:val="24"/>
        </w:rPr>
        <w:t xml:space="preserve"> </w:t>
      </w:r>
      <w:r>
        <w:rPr>
          <w:sz w:val="24"/>
        </w:rPr>
        <w:t>date</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Midterm</w:t>
      </w:r>
      <w:r>
        <w:rPr>
          <w:spacing w:val="-4"/>
          <w:sz w:val="24"/>
        </w:rPr>
        <w:t xml:space="preserve"> </w:t>
      </w:r>
      <w:r>
        <w:rPr>
          <w:sz w:val="24"/>
        </w:rPr>
        <w:t>Progress</w:t>
      </w:r>
      <w:r>
        <w:rPr>
          <w:spacing w:val="-3"/>
          <w:sz w:val="24"/>
        </w:rPr>
        <w:t xml:space="preserve"> </w:t>
      </w:r>
      <w:r>
        <w:rPr>
          <w:sz w:val="24"/>
        </w:rPr>
        <w:t>Meeting:</w:t>
      </w:r>
      <w:r>
        <w:rPr>
          <w:spacing w:val="-2"/>
          <w:sz w:val="24"/>
        </w:rPr>
        <w:t xml:space="preserve"> </w:t>
      </w:r>
      <w:r w:rsidR="00034F5A">
        <w:rPr>
          <w:sz w:val="24"/>
        </w:rPr>
        <w:t>31 / 01 / 2023</w:t>
      </w:r>
    </w:p>
    <w:p w14:paraId="29E2003A" w14:textId="77777777" w:rsidR="00920FF6" w:rsidRDefault="00920FF6">
      <w:pPr>
        <w:pStyle w:val="BodyText"/>
        <w:rPr>
          <w:i w:val="0"/>
        </w:rPr>
      </w:pPr>
    </w:p>
    <w:p w14:paraId="5E2F6CC9" w14:textId="77777777" w:rsidR="00920FF6" w:rsidRDefault="00920FF6">
      <w:pPr>
        <w:pStyle w:val="BodyText"/>
        <w:spacing w:before="9"/>
        <w:rPr>
          <w:i w:val="0"/>
          <w:sz w:val="20"/>
        </w:rPr>
      </w:pPr>
    </w:p>
    <w:p w14:paraId="5C6D524E" w14:textId="77777777" w:rsidR="00920FF6" w:rsidRDefault="0040021F">
      <w:pPr>
        <w:pStyle w:val="Heading1"/>
        <w:spacing w:line="292" w:lineRule="exact"/>
      </w:pPr>
      <w:r>
        <w:t>Student</w:t>
      </w:r>
    </w:p>
    <w:p w14:paraId="68FB5AC4" w14:textId="1F526214" w:rsidR="00920FF6" w:rsidRDefault="0040021F">
      <w:pPr>
        <w:spacing w:line="292" w:lineRule="exact"/>
        <w:ind w:left="101"/>
        <w:rPr>
          <w:sz w:val="24"/>
        </w:rPr>
      </w:pPr>
      <w:r>
        <w:rPr>
          <w:sz w:val="24"/>
        </w:rPr>
        <w:t>Name:</w:t>
      </w:r>
      <w:r w:rsidR="00006D8B">
        <w:rPr>
          <w:sz w:val="24"/>
        </w:rPr>
        <w:t xml:space="preserve"> Felix Kapulla</w:t>
      </w:r>
    </w:p>
    <w:p w14:paraId="0DD608A4" w14:textId="3DA93111" w:rsidR="00920FF6" w:rsidRDefault="0040021F">
      <w:pPr>
        <w:spacing w:before="1" w:line="292" w:lineRule="exact"/>
        <w:ind w:left="101"/>
        <w:rPr>
          <w:sz w:val="24"/>
        </w:rPr>
      </w:pPr>
      <w:r>
        <w:rPr>
          <w:sz w:val="24"/>
        </w:rPr>
        <w:t>Student</w:t>
      </w:r>
      <w:r>
        <w:rPr>
          <w:spacing w:val="-5"/>
          <w:sz w:val="24"/>
        </w:rPr>
        <w:t xml:space="preserve"> </w:t>
      </w:r>
      <w:r>
        <w:rPr>
          <w:sz w:val="24"/>
        </w:rPr>
        <w:t>number:</w:t>
      </w:r>
      <w:r w:rsidR="00006D8B">
        <w:rPr>
          <w:sz w:val="24"/>
        </w:rPr>
        <w:t xml:space="preserve"> 2948222</w:t>
      </w:r>
    </w:p>
    <w:p w14:paraId="67164395" w14:textId="1C4B50F1" w:rsidR="00920FF6" w:rsidRPr="00034F5A" w:rsidRDefault="0040021F">
      <w:pPr>
        <w:spacing w:line="292" w:lineRule="exact"/>
        <w:ind w:left="101"/>
        <w:rPr>
          <w:sz w:val="24"/>
          <w:lang w:val="de-DE"/>
        </w:rPr>
      </w:pPr>
      <w:r w:rsidRPr="00034F5A">
        <w:rPr>
          <w:sz w:val="24"/>
          <w:lang w:val="de-DE"/>
        </w:rPr>
        <w:t>e-mail:</w:t>
      </w:r>
      <w:r w:rsidR="00006D8B" w:rsidRPr="00034F5A">
        <w:rPr>
          <w:sz w:val="24"/>
          <w:lang w:val="de-DE"/>
        </w:rPr>
        <w:t xml:space="preserve"> </w:t>
      </w:r>
      <w:hyperlink r:id="rId8" w:history="1">
        <w:r w:rsidR="00006D8B" w:rsidRPr="00034F5A">
          <w:rPr>
            <w:rStyle w:val="Hyperlink"/>
            <w:color w:val="000000" w:themeColor="text1"/>
            <w:sz w:val="24"/>
            <w:u w:val="none"/>
            <w:lang w:val="de-DE"/>
          </w:rPr>
          <w:t>f.j.kapulla@umail.leidenuniv.nl</w:t>
        </w:r>
      </w:hyperlink>
    </w:p>
    <w:p w14:paraId="5C2B9A52" w14:textId="77777777" w:rsidR="00920FF6" w:rsidRPr="00034F5A" w:rsidRDefault="00920FF6">
      <w:pPr>
        <w:pStyle w:val="BodyText"/>
        <w:rPr>
          <w:i w:val="0"/>
          <w:lang w:val="de-DE"/>
        </w:rPr>
      </w:pPr>
    </w:p>
    <w:p w14:paraId="0FCC2AE9" w14:textId="77777777" w:rsidR="00920FF6" w:rsidRPr="00034F5A" w:rsidRDefault="00920FF6">
      <w:pPr>
        <w:pStyle w:val="BodyText"/>
        <w:spacing w:before="1"/>
        <w:rPr>
          <w:i w:val="0"/>
          <w:lang w:val="de-DE"/>
        </w:rPr>
      </w:pPr>
    </w:p>
    <w:p w14:paraId="2696EE6F" w14:textId="77777777" w:rsidR="00920FF6" w:rsidRDefault="0040021F">
      <w:pPr>
        <w:pStyle w:val="Heading1"/>
        <w:spacing w:line="292" w:lineRule="exact"/>
      </w:pPr>
      <w:r>
        <w:t>Daily</w:t>
      </w:r>
      <w:r>
        <w:rPr>
          <w:spacing w:val="-2"/>
        </w:rPr>
        <w:t xml:space="preserve"> </w:t>
      </w:r>
      <w:r>
        <w:t>Supervisor</w:t>
      </w:r>
    </w:p>
    <w:p w14:paraId="6759BC6B" w14:textId="682225E6" w:rsidR="00006D8B" w:rsidRDefault="0040021F">
      <w:pPr>
        <w:ind w:left="101" w:right="6287"/>
        <w:rPr>
          <w:sz w:val="24"/>
        </w:rPr>
      </w:pPr>
      <w:r>
        <w:rPr>
          <w:sz w:val="24"/>
        </w:rPr>
        <w:t>Name:</w:t>
      </w:r>
      <w:r>
        <w:rPr>
          <w:spacing w:val="-2"/>
          <w:sz w:val="24"/>
        </w:rPr>
        <w:t xml:space="preserve"> </w:t>
      </w:r>
      <w:r w:rsidR="00006D8B">
        <w:rPr>
          <w:sz w:val="24"/>
        </w:rPr>
        <w:t>Matthijs Tijink</w:t>
      </w:r>
    </w:p>
    <w:p w14:paraId="0745DE3C" w14:textId="779BD7BB" w:rsidR="00920FF6" w:rsidRPr="00034F5A" w:rsidRDefault="0040021F">
      <w:pPr>
        <w:ind w:left="101" w:right="6287"/>
        <w:rPr>
          <w:sz w:val="24"/>
        </w:rPr>
      </w:pPr>
      <w:r w:rsidRPr="00034F5A">
        <w:rPr>
          <w:spacing w:val="-51"/>
          <w:sz w:val="24"/>
        </w:rPr>
        <w:t xml:space="preserve"> </w:t>
      </w:r>
      <w:r w:rsidRPr="00034F5A">
        <w:rPr>
          <w:sz w:val="24"/>
        </w:rPr>
        <w:t>e-mail:</w:t>
      </w:r>
      <w:r w:rsidR="00006D8B" w:rsidRPr="00034F5A">
        <w:t xml:space="preserve"> </w:t>
      </w:r>
      <w:r w:rsidR="00006D8B" w:rsidRPr="00034F5A">
        <w:rPr>
          <w:rStyle w:val="go"/>
          <w:sz w:val="24"/>
          <w:szCs w:val="24"/>
        </w:rPr>
        <w:t>Matthijs.Tijink@cqm.nl</w:t>
      </w:r>
    </w:p>
    <w:p w14:paraId="1E6B6955" w14:textId="014C2B1E" w:rsidR="00920FF6" w:rsidRDefault="0040021F">
      <w:pPr>
        <w:ind w:left="101"/>
        <w:rPr>
          <w:sz w:val="24"/>
        </w:rPr>
      </w:pPr>
      <w:r>
        <w:rPr>
          <w:sz w:val="24"/>
        </w:rPr>
        <w:t>Institute:</w:t>
      </w:r>
      <w:r w:rsidR="00006D8B">
        <w:rPr>
          <w:sz w:val="24"/>
        </w:rPr>
        <w:t xml:space="preserve"> CQM</w:t>
      </w:r>
    </w:p>
    <w:p w14:paraId="19B4AAF0" w14:textId="71FD3567" w:rsidR="00920FF6" w:rsidRDefault="0040021F">
      <w:pPr>
        <w:spacing w:before="1"/>
        <w:ind w:left="101"/>
        <w:rPr>
          <w:sz w:val="24"/>
        </w:rPr>
      </w:pPr>
      <w:r>
        <w:rPr>
          <w:sz w:val="24"/>
        </w:rPr>
        <w:t>Function:</w:t>
      </w:r>
      <w:r w:rsidR="00006D8B">
        <w:rPr>
          <w:sz w:val="24"/>
        </w:rPr>
        <w:t xml:space="preserve"> </w:t>
      </w:r>
      <w:r w:rsidR="00AB5361">
        <w:rPr>
          <w:sz w:val="24"/>
        </w:rPr>
        <w:t xml:space="preserve">Senior Data </w:t>
      </w:r>
      <w:r w:rsidR="00006D8B">
        <w:rPr>
          <w:sz w:val="24"/>
        </w:rPr>
        <w:t>Consultant at CQM</w:t>
      </w:r>
    </w:p>
    <w:p w14:paraId="430E707C" w14:textId="77777777" w:rsidR="00920FF6" w:rsidRDefault="00920FF6">
      <w:pPr>
        <w:pStyle w:val="BodyText"/>
        <w:rPr>
          <w:i w:val="0"/>
        </w:rPr>
      </w:pPr>
    </w:p>
    <w:p w14:paraId="1BFE20D6" w14:textId="77777777" w:rsidR="00920FF6" w:rsidRDefault="00920FF6">
      <w:pPr>
        <w:pStyle w:val="BodyText"/>
        <w:spacing w:before="11"/>
        <w:rPr>
          <w:i w:val="0"/>
          <w:sz w:val="23"/>
        </w:rPr>
      </w:pPr>
    </w:p>
    <w:p w14:paraId="7F3E78C5" w14:textId="77777777" w:rsidR="00920FF6" w:rsidRDefault="0040021F">
      <w:pPr>
        <w:pStyle w:val="Heading1"/>
      </w:pPr>
      <w:r>
        <w:t>Second</w:t>
      </w:r>
      <w:r>
        <w:rPr>
          <w:spacing w:val="-4"/>
        </w:rPr>
        <w:t xml:space="preserve"> </w:t>
      </w:r>
      <w:r>
        <w:t>supervisor</w:t>
      </w:r>
      <w:r>
        <w:rPr>
          <w:spacing w:val="-3"/>
        </w:rPr>
        <w:t xml:space="preserve"> </w:t>
      </w:r>
      <w:r>
        <w:t>(if</w:t>
      </w:r>
      <w:r>
        <w:rPr>
          <w:spacing w:val="-3"/>
        </w:rPr>
        <w:t xml:space="preserve"> </w:t>
      </w:r>
      <w:r>
        <w:t>applicable)</w:t>
      </w:r>
    </w:p>
    <w:p w14:paraId="1AAC2544" w14:textId="77777777" w:rsidR="00920FF6" w:rsidRDefault="0040021F">
      <w:pPr>
        <w:pStyle w:val="BodyText"/>
        <w:spacing w:before="1"/>
        <w:ind w:left="101"/>
      </w:pPr>
      <w:r>
        <w:t>A</w:t>
      </w:r>
      <w:r>
        <w:rPr>
          <w:spacing w:val="-5"/>
        </w:rPr>
        <w:t xml:space="preserve"> </w:t>
      </w:r>
      <w:r>
        <w:t>second</w:t>
      </w:r>
      <w:r>
        <w:rPr>
          <w:spacing w:val="-4"/>
        </w:rPr>
        <w:t xml:space="preserve"> </w:t>
      </w:r>
      <w:r>
        <w:t>supervisor</w:t>
      </w:r>
      <w:r>
        <w:rPr>
          <w:spacing w:val="-4"/>
        </w:rPr>
        <w:t xml:space="preserve"> </w:t>
      </w:r>
      <w:r>
        <w:t>from</w:t>
      </w:r>
      <w:r>
        <w:rPr>
          <w:spacing w:val="-4"/>
        </w:rPr>
        <w:t xml:space="preserve"> </w:t>
      </w:r>
      <w:r>
        <w:t>the</w:t>
      </w:r>
      <w:r>
        <w:rPr>
          <w:spacing w:val="-4"/>
        </w:rPr>
        <w:t xml:space="preserve"> </w:t>
      </w:r>
      <w:r>
        <w:t>master</w:t>
      </w:r>
      <w:r>
        <w:rPr>
          <w:spacing w:val="-2"/>
        </w:rPr>
        <w:t xml:space="preserve"> </w:t>
      </w:r>
      <w:r>
        <w:t>Statistics</w:t>
      </w:r>
      <w:r>
        <w:rPr>
          <w:spacing w:val="-3"/>
        </w:rPr>
        <w:t xml:space="preserve"> </w:t>
      </w:r>
      <w:r>
        <w:t>and</w:t>
      </w:r>
      <w:r>
        <w:rPr>
          <w:spacing w:val="-2"/>
        </w:rPr>
        <w:t xml:space="preserve"> </w:t>
      </w:r>
      <w:r>
        <w:t>Data</w:t>
      </w:r>
      <w:r>
        <w:rPr>
          <w:spacing w:val="-3"/>
        </w:rPr>
        <w:t xml:space="preserve"> </w:t>
      </w:r>
      <w:r>
        <w:t>Science</w:t>
      </w:r>
      <w:r>
        <w:rPr>
          <w:spacing w:val="-4"/>
        </w:rPr>
        <w:t xml:space="preserve"> </w:t>
      </w:r>
      <w:r>
        <w:t>is</w:t>
      </w:r>
      <w:r>
        <w:rPr>
          <w:spacing w:val="-4"/>
        </w:rPr>
        <w:t xml:space="preserve"> </w:t>
      </w:r>
      <w:r>
        <w:t>needed,</w:t>
      </w:r>
      <w:r>
        <w:rPr>
          <w:spacing w:val="-3"/>
        </w:rPr>
        <w:t xml:space="preserve"> </w:t>
      </w:r>
      <w:r>
        <w:t>when</w:t>
      </w:r>
      <w:r>
        <w:rPr>
          <w:spacing w:val="-3"/>
        </w:rPr>
        <w:t xml:space="preserve"> </w:t>
      </w:r>
      <w:r>
        <w:t>the</w:t>
      </w:r>
      <w:r>
        <w:rPr>
          <w:spacing w:val="-3"/>
        </w:rPr>
        <w:t xml:space="preserve"> </w:t>
      </w:r>
      <w:r>
        <w:t>daily</w:t>
      </w:r>
      <w:r>
        <w:rPr>
          <w:spacing w:val="-51"/>
        </w:rPr>
        <w:t xml:space="preserve"> </w:t>
      </w:r>
      <w:r>
        <w:t>supervisor</w:t>
      </w:r>
      <w:r>
        <w:rPr>
          <w:spacing w:val="-3"/>
        </w:rPr>
        <w:t xml:space="preserve"> </w:t>
      </w:r>
      <w:r>
        <w:t>is</w:t>
      </w:r>
      <w:r>
        <w:rPr>
          <w:spacing w:val="-1"/>
        </w:rPr>
        <w:t xml:space="preserve"> </w:t>
      </w:r>
      <w:r>
        <w:t>no</w:t>
      </w:r>
      <w:r>
        <w:rPr>
          <w:spacing w:val="-1"/>
        </w:rPr>
        <w:t xml:space="preserve"> </w:t>
      </w:r>
      <w:r>
        <w:t>staff</w:t>
      </w:r>
      <w:r>
        <w:rPr>
          <w:spacing w:val="-2"/>
        </w:rPr>
        <w:t xml:space="preserve"> </w:t>
      </w:r>
      <w:r>
        <w:t>member of</w:t>
      </w:r>
      <w:r>
        <w:rPr>
          <w:spacing w:val="-1"/>
        </w:rPr>
        <w:t xml:space="preserve"> </w:t>
      </w:r>
      <w:r>
        <w:t>the</w:t>
      </w:r>
      <w:r>
        <w:rPr>
          <w:spacing w:val="-2"/>
        </w:rPr>
        <w:t xml:space="preserve"> </w:t>
      </w:r>
      <w:r>
        <w:t>departments/Institutes</w:t>
      </w:r>
      <w:r>
        <w:rPr>
          <w:spacing w:val="-1"/>
        </w:rPr>
        <w:t xml:space="preserve"> </w:t>
      </w:r>
      <w:r>
        <w:t>of</w:t>
      </w:r>
      <w:r>
        <w:rPr>
          <w:spacing w:val="-1"/>
        </w:rPr>
        <w:t xml:space="preserve"> </w:t>
      </w:r>
      <w:r>
        <w:t>the</w:t>
      </w:r>
      <w:r>
        <w:rPr>
          <w:spacing w:val="-1"/>
        </w:rPr>
        <w:t xml:space="preserve"> </w:t>
      </w:r>
      <w:r>
        <w:t>master</w:t>
      </w:r>
    </w:p>
    <w:p w14:paraId="591E5361" w14:textId="075905FD" w:rsidR="00920FF6" w:rsidRPr="00006D8B" w:rsidRDefault="0040021F">
      <w:pPr>
        <w:spacing w:line="292" w:lineRule="exact"/>
        <w:ind w:left="101"/>
        <w:rPr>
          <w:sz w:val="24"/>
          <w:lang w:val="de-DE"/>
        </w:rPr>
      </w:pPr>
      <w:r w:rsidRPr="00006D8B">
        <w:rPr>
          <w:sz w:val="24"/>
          <w:lang w:val="de-DE"/>
        </w:rPr>
        <w:t>Name:</w:t>
      </w:r>
      <w:r w:rsidR="00006D8B" w:rsidRPr="00006D8B">
        <w:rPr>
          <w:sz w:val="24"/>
          <w:lang w:val="de-DE"/>
        </w:rPr>
        <w:t xml:space="preserve"> Dr. Erik van Zwet</w:t>
      </w:r>
    </w:p>
    <w:p w14:paraId="7B719A7C" w14:textId="3AD15BED" w:rsidR="00920FF6" w:rsidRPr="00006D8B" w:rsidRDefault="0040021F">
      <w:pPr>
        <w:spacing w:line="292" w:lineRule="exact"/>
        <w:ind w:left="101"/>
        <w:rPr>
          <w:sz w:val="24"/>
          <w:lang w:val="de-DE"/>
        </w:rPr>
      </w:pPr>
      <w:r w:rsidRPr="00006D8B">
        <w:rPr>
          <w:sz w:val="24"/>
          <w:lang w:val="de-DE"/>
        </w:rPr>
        <w:t>e-mail:</w:t>
      </w:r>
      <w:r w:rsidR="00006D8B" w:rsidRPr="00006D8B">
        <w:rPr>
          <w:sz w:val="24"/>
          <w:lang w:val="de-DE"/>
        </w:rPr>
        <w:t xml:space="preserve"> E.W.van</w:t>
      </w:r>
      <w:r w:rsidR="00006D8B">
        <w:rPr>
          <w:sz w:val="24"/>
          <w:lang w:val="de-DE"/>
        </w:rPr>
        <w:t>_Zwet@lumc.nl</w:t>
      </w:r>
    </w:p>
    <w:p w14:paraId="5040769D" w14:textId="475A2C5C" w:rsidR="00920FF6" w:rsidRDefault="0040021F">
      <w:pPr>
        <w:spacing w:before="1" w:line="292" w:lineRule="exact"/>
        <w:ind w:left="101"/>
        <w:rPr>
          <w:sz w:val="24"/>
        </w:rPr>
      </w:pPr>
      <w:r>
        <w:rPr>
          <w:sz w:val="24"/>
        </w:rPr>
        <w:t>Institute:</w:t>
      </w:r>
      <w:r w:rsidR="00006D8B">
        <w:rPr>
          <w:sz w:val="24"/>
        </w:rPr>
        <w:t xml:space="preserve"> LUMC</w:t>
      </w:r>
    </w:p>
    <w:p w14:paraId="541350B5" w14:textId="4BC3C482" w:rsidR="00920FF6" w:rsidRDefault="0040021F">
      <w:pPr>
        <w:spacing w:line="292" w:lineRule="exact"/>
        <w:ind w:left="101"/>
        <w:rPr>
          <w:sz w:val="24"/>
        </w:rPr>
      </w:pPr>
      <w:r>
        <w:rPr>
          <w:sz w:val="24"/>
        </w:rPr>
        <w:t>Function:</w:t>
      </w:r>
      <w:r w:rsidR="00006D8B">
        <w:rPr>
          <w:sz w:val="24"/>
        </w:rPr>
        <w:t xml:space="preserve"> </w:t>
      </w:r>
      <w:r w:rsidR="00AE5B22">
        <w:rPr>
          <w:sz w:val="24"/>
        </w:rPr>
        <w:t xml:space="preserve">Associate </w:t>
      </w:r>
      <w:r w:rsidR="00006D8B">
        <w:rPr>
          <w:sz w:val="24"/>
        </w:rPr>
        <w:t>Prof</w:t>
      </w:r>
      <w:r w:rsidR="00AE5B22">
        <w:rPr>
          <w:sz w:val="24"/>
        </w:rPr>
        <w:t>essor, medical statistics</w:t>
      </w:r>
    </w:p>
    <w:p w14:paraId="62B5C907" w14:textId="77777777" w:rsidR="00006D8B" w:rsidRDefault="00006D8B" w:rsidP="00006D8B">
      <w:pPr>
        <w:spacing w:line="292" w:lineRule="exact"/>
        <w:rPr>
          <w:sz w:val="24"/>
        </w:rPr>
      </w:pPr>
    </w:p>
    <w:p w14:paraId="040C0A45" w14:textId="77777777" w:rsidR="00920FF6" w:rsidRDefault="00920FF6">
      <w:pPr>
        <w:pStyle w:val="BodyText"/>
        <w:rPr>
          <w:i w:val="0"/>
        </w:rPr>
      </w:pPr>
    </w:p>
    <w:p w14:paraId="5CF2BCBA" w14:textId="77777777" w:rsidR="00920FF6" w:rsidRDefault="0040021F">
      <w:pPr>
        <w:pStyle w:val="Heading1"/>
      </w:pPr>
      <w:r>
        <w:t>EMOS</w:t>
      </w:r>
      <w:r>
        <w:rPr>
          <w:spacing w:val="-5"/>
        </w:rPr>
        <w:t xml:space="preserve"> </w:t>
      </w:r>
      <w:r>
        <w:t>(European</w:t>
      </w:r>
      <w:r>
        <w:rPr>
          <w:spacing w:val="-5"/>
        </w:rPr>
        <w:t xml:space="preserve"> </w:t>
      </w:r>
      <w:r>
        <w:t>Master</w:t>
      </w:r>
      <w:r>
        <w:rPr>
          <w:spacing w:val="-5"/>
        </w:rPr>
        <w:t xml:space="preserve"> </w:t>
      </w:r>
      <w:r>
        <w:t>in</w:t>
      </w:r>
      <w:r>
        <w:rPr>
          <w:spacing w:val="-4"/>
        </w:rPr>
        <w:t xml:space="preserve"> </w:t>
      </w:r>
      <w:r>
        <w:t>Official</w:t>
      </w:r>
      <w:r>
        <w:rPr>
          <w:spacing w:val="-3"/>
        </w:rPr>
        <w:t xml:space="preserve"> </w:t>
      </w:r>
      <w:r>
        <w:t>Statistics)</w:t>
      </w:r>
      <w:r>
        <w:rPr>
          <w:spacing w:val="-5"/>
        </w:rPr>
        <w:t xml:space="preserve"> </w:t>
      </w:r>
      <w:r>
        <w:t>project</w:t>
      </w:r>
      <w:r>
        <w:rPr>
          <w:spacing w:val="-4"/>
        </w:rPr>
        <w:t xml:space="preserve"> </w:t>
      </w:r>
      <w:r>
        <w:t>(yes/no)</w:t>
      </w:r>
    </w:p>
    <w:p w14:paraId="673F063B" w14:textId="77777777" w:rsidR="00920FF6" w:rsidRDefault="00920FF6">
      <w:pPr>
        <w:pStyle w:val="BodyText"/>
        <w:rPr>
          <w:b/>
          <w:i w:val="0"/>
        </w:rPr>
      </w:pPr>
    </w:p>
    <w:p w14:paraId="77DEFD64" w14:textId="77777777" w:rsidR="00920FF6" w:rsidRDefault="0040021F">
      <w:pPr>
        <w:ind w:left="101"/>
        <w:rPr>
          <w:b/>
          <w:sz w:val="24"/>
        </w:rPr>
      </w:pPr>
      <w:r>
        <w:rPr>
          <w:b/>
          <w:sz w:val="24"/>
        </w:rPr>
        <w:t>Intended</w:t>
      </w:r>
      <w:r>
        <w:rPr>
          <w:b/>
          <w:spacing w:val="-2"/>
          <w:sz w:val="24"/>
        </w:rPr>
        <w:t xml:space="preserve"> </w:t>
      </w:r>
      <w:r>
        <w:rPr>
          <w:b/>
          <w:sz w:val="24"/>
        </w:rPr>
        <w:t>independent</w:t>
      </w:r>
      <w:r>
        <w:rPr>
          <w:b/>
          <w:spacing w:val="-1"/>
          <w:sz w:val="24"/>
        </w:rPr>
        <w:t xml:space="preserve"> </w:t>
      </w:r>
      <w:r>
        <w:rPr>
          <w:b/>
          <w:sz w:val="24"/>
        </w:rPr>
        <w:t>reader</w:t>
      </w:r>
      <w:r>
        <w:rPr>
          <w:b/>
          <w:spacing w:val="-2"/>
          <w:sz w:val="24"/>
        </w:rPr>
        <w:t xml:space="preserve"> </w:t>
      </w:r>
      <w:r>
        <w:rPr>
          <w:b/>
          <w:sz w:val="24"/>
        </w:rPr>
        <w:t>(to</w:t>
      </w:r>
      <w:r>
        <w:rPr>
          <w:b/>
          <w:spacing w:val="-3"/>
          <w:sz w:val="24"/>
        </w:rPr>
        <w:t xml:space="preserve"> </w:t>
      </w:r>
      <w:r>
        <w:rPr>
          <w:b/>
          <w:sz w:val="24"/>
        </w:rPr>
        <w:t>be</w:t>
      </w:r>
      <w:r>
        <w:rPr>
          <w:b/>
          <w:spacing w:val="-3"/>
          <w:sz w:val="24"/>
        </w:rPr>
        <w:t xml:space="preserve"> </w:t>
      </w:r>
      <w:r>
        <w:rPr>
          <w:b/>
          <w:sz w:val="24"/>
        </w:rPr>
        <w:t>filled</w:t>
      </w:r>
      <w:r>
        <w:rPr>
          <w:b/>
          <w:spacing w:val="-4"/>
          <w:sz w:val="24"/>
        </w:rPr>
        <w:t xml:space="preserve"> </w:t>
      </w:r>
      <w:r>
        <w:rPr>
          <w:b/>
          <w:sz w:val="24"/>
        </w:rPr>
        <w:t>in</w:t>
      </w:r>
      <w:r>
        <w:rPr>
          <w:b/>
          <w:spacing w:val="-3"/>
          <w:sz w:val="24"/>
        </w:rPr>
        <w:t xml:space="preserve"> </w:t>
      </w:r>
      <w:r>
        <w:rPr>
          <w:b/>
          <w:sz w:val="24"/>
        </w:rPr>
        <w:t>by</w:t>
      </w:r>
      <w:r>
        <w:rPr>
          <w:b/>
          <w:spacing w:val="-2"/>
          <w:sz w:val="24"/>
        </w:rPr>
        <w:t xml:space="preserve"> </w:t>
      </w:r>
      <w:r>
        <w:rPr>
          <w:b/>
          <w:sz w:val="24"/>
        </w:rPr>
        <w:t>Statistics</w:t>
      </w:r>
      <w:r>
        <w:rPr>
          <w:b/>
          <w:spacing w:val="-3"/>
          <w:sz w:val="24"/>
        </w:rPr>
        <w:t xml:space="preserve"> </w:t>
      </w:r>
      <w:r>
        <w:rPr>
          <w:b/>
          <w:sz w:val="24"/>
        </w:rPr>
        <w:t>and</w:t>
      </w:r>
      <w:r>
        <w:rPr>
          <w:b/>
          <w:spacing w:val="-3"/>
          <w:sz w:val="24"/>
        </w:rPr>
        <w:t xml:space="preserve"> </w:t>
      </w:r>
      <w:r>
        <w:rPr>
          <w:b/>
          <w:sz w:val="24"/>
        </w:rPr>
        <w:t>Data</w:t>
      </w:r>
      <w:r>
        <w:rPr>
          <w:b/>
          <w:spacing w:val="-4"/>
          <w:sz w:val="24"/>
        </w:rPr>
        <w:t xml:space="preserve"> </w:t>
      </w:r>
      <w:r>
        <w:rPr>
          <w:b/>
          <w:sz w:val="24"/>
        </w:rPr>
        <w:t>Science</w:t>
      </w:r>
      <w:r>
        <w:rPr>
          <w:b/>
          <w:spacing w:val="-4"/>
          <w:sz w:val="24"/>
        </w:rPr>
        <w:t xml:space="preserve"> </w:t>
      </w:r>
      <w:r>
        <w:rPr>
          <w:b/>
          <w:sz w:val="24"/>
        </w:rPr>
        <w:t>supervisor)</w:t>
      </w:r>
    </w:p>
    <w:p w14:paraId="40ABDE1D" w14:textId="77777777" w:rsidR="00920FF6" w:rsidRDefault="0040021F">
      <w:pPr>
        <w:pStyle w:val="BodyText"/>
        <w:spacing w:before="1"/>
        <w:ind w:left="101"/>
      </w:pPr>
      <w:r>
        <w:t>Each thesis is judged independently by a second member of the Statistics and Data Science</w:t>
      </w:r>
      <w:r>
        <w:rPr>
          <w:spacing w:val="1"/>
        </w:rPr>
        <w:t xml:space="preserve"> </w:t>
      </w:r>
      <w:r>
        <w:t>organizations.</w:t>
      </w:r>
      <w:r>
        <w:rPr>
          <w:spacing w:val="-4"/>
        </w:rPr>
        <w:t xml:space="preserve"> </w:t>
      </w:r>
      <w:r>
        <w:t>The</w:t>
      </w:r>
      <w:r>
        <w:rPr>
          <w:spacing w:val="-3"/>
        </w:rPr>
        <w:t xml:space="preserve"> </w:t>
      </w:r>
      <w:r>
        <w:t>independent</w:t>
      </w:r>
      <w:r>
        <w:rPr>
          <w:spacing w:val="-4"/>
        </w:rPr>
        <w:t xml:space="preserve"> </w:t>
      </w:r>
      <w:r>
        <w:t>reader</w:t>
      </w:r>
      <w:r>
        <w:rPr>
          <w:spacing w:val="-4"/>
        </w:rPr>
        <w:t xml:space="preserve"> </w:t>
      </w:r>
      <w:r>
        <w:t>is</w:t>
      </w:r>
      <w:r>
        <w:rPr>
          <w:spacing w:val="-3"/>
        </w:rPr>
        <w:t xml:space="preserve"> </w:t>
      </w:r>
      <w:r>
        <w:t>not</w:t>
      </w:r>
      <w:r>
        <w:rPr>
          <w:spacing w:val="-4"/>
        </w:rPr>
        <w:t xml:space="preserve"> </w:t>
      </w:r>
      <w:r>
        <w:t>involved</w:t>
      </w:r>
      <w:r>
        <w:rPr>
          <w:spacing w:val="-1"/>
        </w:rPr>
        <w:t xml:space="preserve"> </w:t>
      </w:r>
      <w:r>
        <w:t>in</w:t>
      </w:r>
      <w:r>
        <w:rPr>
          <w:spacing w:val="-3"/>
        </w:rPr>
        <w:t xml:space="preserve"> </w:t>
      </w:r>
      <w:r>
        <w:t>the</w:t>
      </w:r>
      <w:r>
        <w:rPr>
          <w:spacing w:val="-4"/>
        </w:rPr>
        <w:t xml:space="preserve"> </w:t>
      </w:r>
      <w:r>
        <w:t>research</w:t>
      </w:r>
      <w:r>
        <w:rPr>
          <w:spacing w:val="-3"/>
        </w:rPr>
        <w:t xml:space="preserve"> </w:t>
      </w:r>
      <w:r>
        <w:t>of</w:t>
      </w:r>
      <w:r>
        <w:rPr>
          <w:spacing w:val="-2"/>
        </w:rPr>
        <w:t xml:space="preserve"> </w:t>
      </w:r>
      <w:r>
        <w:t>the</w:t>
      </w:r>
      <w:r>
        <w:rPr>
          <w:spacing w:val="-4"/>
        </w:rPr>
        <w:t xml:space="preserve"> </w:t>
      </w:r>
      <w:r>
        <w:t>project</w:t>
      </w:r>
      <w:r>
        <w:rPr>
          <w:spacing w:val="-2"/>
        </w:rPr>
        <w:t xml:space="preserve"> </w:t>
      </w:r>
      <w:r>
        <w:t>and</w:t>
      </w:r>
      <w:r>
        <w:rPr>
          <w:spacing w:val="-3"/>
        </w:rPr>
        <w:t xml:space="preserve"> </w:t>
      </w:r>
      <w:r>
        <w:t>has</w:t>
      </w:r>
      <w:r>
        <w:rPr>
          <w:spacing w:val="-3"/>
        </w:rPr>
        <w:t xml:space="preserve"> </w:t>
      </w:r>
      <w:r>
        <w:t>no</w:t>
      </w:r>
      <w:r>
        <w:rPr>
          <w:spacing w:val="-51"/>
        </w:rPr>
        <w:t xml:space="preserve"> </w:t>
      </w:r>
      <w:r>
        <w:t>direct hierarchical</w:t>
      </w:r>
      <w:r>
        <w:rPr>
          <w:spacing w:val="2"/>
        </w:rPr>
        <w:t xml:space="preserve"> </w:t>
      </w:r>
      <w:r>
        <w:t>relation</w:t>
      </w:r>
      <w:r>
        <w:rPr>
          <w:spacing w:val="-1"/>
        </w:rPr>
        <w:t xml:space="preserve"> </w:t>
      </w:r>
      <w:r>
        <w:t>with the</w:t>
      </w:r>
      <w:r>
        <w:rPr>
          <w:spacing w:val="-1"/>
        </w:rPr>
        <w:t xml:space="preserve"> </w:t>
      </w:r>
      <w:r>
        <w:t>supervisor(s).</w:t>
      </w:r>
    </w:p>
    <w:p w14:paraId="1C74D0E2" w14:textId="77777777" w:rsidR="00920FF6" w:rsidRDefault="0040021F">
      <w:pPr>
        <w:ind w:left="101" w:right="8722"/>
        <w:rPr>
          <w:sz w:val="24"/>
        </w:rPr>
      </w:pPr>
      <w:r>
        <w:rPr>
          <w:sz w:val="24"/>
        </w:rPr>
        <w:t>Name:</w:t>
      </w:r>
      <w:r>
        <w:rPr>
          <w:spacing w:val="-52"/>
          <w:sz w:val="24"/>
        </w:rPr>
        <w:t xml:space="preserve"> </w:t>
      </w:r>
      <w:r>
        <w:rPr>
          <w:sz w:val="24"/>
        </w:rPr>
        <w:t>e-mail:</w:t>
      </w:r>
    </w:p>
    <w:p w14:paraId="487E397B" w14:textId="77777777" w:rsidR="00920FF6" w:rsidRDefault="0040021F">
      <w:pPr>
        <w:ind w:left="101" w:right="8471"/>
        <w:rPr>
          <w:sz w:val="24"/>
        </w:rPr>
      </w:pPr>
      <w:r>
        <w:rPr>
          <w:sz w:val="24"/>
        </w:rPr>
        <w:t>Institute:</w:t>
      </w:r>
      <w:r>
        <w:rPr>
          <w:spacing w:val="-52"/>
          <w:sz w:val="24"/>
        </w:rPr>
        <w:t xml:space="preserve"> </w:t>
      </w:r>
      <w:r>
        <w:rPr>
          <w:spacing w:val="-1"/>
          <w:sz w:val="24"/>
        </w:rPr>
        <w:t>Function:</w:t>
      </w:r>
    </w:p>
    <w:p w14:paraId="2D6FF32F" w14:textId="77777777" w:rsidR="00920FF6" w:rsidRDefault="00920FF6">
      <w:pPr>
        <w:rPr>
          <w:sz w:val="24"/>
        </w:rPr>
        <w:sectPr w:rsidR="00920FF6">
          <w:footerReference w:type="default" r:id="rId9"/>
          <w:type w:val="continuous"/>
          <w:pgSz w:w="12240" w:h="15840"/>
          <w:pgMar w:top="1420" w:right="1400" w:bottom="940" w:left="1340" w:header="720" w:footer="758" w:gutter="0"/>
          <w:pgNumType w:start="1"/>
          <w:cols w:space="720"/>
        </w:sectPr>
      </w:pPr>
    </w:p>
    <w:p w14:paraId="3AD12133" w14:textId="77777777" w:rsidR="00920FF6" w:rsidRDefault="00920FF6">
      <w:pPr>
        <w:pStyle w:val="BodyText"/>
        <w:spacing w:before="2"/>
        <w:rPr>
          <w:i w:val="0"/>
          <w:sz w:val="15"/>
        </w:rPr>
      </w:pPr>
    </w:p>
    <w:p w14:paraId="03F3742D" w14:textId="77777777" w:rsidR="00920FF6" w:rsidRDefault="0040021F">
      <w:pPr>
        <w:pStyle w:val="Heading1"/>
        <w:numPr>
          <w:ilvl w:val="1"/>
          <w:numId w:val="4"/>
        </w:numPr>
        <w:tabs>
          <w:tab w:val="left" w:pos="518"/>
        </w:tabs>
        <w:spacing w:before="52"/>
        <w:ind w:hanging="417"/>
      </w:pPr>
      <w:r>
        <w:t>TITLE</w:t>
      </w:r>
      <w:r>
        <w:rPr>
          <w:spacing w:val="-4"/>
        </w:rPr>
        <w:t xml:space="preserve"> </w:t>
      </w:r>
      <w:r>
        <w:t>/</w:t>
      </w:r>
      <w:r>
        <w:rPr>
          <w:spacing w:val="-3"/>
        </w:rPr>
        <w:t xml:space="preserve"> </w:t>
      </w:r>
      <w:r>
        <w:t>ABSTRACT</w:t>
      </w:r>
      <w:r>
        <w:rPr>
          <w:spacing w:val="-4"/>
        </w:rPr>
        <w:t xml:space="preserve"> </w:t>
      </w:r>
      <w:r>
        <w:t>THESIS</w:t>
      </w:r>
      <w:r>
        <w:rPr>
          <w:spacing w:val="-3"/>
        </w:rPr>
        <w:t xml:space="preserve"> </w:t>
      </w:r>
      <w:r>
        <w:t>PROJECT</w:t>
      </w:r>
      <w:r>
        <w:rPr>
          <w:spacing w:val="-4"/>
        </w:rPr>
        <w:t xml:space="preserve"> </w:t>
      </w:r>
      <w:r>
        <w:t>PROPOSAL</w:t>
      </w:r>
    </w:p>
    <w:p w14:paraId="2DBCA33D" w14:textId="77777777" w:rsidR="00920FF6" w:rsidRDefault="00920FF6">
      <w:pPr>
        <w:pStyle w:val="BodyText"/>
        <w:rPr>
          <w:b/>
          <w:i w:val="0"/>
        </w:rPr>
      </w:pPr>
    </w:p>
    <w:p w14:paraId="38CF1A2D" w14:textId="77777777" w:rsidR="00920FF6" w:rsidRDefault="00920FF6">
      <w:pPr>
        <w:pStyle w:val="BodyText"/>
        <w:spacing w:before="1"/>
        <w:rPr>
          <w:b/>
          <w:i w:val="0"/>
        </w:rPr>
      </w:pPr>
    </w:p>
    <w:p w14:paraId="7C2C00F8" w14:textId="13959D29" w:rsidR="00920FF6" w:rsidRDefault="0040021F">
      <w:pPr>
        <w:ind w:left="101"/>
        <w:rPr>
          <w:sz w:val="24"/>
        </w:rPr>
      </w:pPr>
      <w:r>
        <w:rPr>
          <w:sz w:val="24"/>
        </w:rPr>
        <w:t>Title:</w:t>
      </w:r>
      <w:r w:rsidR="00566A16">
        <w:rPr>
          <w:sz w:val="24"/>
        </w:rPr>
        <w:t xml:space="preserve"> Setting up an automatic and robust workflow for building an explorative </w:t>
      </w:r>
      <w:r w:rsidR="004F12A7">
        <w:rPr>
          <w:sz w:val="24"/>
        </w:rPr>
        <w:t xml:space="preserve">Random Forest </w:t>
      </w:r>
      <w:r w:rsidR="00566A16">
        <w:rPr>
          <w:sz w:val="24"/>
        </w:rPr>
        <w:t xml:space="preserve">Machine Learning model </w:t>
      </w:r>
    </w:p>
    <w:p w14:paraId="3F2E1504" w14:textId="77777777" w:rsidR="00920FF6" w:rsidRDefault="00920FF6">
      <w:pPr>
        <w:pStyle w:val="BodyText"/>
        <w:rPr>
          <w:i w:val="0"/>
        </w:rPr>
      </w:pPr>
    </w:p>
    <w:p w14:paraId="3AE74578" w14:textId="77777777" w:rsidR="00920FF6" w:rsidRDefault="00920FF6">
      <w:pPr>
        <w:pStyle w:val="BodyText"/>
        <w:rPr>
          <w:i w:val="0"/>
        </w:rPr>
      </w:pPr>
    </w:p>
    <w:p w14:paraId="56105A79" w14:textId="77777777" w:rsidR="00450B60" w:rsidRDefault="0040021F" w:rsidP="00566A16">
      <w:pPr>
        <w:ind w:left="101"/>
        <w:rPr>
          <w:sz w:val="24"/>
        </w:rPr>
      </w:pPr>
      <w:r>
        <w:rPr>
          <w:sz w:val="24"/>
        </w:rPr>
        <w:t>Abstract</w:t>
      </w:r>
      <w:r>
        <w:rPr>
          <w:spacing w:val="-2"/>
          <w:sz w:val="24"/>
        </w:rPr>
        <w:t xml:space="preserve"> </w:t>
      </w:r>
      <w:r>
        <w:rPr>
          <w:sz w:val="24"/>
        </w:rPr>
        <w:t>(max</w:t>
      </w:r>
      <w:r>
        <w:rPr>
          <w:spacing w:val="-2"/>
          <w:sz w:val="24"/>
        </w:rPr>
        <w:t xml:space="preserve"> </w:t>
      </w:r>
      <w:r>
        <w:rPr>
          <w:sz w:val="24"/>
        </w:rPr>
        <w:t>150</w:t>
      </w:r>
      <w:r>
        <w:rPr>
          <w:spacing w:val="-4"/>
          <w:sz w:val="24"/>
        </w:rPr>
        <w:t xml:space="preserve"> </w:t>
      </w:r>
      <w:r>
        <w:rPr>
          <w:sz w:val="24"/>
        </w:rPr>
        <w:t>words):</w:t>
      </w:r>
      <w:r w:rsidR="00566A16">
        <w:rPr>
          <w:sz w:val="24"/>
        </w:rPr>
        <w:t xml:space="preserve"> </w:t>
      </w:r>
    </w:p>
    <w:p w14:paraId="5A4D78E6" w14:textId="77777777" w:rsidR="00450B60" w:rsidRDefault="00450B60" w:rsidP="00566A16">
      <w:pPr>
        <w:ind w:left="101"/>
        <w:rPr>
          <w:sz w:val="24"/>
        </w:rPr>
      </w:pPr>
    </w:p>
    <w:p w14:paraId="2F17BF68" w14:textId="64F222A3" w:rsidR="00C12596" w:rsidRDefault="00170CBE" w:rsidP="00C4742A">
      <w:pPr>
        <w:pStyle w:val="BodyText"/>
        <w:spacing w:before="2"/>
        <w:rPr>
          <w:i w:val="0"/>
          <w:iCs w:val="0"/>
          <w:szCs w:val="22"/>
        </w:rPr>
      </w:pPr>
      <w:r>
        <w:rPr>
          <w:i w:val="0"/>
          <w:iCs w:val="0"/>
          <w:szCs w:val="22"/>
        </w:rPr>
        <w:t xml:space="preserve">Goal of </w:t>
      </w:r>
      <w:r w:rsidR="00170CEC">
        <w:rPr>
          <w:i w:val="0"/>
          <w:iCs w:val="0"/>
          <w:szCs w:val="22"/>
        </w:rPr>
        <w:t xml:space="preserve">this </w:t>
      </w:r>
      <w:r>
        <w:rPr>
          <w:i w:val="0"/>
          <w:iCs w:val="0"/>
          <w:szCs w:val="22"/>
        </w:rPr>
        <w:t xml:space="preserve">thesis </w:t>
      </w:r>
      <w:r w:rsidR="00170CEC">
        <w:rPr>
          <w:i w:val="0"/>
          <w:iCs w:val="0"/>
          <w:szCs w:val="22"/>
        </w:rPr>
        <w:t xml:space="preserve">project </w:t>
      </w:r>
      <w:r>
        <w:rPr>
          <w:i w:val="0"/>
          <w:iCs w:val="0"/>
          <w:szCs w:val="22"/>
        </w:rPr>
        <w:t xml:space="preserve">is to set up </w:t>
      </w:r>
      <w:r w:rsidR="00170CEC">
        <w:rPr>
          <w:i w:val="0"/>
          <w:iCs w:val="0"/>
          <w:szCs w:val="22"/>
        </w:rPr>
        <w:t xml:space="preserve">a fairly </w:t>
      </w:r>
      <w:r w:rsidR="00170CEC" w:rsidRPr="00C12596">
        <w:rPr>
          <w:i w:val="0"/>
          <w:iCs w:val="0"/>
          <w:szCs w:val="22"/>
        </w:rPr>
        <w:t>automatic and robust workflow for building a</w:t>
      </w:r>
      <w:r w:rsidR="00C95DCA">
        <w:rPr>
          <w:i w:val="0"/>
          <w:iCs w:val="0"/>
          <w:szCs w:val="22"/>
        </w:rPr>
        <w:t xml:space="preserve"> </w:t>
      </w:r>
      <w:r w:rsidR="00012C6F">
        <w:rPr>
          <w:i w:val="0"/>
          <w:iCs w:val="0"/>
          <w:szCs w:val="22"/>
        </w:rPr>
        <w:t>random forest</w:t>
      </w:r>
      <w:r w:rsidR="00170CEC" w:rsidRPr="00C12596">
        <w:rPr>
          <w:i w:val="0"/>
          <w:iCs w:val="0"/>
          <w:szCs w:val="22"/>
        </w:rPr>
        <w:t xml:space="preserve"> model</w:t>
      </w:r>
      <w:r w:rsidR="00050815">
        <w:rPr>
          <w:i w:val="0"/>
          <w:iCs w:val="0"/>
          <w:szCs w:val="22"/>
        </w:rPr>
        <w:t xml:space="preserve"> which may </w:t>
      </w:r>
      <w:r w:rsidR="00C95DCA">
        <w:rPr>
          <w:i w:val="0"/>
          <w:iCs w:val="0"/>
          <w:szCs w:val="22"/>
        </w:rPr>
        <w:t xml:space="preserve">contribute to the exploratory phases of </w:t>
      </w:r>
      <w:r w:rsidR="00050815">
        <w:rPr>
          <w:i w:val="0"/>
          <w:iCs w:val="0"/>
          <w:szCs w:val="22"/>
        </w:rPr>
        <w:t xml:space="preserve">a </w:t>
      </w:r>
      <w:r w:rsidR="00C95DCA">
        <w:rPr>
          <w:i w:val="0"/>
          <w:iCs w:val="0"/>
          <w:szCs w:val="22"/>
        </w:rPr>
        <w:t xml:space="preserve">project </w:t>
      </w:r>
      <w:r w:rsidR="00E33499">
        <w:rPr>
          <w:i w:val="0"/>
          <w:iCs w:val="0"/>
          <w:szCs w:val="22"/>
        </w:rPr>
        <w:t>for</w:t>
      </w:r>
      <w:r w:rsidR="00C95DCA">
        <w:rPr>
          <w:i w:val="0"/>
          <w:iCs w:val="0"/>
          <w:szCs w:val="22"/>
        </w:rPr>
        <w:t xml:space="preserve"> the data consultancy company CQM in Eindhoven.</w:t>
      </w:r>
      <w:r w:rsidR="00012C6F">
        <w:rPr>
          <w:i w:val="0"/>
          <w:iCs w:val="0"/>
          <w:szCs w:val="22"/>
        </w:rPr>
        <w:t xml:space="preserve"> One major</w:t>
      </w:r>
      <w:r w:rsidR="00E74F43">
        <w:rPr>
          <w:i w:val="0"/>
          <w:iCs w:val="0"/>
          <w:szCs w:val="22"/>
        </w:rPr>
        <w:t xml:space="preserve"> output</w:t>
      </w:r>
      <w:r w:rsidR="00012C6F">
        <w:rPr>
          <w:i w:val="0"/>
          <w:iCs w:val="0"/>
          <w:szCs w:val="22"/>
        </w:rPr>
        <w:t xml:space="preserve"> component of the workflow </w:t>
      </w:r>
      <w:r w:rsidR="00D4114A">
        <w:rPr>
          <w:i w:val="0"/>
          <w:iCs w:val="0"/>
          <w:szCs w:val="22"/>
        </w:rPr>
        <w:t>should be a</w:t>
      </w:r>
      <w:r w:rsidR="00012C6F">
        <w:rPr>
          <w:i w:val="0"/>
          <w:iCs w:val="0"/>
          <w:szCs w:val="22"/>
        </w:rPr>
        <w:t xml:space="preserve"> list of variable effects with corresponding standard errors. For that,</w:t>
      </w:r>
      <w:r w:rsidR="00B72128">
        <w:rPr>
          <w:i w:val="0"/>
          <w:iCs w:val="0"/>
          <w:szCs w:val="22"/>
        </w:rPr>
        <w:t xml:space="preserve"> simple effect size definitions for main and low-order interaction effects are</w:t>
      </w:r>
      <w:r w:rsidR="00012C6F">
        <w:rPr>
          <w:i w:val="0"/>
          <w:iCs w:val="0"/>
          <w:szCs w:val="22"/>
        </w:rPr>
        <w:t xml:space="preserve"> </w:t>
      </w:r>
      <w:r w:rsidR="009329FF">
        <w:rPr>
          <w:i w:val="0"/>
          <w:iCs w:val="0"/>
          <w:szCs w:val="22"/>
        </w:rPr>
        <w:t>used</w:t>
      </w:r>
      <w:r w:rsidR="00012C6F">
        <w:rPr>
          <w:i w:val="0"/>
          <w:iCs w:val="0"/>
          <w:szCs w:val="22"/>
        </w:rPr>
        <w:t xml:space="preserve"> and standard errors </w:t>
      </w:r>
      <w:r w:rsidR="00B72128">
        <w:rPr>
          <w:i w:val="0"/>
          <w:iCs w:val="0"/>
          <w:szCs w:val="22"/>
        </w:rPr>
        <w:t xml:space="preserve">of those </w:t>
      </w:r>
      <w:r w:rsidR="00012C6F">
        <w:rPr>
          <w:i w:val="0"/>
          <w:iCs w:val="0"/>
          <w:szCs w:val="22"/>
        </w:rPr>
        <w:t xml:space="preserve">are estimated directly using the </w:t>
      </w:r>
      <w:r w:rsidR="00E74F43">
        <w:rPr>
          <w:i w:val="0"/>
          <w:iCs w:val="0"/>
          <w:szCs w:val="22"/>
        </w:rPr>
        <w:t>j</w:t>
      </w:r>
      <w:r w:rsidR="00012C6F">
        <w:rPr>
          <w:i w:val="0"/>
          <w:iCs w:val="0"/>
          <w:szCs w:val="22"/>
        </w:rPr>
        <w:t xml:space="preserve">ackknife </w:t>
      </w:r>
      <w:r w:rsidR="00E74F43">
        <w:rPr>
          <w:i w:val="0"/>
          <w:iCs w:val="0"/>
          <w:szCs w:val="22"/>
        </w:rPr>
        <w:t xml:space="preserve">method </w:t>
      </w:r>
      <w:r w:rsidR="00012C6F">
        <w:rPr>
          <w:i w:val="0"/>
          <w:iCs w:val="0"/>
          <w:szCs w:val="22"/>
        </w:rPr>
        <w:t>on the inherent bootstrap samples of the random forest</w:t>
      </w:r>
      <w:r w:rsidR="00C4742A">
        <w:rPr>
          <w:i w:val="0"/>
          <w:iCs w:val="0"/>
          <w:szCs w:val="22"/>
        </w:rPr>
        <w:t xml:space="preserve">. Other output components </w:t>
      </w:r>
      <w:r w:rsidR="009072DB">
        <w:rPr>
          <w:i w:val="0"/>
          <w:iCs w:val="0"/>
          <w:szCs w:val="22"/>
        </w:rPr>
        <w:t>are</w:t>
      </w:r>
      <w:r w:rsidR="00C4742A">
        <w:rPr>
          <w:i w:val="0"/>
          <w:iCs w:val="0"/>
          <w:szCs w:val="22"/>
        </w:rPr>
        <w:t xml:space="preserve"> a measure of variable importance or </w:t>
      </w:r>
      <w:r w:rsidR="00E74F43">
        <w:rPr>
          <w:i w:val="0"/>
          <w:iCs w:val="0"/>
          <w:szCs w:val="22"/>
        </w:rPr>
        <w:t>accumulated local effect</w:t>
      </w:r>
      <w:r w:rsidR="00C4742A">
        <w:rPr>
          <w:i w:val="0"/>
          <w:iCs w:val="0"/>
          <w:szCs w:val="22"/>
        </w:rPr>
        <w:t xml:space="preserve"> plot</w:t>
      </w:r>
      <w:r w:rsidR="00E74F43">
        <w:rPr>
          <w:i w:val="0"/>
          <w:iCs w:val="0"/>
          <w:szCs w:val="22"/>
        </w:rPr>
        <w:t>s. The former gives information about how important variables are for the model to make predictions wh</w:t>
      </w:r>
      <w:r w:rsidR="00B934FC">
        <w:rPr>
          <w:i w:val="0"/>
          <w:iCs w:val="0"/>
          <w:szCs w:val="22"/>
        </w:rPr>
        <w:t>ereas</w:t>
      </w:r>
      <w:r w:rsidR="00E74F43">
        <w:rPr>
          <w:i w:val="0"/>
          <w:iCs w:val="0"/>
          <w:szCs w:val="22"/>
        </w:rPr>
        <w:t xml:space="preserve"> the latter method is used </w:t>
      </w:r>
      <w:r w:rsidR="00C4742A">
        <w:rPr>
          <w:i w:val="0"/>
          <w:iCs w:val="0"/>
          <w:szCs w:val="22"/>
        </w:rPr>
        <w:t xml:space="preserve">to visualize possibly complex, non-linear relationships between predictors and outcome. </w:t>
      </w:r>
    </w:p>
    <w:p w14:paraId="356A36B2" w14:textId="77777777" w:rsidR="00C12596" w:rsidRDefault="00C12596">
      <w:pPr>
        <w:pStyle w:val="BodyText"/>
        <w:spacing w:before="2"/>
        <w:rPr>
          <w:i w:val="0"/>
          <w:sz w:val="15"/>
        </w:rPr>
      </w:pPr>
    </w:p>
    <w:p w14:paraId="209000B6" w14:textId="77777777" w:rsidR="00920FF6" w:rsidRDefault="0040021F">
      <w:pPr>
        <w:pStyle w:val="Heading1"/>
        <w:numPr>
          <w:ilvl w:val="1"/>
          <w:numId w:val="4"/>
        </w:numPr>
        <w:tabs>
          <w:tab w:val="left" w:pos="464"/>
        </w:tabs>
        <w:spacing w:before="52"/>
        <w:ind w:left="463" w:hanging="363"/>
      </w:pPr>
      <w:r>
        <w:t>ECTS</w:t>
      </w:r>
      <w:r>
        <w:rPr>
          <w:spacing w:val="-4"/>
        </w:rPr>
        <w:t xml:space="preserve"> </w:t>
      </w:r>
      <w:r>
        <w:t>Justification</w:t>
      </w:r>
      <w:r>
        <w:rPr>
          <w:spacing w:val="-3"/>
        </w:rPr>
        <w:t xml:space="preserve"> </w:t>
      </w:r>
      <w:r>
        <w:t>for</w:t>
      </w:r>
      <w:r>
        <w:rPr>
          <w:spacing w:val="-4"/>
        </w:rPr>
        <w:t xml:space="preserve"> </w:t>
      </w:r>
      <w:r>
        <w:t>the</w:t>
      </w:r>
      <w:r>
        <w:rPr>
          <w:spacing w:val="-3"/>
        </w:rPr>
        <w:t xml:space="preserve"> </w:t>
      </w:r>
      <w:r>
        <w:t>preparation</w:t>
      </w:r>
      <w:r>
        <w:rPr>
          <w:spacing w:val="-3"/>
        </w:rPr>
        <w:t xml:space="preserve"> </w:t>
      </w:r>
      <w:r>
        <w:t>of</w:t>
      </w:r>
      <w:r>
        <w:rPr>
          <w:spacing w:val="-3"/>
        </w:rPr>
        <w:t xml:space="preserve"> </w:t>
      </w:r>
      <w:r>
        <w:t>the</w:t>
      </w:r>
      <w:r>
        <w:rPr>
          <w:spacing w:val="-5"/>
        </w:rPr>
        <w:t xml:space="preserve"> </w:t>
      </w:r>
      <w:r>
        <w:t>Thesis Proposal</w:t>
      </w:r>
      <w:r>
        <w:rPr>
          <w:spacing w:val="-6"/>
        </w:rPr>
        <w:t xml:space="preserve"> </w:t>
      </w:r>
      <w:r>
        <w:t>(max</w:t>
      </w:r>
      <w:r>
        <w:rPr>
          <w:spacing w:val="-2"/>
        </w:rPr>
        <w:t xml:space="preserve"> </w:t>
      </w:r>
      <w:r>
        <w:t>500</w:t>
      </w:r>
      <w:r>
        <w:rPr>
          <w:spacing w:val="-4"/>
        </w:rPr>
        <w:t xml:space="preserve"> </w:t>
      </w:r>
      <w:r>
        <w:t>words)</w:t>
      </w:r>
    </w:p>
    <w:p w14:paraId="4F781202" w14:textId="77777777" w:rsidR="00920FF6" w:rsidRDefault="00920FF6">
      <w:pPr>
        <w:pStyle w:val="BodyText"/>
        <w:rPr>
          <w:b/>
          <w:i w:val="0"/>
        </w:rPr>
      </w:pPr>
    </w:p>
    <w:p w14:paraId="4C57B0C1" w14:textId="19394665" w:rsidR="00920FF6" w:rsidRDefault="0040021F">
      <w:pPr>
        <w:ind w:left="101"/>
        <w:rPr>
          <w:sz w:val="24"/>
        </w:rPr>
      </w:pPr>
      <w:r>
        <w:rPr>
          <w:sz w:val="24"/>
        </w:rPr>
        <w:t>The</w:t>
      </w:r>
      <w:r>
        <w:rPr>
          <w:spacing w:val="-5"/>
          <w:sz w:val="24"/>
        </w:rPr>
        <w:t xml:space="preserve"> </w:t>
      </w:r>
      <w:r>
        <w:rPr>
          <w:sz w:val="24"/>
        </w:rPr>
        <w:t>investment</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study</w:t>
      </w:r>
      <w:r>
        <w:rPr>
          <w:spacing w:val="-6"/>
          <w:sz w:val="24"/>
        </w:rPr>
        <w:t xml:space="preserve"> </w:t>
      </w:r>
      <w:r>
        <w:rPr>
          <w:sz w:val="24"/>
        </w:rPr>
        <w:t>and</w:t>
      </w:r>
      <w:r>
        <w:rPr>
          <w:spacing w:val="-3"/>
          <w:sz w:val="24"/>
        </w:rPr>
        <w:t xml:space="preserve"> </w:t>
      </w:r>
      <w:r>
        <w:rPr>
          <w:sz w:val="24"/>
        </w:rPr>
        <w:t>writing</w:t>
      </w:r>
      <w:r>
        <w:rPr>
          <w:spacing w:val="-4"/>
          <w:sz w:val="24"/>
        </w:rPr>
        <w:t xml:space="preserve"> </w:t>
      </w:r>
      <w:r>
        <w:rPr>
          <w:sz w:val="24"/>
        </w:rPr>
        <w:t>of</w:t>
      </w:r>
      <w:r>
        <w:rPr>
          <w:spacing w:val="-4"/>
          <w:sz w:val="24"/>
        </w:rPr>
        <w:t xml:space="preserve"> </w:t>
      </w:r>
      <w:r>
        <w:rPr>
          <w:sz w:val="24"/>
        </w:rPr>
        <w:t>this</w:t>
      </w:r>
      <w:r>
        <w:rPr>
          <w:spacing w:val="-4"/>
          <w:sz w:val="24"/>
        </w:rPr>
        <w:t xml:space="preserve"> </w:t>
      </w:r>
      <w:r>
        <w:rPr>
          <w:sz w:val="24"/>
        </w:rPr>
        <w:t>thesis</w:t>
      </w:r>
      <w:r>
        <w:rPr>
          <w:spacing w:val="-5"/>
          <w:sz w:val="24"/>
        </w:rPr>
        <w:t xml:space="preserve"> </w:t>
      </w:r>
      <w:r>
        <w:rPr>
          <w:sz w:val="24"/>
        </w:rPr>
        <w:t>proposal</w:t>
      </w:r>
      <w:r>
        <w:rPr>
          <w:spacing w:val="-2"/>
          <w:sz w:val="24"/>
        </w:rPr>
        <w:t xml:space="preserve"> </w:t>
      </w:r>
      <w:r>
        <w:rPr>
          <w:sz w:val="24"/>
        </w:rPr>
        <w:t>should</w:t>
      </w:r>
      <w:r>
        <w:rPr>
          <w:spacing w:val="-3"/>
          <w:sz w:val="24"/>
        </w:rPr>
        <w:t xml:space="preserve"> </w:t>
      </w:r>
      <w:r>
        <w:rPr>
          <w:sz w:val="24"/>
        </w:rPr>
        <w:t>be</w:t>
      </w:r>
      <w:r>
        <w:rPr>
          <w:spacing w:val="-4"/>
          <w:sz w:val="24"/>
        </w:rPr>
        <w:t xml:space="preserve"> </w:t>
      </w:r>
      <w:r>
        <w:rPr>
          <w:sz w:val="24"/>
        </w:rPr>
        <w:t>4ECTS.</w:t>
      </w:r>
      <w:r>
        <w:rPr>
          <w:spacing w:val="-4"/>
          <w:sz w:val="24"/>
        </w:rPr>
        <w:t xml:space="preserve"> </w:t>
      </w:r>
      <w:r>
        <w:rPr>
          <w:sz w:val="24"/>
        </w:rPr>
        <w:t>Please</w:t>
      </w:r>
      <w:r>
        <w:rPr>
          <w:spacing w:val="-3"/>
          <w:sz w:val="24"/>
        </w:rPr>
        <w:t xml:space="preserve"> </w:t>
      </w:r>
      <w:r>
        <w:rPr>
          <w:sz w:val="24"/>
        </w:rPr>
        <w:t>clarify</w:t>
      </w:r>
      <w:r>
        <w:rPr>
          <w:spacing w:val="-51"/>
          <w:sz w:val="24"/>
        </w:rPr>
        <w:t xml:space="preserve"> </w:t>
      </w:r>
      <w:r>
        <w:rPr>
          <w:sz w:val="24"/>
        </w:rPr>
        <w:t>how</w:t>
      </w:r>
      <w:r>
        <w:rPr>
          <w:spacing w:val="-3"/>
          <w:sz w:val="24"/>
        </w:rPr>
        <w:t xml:space="preserve"> </w:t>
      </w:r>
      <w:r>
        <w:rPr>
          <w:sz w:val="24"/>
        </w:rPr>
        <w:t>many</w:t>
      </w:r>
      <w:r>
        <w:rPr>
          <w:spacing w:val="-2"/>
          <w:sz w:val="24"/>
        </w:rPr>
        <w:t xml:space="preserve"> </w:t>
      </w:r>
      <w:r>
        <w:rPr>
          <w:sz w:val="24"/>
        </w:rPr>
        <w:t>hours</w:t>
      </w:r>
      <w:r>
        <w:rPr>
          <w:spacing w:val="-3"/>
          <w:sz w:val="24"/>
        </w:rPr>
        <w:t xml:space="preserve"> </w:t>
      </w:r>
      <w:r>
        <w:rPr>
          <w:sz w:val="24"/>
        </w:rPr>
        <w:t>were</w:t>
      </w:r>
      <w:r>
        <w:rPr>
          <w:spacing w:val="-3"/>
          <w:sz w:val="24"/>
        </w:rPr>
        <w:t xml:space="preserve"> </w:t>
      </w:r>
      <w:r>
        <w:rPr>
          <w:sz w:val="24"/>
        </w:rPr>
        <w:t>spent</w:t>
      </w:r>
      <w:r>
        <w:rPr>
          <w:spacing w:val="-3"/>
          <w:sz w:val="24"/>
        </w:rPr>
        <w:t xml:space="preserve"> </w:t>
      </w:r>
      <w:r>
        <w:rPr>
          <w:sz w:val="24"/>
        </w:rPr>
        <w:t>on</w:t>
      </w:r>
      <w:r>
        <w:rPr>
          <w:spacing w:val="-1"/>
          <w:sz w:val="24"/>
        </w:rPr>
        <w:t xml:space="preserve"> </w:t>
      </w:r>
      <w:r>
        <w:rPr>
          <w:sz w:val="24"/>
        </w:rPr>
        <w:t>the</w:t>
      </w:r>
      <w:r>
        <w:rPr>
          <w:spacing w:val="-3"/>
          <w:sz w:val="24"/>
        </w:rPr>
        <w:t xml:space="preserve"> </w:t>
      </w:r>
      <w:r>
        <w:rPr>
          <w:sz w:val="24"/>
        </w:rPr>
        <w:t>activities</w:t>
      </w:r>
      <w:r>
        <w:rPr>
          <w:spacing w:val="-3"/>
          <w:sz w:val="24"/>
        </w:rPr>
        <w:t xml:space="preserve"> </w:t>
      </w:r>
      <w:r>
        <w:rPr>
          <w:sz w:val="24"/>
        </w:rPr>
        <w:t>needed</w:t>
      </w:r>
      <w:r>
        <w:rPr>
          <w:spacing w:val="-3"/>
          <w:sz w:val="24"/>
        </w:rPr>
        <w:t xml:space="preserve"> </w:t>
      </w:r>
      <w:r>
        <w:rPr>
          <w:sz w:val="24"/>
        </w:rPr>
        <w:t>for</w:t>
      </w:r>
      <w:r>
        <w:rPr>
          <w:spacing w:val="-2"/>
          <w:sz w:val="24"/>
        </w:rPr>
        <w:t xml:space="preserve"> </w:t>
      </w:r>
      <w:r>
        <w:rPr>
          <w:sz w:val="24"/>
        </w:rPr>
        <w:t>the</w:t>
      </w:r>
      <w:r>
        <w:rPr>
          <w:spacing w:val="-2"/>
          <w:sz w:val="24"/>
        </w:rPr>
        <w:t xml:space="preserve"> </w:t>
      </w:r>
      <w:r>
        <w:rPr>
          <w:sz w:val="24"/>
        </w:rPr>
        <w:t>writing</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thesis</w:t>
      </w:r>
      <w:r>
        <w:rPr>
          <w:spacing w:val="-1"/>
          <w:sz w:val="24"/>
        </w:rPr>
        <w:t xml:space="preserve"> </w:t>
      </w:r>
      <w:r>
        <w:rPr>
          <w:sz w:val="24"/>
        </w:rPr>
        <w:t>proposal:</w:t>
      </w:r>
    </w:p>
    <w:p w14:paraId="454E5686" w14:textId="695A379B" w:rsidR="00D948C2" w:rsidRDefault="00D948C2">
      <w:pPr>
        <w:ind w:left="101"/>
        <w:rPr>
          <w:sz w:val="24"/>
        </w:rPr>
      </w:pPr>
    </w:p>
    <w:p w14:paraId="316FEA1E" w14:textId="77777777" w:rsidR="00D948C2" w:rsidRPr="00E749CF" w:rsidRDefault="00D948C2" w:rsidP="00D948C2">
      <w:pPr>
        <w:ind w:left="101"/>
        <w:rPr>
          <w:rFonts w:asciiTheme="minorHAnsi" w:hAnsiTheme="minorHAnsi" w:cstheme="minorHAnsi"/>
          <w:i/>
          <w:iCs/>
          <w:sz w:val="24"/>
          <w:szCs w:val="24"/>
        </w:rPr>
      </w:pPr>
      <w:r w:rsidRPr="00E749CF">
        <w:rPr>
          <w:rFonts w:asciiTheme="minorHAnsi" w:hAnsiTheme="minorHAnsi" w:cstheme="minorHAnsi"/>
          <w:i/>
          <w:iCs/>
          <w:sz w:val="24"/>
          <w:szCs w:val="24"/>
        </w:rPr>
        <w:t>Write down here your justification of your hours for this thesis proposal, know that you can also</w:t>
      </w:r>
      <w:r w:rsidRPr="00E749CF">
        <w:rPr>
          <w:rFonts w:asciiTheme="minorHAnsi" w:hAnsiTheme="minorHAnsi" w:cstheme="minorHAnsi"/>
          <w:i/>
          <w:iCs/>
          <w:sz w:val="24"/>
          <w:szCs w:val="24"/>
        </w:rPr>
        <w:br/>
        <w:t>include hours spent on further improvement of academic skills (For example presentation</w:t>
      </w:r>
      <w:r w:rsidRPr="00E749CF">
        <w:rPr>
          <w:rFonts w:asciiTheme="minorHAnsi" w:hAnsiTheme="minorHAnsi" w:cstheme="minorHAnsi"/>
          <w:i/>
          <w:iCs/>
          <w:sz w:val="24"/>
          <w:szCs w:val="24"/>
        </w:rPr>
        <w:br/>
        <w:t>workshop / writing workshop or module etc.).</w:t>
      </w:r>
    </w:p>
    <w:p w14:paraId="451428D9" w14:textId="77777777" w:rsidR="00D948C2" w:rsidRDefault="00D948C2">
      <w:pPr>
        <w:ind w:left="101"/>
        <w:rPr>
          <w:sz w:val="24"/>
        </w:rPr>
      </w:pPr>
    </w:p>
    <w:p w14:paraId="516FB44F" w14:textId="45650CE5" w:rsidR="00034F5A" w:rsidRDefault="00034F5A">
      <w:pPr>
        <w:ind w:left="101"/>
        <w:rPr>
          <w:sz w:val="24"/>
        </w:rPr>
      </w:pPr>
    </w:p>
    <w:p w14:paraId="35001B39" w14:textId="256BE90D" w:rsidR="00AE5B22" w:rsidRDefault="00C12596" w:rsidP="00C12596">
      <w:pPr>
        <w:pStyle w:val="ListParagraph"/>
        <w:numPr>
          <w:ilvl w:val="0"/>
          <w:numId w:val="6"/>
        </w:numPr>
        <w:rPr>
          <w:sz w:val="24"/>
        </w:rPr>
      </w:pPr>
      <w:r w:rsidRPr="00C12596">
        <w:rPr>
          <w:sz w:val="24"/>
        </w:rPr>
        <w:t>Thesis lecture on responsible and reproducable research (8hrs)</w:t>
      </w:r>
    </w:p>
    <w:p w14:paraId="37D86D97" w14:textId="40BF571F" w:rsidR="00C12596" w:rsidRDefault="00C12596" w:rsidP="00C12596">
      <w:pPr>
        <w:pStyle w:val="ListParagraph"/>
        <w:numPr>
          <w:ilvl w:val="0"/>
          <w:numId w:val="6"/>
        </w:numPr>
        <w:rPr>
          <w:sz w:val="24"/>
        </w:rPr>
      </w:pPr>
      <w:r w:rsidRPr="00C12596">
        <w:rPr>
          <w:sz w:val="24"/>
        </w:rPr>
        <w:t>Literature research about explainability in the domain of machine learning and artificial intelligence (32hrs)</w:t>
      </w:r>
    </w:p>
    <w:p w14:paraId="46D6FD47" w14:textId="78142192" w:rsidR="00C12596" w:rsidRDefault="00C12596" w:rsidP="00C12596">
      <w:pPr>
        <w:pStyle w:val="ListParagraph"/>
        <w:numPr>
          <w:ilvl w:val="0"/>
          <w:numId w:val="6"/>
        </w:numPr>
        <w:rPr>
          <w:sz w:val="24"/>
        </w:rPr>
      </w:pPr>
      <w:r w:rsidRPr="00C12596">
        <w:rPr>
          <w:sz w:val="24"/>
        </w:rPr>
        <w:t>Studying concepts of analyzing variable effects of black box models (22hrs)</w:t>
      </w:r>
    </w:p>
    <w:p w14:paraId="3758D759" w14:textId="5214DDDD" w:rsidR="00C12596" w:rsidRDefault="00C12596" w:rsidP="00C12596">
      <w:pPr>
        <w:pStyle w:val="ListParagraph"/>
        <w:numPr>
          <w:ilvl w:val="0"/>
          <w:numId w:val="6"/>
        </w:numPr>
        <w:rPr>
          <w:sz w:val="24"/>
        </w:rPr>
      </w:pPr>
      <w:r w:rsidRPr="00C12596">
        <w:rPr>
          <w:sz w:val="24"/>
        </w:rPr>
        <w:t>Consultations with internal and external supervisors to determine the goals and research question of the thesis and internship. (1</w:t>
      </w:r>
      <w:r w:rsidR="00DA406F">
        <w:rPr>
          <w:sz w:val="24"/>
        </w:rPr>
        <w:t>4</w:t>
      </w:r>
      <w:r w:rsidRPr="00C12596">
        <w:rPr>
          <w:sz w:val="24"/>
        </w:rPr>
        <w:t>hrs)</w:t>
      </w:r>
    </w:p>
    <w:p w14:paraId="2BDC0862" w14:textId="5033A0D6" w:rsidR="00C12596" w:rsidRDefault="00C12596" w:rsidP="00C12596">
      <w:pPr>
        <w:pStyle w:val="ListParagraph"/>
        <w:numPr>
          <w:ilvl w:val="0"/>
          <w:numId w:val="6"/>
        </w:numPr>
        <w:rPr>
          <w:sz w:val="24"/>
        </w:rPr>
      </w:pPr>
      <w:r w:rsidRPr="00C12596">
        <w:rPr>
          <w:sz w:val="24"/>
        </w:rPr>
        <w:t>Familiarize myself with the working environment and daily procedures during the first week at CQM. (</w:t>
      </w:r>
      <w:r w:rsidR="00DA406F">
        <w:rPr>
          <w:sz w:val="24"/>
        </w:rPr>
        <w:t>16</w:t>
      </w:r>
      <w:r w:rsidRPr="00C12596">
        <w:rPr>
          <w:sz w:val="24"/>
        </w:rPr>
        <w:t>hrs)</w:t>
      </w:r>
    </w:p>
    <w:p w14:paraId="5BA37B66" w14:textId="25109A41" w:rsidR="00C12596" w:rsidRDefault="00C12596" w:rsidP="00C12596">
      <w:pPr>
        <w:pStyle w:val="ListParagraph"/>
        <w:numPr>
          <w:ilvl w:val="0"/>
          <w:numId w:val="6"/>
        </w:numPr>
        <w:rPr>
          <w:sz w:val="24"/>
        </w:rPr>
      </w:pPr>
      <w:r w:rsidRPr="00C12596">
        <w:rPr>
          <w:sz w:val="24"/>
        </w:rPr>
        <w:t>Setting up a plan for weekly consultation meetings for supervision of the meetings. (6hrs)</w:t>
      </w:r>
    </w:p>
    <w:p w14:paraId="08FA7CA5" w14:textId="4516F831" w:rsidR="00C12596" w:rsidRPr="00C12596" w:rsidRDefault="00C12596" w:rsidP="00C12596">
      <w:pPr>
        <w:pStyle w:val="ListParagraph"/>
        <w:numPr>
          <w:ilvl w:val="0"/>
          <w:numId w:val="6"/>
        </w:numPr>
        <w:rPr>
          <w:sz w:val="24"/>
        </w:rPr>
      </w:pPr>
      <w:r w:rsidRPr="00C12596">
        <w:rPr>
          <w:sz w:val="24"/>
        </w:rPr>
        <w:t>Writing and editing this proposal. (14hrs)</w:t>
      </w:r>
    </w:p>
    <w:p w14:paraId="751F4F64" w14:textId="77777777" w:rsidR="00AE5B22" w:rsidRDefault="00AE5B22">
      <w:pPr>
        <w:ind w:left="101"/>
        <w:rPr>
          <w:sz w:val="24"/>
        </w:rPr>
      </w:pPr>
    </w:p>
    <w:p w14:paraId="5B24ABFC" w14:textId="77777777" w:rsidR="00920FF6" w:rsidRDefault="00920FF6">
      <w:pPr>
        <w:pStyle w:val="BodyText"/>
        <w:spacing w:before="1"/>
        <w:rPr>
          <w:i w:val="0"/>
        </w:rPr>
      </w:pPr>
    </w:p>
    <w:p w14:paraId="3A7389FF" w14:textId="77777777" w:rsidR="00920FF6" w:rsidRDefault="00920FF6">
      <w:pPr>
        <w:sectPr w:rsidR="00920FF6">
          <w:pgSz w:w="12240" w:h="15840"/>
          <w:pgMar w:top="1500" w:right="1400" w:bottom="940" w:left="1340" w:header="0" w:footer="758" w:gutter="0"/>
          <w:cols w:space="720"/>
        </w:sectPr>
      </w:pPr>
    </w:p>
    <w:p w14:paraId="7D81BE65" w14:textId="77777777" w:rsidR="00920FF6" w:rsidRDefault="0040021F">
      <w:pPr>
        <w:pStyle w:val="Heading1"/>
        <w:numPr>
          <w:ilvl w:val="0"/>
          <w:numId w:val="3"/>
        </w:numPr>
        <w:tabs>
          <w:tab w:val="left" w:pos="342"/>
        </w:tabs>
        <w:spacing w:before="25"/>
        <w:ind w:hanging="241"/>
      </w:pPr>
      <w:r>
        <w:lastRenderedPageBreak/>
        <w:t>DESCRIPTION</w:t>
      </w:r>
      <w:r>
        <w:rPr>
          <w:spacing w:val="-3"/>
        </w:rPr>
        <w:t xml:space="preserve"> </w:t>
      </w:r>
      <w:r>
        <w:t>OF</w:t>
      </w:r>
      <w:r>
        <w:rPr>
          <w:spacing w:val="-5"/>
        </w:rPr>
        <w:t xml:space="preserve"> </w:t>
      </w:r>
      <w:r>
        <w:t>THE</w:t>
      </w:r>
      <w:r>
        <w:rPr>
          <w:spacing w:val="-3"/>
        </w:rPr>
        <w:t xml:space="preserve"> </w:t>
      </w:r>
      <w:r>
        <w:t>PROPOSED</w:t>
      </w:r>
      <w:r>
        <w:rPr>
          <w:spacing w:val="-4"/>
        </w:rPr>
        <w:t xml:space="preserve"> </w:t>
      </w:r>
      <w:r>
        <w:t>RESEARCH</w:t>
      </w:r>
      <w:r>
        <w:rPr>
          <w:spacing w:val="-4"/>
        </w:rPr>
        <w:t xml:space="preserve"> </w:t>
      </w:r>
      <w:r>
        <w:t>PART</w:t>
      </w:r>
      <w:r>
        <w:rPr>
          <w:spacing w:val="-4"/>
        </w:rPr>
        <w:t xml:space="preserve"> </w:t>
      </w:r>
      <w:r>
        <w:t>OF</w:t>
      </w:r>
      <w:r>
        <w:rPr>
          <w:spacing w:val="-4"/>
        </w:rPr>
        <w:t xml:space="preserve"> </w:t>
      </w:r>
      <w:r>
        <w:t>THE</w:t>
      </w:r>
      <w:r>
        <w:rPr>
          <w:spacing w:val="-3"/>
        </w:rPr>
        <w:t xml:space="preserve"> </w:t>
      </w:r>
      <w:r>
        <w:t>THESIS</w:t>
      </w:r>
      <w:r>
        <w:rPr>
          <w:spacing w:val="-3"/>
        </w:rPr>
        <w:t xml:space="preserve"> </w:t>
      </w:r>
      <w:r>
        <w:t>PROJECT</w:t>
      </w:r>
    </w:p>
    <w:p w14:paraId="757222D2" w14:textId="77777777" w:rsidR="00920FF6" w:rsidRDefault="00920FF6">
      <w:pPr>
        <w:pStyle w:val="BodyText"/>
        <w:rPr>
          <w:b/>
          <w:i w:val="0"/>
        </w:rPr>
      </w:pPr>
    </w:p>
    <w:p w14:paraId="36AED57D" w14:textId="77777777" w:rsidR="00920FF6" w:rsidRDefault="0040021F">
      <w:pPr>
        <w:ind w:left="101"/>
        <w:rPr>
          <w:sz w:val="24"/>
        </w:rPr>
      </w:pPr>
      <w:r>
        <w:rPr>
          <w:sz w:val="24"/>
        </w:rPr>
        <w:t>Write</w:t>
      </w:r>
      <w:r>
        <w:rPr>
          <w:spacing w:val="-4"/>
          <w:sz w:val="24"/>
        </w:rPr>
        <w:t xml:space="preserve"> </w:t>
      </w:r>
      <w:r>
        <w:rPr>
          <w:sz w:val="24"/>
        </w:rPr>
        <w:t>a</w:t>
      </w:r>
      <w:r>
        <w:rPr>
          <w:spacing w:val="-3"/>
          <w:sz w:val="24"/>
        </w:rPr>
        <w:t xml:space="preserve"> </w:t>
      </w:r>
      <w:r>
        <w:rPr>
          <w:sz w:val="24"/>
        </w:rPr>
        <w:t>concise</w:t>
      </w:r>
      <w:r>
        <w:rPr>
          <w:spacing w:val="-2"/>
          <w:sz w:val="24"/>
        </w:rPr>
        <w:t xml:space="preserve"> </w:t>
      </w:r>
      <w:r>
        <w:rPr>
          <w:sz w:val="24"/>
        </w:rPr>
        <w:t>proposal</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maximum</w:t>
      </w:r>
      <w:r>
        <w:rPr>
          <w:spacing w:val="-2"/>
          <w:sz w:val="24"/>
        </w:rPr>
        <w:t xml:space="preserve"> </w:t>
      </w:r>
      <w:r>
        <w:rPr>
          <w:sz w:val="24"/>
        </w:rPr>
        <w:t>of</w:t>
      </w:r>
      <w:r>
        <w:rPr>
          <w:spacing w:val="-3"/>
          <w:sz w:val="24"/>
        </w:rPr>
        <w:t xml:space="preserve"> </w:t>
      </w:r>
      <w:r>
        <w:rPr>
          <w:sz w:val="24"/>
        </w:rPr>
        <w:t>1200</w:t>
      </w:r>
      <w:r>
        <w:rPr>
          <w:spacing w:val="-4"/>
          <w:sz w:val="24"/>
        </w:rPr>
        <w:t xml:space="preserve"> </w:t>
      </w:r>
      <w:r>
        <w:rPr>
          <w:sz w:val="24"/>
        </w:rPr>
        <w:t>words.</w:t>
      </w:r>
      <w:r>
        <w:rPr>
          <w:spacing w:val="-4"/>
          <w:sz w:val="24"/>
        </w:rPr>
        <w:t xml:space="preserve"> </w:t>
      </w:r>
      <w:r>
        <w:rPr>
          <w:sz w:val="24"/>
        </w:rPr>
        <w:t>This</w:t>
      </w:r>
      <w:r>
        <w:rPr>
          <w:spacing w:val="-2"/>
          <w:sz w:val="24"/>
        </w:rPr>
        <w:t xml:space="preserve"> </w:t>
      </w:r>
      <w:r>
        <w:rPr>
          <w:sz w:val="24"/>
        </w:rPr>
        <w:t>should</w:t>
      </w:r>
      <w:r>
        <w:rPr>
          <w:spacing w:val="-3"/>
          <w:sz w:val="24"/>
        </w:rPr>
        <w:t xml:space="preserve"> </w:t>
      </w:r>
      <w:r>
        <w:rPr>
          <w:sz w:val="24"/>
        </w:rPr>
        <w:t>contain:</w:t>
      </w:r>
    </w:p>
    <w:p w14:paraId="6C40F858" w14:textId="77777777" w:rsidR="00920FF6" w:rsidRDefault="00920FF6">
      <w:pPr>
        <w:pStyle w:val="BodyText"/>
        <w:rPr>
          <w:i w:val="0"/>
        </w:rPr>
      </w:pPr>
    </w:p>
    <w:p w14:paraId="1384434E" w14:textId="77777777" w:rsidR="00920FF6" w:rsidRDefault="0040021F">
      <w:pPr>
        <w:pStyle w:val="Heading1"/>
        <w:numPr>
          <w:ilvl w:val="1"/>
          <w:numId w:val="3"/>
        </w:numPr>
        <w:tabs>
          <w:tab w:val="left" w:pos="464"/>
        </w:tabs>
        <w:spacing w:line="292" w:lineRule="exact"/>
        <w:ind w:hanging="363"/>
      </w:pPr>
      <w:r>
        <w:t>The</w:t>
      </w:r>
      <w:r>
        <w:rPr>
          <w:spacing w:val="-4"/>
        </w:rPr>
        <w:t xml:space="preserve"> </w:t>
      </w:r>
      <w:r>
        <w:t>Research</w:t>
      </w:r>
      <w:r>
        <w:rPr>
          <w:spacing w:val="-3"/>
        </w:rPr>
        <w:t xml:space="preserve"> </w:t>
      </w:r>
      <w:r>
        <w:t>Problem</w:t>
      </w:r>
    </w:p>
    <w:p w14:paraId="5416BA36" w14:textId="7828E294" w:rsidR="00920FF6" w:rsidRDefault="0040021F">
      <w:pPr>
        <w:pStyle w:val="BodyText"/>
        <w:ind w:left="101"/>
      </w:pPr>
      <w:r>
        <w:t>Introduce</w:t>
      </w:r>
      <w:r>
        <w:rPr>
          <w:spacing w:val="-4"/>
        </w:rPr>
        <w:t xml:space="preserve"> </w:t>
      </w:r>
      <w:r>
        <w:t>the</w:t>
      </w:r>
      <w:r>
        <w:rPr>
          <w:spacing w:val="-3"/>
        </w:rPr>
        <w:t xml:space="preserve"> </w:t>
      </w:r>
      <w:r>
        <w:t>research</w:t>
      </w:r>
      <w:r>
        <w:rPr>
          <w:spacing w:val="-3"/>
        </w:rPr>
        <w:t xml:space="preserve"> </w:t>
      </w:r>
      <w:r>
        <w:t>topic</w:t>
      </w:r>
      <w:r>
        <w:rPr>
          <w:spacing w:val="-4"/>
        </w:rPr>
        <w:t xml:space="preserve"> </w:t>
      </w:r>
      <w:r>
        <w:t>and</w:t>
      </w:r>
      <w:r>
        <w:rPr>
          <w:spacing w:val="-3"/>
        </w:rPr>
        <w:t xml:space="preserve"> </w:t>
      </w:r>
      <w:r>
        <w:t>discuss</w:t>
      </w:r>
      <w:r>
        <w:rPr>
          <w:spacing w:val="1"/>
        </w:rPr>
        <w:t xml:space="preserve"> </w:t>
      </w:r>
      <w:r>
        <w:rPr>
          <w:u w:val="single"/>
        </w:rPr>
        <w:t>at</w:t>
      </w:r>
      <w:r>
        <w:rPr>
          <w:spacing w:val="-4"/>
          <w:u w:val="single"/>
        </w:rPr>
        <w:t xml:space="preserve"> </w:t>
      </w:r>
      <w:r>
        <w:rPr>
          <w:u w:val="single"/>
        </w:rPr>
        <w:t>least</w:t>
      </w:r>
      <w:r>
        <w:rPr>
          <w:spacing w:val="-4"/>
          <w:u w:val="single"/>
        </w:rPr>
        <w:t xml:space="preserve"> </w:t>
      </w:r>
      <w:r>
        <w:rPr>
          <w:u w:val="single"/>
        </w:rPr>
        <w:t>one</w:t>
      </w:r>
      <w:r>
        <w:rPr>
          <w:spacing w:val="-3"/>
        </w:rPr>
        <w:t xml:space="preserve"> </w:t>
      </w:r>
      <w:r>
        <w:t>scientific</w:t>
      </w:r>
      <w:r>
        <w:rPr>
          <w:spacing w:val="-4"/>
        </w:rPr>
        <w:t xml:space="preserve"> </w:t>
      </w:r>
      <w:r>
        <w:t>paper,</w:t>
      </w:r>
      <w:r>
        <w:rPr>
          <w:spacing w:val="-2"/>
        </w:rPr>
        <w:t xml:space="preserve"> </w:t>
      </w:r>
      <w:r>
        <w:t>book</w:t>
      </w:r>
      <w:r>
        <w:rPr>
          <w:spacing w:val="-3"/>
        </w:rPr>
        <w:t xml:space="preserve"> </w:t>
      </w:r>
      <w:r>
        <w:t>chapter</w:t>
      </w:r>
      <w:r>
        <w:rPr>
          <w:spacing w:val="-3"/>
        </w:rPr>
        <w:t xml:space="preserve"> </w:t>
      </w:r>
      <w:r>
        <w:t>or</w:t>
      </w:r>
      <w:r>
        <w:rPr>
          <w:spacing w:val="-4"/>
        </w:rPr>
        <w:t xml:space="preserve"> </w:t>
      </w:r>
      <w:r>
        <w:t>report</w:t>
      </w:r>
      <w:r>
        <w:rPr>
          <w:spacing w:val="-2"/>
        </w:rPr>
        <w:t xml:space="preserve"> </w:t>
      </w:r>
      <w:r>
        <w:t>on</w:t>
      </w:r>
      <w:r>
        <w:rPr>
          <w:spacing w:val="-52"/>
        </w:rPr>
        <w:t xml:space="preserve"> </w:t>
      </w:r>
      <w:r>
        <w:t>the</w:t>
      </w:r>
      <w:r>
        <w:rPr>
          <w:spacing w:val="-2"/>
        </w:rPr>
        <w:t xml:space="preserve"> </w:t>
      </w:r>
      <w:r>
        <w:t>topic</w:t>
      </w:r>
    </w:p>
    <w:p w14:paraId="41E6FB14" w14:textId="77777777" w:rsidR="0029325D" w:rsidRDefault="0029325D" w:rsidP="00C12596">
      <w:pPr>
        <w:pStyle w:val="BodyText"/>
        <w:ind w:left="101"/>
        <w:rPr>
          <w:i w:val="0"/>
          <w:iCs w:val="0"/>
          <w:szCs w:val="22"/>
        </w:rPr>
      </w:pPr>
    </w:p>
    <w:p w14:paraId="68B35CA5" w14:textId="12424703" w:rsidR="00AD1D0B" w:rsidRDefault="00C12596" w:rsidP="00C12596">
      <w:pPr>
        <w:pStyle w:val="BodyText"/>
        <w:ind w:left="101"/>
        <w:rPr>
          <w:i w:val="0"/>
          <w:iCs w:val="0"/>
        </w:rPr>
      </w:pPr>
      <w:r w:rsidRPr="00C12596">
        <w:rPr>
          <w:i w:val="0"/>
          <w:iCs w:val="0"/>
        </w:rPr>
        <w:t>At CQM, a data consultancy company in Eindhoven, a wide variety of projects in the domain of quantitative and statistical analysis as well as data science are covered. They work together with companies such as Philips, ASML, NS or ProRail and often those projects involve observational data such as logged data from complicated machines. A typical goal in those projects is to explain the relation between several predictors and an outcome in order to better understand the underlying domain</w:t>
      </w:r>
      <w:r>
        <w:rPr>
          <w:i w:val="0"/>
          <w:iCs w:val="0"/>
        </w:rPr>
        <w:t xml:space="preserve"> </w:t>
      </w:r>
      <w:r w:rsidRPr="00C12596">
        <w:rPr>
          <w:i w:val="0"/>
          <w:iCs w:val="0"/>
        </w:rPr>
        <w:t xml:space="preserve">problem. </w:t>
      </w:r>
    </w:p>
    <w:p w14:paraId="538FBD38" w14:textId="77777777" w:rsidR="00AD1D0B" w:rsidRDefault="00AD1D0B" w:rsidP="00C12596">
      <w:pPr>
        <w:pStyle w:val="BodyText"/>
        <w:ind w:left="101"/>
        <w:rPr>
          <w:i w:val="0"/>
          <w:iCs w:val="0"/>
        </w:rPr>
      </w:pPr>
    </w:p>
    <w:p w14:paraId="23976007" w14:textId="725CCACB" w:rsidR="008A1ECB" w:rsidRDefault="008A1ECB" w:rsidP="008A1ECB">
      <w:pPr>
        <w:pStyle w:val="BodyText"/>
        <w:ind w:left="101"/>
        <w:rPr>
          <w:i w:val="0"/>
          <w:iCs w:val="0"/>
        </w:rPr>
      </w:pPr>
      <w:r>
        <w:rPr>
          <w:i w:val="0"/>
          <w:iCs w:val="0"/>
        </w:rPr>
        <w:t xml:space="preserve">This is a typically goal of the data modelling culture in classical statistics where a stochastic data model is assumed for the true functional relationship between predictors and outcome </w:t>
      </w:r>
      <w:sdt>
        <w:sdtPr>
          <w:rPr>
            <w:i w:val="0"/>
            <w:iCs w:val="0"/>
          </w:rPr>
          <w:id w:val="-871847134"/>
          <w:citation/>
        </w:sdtPr>
        <w:sdtContent>
          <w:r>
            <w:rPr>
              <w:i w:val="0"/>
              <w:iCs w:val="0"/>
            </w:rPr>
            <w:fldChar w:fldCharType="begin"/>
          </w:r>
          <w:r w:rsidRPr="008A1ECB">
            <w:rPr>
              <w:i w:val="0"/>
              <w:iCs w:val="0"/>
            </w:rPr>
            <w:instrText xml:space="preserve"> CITATION Bre01 \l 1031 </w:instrText>
          </w:r>
          <w:r>
            <w:rPr>
              <w:i w:val="0"/>
              <w:iCs w:val="0"/>
            </w:rPr>
            <w:fldChar w:fldCharType="separate"/>
          </w:r>
          <w:r w:rsidRPr="008A1ECB">
            <w:rPr>
              <w:noProof/>
            </w:rPr>
            <w:t>(Breiman, 2001)</w:t>
          </w:r>
          <w:r>
            <w:rPr>
              <w:i w:val="0"/>
              <w:iCs w:val="0"/>
            </w:rPr>
            <w:fldChar w:fldCharType="end"/>
          </w:r>
        </w:sdtContent>
      </w:sdt>
      <w:r>
        <w:rPr>
          <w:i w:val="0"/>
          <w:iCs w:val="0"/>
        </w:rPr>
        <w:t>. E.g. Linear regression falls under this paradigm which assumes a</w:t>
      </w:r>
      <w:r w:rsidRPr="00C12596">
        <w:rPr>
          <w:i w:val="0"/>
          <w:iCs w:val="0"/>
        </w:rPr>
        <w:t xml:space="preserve"> linear relationship between predictors and outcome variable as well as homoscedasticity and normality.</w:t>
      </w:r>
      <w:r>
        <w:rPr>
          <w:i w:val="0"/>
          <w:iCs w:val="0"/>
        </w:rPr>
        <w:t xml:space="preserve"> Coefficients are estimated from data and the model then used for information and/or prediction. However, linear regression </w:t>
      </w:r>
      <w:r w:rsidRPr="00C12596">
        <w:rPr>
          <w:i w:val="0"/>
          <w:iCs w:val="0"/>
        </w:rPr>
        <w:t>may often be too simplistic to model complex data structures</w:t>
      </w:r>
      <w:r>
        <w:rPr>
          <w:i w:val="0"/>
          <w:iCs w:val="0"/>
        </w:rPr>
        <w:t xml:space="preserve"> because of the underlying data and model assumptions it makes. </w:t>
      </w:r>
    </w:p>
    <w:p w14:paraId="014BA8CA" w14:textId="77777777" w:rsidR="008A1ECB" w:rsidRDefault="008A1ECB" w:rsidP="008A1ECB">
      <w:pPr>
        <w:pStyle w:val="BodyText"/>
        <w:ind w:left="101"/>
        <w:rPr>
          <w:i w:val="0"/>
          <w:iCs w:val="0"/>
        </w:rPr>
      </w:pPr>
    </w:p>
    <w:p w14:paraId="4E97025B" w14:textId="42EBB79D" w:rsidR="008A1ECB" w:rsidRDefault="008A1ECB" w:rsidP="008A1ECB">
      <w:pPr>
        <w:pStyle w:val="BodyText"/>
        <w:ind w:left="101"/>
        <w:rPr>
          <w:i w:val="0"/>
          <w:iCs w:val="0"/>
        </w:rPr>
      </w:pPr>
      <w:r>
        <w:rPr>
          <w:i w:val="0"/>
          <w:iCs w:val="0"/>
        </w:rPr>
        <w:t xml:space="preserve">Contrary, modern machine learning </w:t>
      </w:r>
      <w:r w:rsidR="004A47DC">
        <w:rPr>
          <w:i w:val="0"/>
          <w:iCs w:val="0"/>
        </w:rPr>
        <w:t xml:space="preserve">(ML) </w:t>
      </w:r>
      <w:r>
        <w:rPr>
          <w:i w:val="0"/>
          <w:iCs w:val="0"/>
        </w:rPr>
        <w:t xml:space="preserve">algorithms such as </w:t>
      </w:r>
      <w:r w:rsidRPr="00C12596">
        <w:rPr>
          <w:i w:val="0"/>
          <w:iCs w:val="0"/>
        </w:rPr>
        <w:t>random forests, support vector machines or neural networks</w:t>
      </w:r>
      <w:r>
        <w:rPr>
          <w:i w:val="0"/>
          <w:iCs w:val="0"/>
        </w:rPr>
        <w:t xml:space="preserve"> consider the true functional relationship to be complex and unknown. Their approach is to find a function that operates on the input space to predict some response</w:t>
      </w:r>
      <w:sdt>
        <w:sdtPr>
          <w:rPr>
            <w:i w:val="0"/>
            <w:iCs w:val="0"/>
          </w:rPr>
          <w:id w:val="1340897247"/>
          <w:citation/>
        </w:sdtPr>
        <w:sdtContent>
          <w:r>
            <w:rPr>
              <w:i w:val="0"/>
              <w:iCs w:val="0"/>
            </w:rPr>
            <w:fldChar w:fldCharType="begin"/>
          </w:r>
          <w:r w:rsidRPr="008A1ECB">
            <w:rPr>
              <w:i w:val="0"/>
              <w:iCs w:val="0"/>
            </w:rPr>
            <w:instrText xml:space="preserve"> CITATION Bre01 \l 1031 </w:instrText>
          </w:r>
          <w:r>
            <w:rPr>
              <w:i w:val="0"/>
              <w:iCs w:val="0"/>
            </w:rPr>
            <w:fldChar w:fldCharType="separate"/>
          </w:r>
          <w:r w:rsidRPr="008A1ECB">
            <w:rPr>
              <w:i w:val="0"/>
              <w:iCs w:val="0"/>
              <w:noProof/>
            </w:rPr>
            <w:t xml:space="preserve"> </w:t>
          </w:r>
          <w:r w:rsidRPr="008A1ECB">
            <w:rPr>
              <w:noProof/>
            </w:rPr>
            <w:t>(Breiman, 2001)</w:t>
          </w:r>
          <w:r>
            <w:rPr>
              <w:i w:val="0"/>
              <w:iCs w:val="0"/>
            </w:rPr>
            <w:fldChar w:fldCharType="end"/>
          </w:r>
        </w:sdtContent>
      </w:sdt>
      <w:r>
        <w:rPr>
          <w:i w:val="0"/>
          <w:iCs w:val="0"/>
        </w:rPr>
        <w:t xml:space="preserve">. </w:t>
      </w:r>
      <w:r w:rsidR="00337D35">
        <w:rPr>
          <w:i w:val="0"/>
          <w:iCs w:val="0"/>
        </w:rPr>
        <w:t>The</w:t>
      </w:r>
      <w:r>
        <w:rPr>
          <w:i w:val="0"/>
          <w:iCs w:val="0"/>
        </w:rPr>
        <w:t>se algorithms are very flexible, complexity controlled by hyperparameters</w:t>
      </w:r>
      <w:r w:rsidR="00337D35">
        <w:rPr>
          <w:i w:val="0"/>
          <w:iCs w:val="0"/>
        </w:rPr>
        <w:t xml:space="preserve"> and usually the main goal here is really prediction accuracy</w:t>
      </w:r>
      <w:r>
        <w:rPr>
          <w:i w:val="0"/>
          <w:iCs w:val="0"/>
        </w:rPr>
        <w:t xml:space="preserve">.  </w:t>
      </w:r>
      <w:r w:rsidRPr="00C12596">
        <w:rPr>
          <w:i w:val="0"/>
          <w:iCs w:val="0"/>
        </w:rPr>
        <w:t xml:space="preserve">However, this flexibility comes at a cost in terms of less interpretability and </w:t>
      </w:r>
      <w:r>
        <w:rPr>
          <w:i w:val="0"/>
          <w:iCs w:val="0"/>
        </w:rPr>
        <w:t xml:space="preserve">transparency </w:t>
      </w:r>
      <w:sdt>
        <w:sdtPr>
          <w:rPr>
            <w:i w:val="0"/>
            <w:iCs w:val="0"/>
          </w:rPr>
          <w:id w:val="1293105570"/>
          <w:citation/>
        </w:sdtPr>
        <w:sdtContent>
          <w:r>
            <w:rPr>
              <w:i w:val="0"/>
              <w:iCs w:val="0"/>
            </w:rPr>
            <w:fldChar w:fldCharType="begin"/>
          </w:r>
          <w:r w:rsidRPr="008D7740">
            <w:rPr>
              <w:i w:val="0"/>
              <w:iCs w:val="0"/>
            </w:rPr>
            <w:instrText xml:space="preserve"> CITATION Apl20 \l 1031 </w:instrText>
          </w:r>
          <w:r>
            <w:rPr>
              <w:i w:val="0"/>
              <w:iCs w:val="0"/>
            </w:rPr>
            <w:fldChar w:fldCharType="separate"/>
          </w:r>
          <w:r w:rsidRPr="008D7740">
            <w:rPr>
              <w:noProof/>
            </w:rPr>
            <w:t>(Apley, 2020)</w:t>
          </w:r>
          <w:r>
            <w:rPr>
              <w:i w:val="0"/>
              <w:iCs w:val="0"/>
            </w:rPr>
            <w:fldChar w:fldCharType="end"/>
          </w:r>
        </w:sdtContent>
      </w:sdt>
      <w:r>
        <w:rPr>
          <w:i w:val="0"/>
          <w:iCs w:val="0"/>
        </w:rPr>
        <w:t xml:space="preserve">. </w:t>
      </w:r>
      <w:r w:rsidRPr="004501D5">
        <w:rPr>
          <w:i w:val="0"/>
          <w:iCs w:val="0"/>
        </w:rPr>
        <w:t>For those reasons</w:t>
      </w:r>
      <w:r>
        <w:rPr>
          <w:i w:val="0"/>
          <w:iCs w:val="0"/>
        </w:rPr>
        <w:t xml:space="preserve">, </w:t>
      </w:r>
      <w:r w:rsidRPr="004501D5">
        <w:rPr>
          <w:i w:val="0"/>
          <w:iCs w:val="0"/>
        </w:rPr>
        <w:t xml:space="preserve">model-agnostic methods have been developed in the recent years to visualize marginal variable effects on a global level and to explain individual predictions on a local level </w:t>
      </w:r>
      <w:sdt>
        <w:sdtPr>
          <w:rPr>
            <w:i w:val="0"/>
            <w:iCs w:val="0"/>
          </w:rPr>
          <w:id w:val="1178622395"/>
          <w:citation/>
        </w:sdtPr>
        <w:sdtContent>
          <w:r w:rsidRPr="004501D5">
            <w:rPr>
              <w:i w:val="0"/>
              <w:iCs w:val="0"/>
            </w:rPr>
            <w:fldChar w:fldCharType="begin"/>
          </w:r>
          <w:r w:rsidRPr="004501D5">
            <w:rPr>
              <w:i w:val="0"/>
              <w:iCs w:val="0"/>
            </w:rPr>
            <w:instrText xml:space="preserve"> CITATION Apl20 \l 1031 </w:instrText>
          </w:r>
          <w:r w:rsidRPr="004501D5">
            <w:rPr>
              <w:i w:val="0"/>
              <w:iCs w:val="0"/>
            </w:rPr>
            <w:fldChar w:fldCharType="separate"/>
          </w:r>
          <w:r w:rsidRPr="004501D5">
            <w:rPr>
              <w:i w:val="0"/>
              <w:iCs w:val="0"/>
            </w:rPr>
            <w:t>(Apley, 2020)</w:t>
          </w:r>
          <w:r w:rsidRPr="004501D5">
            <w:rPr>
              <w:i w:val="0"/>
              <w:iCs w:val="0"/>
            </w:rPr>
            <w:fldChar w:fldCharType="end"/>
          </w:r>
        </w:sdtContent>
      </w:sdt>
      <w:r w:rsidRPr="004501D5">
        <w:rPr>
          <w:i w:val="0"/>
          <w:iCs w:val="0"/>
        </w:rPr>
        <w:t>.</w:t>
      </w:r>
    </w:p>
    <w:p w14:paraId="4433CA8E" w14:textId="77777777" w:rsidR="009072DB" w:rsidRDefault="009072DB" w:rsidP="004501D5">
      <w:pPr>
        <w:pStyle w:val="BodyText"/>
        <w:rPr>
          <w:i w:val="0"/>
          <w:iCs w:val="0"/>
        </w:rPr>
      </w:pPr>
    </w:p>
    <w:p w14:paraId="3FC960E7" w14:textId="45EDC17F" w:rsidR="00B83E10" w:rsidRDefault="004501D5" w:rsidP="00B83E10">
      <w:pPr>
        <w:pStyle w:val="BodyText"/>
        <w:ind w:left="101"/>
        <w:rPr>
          <w:i w:val="0"/>
          <w:iCs w:val="0"/>
        </w:rPr>
      </w:pPr>
      <w:r>
        <w:rPr>
          <w:i w:val="0"/>
          <w:iCs w:val="0"/>
        </w:rPr>
        <w:t xml:space="preserve">Nonetheless, it is </w:t>
      </w:r>
      <w:r w:rsidR="005403FE">
        <w:rPr>
          <w:i w:val="0"/>
          <w:iCs w:val="0"/>
        </w:rPr>
        <w:t xml:space="preserve">also </w:t>
      </w:r>
      <w:r w:rsidR="00DA406F">
        <w:rPr>
          <w:i w:val="0"/>
          <w:iCs w:val="0"/>
        </w:rPr>
        <w:t xml:space="preserve">desirable to obtain point estimates </w:t>
      </w:r>
      <w:r w:rsidR="00EB6BDA">
        <w:rPr>
          <w:i w:val="0"/>
          <w:iCs w:val="0"/>
        </w:rPr>
        <w:t xml:space="preserve">of variable </w:t>
      </w:r>
      <w:r w:rsidR="008A1ECB">
        <w:rPr>
          <w:i w:val="0"/>
          <w:iCs w:val="0"/>
        </w:rPr>
        <w:t xml:space="preserve">and low-order interaction </w:t>
      </w:r>
      <w:r w:rsidR="00EB6BDA">
        <w:rPr>
          <w:i w:val="0"/>
          <w:iCs w:val="0"/>
        </w:rPr>
        <w:t xml:space="preserve">effects </w:t>
      </w:r>
      <w:r w:rsidR="00DA406F">
        <w:rPr>
          <w:i w:val="0"/>
          <w:iCs w:val="0"/>
        </w:rPr>
        <w:t>with corresponding standard errors</w:t>
      </w:r>
      <w:r w:rsidR="00B934FC">
        <w:rPr>
          <w:i w:val="0"/>
          <w:iCs w:val="0"/>
        </w:rPr>
        <w:t xml:space="preserve"> </w:t>
      </w:r>
      <w:r>
        <w:rPr>
          <w:i w:val="0"/>
          <w:iCs w:val="0"/>
        </w:rPr>
        <w:t>similar as in linear regression from classical statistics</w:t>
      </w:r>
      <w:r w:rsidR="00EB6BDA">
        <w:rPr>
          <w:i w:val="0"/>
          <w:iCs w:val="0"/>
        </w:rPr>
        <w:t>.</w:t>
      </w:r>
      <w:r w:rsidR="009072DB">
        <w:rPr>
          <w:i w:val="0"/>
          <w:iCs w:val="0"/>
        </w:rPr>
        <w:t xml:space="preserve"> </w:t>
      </w:r>
      <w:r w:rsidR="00B04EF7">
        <w:rPr>
          <w:i w:val="0"/>
          <w:iCs w:val="0"/>
          <w:szCs w:val="22"/>
        </w:rPr>
        <w:t>The rationale for this is to avoid the need of time-intensive assumption checks of the underlying data structure</w:t>
      </w:r>
      <w:r w:rsidR="00B72128">
        <w:rPr>
          <w:i w:val="0"/>
          <w:iCs w:val="0"/>
          <w:szCs w:val="22"/>
        </w:rPr>
        <w:t xml:space="preserve"> and model assumptions</w:t>
      </w:r>
      <w:r w:rsidR="00B04EF7">
        <w:rPr>
          <w:i w:val="0"/>
          <w:iCs w:val="0"/>
          <w:szCs w:val="22"/>
        </w:rPr>
        <w:t xml:space="preserve">, as it is necessary for e.g. linear regression models, and still get </w:t>
      </w:r>
      <w:r w:rsidR="00AC698D">
        <w:rPr>
          <w:i w:val="0"/>
          <w:iCs w:val="0"/>
        </w:rPr>
        <w:t>quick</w:t>
      </w:r>
      <w:r w:rsidR="00AC698D">
        <w:rPr>
          <w:i w:val="0"/>
          <w:iCs w:val="0"/>
          <w:szCs w:val="22"/>
        </w:rPr>
        <w:t xml:space="preserve">ly </w:t>
      </w:r>
      <w:r w:rsidR="00B04EF7">
        <w:rPr>
          <w:i w:val="0"/>
          <w:iCs w:val="0"/>
          <w:szCs w:val="22"/>
        </w:rPr>
        <w:t xml:space="preserve">an idea about the size </w:t>
      </w:r>
      <w:r w:rsidR="00244586">
        <w:rPr>
          <w:i w:val="0"/>
          <w:iCs w:val="0"/>
          <w:szCs w:val="22"/>
        </w:rPr>
        <w:t xml:space="preserve">and direction </w:t>
      </w:r>
      <w:r w:rsidR="00B04EF7">
        <w:rPr>
          <w:i w:val="0"/>
          <w:iCs w:val="0"/>
          <w:szCs w:val="22"/>
        </w:rPr>
        <w:t>of variable effects</w:t>
      </w:r>
      <w:r w:rsidR="00B04EF7" w:rsidRPr="00C12596">
        <w:rPr>
          <w:i w:val="0"/>
          <w:iCs w:val="0"/>
          <w:szCs w:val="22"/>
        </w:rPr>
        <w:t>.</w:t>
      </w:r>
      <w:r w:rsidR="00B04EF7">
        <w:rPr>
          <w:i w:val="0"/>
          <w:iCs w:val="0"/>
          <w:szCs w:val="22"/>
        </w:rPr>
        <w:t xml:space="preserve"> Furthermore</w:t>
      </w:r>
      <w:r w:rsidR="00920B4C">
        <w:rPr>
          <w:i w:val="0"/>
          <w:iCs w:val="0"/>
          <w:szCs w:val="22"/>
        </w:rPr>
        <w:t>,</w:t>
      </w:r>
      <w:r w:rsidR="00B04EF7">
        <w:rPr>
          <w:i w:val="0"/>
          <w:iCs w:val="0"/>
          <w:szCs w:val="22"/>
        </w:rPr>
        <w:t xml:space="preserve"> </w:t>
      </w:r>
      <w:r w:rsidR="00B83E10">
        <w:rPr>
          <w:i w:val="0"/>
          <w:iCs w:val="0"/>
          <w:szCs w:val="22"/>
        </w:rPr>
        <w:t xml:space="preserve">visualizing marginal effect plots of all predictor variables </w:t>
      </w:r>
      <w:r w:rsidR="00B83E10">
        <w:rPr>
          <w:i w:val="0"/>
          <w:iCs w:val="0"/>
        </w:rPr>
        <w:t xml:space="preserve">can be visually cumbersome, especially when </w:t>
      </w:r>
      <w:r w:rsidR="00AD5ADB">
        <w:rPr>
          <w:i w:val="0"/>
          <w:iCs w:val="0"/>
        </w:rPr>
        <w:t xml:space="preserve">in practice </w:t>
      </w:r>
      <w:r w:rsidR="00B83E10">
        <w:rPr>
          <w:i w:val="0"/>
          <w:iCs w:val="0"/>
        </w:rPr>
        <w:t xml:space="preserve">data sets contain multiple outcome variables, many features and when multiple model variants are used. </w:t>
      </w:r>
    </w:p>
    <w:p w14:paraId="4D0FB8A3" w14:textId="6F2B24F8" w:rsidR="008A1ECB" w:rsidRDefault="008A1ECB" w:rsidP="00B83E10">
      <w:pPr>
        <w:pStyle w:val="BodyText"/>
        <w:ind w:left="101"/>
        <w:rPr>
          <w:i w:val="0"/>
          <w:iCs w:val="0"/>
        </w:rPr>
      </w:pPr>
    </w:p>
    <w:p w14:paraId="6536438A" w14:textId="77777777" w:rsidR="008A1ECB" w:rsidRDefault="008A1ECB" w:rsidP="00B83E10">
      <w:pPr>
        <w:pStyle w:val="BodyText"/>
        <w:ind w:left="101"/>
        <w:rPr>
          <w:i w:val="0"/>
          <w:iCs w:val="0"/>
        </w:rPr>
      </w:pPr>
    </w:p>
    <w:p w14:paraId="2601FB5A" w14:textId="38D11994" w:rsidR="008A1ECB" w:rsidRDefault="008A1ECB" w:rsidP="008A1ECB">
      <w:pPr>
        <w:pStyle w:val="BodyText"/>
      </w:pPr>
    </w:p>
    <w:p w14:paraId="48CF25E5" w14:textId="77777777" w:rsidR="008A1ECB" w:rsidRPr="00C12596" w:rsidRDefault="008A1ECB" w:rsidP="008A1ECB">
      <w:pPr>
        <w:pStyle w:val="BodyText"/>
        <w:rPr>
          <w:i w:val="0"/>
          <w:iCs w:val="0"/>
        </w:rPr>
      </w:pPr>
    </w:p>
    <w:p w14:paraId="6D593B06" w14:textId="1E09FB8C" w:rsidR="0033090F" w:rsidRDefault="0040021F" w:rsidP="0033090F">
      <w:pPr>
        <w:pStyle w:val="Heading1"/>
        <w:numPr>
          <w:ilvl w:val="1"/>
          <w:numId w:val="3"/>
        </w:numPr>
        <w:tabs>
          <w:tab w:val="left" w:pos="464"/>
        </w:tabs>
        <w:ind w:hanging="363"/>
      </w:pPr>
      <w:r>
        <w:lastRenderedPageBreak/>
        <w:t>Research</w:t>
      </w:r>
      <w:r>
        <w:rPr>
          <w:spacing w:val="-6"/>
        </w:rPr>
        <w:t xml:space="preserve"> </w:t>
      </w:r>
      <w:r>
        <w:t>aims</w:t>
      </w:r>
    </w:p>
    <w:p w14:paraId="4FBB81A8" w14:textId="77777777" w:rsidR="005403FE" w:rsidRDefault="005403FE" w:rsidP="005403FE">
      <w:pPr>
        <w:pStyle w:val="Heading1"/>
        <w:tabs>
          <w:tab w:val="left" w:pos="464"/>
        </w:tabs>
        <w:ind w:left="0"/>
      </w:pPr>
    </w:p>
    <w:p w14:paraId="7B252FBF" w14:textId="09F0A9D3" w:rsidR="00D948C2" w:rsidRPr="00A27EDA" w:rsidRDefault="005403FE" w:rsidP="00A27EDA">
      <w:pPr>
        <w:pStyle w:val="Heading1"/>
        <w:tabs>
          <w:tab w:val="left" w:pos="464"/>
        </w:tabs>
      </w:pPr>
      <w:r w:rsidRPr="0033090F">
        <w:rPr>
          <w:b w:val="0"/>
          <w:bCs w:val="0"/>
        </w:rPr>
        <w:t xml:space="preserve">The main </w:t>
      </w:r>
      <w:r w:rsidRPr="0033090F">
        <w:rPr>
          <w:rFonts w:asciiTheme="minorHAnsi" w:hAnsiTheme="minorHAnsi" w:cstheme="minorHAnsi"/>
          <w:b w:val="0"/>
          <w:bCs w:val="0"/>
        </w:rPr>
        <w:t>research aim is to</w:t>
      </w:r>
      <w:r w:rsidR="00C47699">
        <w:rPr>
          <w:rFonts w:asciiTheme="minorHAnsi" w:hAnsiTheme="minorHAnsi" w:cstheme="minorHAnsi"/>
          <w:b w:val="0"/>
          <w:bCs w:val="0"/>
        </w:rPr>
        <w:t xml:space="preserve"> assess the estimation of</w:t>
      </w:r>
      <w:r w:rsidR="00FB5D0E">
        <w:rPr>
          <w:rFonts w:asciiTheme="minorHAnsi" w:hAnsiTheme="minorHAnsi" w:cstheme="minorHAnsi"/>
          <w:b w:val="0"/>
          <w:bCs w:val="0"/>
        </w:rPr>
        <w:t xml:space="preserve"> simple </w:t>
      </w:r>
      <w:r w:rsidR="00A830D6">
        <w:rPr>
          <w:rFonts w:asciiTheme="minorHAnsi" w:hAnsiTheme="minorHAnsi" w:cstheme="minorHAnsi"/>
          <w:b w:val="0"/>
          <w:bCs w:val="0"/>
        </w:rPr>
        <w:t xml:space="preserve">defined </w:t>
      </w:r>
      <w:r w:rsidR="00FB5D0E">
        <w:rPr>
          <w:rFonts w:asciiTheme="minorHAnsi" w:hAnsiTheme="minorHAnsi" w:cstheme="minorHAnsi"/>
          <w:b w:val="0"/>
          <w:bCs w:val="0"/>
        </w:rPr>
        <w:t>effect sizes for main and low-order interaction effects</w:t>
      </w:r>
      <w:r>
        <w:rPr>
          <w:rFonts w:asciiTheme="minorHAnsi" w:hAnsiTheme="minorHAnsi" w:cstheme="minorHAnsi"/>
          <w:b w:val="0"/>
          <w:bCs w:val="0"/>
        </w:rPr>
        <w:t xml:space="preserve"> and </w:t>
      </w:r>
      <w:r w:rsidR="00A27EDA">
        <w:rPr>
          <w:rFonts w:asciiTheme="minorHAnsi" w:hAnsiTheme="minorHAnsi" w:cstheme="minorHAnsi"/>
          <w:b w:val="0"/>
          <w:bCs w:val="0"/>
        </w:rPr>
        <w:t xml:space="preserve">estimate </w:t>
      </w:r>
      <w:r>
        <w:rPr>
          <w:rFonts w:asciiTheme="minorHAnsi" w:hAnsiTheme="minorHAnsi" w:cstheme="minorHAnsi"/>
          <w:b w:val="0"/>
          <w:bCs w:val="0"/>
        </w:rPr>
        <w:t>corresponding standard errors directly when training bagged learners such as random forests</w:t>
      </w:r>
      <w:r w:rsidRPr="0033090F">
        <w:rPr>
          <w:rFonts w:asciiTheme="minorHAnsi" w:hAnsiTheme="minorHAnsi" w:cstheme="minorHAnsi"/>
          <w:b w:val="0"/>
          <w:bCs w:val="0"/>
        </w:rPr>
        <w:t>.</w:t>
      </w:r>
      <w:r w:rsidR="00A27EDA">
        <w:t xml:space="preserve"> </w:t>
      </w:r>
      <w:r w:rsidR="00C4742A">
        <w:rPr>
          <w:rFonts w:asciiTheme="minorHAnsi" w:hAnsiTheme="minorHAnsi" w:cstheme="minorHAnsi"/>
          <w:b w:val="0"/>
          <w:bCs w:val="0"/>
        </w:rPr>
        <w:t xml:space="preserve">To estimate </w:t>
      </w:r>
      <w:r>
        <w:rPr>
          <w:rFonts w:asciiTheme="minorHAnsi" w:hAnsiTheme="minorHAnsi" w:cstheme="minorHAnsi"/>
          <w:b w:val="0"/>
          <w:bCs w:val="0"/>
        </w:rPr>
        <w:t xml:space="preserve">those </w:t>
      </w:r>
      <w:r w:rsidR="00C4742A">
        <w:rPr>
          <w:rFonts w:asciiTheme="minorHAnsi" w:hAnsiTheme="minorHAnsi" w:cstheme="minorHAnsi"/>
          <w:b w:val="0"/>
          <w:bCs w:val="0"/>
        </w:rPr>
        <w:t xml:space="preserve">standard errors </w:t>
      </w:r>
      <w:r w:rsidR="00B36A46">
        <w:rPr>
          <w:rFonts w:asciiTheme="minorHAnsi" w:hAnsiTheme="minorHAnsi" w:cstheme="minorHAnsi"/>
          <w:b w:val="0"/>
          <w:bCs w:val="0"/>
        </w:rPr>
        <w:t>a bias-corrected version of the Jackknife is used that is applied on the inherent Bootstrap samples of the random forest. Wager et al.</w:t>
      </w:r>
      <w:r w:rsidR="00244586">
        <w:rPr>
          <w:rFonts w:asciiTheme="minorHAnsi" w:hAnsiTheme="minorHAnsi" w:cstheme="minorHAnsi"/>
          <w:b w:val="0"/>
          <w:bCs w:val="0"/>
        </w:rPr>
        <w:t xml:space="preserve"> (2014)</w:t>
      </w:r>
      <w:r w:rsidR="00B36A46">
        <w:rPr>
          <w:rFonts w:asciiTheme="minorHAnsi" w:hAnsiTheme="minorHAnsi" w:cstheme="minorHAnsi"/>
          <w:b w:val="0"/>
          <w:bCs w:val="0"/>
        </w:rPr>
        <w:t xml:space="preserve"> </w:t>
      </w:r>
      <w:r w:rsidR="00F625A5">
        <w:rPr>
          <w:rFonts w:asciiTheme="minorHAnsi" w:hAnsiTheme="minorHAnsi" w:cstheme="minorHAnsi"/>
          <w:b w:val="0"/>
          <w:bCs w:val="0"/>
        </w:rPr>
        <w:t xml:space="preserve">implemented such method </w:t>
      </w:r>
      <w:r w:rsidR="00B36A46">
        <w:rPr>
          <w:rFonts w:asciiTheme="minorHAnsi" w:hAnsiTheme="minorHAnsi" w:cstheme="minorHAnsi"/>
          <w:b w:val="0"/>
          <w:bCs w:val="0"/>
        </w:rPr>
        <w:t>to estimate standard errors of random forest prediction</w:t>
      </w:r>
      <w:r w:rsidR="00F625A5">
        <w:rPr>
          <w:rFonts w:asciiTheme="minorHAnsi" w:hAnsiTheme="minorHAnsi" w:cstheme="minorHAnsi"/>
          <w:b w:val="0"/>
          <w:bCs w:val="0"/>
        </w:rPr>
        <w:t xml:space="preserve">s. Here, </w:t>
      </w:r>
      <w:r w:rsidR="00244586">
        <w:rPr>
          <w:rFonts w:asciiTheme="minorHAnsi" w:hAnsiTheme="minorHAnsi" w:cstheme="minorHAnsi"/>
          <w:b w:val="0"/>
          <w:bCs w:val="0"/>
        </w:rPr>
        <w:t>this method is</w:t>
      </w:r>
      <w:r w:rsidR="00F625A5">
        <w:rPr>
          <w:rFonts w:asciiTheme="minorHAnsi" w:hAnsiTheme="minorHAnsi" w:cstheme="minorHAnsi"/>
          <w:b w:val="0"/>
          <w:bCs w:val="0"/>
        </w:rPr>
        <w:t xml:space="preserve"> m</w:t>
      </w:r>
      <w:r w:rsidR="00B36A46">
        <w:rPr>
          <w:rFonts w:asciiTheme="minorHAnsi" w:hAnsiTheme="minorHAnsi" w:cstheme="minorHAnsi"/>
          <w:b w:val="0"/>
          <w:bCs w:val="0"/>
        </w:rPr>
        <w:t>anipulate</w:t>
      </w:r>
      <w:r w:rsidR="00244586">
        <w:rPr>
          <w:rFonts w:asciiTheme="minorHAnsi" w:hAnsiTheme="minorHAnsi" w:cstheme="minorHAnsi"/>
          <w:b w:val="0"/>
          <w:bCs w:val="0"/>
        </w:rPr>
        <w:t>d</w:t>
      </w:r>
      <w:r w:rsidR="00B36A46">
        <w:rPr>
          <w:rFonts w:asciiTheme="minorHAnsi" w:hAnsiTheme="minorHAnsi" w:cstheme="minorHAnsi"/>
          <w:b w:val="0"/>
          <w:bCs w:val="0"/>
        </w:rPr>
        <w:t xml:space="preserve"> for the purpose of estimat</w:t>
      </w:r>
      <w:r w:rsidR="00F625A5">
        <w:rPr>
          <w:rFonts w:asciiTheme="minorHAnsi" w:hAnsiTheme="minorHAnsi" w:cstheme="minorHAnsi"/>
          <w:b w:val="0"/>
          <w:bCs w:val="0"/>
        </w:rPr>
        <w:t>ing</w:t>
      </w:r>
      <w:r w:rsidR="00B36A46">
        <w:rPr>
          <w:rFonts w:asciiTheme="minorHAnsi" w:hAnsiTheme="minorHAnsi" w:cstheme="minorHAnsi"/>
          <w:b w:val="0"/>
          <w:bCs w:val="0"/>
        </w:rPr>
        <w:t xml:space="preserve"> </w:t>
      </w:r>
      <w:r w:rsidR="00F625A5">
        <w:rPr>
          <w:rFonts w:asciiTheme="minorHAnsi" w:hAnsiTheme="minorHAnsi" w:cstheme="minorHAnsi"/>
          <w:b w:val="0"/>
          <w:bCs w:val="0"/>
        </w:rPr>
        <w:t>the</w:t>
      </w:r>
      <w:r w:rsidR="00E33499">
        <w:rPr>
          <w:rFonts w:asciiTheme="minorHAnsi" w:hAnsiTheme="minorHAnsi" w:cstheme="minorHAnsi"/>
          <w:b w:val="0"/>
          <w:bCs w:val="0"/>
        </w:rPr>
        <w:t xml:space="preserve"> variance</w:t>
      </w:r>
      <w:r w:rsidR="00F625A5">
        <w:rPr>
          <w:rFonts w:asciiTheme="minorHAnsi" w:hAnsiTheme="minorHAnsi" w:cstheme="minorHAnsi"/>
          <w:b w:val="0"/>
          <w:bCs w:val="0"/>
        </w:rPr>
        <w:t xml:space="preserve"> covariance </w:t>
      </w:r>
      <w:r w:rsidR="00E33499">
        <w:rPr>
          <w:rFonts w:asciiTheme="minorHAnsi" w:hAnsiTheme="minorHAnsi" w:cstheme="minorHAnsi"/>
          <w:b w:val="0"/>
          <w:bCs w:val="0"/>
        </w:rPr>
        <w:t xml:space="preserve">matrix </w:t>
      </w:r>
      <w:r w:rsidR="00F625A5">
        <w:rPr>
          <w:rFonts w:asciiTheme="minorHAnsi" w:hAnsiTheme="minorHAnsi" w:cstheme="minorHAnsi"/>
          <w:b w:val="0"/>
          <w:bCs w:val="0"/>
        </w:rPr>
        <w:t xml:space="preserve">between random forest predictions. By means of doing so it is possible to estimate </w:t>
      </w:r>
      <w:r w:rsidR="00B36A46">
        <w:rPr>
          <w:rFonts w:asciiTheme="minorHAnsi" w:hAnsiTheme="minorHAnsi" w:cstheme="minorHAnsi"/>
          <w:b w:val="0"/>
          <w:bCs w:val="0"/>
        </w:rPr>
        <w:t>standard error</w:t>
      </w:r>
      <w:r w:rsidR="00AC698D">
        <w:rPr>
          <w:rFonts w:asciiTheme="minorHAnsi" w:hAnsiTheme="minorHAnsi" w:cstheme="minorHAnsi"/>
          <w:b w:val="0"/>
          <w:bCs w:val="0"/>
        </w:rPr>
        <w:t>s</w:t>
      </w:r>
      <w:r w:rsidR="00B36A46">
        <w:rPr>
          <w:rFonts w:asciiTheme="minorHAnsi" w:hAnsiTheme="minorHAnsi" w:cstheme="minorHAnsi"/>
          <w:b w:val="0"/>
          <w:bCs w:val="0"/>
        </w:rPr>
        <w:t xml:space="preserve"> </w:t>
      </w:r>
      <w:r w:rsidR="00F625A5">
        <w:rPr>
          <w:rFonts w:asciiTheme="minorHAnsi" w:hAnsiTheme="minorHAnsi" w:cstheme="minorHAnsi"/>
          <w:b w:val="0"/>
          <w:bCs w:val="0"/>
        </w:rPr>
        <w:t xml:space="preserve">of </w:t>
      </w:r>
      <w:r w:rsidR="009072DB">
        <w:rPr>
          <w:rFonts w:asciiTheme="minorHAnsi" w:hAnsiTheme="minorHAnsi" w:cstheme="minorHAnsi"/>
          <w:b w:val="0"/>
          <w:bCs w:val="0"/>
        </w:rPr>
        <w:t>the</w:t>
      </w:r>
      <w:r w:rsidR="00B36A46">
        <w:rPr>
          <w:rFonts w:asciiTheme="minorHAnsi" w:hAnsiTheme="minorHAnsi" w:cstheme="minorHAnsi"/>
          <w:b w:val="0"/>
          <w:bCs w:val="0"/>
        </w:rPr>
        <w:t xml:space="preserve"> simple defined variable effect</w:t>
      </w:r>
      <w:r w:rsidR="001751E4">
        <w:rPr>
          <w:rFonts w:asciiTheme="minorHAnsi" w:hAnsiTheme="minorHAnsi" w:cstheme="minorHAnsi"/>
          <w:b w:val="0"/>
          <w:bCs w:val="0"/>
        </w:rPr>
        <w:t xml:space="preserve"> in a random forest setting</w:t>
      </w:r>
      <w:r w:rsidR="009072DB">
        <w:rPr>
          <w:rFonts w:asciiTheme="minorHAnsi" w:hAnsiTheme="minorHAnsi" w:cstheme="minorHAnsi"/>
          <w:b w:val="0"/>
          <w:bCs w:val="0"/>
        </w:rPr>
        <w:t xml:space="preserve"> directly</w:t>
      </w:r>
      <w:r w:rsidR="00B36A46">
        <w:rPr>
          <w:rFonts w:asciiTheme="minorHAnsi" w:hAnsiTheme="minorHAnsi" w:cstheme="minorHAnsi"/>
          <w:b w:val="0"/>
          <w:bCs w:val="0"/>
        </w:rPr>
        <w:t>.</w:t>
      </w:r>
    </w:p>
    <w:p w14:paraId="12738E1A" w14:textId="77777777" w:rsidR="0033090F" w:rsidRPr="008D7740" w:rsidRDefault="0033090F">
      <w:pPr>
        <w:pStyle w:val="BodyText"/>
        <w:spacing w:before="1"/>
        <w:rPr>
          <w:bCs/>
          <w:i w:val="0"/>
        </w:rPr>
      </w:pPr>
    </w:p>
    <w:p w14:paraId="4F3E4579" w14:textId="77777777" w:rsidR="00920FF6" w:rsidRDefault="0040021F">
      <w:pPr>
        <w:pStyle w:val="ListParagraph"/>
        <w:numPr>
          <w:ilvl w:val="1"/>
          <w:numId w:val="3"/>
        </w:numPr>
        <w:tabs>
          <w:tab w:val="left" w:pos="464"/>
        </w:tabs>
        <w:spacing w:line="292" w:lineRule="exact"/>
        <w:ind w:hanging="363"/>
        <w:rPr>
          <w:b/>
          <w:sz w:val="24"/>
        </w:rPr>
      </w:pPr>
      <w:r>
        <w:rPr>
          <w:b/>
          <w:sz w:val="24"/>
        </w:rPr>
        <w:t>Research</w:t>
      </w:r>
      <w:r>
        <w:rPr>
          <w:b/>
          <w:spacing w:val="-7"/>
          <w:sz w:val="24"/>
        </w:rPr>
        <w:t xml:space="preserve"> </w:t>
      </w:r>
      <w:r>
        <w:rPr>
          <w:b/>
          <w:sz w:val="24"/>
        </w:rPr>
        <w:t>plan</w:t>
      </w:r>
    </w:p>
    <w:p w14:paraId="22FC08E7" w14:textId="7784E59D" w:rsidR="00920FF6" w:rsidRDefault="0040021F">
      <w:pPr>
        <w:pStyle w:val="BodyText"/>
        <w:ind w:left="101"/>
      </w:pPr>
      <w:r>
        <w:t>Be specific here. You may think of the following parts: Data description (in case real data are</w:t>
      </w:r>
      <w:r>
        <w:rPr>
          <w:spacing w:val="1"/>
        </w:rPr>
        <w:t xml:space="preserve"> </w:t>
      </w:r>
      <w:r>
        <w:t>used),</w:t>
      </w:r>
      <w:r>
        <w:rPr>
          <w:spacing w:val="-4"/>
        </w:rPr>
        <w:t xml:space="preserve"> </w:t>
      </w:r>
      <w:r>
        <w:t>design</w:t>
      </w:r>
      <w:r>
        <w:rPr>
          <w:spacing w:val="-5"/>
        </w:rPr>
        <w:t xml:space="preserve"> </w:t>
      </w:r>
      <w:r>
        <w:t>of</w:t>
      </w:r>
      <w:r>
        <w:rPr>
          <w:spacing w:val="-4"/>
        </w:rPr>
        <w:t xml:space="preserve"> </w:t>
      </w:r>
      <w:r>
        <w:t>simulation</w:t>
      </w:r>
      <w:r>
        <w:rPr>
          <w:spacing w:val="-4"/>
        </w:rPr>
        <w:t xml:space="preserve"> </w:t>
      </w:r>
      <w:r>
        <w:t>experiment</w:t>
      </w:r>
      <w:r>
        <w:rPr>
          <w:spacing w:val="-6"/>
        </w:rPr>
        <w:t xml:space="preserve"> </w:t>
      </w:r>
      <w:r>
        <w:t>(in</w:t>
      </w:r>
      <w:r>
        <w:rPr>
          <w:spacing w:val="-4"/>
        </w:rPr>
        <w:t xml:space="preserve"> </w:t>
      </w:r>
      <w:r>
        <w:t>case</w:t>
      </w:r>
      <w:r>
        <w:rPr>
          <w:spacing w:val="-5"/>
        </w:rPr>
        <w:t xml:space="preserve"> </w:t>
      </w:r>
      <w:r>
        <w:t>a</w:t>
      </w:r>
      <w:r>
        <w:rPr>
          <w:spacing w:val="-6"/>
        </w:rPr>
        <w:t xml:space="preserve"> </w:t>
      </w:r>
      <w:r>
        <w:t>simulation</w:t>
      </w:r>
      <w:r>
        <w:rPr>
          <w:spacing w:val="-4"/>
        </w:rPr>
        <w:t xml:space="preserve"> </w:t>
      </w:r>
      <w:r>
        <w:t>experiment</w:t>
      </w:r>
      <w:r>
        <w:rPr>
          <w:spacing w:val="-3"/>
        </w:rPr>
        <w:t xml:space="preserve"> </w:t>
      </w:r>
      <w:r>
        <w:t>is</w:t>
      </w:r>
      <w:r>
        <w:rPr>
          <w:spacing w:val="-5"/>
        </w:rPr>
        <w:t xml:space="preserve"> </w:t>
      </w:r>
      <w:r>
        <w:t>performed),</w:t>
      </w:r>
      <w:r>
        <w:rPr>
          <w:spacing w:val="-3"/>
        </w:rPr>
        <w:t xml:space="preserve"> </w:t>
      </w:r>
      <w:r>
        <w:t>methods</w:t>
      </w:r>
      <w:r>
        <w:rPr>
          <w:spacing w:val="-52"/>
        </w:rPr>
        <w:t xml:space="preserve"> </w:t>
      </w:r>
      <w:r>
        <w:t>which</w:t>
      </w:r>
      <w:r>
        <w:rPr>
          <w:spacing w:val="-1"/>
        </w:rPr>
        <w:t xml:space="preserve"> </w:t>
      </w:r>
      <w:r>
        <w:t>you</w:t>
      </w:r>
      <w:r>
        <w:rPr>
          <w:spacing w:val="1"/>
        </w:rPr>
        <w:t xml:space="preserve"> </w:t>
      </w:r>
      <w:r>
        <w:t>will</w:t>
      </w:r>
      <w:r>
        <w:rPr>
          <w:spacing w:val="-1"/>
        </w:rPr>
        <w:t xml:space="preserve"> </w:t>
      </w:r>
      <w:r>
        <w:t>use to address</w:t>
      </w:r>
      <w:r>
        <w:rPr>
          <w:spacing w:val="-1"/>
        </w:rPr>
        <w:t xml:space="preserve"> </w:t>
      </w:r>
      <w:r>
        <w:t>the</w:t>
      </w:r>
      <w:r>
        <w:rPr>
          <w:spacing w:val="-1"/>
        </w:rPr>
        <w:t xml:space="preserve"> </w:t>
      </w:r>
      <w:r>
        <w:t>research</w:t>
      </w:r>
      <w:r>
        <w:rPr>
          <w:spacing w:val="-1"/>
        </w:rPr>
        <w:t xml:space="preserve"> </w:t>
      </w:r>
      <w:r>
        <w:t>question(s).</w:t>
      </w:r>
    </w:p>
    <w:p w14:paraId="419952EA" w14:textId="77777777" w:rsidR="00AA0F5D" w:rsidRDefault="00AA0F5D" w:rsidP="00AA0F5D">
      <w:pPr>
        <w:pStyle w:val="BodyText"/>
        <w:rPr>
          <w:i w:val="0"/>
          <w:iCs w:val="0"/>
        </w:rPr>
      </w:pPr>
    </w:p>
    <w:p w14:paraId="086FBF77" w14:textId="3B4B9743" w:rsidR="00FB5D0E" w:rsidRPr="00581254" w:rsidRDefault="00C14769" w:rsidP="00581254">
      <w:pPr>
        <w:pStyle w:val="BodyText"/>
        <w:ind w:left="101"/>
        <w:rPr>
          <w:color w:val="000000"/>
        </w:rPr>
      </w:pPr>
      <w:r>
        <w:rPr>
          <w:i w:val="0"/>
          <w:iCs w:val="0"/>
        </w:rPr>
        <w:t>For any machine learning model</w:t>
      </w:r>
      <w:r w:rsidR="004D34AD">
        <w:rPr>
          <w:i w:val="0"/>
          <w:iCs w:val="0"/>
        </w:rPr>
        <w:t xml:space="preserve"> </w:t>
      </w:r>
      <m:oMath>
        <m:acc>
          <m:accPr>
            <m:ctrlPr>
              <w:rPr>
                <w:rFonts w:ascii="Cambria Math" w:hAnsi="Cambria Math"/>
                <w:iCs w:val="0"/>
              </w:rPr>
            </m:ctrlPr>
          </m:accPr>
          <m:e>
            <m:r>
              <w:rPr>
                <w:rFonts w:ascii="Cambria Math" w:hAnsi="Cambria Math"/>
              </w:rPr>
              <m:t>f</m:t>
            </m:r>
          </m:e>
        </m:acc>
        <m:r>
          <w:rPr>
            <w:rFonts w:ascii="Cambria Math" w:hAnsi="Cambria Math"/>
          </w:rPr>
          <m:t>(∙)</m:t>
        </m:r>
      </m:oMath>
      <w:r>
        <w:rPr>
          <w:i w:val="0"/>
          <w:iCs w:val="0"/>
        </w:rPr>
        <w:t>, a</w:t>
      </w:r>
      <w:r w:rsidR="002B0A93">
        <w:rPr>
          <w:i w:val="0"/>
          <w:iCs w:val="0"/>
        </w:rPr>
        <w:t xml:space="preserve"> simple effect size of predictor variable </w:t>
      </w:r>
      <w:r w:rsidR="005D1616">
        <w:rPr>
          <w:i w:val="0"/>
          <w:iCs w:val="0"/>
        </w:rPr>
        <w:t xml:space="preserve">j </w:t>
      </w:r>
      <w:r w:rsidR="002B0A93">
        <w:rPr>
          <w:i w:val="0"/>
          <w:iCs w:val="0"/>
        </w:rPr>
        <w:t>could be defined</w:t>
      </w:r>
      <w:r w:rsidR="007E5A96">
        <w:rPr>
          <w:i w:val="0"/>
          <w:iCs w:val="0"/>
        </w:rPr>
        <w:t xml:space="preserve"> and estimated</w:t>
      </w:r>
      <w:r w:rsidR="002B0A93">
        <w:rPr>
          <w:i w:val="0"/>
          <w:iCs w:val="0"/>
        </w:rPr>
        <w:t xml:space="preserve"> by fixing some point in the middle of the predictor space and shift the coordinate of interest by some amount</w:t>
      </w:r>
      <w:r w:rsidR="009D292B">
        <w:rPr>
          <w:i w:val="0"/>
          <w:iCs w:val="0"/>
        </w:rPr>
        <w:t xml:space="preserve"> to form two new points A and B.</w:t>
      </w:r>
      <w:r w:rsidR="00FB5D0E">
        <w:rPr>
          <w:i w:val="0"/>
          <w:iCs w:val="0"/>
        </w:rPr>
        <w:t xml:space="preserve"> </w:t>
      </w:r>
      <w:r w:rsidR="00581254">
        <w:rPr>
          <w:color w:val="000000"/>
        </w:rPr>
        <w:br/>
      </w:r>
    </w:p>
    <w:p w14:paraId="208044F5" w14:textId="4568B126" w:rsidR="009D292B" w:rsidRDefault="00000000" w:rsidP="009D292B">
      <w:pPr>
        <w:pStyle w:val="BodyText"/>
        <w:numPr>
          <w:ilvl w:val="0"/>
          <w:numId w:val="8"/>
        </w:numPr>
        <w:rPr>
          <w:i w:val="0"/>
          <w:iCs w:val="0"/>
        </w:rPr>
      </w:pPr>
      <m:oMath>
        <m:acc>
          <m:accPr>
            <m:ctrlPr>
              <w:rPr>
                <w:rFonts w:ascii="Cambria Math" w:hAnsi="Cambria Math"/>
                <w:iCs w:val="0"/>
              </w:rPr>
            </m:ctrlPr>
          </m:accPr>
          <m:e>
            <m:r>
              <w:rPr>
                <w:rFonts w:ascii="Cambria Math" w:hAnsi="Cambria Math"/>
              </w:rPr>
              <m:t>A</m:t>
            </m:r>
          </m:e>
        </m:acc>
      </m:oMath>
      <w:r w:rsidR="009D292B">
        <w:rPr>
          <w:i w:val="0"/>
          <w:iCs w:val="0"/>
        </w:rPr>
        <w:t xml:space="preserve"> = ( </w:t>
      </w:r>
      <m:oMath>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1</m:t>
            </m:r>
          </m:sub>
        </m:sSub>
      </m:oMath>
      <w:r w:rsidR="009D292B">
        <w:rPr>
          <w:i w:val="0"/>
          <w:iCs w:val="0"/>
        </w:rPr>
        <w:t xml:space="preserve"> ,</w:t>
      </w:r>
      <w:r w:rsidR="00A60550">
        <w:rPr>
          <w:i w:val="0"/>
          <w:iCs w:val="0"/>
        </w:rPr>
        <w:t xml:space="preserve"> </w:t>
      </w:r>
      <m:oMath>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2</m:t>
            </m:r>
          </m:sub>
        </m:sSub>
        <m:r>
          <w:rPr>
            <w:rFonts w:ascii="Cambria Math" w:hAnsi="Cambria Math"/>
          </w:rPr>
          <m:t>, ...</m:t>
        </m:r>
        <m:r>
          <w:rPr>
            <w:rFonts w:ascii="Cambria Math" w:hAnsi="Cambria Math"/>
          </w:rPr>
          <m:t>,</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j</m:t>
            </m:r>
          </m:sub>
        </m:sSub>
        <m:r>
          <w:rPr>
            <w:rFonts w:ascii="Cambria Math" w:hAnsi="Cambria Math"/>
          </w:rPr>
          <m:t>- k∙</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P</m:t>
            </m:r>
          </m:sub>
        </m:sSub>
      </m:oMath>
      <w:r w:rsidR="009D292B">
        <w:rPr>
          <w:i w:val="0"/>
          <w:iCs w:val="0"/>
        </w:rPr>
        <w:t xml:space="preserve"> )</w:t>
      </w:r>
    </w:p>
    <w:p w14:paraId="4394F9EC" w14:textId="37752FE5" w:rsidR="009D292B" w:rsidRDefault="00000000" w:rsidP="009D292B">
      <w:pPr>
        <w:pStyle w:val="BodyText"/>
        <w:numPr>
          <w:ilvl w:val="0"/>
          <w:numId w:val="8"/>
        </w:numPr>
        <w:rPr>
          <w:i w:val="0"/>
          <w:iCs w:val="0"/>
        </w:rPr>
      </w:pPr>
      <m:oMath>
        <m:acc>
          <m:accPr>
            <m:ctrlPr>
              <w:rPr>
                <w:rFonts w:ascii="Cambria Math" w:hAnsi="Cambria Math"/>
                <w:iCs w:val="0"/>
              </w:rPr>
            </m:ctrlPr>
          </m:accPr>
          <m:e>
            <m:r>
              <w:rPr>
                <w:rFonts w:ascii="Cambria Math" w:hAnsi="Cambria Math"/>
              </w:rPr>
              <m:t>B</m:t>
            </m:r>
          </m:e>
        </m:acc>
      </m:oMath>
      <w:r w:rsidR="00A60550">
        <w:rPr>
          <w:i w:val="0"/>
          <w:iCs w:val="0"/>
        </w:rPr>
        <w:t xml:space="preserve"> </w:t>
      </w:r>
      <w:r w:rsidR="009D292B">
        <w:rPr>
          <w:i w:val="0"/>
          <w:iCs w:val="0"/>
        </w:rPr>
        <w:t>= (</w:t>
      </w:r>
      <w:r w:rsidR="00A60550">
        <w:rPr>
          <w:i w:val="0"/>
          <w:iCs w:val="0"/>
        </w:rPr>
        <w:t xml:space="preserve"> </w:t>
      </w:r>
      <m:oMath>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1</m:t>
            </m:r>
          </m:sub>
        </m:sSub>
      </m:oMath>
      <w:r w:rsidR="009D292B">
        <w:rPr>
          <w:i w:val="0"/>
          <w:iCs w:val="0"/>
        </w:rPr>
        <w:t xml:space="preserve">, </w:t>
      </w:r>
      <w:r w:rsidR="00A60550">
        <w:rPr>
          <w:i w:val="0"/>
          <w:iCs w:val="0"/>
        </w:rPr>
        <w:t xml:space="preserve"> </w:t>
      </w:r>
      <m:oMath>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2</m:t>
            </m:r>
          </m:sub>
        </m:sSub>
        <m:r>
          <w:rPr>
            <w:rFonts w:ascii="Cambria Math" w:hAnsi="Cambria Math"/>
          </w:rPr>
          <m:t>, ...</m:t>
        </m:r>
        <m:r>
          <w:rPr>
            <w:rFonts w:ascii="Cambria Math" w:hAnsi="Cambria Math"/>
          </w:rPr>
          <m:t xml:space="preserve">, </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j</m:t>
            </m:r>
          </m:sub>
        </m:sSub>
        <m:r>
          <w:rPr>
            <w:rFonts w:ascii="Cambria Math" w:hAnsi="Cambria Math"/>
          </w:rPr>
          <m:t>+</m:t>
        </m:r>
        <m:r>
          <w:rPr>
            <w:rFonts w:ascii="Cambria Math" w:hAnsi="Cambria Math"/>
          </w:rPr>
          <m:t xml:space="preserve"> k∙</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P</m:t>
            </m:r>
          </m:sub>
        </m:sSub>
      </m:oMath>
      <w:r w:rsidR="009D292B">
        <w:rPr>
          <w:i w:val="0"/>
          <w:iCs w:val="0"/>
        </w:rPr>
        <w:t xml:space="preserve"> ) </w:t>
      </w:r>
    </w:p>
    <w:p w14:paraId="09BC6CAE" w14:textId="77777777" w:rsidR="000836EC" w:rsidRDefault="000836EC" w:rsidP="00F63C86">
      <w:pPr>
        <w:pStyle w:val="BodyText"/>
        <w:ind w:left="821"/>
        <w:rPr>
          <w:i w:val="0"/>
          <w:iCs w:val="0"/>
        </w:rPr>
      </w:pPr>
    </w:p>
    <w:p w14:paraId="777CF2C6" w14:textId="11DD47ED" w:rsidR="007E5A96" w:rsidRDefault="00A60550" w:rsidP="007E5A96">
      <w:pPr>
        <w:pStyle w:val="BodyText"/>
        <w:ind w:left="101"/>
        <w:rPr>
          <w:i w:val="0"/>
          <w:iCs w:val="0"/>
        </w:rPr>
      </w:pPr>
      <w:r>
        <w:rPr>
          <w:i w:val="0"/>
          <w:iCs w:val="0"/>
        </w:rPr>
        <w:t>Here,</w:t>
      </w:r>
      <w:r w:rsidR="000D2AF4">
        <w:rPr>
          <w:i w:val="0"/>
          <w:iCs w:val="0"/>
        </w:rPr>
        <w:t xml:space="preserve"> the ML model</w:t>
      </w:r>
      <w:r>
        <w:rPr>
          <w:i w:val="0"/>
          <w:iCs w:val="0"/>
        </w:rPr>
        <w:t xml:space="preserve"> </w:t>
      </w:r>
      <m:oMath>
        <m:acc>
          <m:accPr>
            <m:ctrlPr>
              <w:rPr>
                <w:rFonts w:ascii="Cambria Math" w:hAnsi="Cambria Math"/>
                <w:iCs w:val="0"/>
              </w:rPr>
            </m:ctrlPr>
          </m:accPr>
          <m:e>
            <m:r>
              <w:rPr>
                <w:rFonts w:ascii="Cambria Math" w:hAnsi="Cambria Math"/>
              </w:rPr>
              <m:t>f</m:t>
            </m:r>
          </m:e>
        </m:acc>
        <m:r>
          <w:rPr>
            <w:rFonts w:ascii="Cambria Math" w:hAnsi="Cambria Math"/>
          </w:rPr>
          <m:t>(∙)</m:t>
        </m:r>
      </m:oMath>
      <w:r>
        <w:rPr>
          <w:i w:val="0"/>
          <w:iCs w:val="0"/>
        </w:rPr>
        <w:t xml:space="preserve"> approximates the true functional relationship between </w:t>
      </w:r>
      <w:r w:rsidR="00AE1786">
        <w:rPr>
          <w:i w:val="0"/>
          <w:iCs w:val="0"/>
        </w:rPr>
        <w:t xml:space="preserve">P </w:t>
      </w:r>
      <w:r>
        <w:rPr>
          <w:i w:val="0"/>
          <w:iCs w:val="0"/>
        </w:rPr>
        <w:t xml:space="preserve">predictors and an outcome variable and </w:t>
      </w:r>
      <m:oMath>
        <m:sSub>
          <m:sSubPr>
            <m:ctrlPr>
              <w:rPr>
                <w:rFonts w:ascii="Cambria Math" w:hAnsi="Cambria Math"/>
                <w:iCs w:val="0"/>
              </w:rPr>
            </m:ctrlPr>
          </m:sSubPr>
          <m:e>
            <m:acc>
              <m:accPr>
                <m:ctrlPr>
                  <w:rPr>
                    <w:rFonts w:ascii="Cambria Math" w:hAnsi="Cambria Math"/>
                    <w:iCs w:val="0"/>
                  </w:rPr>
                </m:ctrlPr>
              </m:accPr>
              <m:e>
                <m:r>
                  <w:rPr>
                    <w:rFonts w:ascii="Cambria Math" w:hAnsi="Cambria Math"/>
                  </w:rPr>
                  <m:t>μ</m:t>
                </m:r>
              </m:e>
            </m:acc>
          </m:e>
          <m:sub>
            <m:r>
              <w:rPr>
                <w:rFonts w:ascii="Cambria Math" w:hAnsi="Cambria Math"/>
              </w:rPr>
              <m:t>j</m:t>
            </m:r>
          </m:sub>
        </m:sSub>
      </m:oMath>
      <w:r>
        <w:rPr>
          <w:i w:val="0"/>
          <w:iCs w:val="0"/>
        </w:rPr>
        <w:t xml:space="preserve">, </w:t>
      </w:r>
      <m:oMath>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oMath>
      <w:r>
        <w:rPr>
          <w:i w:val="0"/>
          <w:iCs w:val="0"/>
        </w:rPr>
        <w:t xml:space="preserve"> are estimates of the</w:t>
      </w:r>
      <w:r w:rsidR="00964A7C">
        <w:rPr>
          <w:i w:val="0"/>
          <w:iCs w:val="0"/>
        </w:rPr>
        <w:t xml:space="preserve"> true</w:t>
      </w:r>
      <w:r>
        <w:rPr>
          <w:i w:val="0"/>
          <w:iCs w:val="0"/>
        </w:rPr>
        <w:t xml:space="preserve"> mean and standard deviation of the j-</w:t>
      </w:r>
      <w:r w:rsidR="007E5A96">
        <w:rPr>
          <w:i w:val="0"/>
          <w:iCs w:val="0"/>
        </w:rPr>
        <w:t>t</w:t>
      </w:r>
      <w:r>
        <w:rPr>
          <w:i w:val="0"/>
          <w:iCs w:val="0"/>
        </w:rPr>
        <w:t>h predictor variable</w:t>
      </w:r>
      <w:r w:rsidR="000D2AF4">
        <w:rPr>
          <w:i w:val="0"/>
          <w:iCs w:val="0"/>
        </w:rPr>
        <w:t xml:space="preserve"> respectively</w:t>
      </w:r>
      <w:r>
        <w:rPr>
          <w:i w:val="0"/>
          <w:iCs w:val="0"/>
        </w:rPr>
        <w:t xml:space="preserve">. </w:t>
      </w:r>
      <w:r w:rsidR="007E5A96">
        <w:rPr>
          <w:i w:val="0"/>
          <w:iCs w:val="0"/>
        </w:rPr>
        <w:t xml:space="preserve">Hence, </w:t>
      </w:r>
      <m:oMath>
        <m:acc>
          <m:accPr>
            <m:ctrlPr>
              <w:rPr>
                <w:rFonts w:ascii="Cambria Math" w:hAnsi="Cambria Math"/>
                <w:iCs w:val="0"/>
              </w:rPr>
            </m:ctrlPr>
          </m:accPr>
          <m:e>
            <m:r>
              <w:rPr>
                <w:rFonts w:ascii="Cambria Math" w:hAnsi="Cambria Math"/>
              </w:rPr>
              <m:t>A</m:t>
            </m:r>
          </m:e>
        </m:acc>
      </m:oMath>
      <w:r w:rsidR="007E5A96">
        <w:rPr>
          <w:i w:val="0"/>
          <w:iCs w:val="0"/>
        </w:rPr>
        <w:t xml:space="preserve"> and </w:t>
      </w:r>
      <m:oMath>
        <m:acc>
          <m:accPr>
            <m:ctrlPr>
              <w:rPr>
                <w:rFonts w:ascii="Cambria Math" w:hAnsi="Cambria Math"/>
                <w:iCs w:val="0"/>
              </w:rPr>
            </m:ctrlPr>
          </m:accPr>
          <m:e>
            <m:r>
              <w:rPr>
                <w:rFonts w:ascii="Cambria Math" w:hAnsi="Cambria Math"/>
              </w:rPr>
              <m:t>B</m:t>
            </m:r>
          </m:e>
        </m:acc>
      </m:oMath>
      <w:r w:rsidR="007E5A96">
        <w:rPr>
          <w:i w:val="0"/>
          <w:iCs w:val="0"/>
        </w:rPr>
        <w:t xml:space="preserve"> are </w:t>
      </w:r>
      <w:r w:rsidR="005D1616">
        <w:rPr>
          <w:i w:val="0"/>
          <w:iCs w:val="0"/>
        </w:rPr>
        <w:t>estimated from data</w:t>
      </w:r>
      <w:r w:rsidR="007E5A96">
        <w:rPr>
          <w:i w:val="0"/>
          <w:iCs w:val="0"/>
        </w:rPr>
        <w:t xml:space="preserve">. </w:t>
      </w:r>
      <w:r w:rsidR="005D1616">
        <w:rPr>
          <w:i w:val="0"/>
          <w:iCs w:val="0"/>
        </w:rPr>
        <w:t>A</w:t>
      </w:r>
      <w:r w:rsidR="00D4477C">
        <w:rPr>
          <w:i w:val="0"/>
          <w:iCs w:val="0"/>
        </w:rPr>
        <w:t>n</w:t>
      </w:r>
      <w:r w:rsidR="005D1616">
        <w:rPr>
          <w:i w:val="0"/>
          <w:iCs w:val="0"/>
        </w:rPr>
        <w:t xml:space="preserve"> </w:t>
      </w:r>
      <w:r w:rsidR="009D292B">
        <w:rPr>
          <w:i w:val="0"/>
          <w:iCs w:val="0"/>
        </w:rPr>
        <w:t xml:space="preserve">effect of  </w:t>
      </w:r>
      <m:oMath>
        <m:sSub>
          <m:sSubPr>
            <m:ctrlPr>
              <w:rPr>
                <w:rFonts w:ascii="Cambria Math" w:hAnsi="Cambria Math"/>
                <w:iCs w:val="0"/>
              </w:rPr>
            </m:ctrlPr>
          </m:sSubPr>
          <m:e>
            <m:r>
              <w:rPr>
                <w:rFonts w:ascii="Cambria Math" w:hAnsi="Cambria Math"/>
              </w:rPr>
              <m:t>x</m:t>
            </m:r>
          </m:e>
          <m:sub>
            <m:r>
              <w:rPr>
                <w:rFonts w:ascii="Cambria Math" w:hAnsi="Cambria Math"/>
              </w:rPr>
              <m:t>j</m:t>
            </m:r>
          </m:sub>
        </m:sSub>
      </m:oMath>
      <w:r w:rsidR="009D292B">
        <w:rPr>
          <w:i w:val="0"/>
          <w:iCs w:val="0"/>
        </w:rPr>
        <w:t xml:space="preserve"> on the conditional mean </w:t>
      </w:r>
      <m:oMath>
        <m:r>
          <w:rPr>
            <w:rFonts w:ascii="Cambria Math" w:hAnsi="Cambria Math"/>
          </w:rPr>
          <m:t>E[Y|x]</m:t>
        </m:r>
      </m:oMath>
      <w:r w:rsidR="009D292B">
        <w:rPr>
          <w:i w:val="0"/>
          <w:iCs w:val="0"/>
        </w:rPr>
        <w:t xml:space="preserve"> can</w:t>
      </w:r>
      <w:r w:rsidR="007E5A96">
        <w:rPr>
          <w:i w:val="0"/>
          <w:iCs w:val="0"/>
        </w:rPr>
        <w:t xml:space="preserve"> be </w:t>
      </w:r>
      <w:r w:rsidR="005D1616">
        <w:rPr>
          <w:i w:val="0"/>
          <w:iCs w:val="0"/>
        </w:rPr>
        <w:t>defined as</w:t>
      </w:r>
      <w:r w:rsidR="007E5A96">
        <w:rPr>
          <w:i w:val="0"/>
          <w:iCs w:val="0"/>
        </w:rPr>
        <w:t xml:space="preserve"> </w:t>
      </w:r>
      <m:oMath>
        <m:f>
          <m:fPr>
            <m:ctrlPr>
              <w:rPr>
                <w:rFonts w:ascii="Cambria Math" w:hAnsi="Cambria Math"/>
                <w:iCs w:val="0"/>
              </w:rPr>
            </m:ctrlPr>
          </m:fPr>
          <m:num>
            <m:r>
              <w:rPr>
                <w:rFonts w:ascii="Cambria Math" w:hAnsi="Cambria Math"/>
              </w:rPr>
              <m:t xml:space="preserve"> f(B) -  f(A )</m:t>
            </m:r>
          </m:num>
          <m:den>
            <m:r>
              <w:rPr>
                <w:rFonts w:ascii="Cambria Math" w:hAnsi="Cambria Math"/>
              </w:rPr>
              <m:t>2</m:t>
            </m:r>
            <m:r>
              <w:rPr>
                <w:rFonts w:ascii="Cambria Math" w:hAnsi="Cambria Math"/>
              </w:rPr>
              <m:t>∙</m:t>
            </m:r>
            <m:r>
              <w:rPr>
                <w:rFonts w:ascii="Cambria Math" w:hAnsi="Cambria Math"/>
              </w:rPr>
              <m:t>k</m:t>
            </m:r>
            <m:r>
              <w:rPr>
                <w:rFonts w:ascii="Cambria Math" w:hAnsi="Cambria Math"/>
              </w:rPr>
              <m:t>∙</m:t>
            </m:r>
            <m:sSub>
              <m:sSubPr>
                <m:ctrlPr>
                  <w:rPr>
                    <w:rFonts w:ascii="Cambria Math" w:hAnsi="Cambria Math"/>
                    <w:iCs w:val="0"/>
                  </w:rPr>
                </m:ctrlPr>
              </m:sSubPr>
              <m:e>
                <m:r>
                  <m:rPr>
                    <m:scr m:val="script"/>
                  </m:rPr>
                  <w:rPr>
                    <w:rFonts w:ascii="Cambria Math" w:hAnsi="Cambria Math"/>
                  </w:rPr>
                  <m:t>o</m:t>
                </m:r>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den>
        </m:f>
      </m:oMath>
      <w:r w:rsidR="007E5A96">
        <w:rPr>
          <w:i w:val="0"/>
          <w:iCs w:val="0"/>
        </w:rPr>
        <w:t xml:space="preserve"> and</w:t>
      </w:r>
      <w:r w:rsidR="009D292B">
        <w:rPr>
          <w:i w:val="0"/>
          <w:iCs w:val="0"/>
        </w:rPr>
        <w:t xml:space="preserve"> </w:t>
      </w:r>
      <w:r>
        <w:rPr>
          <w:i w:val="0"/>
          <w:iCs w:val="0"/>
        </w:rPr>
        <w:t>estimated by</w:t>
      </w:r>
      <w:r w:rsidR="009D292B">
        <w:rPr>
          <w:i w:val="0"/>
          <w:iCs w:val="0"/>
        </w:rPr>
        <w:t xml:space="preserve"> </w:t>
      </w:r>
      <m:oMath>
        <m:f>
          <m:fPr>
            <m:ctrlPr>
              <w:rPr>
                <w:rFonts w:ascii="Cambria Math" w:hAnsi="Cambria Math"/>
                <w:iCs w:val="0"/>
              </w:rPr>
            </m:ctrlPr>
          </m:fPr>
          <m:num>
            <m:r>
              <w:rPr>
                <w:rFonts w:ascii="Cambria Math" w:hAnsi="Cambria Math"/>
              </w:rPr>
              <m:t xml:space="preserve">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 xml:space="preserve">) -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 xml:space="preserve"> )</m:t>
            </m:r>
          </m:num>
          <m:den>
            <m:r>
              <w:rPr>
                <w:rFonts w:ascii="Cambria Math" w:hAnsi="Cambria Math"/>
              </w:rPr>
              <m:t>2</m:t>
            </m:r>
            <m:r>
              <w:rPr>
                <w:rFonts w:ascii="Cambria Math" w:hAnsi="Cambria Math"/>
              </w:rPr>
              <m:t>∙</m:t>
            </m:r>
            <m:r>
              <w:rPr>
                <w:rFonts w:ascii="Cambria Math" w:hAnsi="Cambria Math"/>
              </w:rPr>
              <m:t>k</m:t>
            </m:r>
            <m:r>
              <w:rPr>
                <w:rFonts w:ascii="Cambria Math" w:hAnsi="Cambria Math"/>
              </w:rPr>
              <m:t>∙</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den>
        </m:f>
      </m:oMath>
      <w:r w:rsidR="00AA0F5D">
        <w:rPr>
          <w:i w:val="0"/>
          <w:iCs w:val="0"/>
        </w:rPr>
        <w:t xml:space="preserve">. </w:t>
      </w:r>
      <w:r w:rsidR="009D292B">
        <w:rPr>
          <w:i w:val="0"/>
          <w:iCs w:val="0"/>
        </w:rPr>
        <w:t>This variable effect</w:t>
      </w:r>
      <w:r w:rsidR="00705158">
        <w:rPr>
          <w:i w:val="0"/>
          <w:iCs w:val="0"/>
        </w:rPr>
        <w:t xml:space="preserve"> is corrected for possibly non-linear effects in the other variables</w:t>
      </w:r>
      <w:r w:rsidR="00A830D6">
        <w:rPr>
          <w:i w:val="0"/>
          <w:iCs w:val="0"/>
        </w:rPr>
        <w:t xml:space="preserve"> and </w:t>
      </w:r>
      <w:r w:rsidR="009D292B">
        <w:rPr>
          <w:i w:val="0"/>
          <w:iCs w:val="0"/>
        </w:rPr>
        <w:t xml:space="preserve">local at the mean of all other variables. To </w:t>
      </w:r>
      <w:r w:rsidR="007E5A96">
        <w:rPr>
          <w:i w:val="0"/>
          <w:iCs w:val="0"/>
        </w:rPr>
        <w:t>obtain a</w:t>
      </w:r>
      <w:r w:rsidR="009D292B">
        <w:rPr>
          <w:i w:val="0"/>
          <w:iCs w:val="0"/>
        </w:rPr>
        <w:t xml:space="preserve"> standard error </w:t>
      </w:r>
      <w:r w:rsidR="007E5A96">
        <w:rPr>
          <w:i w:val="0"/>
          <w:iCs w:val="0"/>
        </w:rPr>
        <w:t xml:space="preserve">estimate </w:t>
      </w:r>
      <w:r w:rsidR="009D292B">
        <w:rPr>
          <w:i w:val="0"/>
          <w:iCs w:val="0"/>
        </w:rPr>
        <w:t>of such variable effect</w:t>
      </w:r>
      <w:r w:rsidR="00AA0F5D">
        <w:rPr>
          <w:i w:val="0"/>
          <w:iCs w:val="0"/>
        </w:rPr>
        <w:t xml:space="preserve">, </w:t>
      </w:r>
      <w:r w:rsidR="00A1401E">
        <w:rPr>
          <w:i w:val="0"/>
          <w:iCs w:val="0"/>
        </w:rPr>
        <w:t>the following expression needs to be estimated</w:t>
      </w:r>
      <w:r w:rsidR="000836EC">
        <w:rPr>
          <w:i w:val="0"/>
          <w:iCs w:val="0"/>
        </w:rPr>
        <w:t>:</w:t>
      </w:r>
      <w:r w:rsidR="00581254">
        <w:rPr>
          <w:i w:val="0"/>
          <w:iCs w:val="0"/>
        </w:rPr>
        <w:br/>
      </w:r>
    </w:p>
    <w:p w14:paraId="21C1002A" w14:textId="5EEB8F8D" w:rsidR="00581254" w:rsidRPr="00581254" w:rsidRDefault="007E5A96" w:rsidP="00581254">
      <w:pPr>
        <w:pStyle w:val="BodyText"/>
        <w:ind w:left="101"/>
        <w:rPr>
          <w:i w:val="0"/>
        </w:rPr>
      </w:pPr>
      <m:oMathPara>
        <m:oMath>
          <m:r>
            <w:rPr>
              <w:rFonts w:ascii="Cambria Math" w:hAnsi="Cambria Math"/>
            </w:rPr>
            <m:t xml:space="preserve">Var[ </m:t>
          </m:r>
          <m:f>
            <m:fPr>
              <m:ctrlPr>
                <w:rPr>
                  <w:rFonts w:ascii="Cambria Math" w:hAnsi="Cambria Math"/>
                  <w:iCs w:val="0"/>
                </w:rPr>
              </m:ctrlPr>
            </m:fPr>
            <m:num>
              <m:r>
                <w:rPr>
                  <w:rFonts w:ascii="Cambria Math" w:hAnsi="Cambria Math"/>
                </w:rPr>
                <m:t xml:space="preserve">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 xml:space="preserve"> )</m:t>
              </m:r>
              <m:r>
                <w:rPr>
                  <w:rFonts w:ascii="Cambria Math" w:hAnsi="Cambria Math"/>
                </w:rPr>
                <m:t xml:space="preserve"> -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m:t>
              </m:r>
            </m:num>
            <m:den>
              <m:r>
                <w:rPr>
                  <w:rFonts w:ascii="Cambria Math" w:hAnsi="Cambria Math"/>
                </w:rPr>
                <m:t>2</m:t>
              </m:r>
              <m:r>
                <w:rPr>
                  <w:rFonts w:ascii="Cambria Math" w:hAnsi="Cambria Math"/>
                </w:rPr>
                <m:t>∙</m:t>
              </m:r>
              <m:r>
                <w:rPr>
                  <w:rFonts w:ascii="Cambria Math" w:hAnsi="Cambria Math"/>
                </w:rPr>
                <m:t>k</m:t>
              </m:r>
              <m:r>
                <w:rPr>
                  <w:rFonts w:ascii="Cambria Math" w:hAnsi="Cambria Math"/>
                </w:rPr>
                <m:t>∙</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den>
          </m:f>
          <m:r>
            <w:rPr>
              <w:rFonts w:ascii="Cambria Math" w:hAnsi="Cambria Math"/>
            </w:rPr>
            <m:t>]=</m:t>
          </m:r>
          <m:f>
            <m:fPr>
              <m:ctrlPr>
                <w:rPr>
                  <w:rFonts w:ascii="Cambria Math" w:hAnsi="Cambria Math"/>
                  <w:iCs w:val="0"/>
                </w:rPr>
              </m:ctrlPr>
            </m:fPr>
            <m:num>
              <m:r>
                <w:rPr>
                  <w:rFonts w:ascii="Cambria Math" w:hAnsi="Cambria Math"/>
                </w:rPr>
                <m:t>1</m:t>
              </m:r>
            </m:num>
            <m:den>
              <m:sSup>
                <m:sSupPr>
                  <m:ctrlPr>
                    <w:rPr>
                      <w:rFonts w:ascii="Cambria Math" w:hAnsi="Cambria Math"/>
                      <w:iCs w:val="0"/>
                    </w:rPr>
                  </m:ctrlPr>
                </m:sSupPr>
                <m:e>
                  <m:r>
                    <w:rPr>
                      <w:rFonts w:ascii="Cambria Math" w:hAnsi="Cambria Math"/>
                    </w:rPr>
                    <m:t>(2</m:t>
                  </m:r>
                  <m:r>
                    <w:rPr>
                      <w:rFonts w:ascii="Cambria Math" w:hAnsi="Cambria Math"/>
                    </w:rPr>
                    <m:t>∙</m:t>
                  </m:r>
                  <m:r>
                    <w:rPr>
                      <w:rFonts w:ascii="Cambria Math" w:hAnsi="Cambria Math"/>
                    </w:rPr>
                    <m:t>k</m:t>
                  </m:r>
                  <w:bookmarkStart w:id="0" w:name="_Hlk125457225"/>
                  <m:r>
                    <w:rPr>
                      <w:rFonts w:ascii="Cambria Math" w:hAnsi="Cambria Math"/>
                    </w:rPr>
                    <m:t>∙</m:t>
                  </m:r>
                  <w:bookmarkEnd w:id="0"/>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r>
                    <w:rPr>
                      <w:rFonts w:ascii="Cambria Math" w:hAnsi="Cambria Math"/>
                    </w:rPr>
                    <m:t>)</m:t>
                  </m:r>
                </m:e>
                <m:sup>
                  <m:r>
                    <w:rPr>
                      <w:rFonts w:ascii="Cambria Math" w:hAnsi="Cambria Math"/>
                    </w:rPr>
                    <m:t>2</m:t>
                  </m:r>
                </m:sup>
              </m:sSup>
            </m:den>
          </m:f>
          <m:r>
            <w:rPr>
              <w:rFonts w:ascii="Cambria Math" w:hAnsi="Cambria Math"/>
            </w:rPr>
            <m:t>( Var[</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m:t>
          </m:r>
          <m:r>
            <w:rPr>
              <w:rFonts w:ascii="Cambria Math" w:hAnsi="Cambria Math"/>
            </w:rPr>
            <m:t>]+Var[</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m:t>
          </m:r>
          <m:r>
            <w:rPr>
              <w:rFonts w:ascii="Cambria Math" w:hAnsi="Cambria Math"/>
            </w:rPr>
            <m:t>]-2</m:t>
          </m:r>
          <m:r>
            <w:rPr>
              <w:rFonts w:ascii="Cambria Math" w:hAnsi="Cambria Math"/>
            </w:rPr>
            <m:t>∙</m:t>
          </m:r>
          <m:r>
            <w:rPr>
              <w:rFonts w:ascii="Cambria Math" w:hAnsi="Cambria Math"/>
            </w:rPr>
            <m:t>Cov(</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m:t>
          </m:r>
          <m:r>
            <w:rPr>
              <w:rFonts w:ascii="Cambria Math" w:hAnsi="Cambria Math"/>
            </w:rPr>
            <m:t>,</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m:t>
          </m:r>
          <m:r>
            <w:rPr>
              <w:rFonts w:ascii="Cambria Math" w:hAnsi="Cambria Math"/>
            </w:rPr>
            <m:t>)</m:t>
          </m:r>
          <m:r>
            <w:rPr>
              <w:i w:val="0"/>
            </w:rPr>
            <w:br/>
          </m:r>
          <m:r>
            <w:rPr>
              <w:i w:val="0"/>
              <w:iCs w:val="0"/>
            </w:rPr>
            <w:br/>
            <w:t xml:space="preserve">Here, </w: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oMath>
      </m:oMathPara>
      <w:r w:rsidR="00581254">
        <w:rPr>
          <w:i w:val="0"/>
          <w:iCs w:val="0"/>
        </w:rPr>
        <w:t xml:space="preserve"> </w:t>
      </w:r>
      <w:r w:rsidR="00581254">
        <w:rPr>
          <w:i w:val="0"/>
          <w:iCs w:val="0"/>
        </w:rPr>
        <w:t>is considered to be constant and taken out of the variance expression since the variation of this estimate is negligible.</w:t>
      </w:r>
      <w:r w:rsidR="00581254">
        <w:rPr>
          <w:i w:val="0"/>
          <w:iCs w:val="0"/>
        </w:rPr>
        <w:t xml:space="preserve"> </w:t>
      </w:r>
      <w:r w:rsidR="00581254">
        <w:rPr>
          <w:i w:val="0"/>
          <w:iCs w:val="0"/>
        </w:rPr>
        <w:t xml:space="preserve">A natural estimator for </w:t>
      </w:r>
      <m:oMath>
        <m:r>
          <w:rPr>
            <w:rFonts w:ascii="Cambria Math" w:hAnsi="Cambria Math"/>
          </w:rPr>
          <m:t>V</m:t>
        </m:r>
        <m:r>
          <w:rPr>
            <w:rFonts w:ascii="Cambria Math" w:hAnsi="Cambria Math"/>
          </w:rPr>
          <m:t xml:space="preserve">ar[ </m:t>
        </m:r>
        <m:f>
          <m:fPr>
            <m:ctrlPr>
              <w:rPr>
                <w:rFonts w:ascii="Cambria Math" w:hAnsi="Cambria Math"/>
                <w:iCs w:val="0"/>
              </w:rPr>
            </m:ctrlPr>
          </m:fPr>
          <m:num>
            <m:r>
              <w:rPr>
                <w:rFonts w:ascii="Cambria Math" w:hAnsi="Cambria Math"/>
              </w:rPr>
              <m:t xml:space="preserve">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 xml:space="preserve"> ) -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m:t>
            </m:r>
          </m:num>
          <m:den>
            <m:r>
              <w:rPr>
                <w:rFonts w:ascii="Cambria Math" w:hAnsi="Cambria Math"/>
              </w:rPr>
              <m:t>2∙k∙</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den>
        </m:f>
        <m:r>
          <w:rPr>
            <w:rFonts w:ascii="Cambria Math" w:hAnsi="Cambria Math"/>
          </w:rPr>
          <m:t>]</m:t>
        </m:r>
      </m:oMath>
      <w:r w:rsidR="00581254">
        <w:rPr>
          <w:i w:val="0"/>
          <w:iCs w:val="0"/>
        </w:rPr>
        <w:t xml:space="preserve"> is the following expression:</w:t>
      </w:r>
      <w:r w:rsidR="00581254">
        <w:rPr>
          <w:i w:val="0"/>
          <w:iCs w:val="0"/>
        </w:rPr>
        <w:br/>
      </w:r>
    </w:p>
    <w:p w14:paraId="58D81021" w14:textId="069C6587" w:rsidR="000836EC" w:rsidRPr="000836EC" w:rsidRDefault="00000000" w:rsidP="000836EC">
      <w:pPr>
        <w:pStyle w:val="BodyText"/>
        <w:ind w:left="101"/>
        <w:rPr>
          <w:i w:val="0"/>
          <w:iCs w:val="0"/>
        </w:rPr>
      </w:pPr>
      <m:oMathPara>
        <m:oMath>
          <m:acc>
            <m:accPr>
              <m:ctrlPr>
                <w:rPr>
                  <w:rFonts w:ascii="Cambria Math" w:hAnsi="Cambria Math"/>
                </w:rPr>
              </m:ctrlPr>
            </m:accPr>
            <m:e>
              <m:r>
                <w:rPr>
                  <w:rFonts w:ascii="Cambria Math" w:hAnsi="Cambria Math"/>
                </w:rPr>
                <m:t>Var</m:t>
              </m:r>
            </m:e>
          </m:acc>
          <m:r>
            <w:rPr>
              <w:rFonts w:ascii="Cambria Math" w:hAnsi="Cambria Math"/>
            </w:rPr>
            <m:t xml:space="preserve">[ </m:t>
          </m:r>
          <m:f>
            <m:fPr>
              <m:ctrlPr>
                <w:rPr>
                  <w:rFonts w:ascii="Cambria Math" w:hAnsi="Cambria Math"/>
                  <w:iCs w:val="0"/>
                </w:rPr>
              </m:ctrlPr>
            </m:fPr>
            <m:num>
              <m:r>
                <w:rPr>
                  <w:rFonts w:ascii="Cambria Math" w:hAnsi="Cambria Math"/>
                </w:rPr>
                <m:t xml:space="preserve">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 xml:space="preserve"> ) -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 xml:space="preserve"> )</m:t>
              </m:r>
            </m:num>
            <m:den>
              <m:r>
                <w:rPr>
                  <w:rFonts w:ascii="Cambria Math" w:hAnsi="Cambria Math"/>
                </w:rPr>
                <m:t>2</m:t>
              </m:r>
              <m:r>
                <w:rPr>
                  <w:rFonts w:ascii="Cambria Math" w:hAnsi="Cambria Math"/>
                </w:rPr>
                <m:t>∙</m:t>
              </m:r>
              <m:r>
                <w:rPr>
                  <w:rFonts w:ascii="Cambria Math" w:hAnsi="Cambria Math"/>
                </w:rPr>
                <m:t>k</m:t>
              </m:r>
              <m:r>
                <w:rPr>
                  <w:rFonts w:ascii="Cambria Math" w:hAnsi="Cambria Math"/>
                </w:rPr>
                <m:t>∙</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den>
          </m:f>
          <m:r>
            <w:rPr>
              <w:rFonts w:ascii="Cambria Math" w:hAnsi="Cambria Math"/>
            </w:rPr>
            <m:t>]=</m:t>
          </m:r>
          <m:f>
            <m:fPr>
              <m:ctrlPr>
                <w:rPr>
                  <w:rFonts w:ascii="Cambria Math" w:hAnsi="Cambria Math"/>
                  <w:iCs w:val="0"/>
                </w:rPr>
              </m:ctrlPr>
            </m:fPr>
            <m:num>
              <m:r>
                <w:rPr>
                  <w:rFonts w:ascii="Cambria Math" w:hAnsi="Cambria Math"/>
                </w:rPr>
                <m:t>1</m:t>
              </m:r>
            </m:num>
            <m:den>
              <m:sSup>
                <m:sSupPr>
                  <m:ctrlPr>
                    <w:rPr>
                      <w:rFonts w:ascii="Cambria Math" w:hAnsi="Cambria Math"/>
                      <w:iCs w:val="0"/>
                    </w:rPr>
                  </m:ctrlPr>
                </m:sSupPr>
                <m:e>
                  <m:r>
                    <w:rPr>
                      <w:rFonts w:ascii="Cambria Math" w:hAnsi="Cambria Math"/>
                    </w:rPr>
                    <m:t>(2</m:t>
                  </m:r>
                  <m:r>
                    <w:rPr>
                      <w:rFonts w:ascii="Cambria Math" w:hAnsi="Cambria Math"/>
                    </w:rPr>
                    <m:t>∙</m:t>
                  </m:r>
                  <m:r>
                    <w:rPr>
                      <w:rFonts w:ascii="Cambria Math" w:hAnsi="Cambria Math"/>
                    </w:rPr>
                    <m:t>k</m:t>
                  </m:r>
                  <m:r>
                    <w:rPr>
                      <w:rFonts w:ascii="Cambria Math" w:hAnsi="Cambria Math"/>
                    </w:rPr>
                    <m:t>∙</m:t>
                  </m:r>
                  <m:sSub>
                    <m:sSubPr>
                      <m:ctrlPr>
                        <w:rPr>
                          <w:rFonts w:ascii="Cambria Math" w:hAnsi="Cambria Math"/>
                          <w:iCs w:val="0"/>
                        </w:rPr>
                      </m:ctrlPr>
                    </m:sSubPr>
                    <m:e>
                      <m:acc>
                        <m:accPr>
                          <m:ctrlPr>
                            <w:rPr>
                              <w:rFonts w:ascii="Cambria Math" w:hAnsi="Cambria Math"/>
                              <w:iCs w:val="0"/>
                            </w:rPr>
                          </m:ctrlPr>
                        </m:accPr>
                        <m:e>
                          <m:r>
                            <w:rPr>
                              <w:rFonts w:ascii="Cambria Math" w:hAnsi="Cambria Math"/>
                            </w:rPr>
                            <m:t>σ</m:t>
                          </m:r>
                        </m:e>
                      </m:acc>
                    </m:e>
                    <m:sub>
                      <m:sSub>
                        <m:sSubPr>
                          <m:ctrlPr>
                            <w:rPr>
                              <w:rFonts w:ascii="Cambria Math" w:hAnsi="Cambria Math"/>
                              <w:iCs w:val="0"/>
                            </w:rPr>
                          </m:ctrlPr>
                        </m:sSubPr>
                        <m:e>
                          <m:r>
                            <w:rPr>
                              <w:rFonts w:ascii="Cambria Math" w:hAnsi="Cambria Math"/>
                            </w:rPr>
                            <m:t>x</m:t>
                          </m:r>
                        </m:e>
                        <m:sub>
                          <m:r>
                            <w:rPr>
                              <w:rFonts w:ascii="Cambria Math" w:hAnsi="Cambria Math"/>
                            </w:rPr>
                            <m:t>j</m:t>
                          </m:r>
                        </m:sub>
                      </m:sSub>
                    </m:sub>
                  </m:sSub>
                  <m:r>
                    <w:rPr>
                      <w:rFonts w:ascii="Cambria Math" w:hAnsi="Cambria Math"/>
                    </w:rPr>
                    <m:t>)</m:t>
                  </m:r>
                </m:e>
                <m:sup>
                  <m:r>
                    <w:rPr>
                      <w:rFonts w:ascii="Cambria Math" w:hAnsi="Cambria Math"/>
                    </w:rPr>
                    <m:t>2</m:t>
                  </m:r>
                </m:sup>
              </m:sSup>
            </m:den>
          </m:f>
          <m:r>
            <w:rPr>
              <w:rFonts w:ascii="Cambria Math" w:hAnsi="Cambria Math"/>
            </w:rPr>
            <m:t>∙</m:t>
          </m:r>
          <m:r>
            <w:rPr>
              <w:rFonts w:ascii="Cambria Math" w:hAnsi="Cambria Math"/>
            </w:rPr>
            <m:t xml:space="preserve">( </m:t>
          </m:r>
          <m:acc>
            <m:accPr>
              <m:ctrlPr>
                <w:rPr>
                  <w:rFonts w:ascii="Cambria Math" w:hAnsi="Cambria Math"/>
                </w:rPr>
              </m:ctrlPr>
            </m:accPr>
            <m:e>
              <m:r>
                <w:rPr>
                  <w:rFonts w:ascii="Cambria Math" w:hAnsi="Cambria Math"/>
                </w:rPr>
                <m:t>Var</m:t>
              </m:r>
            </m:e>
          </m:acc>
          <m:r>
            <w:rPr>
              <w:rFonts w:ascii="Cambria Math" w:hAnsi="Cambria Math"/>
            </w:rPr>
            <m:t>[</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 xml:space="preserve"> )]+</m:t>
          </m:r>
          <m:acc>
            <m:accPr>
              <m:ctrlPr>
                <w:rPr>
                  <w:rFonts w:ascii="Cambria Math" w:hAnsi="Cambria Math"/>
                </w:rPr>
              </m:ctrlPr>
            </m:accPr>
            <m:e>
              <m:r>
                <w:rPr>
                  <w:rFonts w:ascii="Cambria Math" w:hAnsi="Cambria Math"/>
                </w:rPr>
                <m:t>Var</m:t>
              </m:r>
            </m:e>
          </m:acc>
          <m:r>
            <w:rPr>
              <w:rFonts w:ascii="Cambria Math" w:hAnsi="Cambria Math"/>
            </w:rPr>
            <m:t>[</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 xml:space="preserve"> )]-2</m:t>
          </m:r>
          <m:r>
            <w:rPr>
              <w:rFonts w:ascii="Cambria Math" w:hAnsi="Cambria Math"/>
            </w:rPr>
            <m:t>∙</m:t>
          </m:r>
          <m:acc>
            <m:accPr>
              <m:ctrlPr>
                <w:rPr>
                  <w:rFonts w:ascii="Cambria Math" w:hAnsi="Cambria Math"/>
                </w:rPr>
              </m:ctrlPr>
            </m:accPr>
            <m:e>
              <m:r>
                <w:rPr>
                  <w:rFonts w:ascii="Cambria Math" w:hAnsi="Cambria Math"/>
                </w:rPr>
                <m:t>Cov</m:t>
              </m:r>
            </m:e>
          </m:acc>
          <m:r>
            <w:rPr>
              <w:rFonts w:ascii="Cambria Math" w:hAnsi="Cambria Math"/>
            </w:rPr>
            <m:t>(</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A</m:t>
              </m:r>
            </m:e>
          </m:acc>
          <m:r>
            <w:rPr>
              <w:rFonts w:ascii="Cambria Math" w:hAnsi="Cambria Math"/>
            </w:rPr>
            <m:t xml:space="preserve"> ),</m:t>
          </m:r>
          <m:acc>
            <m:accPr>
              <m:ctrlPr>
                <w:rPr>
                  <w:rFonts w:ascii="Cambria Math" w:hAnsi="Cambria Math"/>
                  <w:iCs w:val="0"/>
                </w:rPr>
              </m:ctrlPr>
            </m:accPr>
            <m:e>
              <m:r>
                <w:rPr>
                  <w:rFonts w:ascii="Cambria Math" w:hAnsi="Cambria Math"/>
                </w:rPr>
                <m:t>f</m:t>
              </m:r>
            </m:e>
          </m:acc>
          <m:r>
            <w:rPr>
              <w:rFonts w:ascii="Cambria Math" w:hAnsi="Cambria Math"/>
            </w:rPr>
            <m:t>(</m:t>
          </m:r>
          <m:acc>
            <m:accPr>
              <m:ctrlPr>
                <w:rPr>
                  <w:rFonts w:ascii="Cambria Math" w:hAnsi="Cambria Math"/>
                  <w:iCs w:val="0"/>
                </w:rPr>
              </m:ctrlPr>
            </m:accPr>
            <m:e>
              <m:r>
                <w:rPr>
                  <w:rFonts w:ascii="Cambria Math" w:hAnsi="Cambria Math"/>
                </w:rPr>
                <m:t>B</m:t>
              </m:r>
            </m:e>
          </m:acc>
          <m:r>
            <w:rPr>
              <w:rFonts w:ascii="Cambria Math" w:hAnsi="Cambria Math"/>
            </w:rPr>
            <m:t xml:space="preserve"> ))</m:t>
          </m:r>
        </m:oMath>
      </m:oMathPara>
    </w:p>
    <w:p w14:paraId="16148B79" w14:textId="77777777" w:rsidR="000836EC" w:rsidRDefault="000836EC" w:rsidP="000836EC">
      <w:pPr>
        <w:pStyle w:val="BodyText"/>
        <w:ind w:left="101"/>
        <w:rPr>
          <w:i w:val="0"/>
          <w:iCs w:val="0"/>
        </w:rPr>
      </w:pPr>
    </w:p>
    <w:p w14:paraId="3B10F5D6" w14:textId="398D0011" w:rsidR="00AA0F5D" w:rsidRDefault="00B47C21" w:rsidP="009D292B">
      <w:pPr>
        <w:pStyle w:val="BodyText"/>
        <w:ind w:left="101"/>
        <w:rPr>
          <w:i w:val="0"/>
          <w:iCs w:val="0"/>
        </w:rPr>
      </w:pPr>
      <w:r>
        <w:rPr>
          <w:i w:val="0"/>
          <w:iCs w:val="0"/>
        </w:rPr>
        <w:lastRenderedPageBreak/>
        <w:t>In general, e</w:t>
      </w:r>
      <w:r w:rsidR="00C14769">
        <w:rPr>
          <w:i w:val="0"/>
          <w:iCs w:val="0"/>
        </w:rPr>
        <w:t>stimating the standard error of random forest predictions (</w:t>
      </w:r>
      <m:oMath>
        <m:rad>
          <m:radPr>
            <m:degHide m:val="1"/>
            <m:ctrlPr>
              <w:rPr>
                <w:rFonts w:ascii="Cambria Math" w:hAnsi="Cambria Math"/>
                <w:iCs w:val="0"/>
              </w:rPr>
            </m:ctrlPr>
          </m:radPr>
          <m:deg/>
          <m:e>
            <m:r>
              <w:rPr>
                <w:rFonts w:ascii="Cambria Math" w:hAnsi="Cambria Math"/>
              </w:rPr>
              <m:t>Var</m:t>
            </m:r>
            <m:r>
              <w:rPr>
                <w:rFonts w:ascii="Cambria Math" w:hAnsi="Cambria Math"/>
              </w:rPr>
              <m:t>[</m:t>
            </m:r>
            <m:acc>
              <m:accPr>
                <m:ctrlPr>
                  <w:rPr>
                    <w:rFonts w:ascii="Cambria Math" w:hAnsi="Cambria Math"/>
                    <w:iCs w:val="0"/>
                  </w:rPr>
                </m:ctrlPr>
              </m:accPr>
              <m:e>
                <m:r>
                  <w:rPr>
                    <w:rFonts w:ascii="Cambria Math" w:hAnsi="Cambria Math"/>
                  </w:rPr>
                  <m:t>f</m:t>
                </m:r>
              </m:e>
            </m:acc>
            <m:r>
              <w:rPr>
                <w:rFonts w:ascii="Cambria Math" w:hAnsi="Cambria Math"/>
              </w:rPr>
              <m:t>(x)]</m:t>
            </m:r>
          </m:e>
        </m:rad>
      </m:oMath>
      <w:r w:rsidR="00C14769">
        <w:rPr>
          <w:i w:val="0"/>
          <w:iCs w:val="0"/>
        </w:rPr>
        <w:t>) can be challenging, since there are two distinct sources of noise. Firstly, sampling noise and secondly Monte Carlo noise arising from the use of a finite number of bootstrap samples</w:t>
      </w:r>
      <w:r>
        <w:rPr>
          <w:i w:val="0"/>
          <w:iCs w:val="0"/>
        </w:rPr>
        <w:t xml:space="preserve"> </w:t>
      </w:r>
      <w:sdt>
        <w:sdtPr>
          <w:rPr>
            <w:i w:val="0"/>
            <w:iCs w:val="0"/>
          </w:rPr>
          <w:id w:val="-837145749"/>
          <w:citation/>
        </w:sdtPr>
        <w:sdtContent>
          <w:r w:rsidR="00C14769">
            <w:rPr>
              <w:i w:val="0"/>
              <w:iCs w:val="0"/>
            </w:rPr>
            <w:fldChar w:fldCharType="begin"/>
          </w:r>
          <w:r w:rsidR="00C14769" w:rsidRPr="00AA0F5D">
            <w:rPr>
              <w:i w:val="0"/>
              <w:iCs w:val="0"/>
            </w:rPr>
            <w:instrText xml:space="preserve"> CITATION Wag14 \l 1031 </w:instrText>
          </w:r>
          <w:r w:rsidR="00C14769">
            <w:rPr>
              <w:i w:val="0"/>
              <w:iCs w:val="0"/>
            </w:rPr>
            <w:fldChar w:fldCharType="separate"/>
          </w:r>
          <w:r w:rsidR="00C14769" w:rsidRPr="00AA0F5D">
            <w:rPr>
              <w:noProof/>
            </w:rPr>
            <w:t>(Wager, 2014)</w:t>
          </w:r>
          <w:r w:rsidR="00C14769">
            <w:rPr>
              <w:i w:val="0"/>
              <w:iCs w:val="0"/>
            </w:rPr>
            <w:fldChar w:fldCharType="end"/>
          </w:r>
        </w:sdtContent>
      </w:sdt>
      <w:r w:rsidR="00C14769">
        <w:rPr>
          <w:i w:val="0"/>
          <w:iCs w:val="0"/>
        </w:rPr>
        <w:t>.</w:t>
      </w:r>
      <w:r w:rsidR="00C14769" w:rsidRPr="00AA0F5D">
        <w:t xml:space="preserve"> </w:t>
      </w:r>
      <w:r w:rsidR="00C14769">
        <w:rPr>
          <w:i w:val="0"/>
          <w:iCs w:val="0"/>
        </w:rPr>
        <w:t xml:space="preserve"> However, </w:t>
      </w:r>
      <w:r w:rsidR="00AA0F5D" w:rsidRPr="00AA0F5D">
        <w:rPr>
          <w:i w:val="0"/>
          <w:iCs w:val="0"/>
        </w:rPr>
        <w:t xml:space="preserve">Wager et al. </w:t>
      </w:r>
      <w:r w:rsidR="00AA0F5D">
        <w:rPr>
          <w:i w:val="0"/>
          <w:iCs w:val="0"/>
        </w:rPr>
        <w:t xml:space="preserve">(2014) </w:t>
      </w:r>
      <w:r w:rsidR="00C14769">
        <w:rPr>
          <w:i w:val="0"/>
          <w:iCs w:val="0"/>
        </w:rPr>
        <w:t xml:space="preserve">implemented two methods to </w:t>
      </w:r>
      <w:r w:rsidR="00AA0F5D" w:rsidRPr="00AA0F5D">
        <w:rPr>
          <w:i w:val="0"/>
          <w:iCs w:val="0"/>
        </w:rPr>
        <w:t>estimate standard error</w:t>
      </w:r>
      <w:r w:rsidR="00C14769">
        <w:rPr>
          <w:i w:val="0"/>
          <w:iCs w:val="0"/>
        </w:rPr>
        <w:t>s</w:t>
      </w:r>
      <w:r w:rsidR="00AA0F5D" w:rsidRPr="00AA0F5D">
        <w:rPr>
          <w:i w:val="0"/>
          <w:iCs w:val="0"/>
        </w:rPr>
        <w:t xml:space="preserve"> of</w:t>
      </w:r>
      <w:r w:rsidR="00AA0F5D">
        <w:rPr>
          <w:i w:val="0"/>
          <w:iCs w:val="0"/>
        </w:rPr>
        <w:t xml:space="preserve"> random forest predictions</w:t>
      </w:r>
      <w:r w:rsidR="00C14769">
        <w:rPr>
          <w:i w:val="0"/>
          <w:iCs w:val="0"/>
        </w:rPr>
        <w:t>.</w:t>
      </w:r>
      <w:r w:rsidR="00AA0F5D">
        <w:rPr>
          <w:i w:val="0"/>
          <w:iCs w:val="0"/>
        </w:rPr>
        <w:t xml:space="preserve"> A bias-corrected version of the Jackknife</w:t>
      </w:r>
      <w:r w:rsidR="00C14769">
        <w:rPr>
          <w:i w:val="0"/>
          <w:iCs w:val="0"/>
        </w:rPr>
        <w:t>-after-Bootstrap</w:t>
      </w:r>
      <w:r w:rsidR="00AA0F5D">
        <w:rPr>
          <w:i w:val="0"/>
          <w:iCs w:val="0"/>
        </w:rPr>
        <w:t xml:space="preserve"> and the </w:t>
      </w:r>
      <w:r w:rsidR="00244586">
        <w:rPr>
          <w:i w:val="0"/>
          <w:iCs w:val="0"/>
        </w:rPr>
        <w:t>I</w:t>
      </w:r>
      <w:r w:rsidR="00AA0F5D">
        <w:rPr>
          <w:i w:val="0"/>
          <w:iCs w:val="0"/>
        </w:rPr>
        <w:t>nfinitesimal Jackknife.</w:t>
      </w:r>
      <w:r w:rsidR="00C14769">
        <w:rPr>
          <w:i w:val="0"/>
          <w:iCs w:val="0"/>
        </w:rPr>
        <w:t xml:space="preserve"> For this </w:t>
      </w:r>
      <w:r>
        <w:rPr>
          <w:i w:val="0"/>
          <w:iCs w:val="0"/>
        </w:rPr>
        <w:t>project</w:t>
      </w:r>
      <w:r w:rsidR="00C14769">
        <w:rPr>
          <w:i w:val="0"/>
          <w:iCs w:val="0"/>
        </w:rPr>
        <w:t xml:space="preserve"> the former approach is used which applies the Jackknife on top of the inherent Bootstrap samples that were used to fit the random forest.</w:t>
      </w:r>
      <w:r w:rsidR="00AA0F5D">
        <w:rPr>
          <w:i w:val="0"/>
          <w:iCs w:val="0"/>
        </w:rPr>
        <w:t xml:space="preserve"> In order to estimate the </w:t>
      </w:r>
      <w:r w:rsidR="00E33499">
        <w:rPr>
          <w:i w:val="0"/>
          <w:iCs w:val="0"/>
        </w:rPr>
        <w:t>variance-</w:t>
      </w:r>
      <w:r w:rsidR="00AA0F5D">
        <w:rPr>
          <w:i w:val="0"/>
          <w:iCs w:val="0"/>
        </w:rPr>
        <w:t>covariance</w:t>
      </w:r>
      <w:r w:rsidR="00E33499">
        <w:rPr>
          <w:i w:val="0"/>
          <w:iCs w:val="0"/>
        </w:rPr>
        <w:t xml:space="preserve"> matrix</w:t>
      </w:r>
      <w:r w:rsidR="00AA0F5D">
        <w:rPr>
          <w:i w:val="0"/>
          <w:iCs w:val="0"/>
        </w:rPr>
        <w:t xml:space="preserve"> between random forest predictions, </w:t>
      </w:r>
      <w:r w:rsidR="00C14769">
        <w:rPr>
          <w:i w:val="0"/>
          <w:iCs w:val="0"/>
        </w:rPr>
        <w:t>this</w:t>
      </w:r>
      <w:r w:rsidR="00AA0F5D">
        <w:rPr>
          <w:i w:val="0"/>
          <w:iCs w:val="0"/>
        </w:rPr>
        <w:t xml:space="preserve"> method is </w:t>
      </w:r>
      <w:r w:rsidR="00C14769">
        <w:rPr>
          <w:i w:val="0"/>
          <w:iCs w:val="0"/>
        </w:rPr>
        <w:t xml:space="preserve">slightly </w:t>
      </w:r>
      <w:r w:rsidR="00AA0F5D">
        <w:rPr>
          <w:i w:val="0"/>
          <w:iCs w:val="0"/>
        </w:rPr>
        <w:t xml:space="preserve">manipulated. </w:t>
      </w:r>
    </w:p>
    <w:p w14:paraId="0F20BACA" w14:textId="77777777" w:rsidR="00E33499" w:rsidRDefault="00E33499" w:rsidP="00B67318">
      <w:pPr>
        <w:pStyle w:val="BodyText"/>
        <w:rPr>
          <w:i w:val="0"/>
          <w:iCs w:val="0"/>
        </w:rPr>
      </w:pPr>
    </w:p>
    <w:p w14:paraId="20B8D243" w14:textId="47908A91" w:rsidR="009D292B" w:rsidRDefault="0077148E" w:rsidP="0077148E">
      <w:pPr>
        <w:pStyle w:val="BodyText"/>
        <w:ind w:left="101"/>
        <w:rPr>
          <w:i w:val="0"/>
          <w:iCs w:val="0"/>
        </w:rPr>
      </w:pPr>
      <w:r>
        <w:rPr>
          <w:i w:val="0"/>
          <w:iCs w:val="0"/>
        </w:rPr>
        <w:t xml:space="preserve">In general, the Jackknife-after-Bootstrap estimate </w:t>
      </w:r>
      <w:r w:rsidRPr="0077148E">
        <w:t>(Efron, 1992)</w:t>
      </w:r>
      <w:r>
        <w:rPr>
          <w:i w:val="0"/>
          <w:iCs w:val="0"/>
        </w:rPr>
        <w:t xml:space="preserve"> is defined as follows:</w:t>
      </w:r>
    </w:p>
    <w:p w14:paraId="3ECAD0EC" w14:textId="77777777" w:rsidR="000836EC" w:rsidRDefault="000836EC" w:rsidP="0077148E">
      <w:pPr>
        <w:pStyle w:val="BodyText"/>
        <w:ind w:left="101"/>
        <w:rPr>
          <w:i w:val="0"/>
          <w:iCs w:val="0"/>
        </w:rPr>
      </w:pPr>
    </w:p>
    <w:p w14:paraId="514ECCE0" w14:textId="381F34FE" w:rsidR="0077148E" w:rsidRPr="000836EC" w:rsidRDefault="00000000" w:rsidP="0077148E">
      <w:pPr>
        <w:pStyle w:val="BodyText"/>
        <w:ind w:left="101"/>
        <w:rPr>
          <w:i w:val="0"/>
          <w:iCs w:val="0"/>
        </w:rPr>
      </w:pPr>
      <m:oMathPara>
        <m:oMath>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V</m:t>
                  </m:r>
                  <m:r>
                    <w:rPr>
                      <w:rFonts w:ascii="Cambria Math" w:hAnsi="Cambria Math"/>
                    </w:rPr>
                    <m:t>ar</m:t>
                  </m:r>
                </m:e>
              </m:acc>
            </m:e>
            <m:sub>
              <m:r>
                <w:rPr>
                  <w:rFonts w:ascii="Cambria Math" w:hAnsi="Cambria Math"/>
                </w:rPr>
                <m:t>J</m:t>
              </m:r>
            </m:sub>
            <m:sup>
              <m:r>
                <w:rPr>
                  <w:rFonts w:ascii="Cambria Math" w:hAnsi="Cambria Math"/>
                </w:rPr>
                <m:t>∞</m:t>
              </m:r>
            </m:sup>
          </m:sSubSup>
          <m:r>
            <w:rPr>
              <w:rFonts w:ascii="Cambria Math" w:hAnsi="Cambria Math"/>
            </w:rPr>
            <m:t xml:space="preserve"> =  </m:t>
          </m:r>
          <m:f>
            <m:fPr>
              <m:ctrlPr>
                <w:rPr>
                  <w:rFonts w:ascii="Cambria Math" w:hAnsi="Cambria Math"/>
                  <w:iCs w:val="0"/>
                </w:rPr>
              </m:ctrlPr>
            </m:fPr>
            <m:num>
              <m:r>
                <w:rPr>
                  <w:rFonts w:ascii="Cambria Math" w:hAnsi="Cambria Math"/>
                </w:rPr>
                <m:t>n-1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Cs w:val="0"/>
                </w:rPr>
              </m:ctrlPr>
            </m:naryPr>
            <m:sub>
              <m:r>
                <w:rPr>
                  <w:rFonts w:ascii="Cambria Math" w:hAnsi="Cambria Math"/>
                </w:rPr>
                <m:t>i=1</m:t>
              </m:r>
            </m:sub>
            <m:sup>
              <m:r>
                <w:rPr>
                  <w:rFonts w:ascii="Cambria Math" w:hAnsi="Cambria Math"/>
                </w:rPr>
                <m:t>n</m:t>
              </m:r>
            </m:sup>
            <m:e>
              <m:sSup>
                <m:sSupPr>
                  <m:ctrlPr>
                    <w:rPr>
                      <w:rFonts w:ascii="Cambria Math" w:hAnsi="Cambria Math"/>
                      <w:iCs w:val="0"/>
                    </w:rPr>
                  </m:ctrlPr>
                </m:sSupPr>
                <m:e>
                  <m:r>
                    <w:rPr>
                      <w:rFonts w:ascii="Cambria Math" w:hAnsi="Cambria Math"/>
                    </w:rPr>
                    <m:t>(</m:t>
                  </m:r>
                  <m:sSubSup>
                    <m:sSubSupPr>
                      <m:ctrlPr>
                        <w:rPr>
                          <w:rFonts w:ascii="Cambria Math" w:hAnsi="Cambria Math"/>
                          <w:iCs w:val="0"/>
                        </w:rPr>
                      </m:ctrlPr>
                    </m:sSubSupPr>
                    <m:e>
                      <m:acc>
                        <m:accPr>
                          <m:chr m:val="̅"/>
                          <m:ctrlPr>
                            <w:rPr>
                              <w:rFonts w:ascii="Cambria Math" w:hAnsi="Cambria Math"/>
                              <w:iCs w:val="0"/>
                            </w:rPr>
                          </m:ctrlPr>
                        </m:accPr>
                        <m:e>
                          <m:r>
                            <w:rPr>
                              <w:rFonts w:ascii="Cambria Math" w:hAnsi="Cambria Math"/>
                            </w:rPr>
                            <m:t>t</m:t>
                          </m:r>
                        </m:e>
                      </m:acc>
                    </m:e>
                    <m:sub>
                      <m:r>
                        <w:rPr>
                          <w:rFonts w:ascii="Cambria Math" w:hAnsi="Cambria Math"/>
                        </w:rPr>
                        <m:t>(-i)</m:t>
                      </m:r>
                    </m:sub>
                    <m:sup>
                      <m:r>
                        <w:rPr>
                          <w:rFonts w:ascii="Cambria Math" w:hAnsi="Cambria Math"/>
                        </w:rPr>
                        <m:t>*</m:t>
                      </m:r>
                    </m:sup>
                  </m:sSubSup>
                  <m:r>
                    <w:rPr>
                      <w:rFonts w:ascii="Cambria Math" w:hAnsi="Cambria Math"/>
                    </w:rPr>
                    <m:t xml:space="preserve">(x) - </m:t>
                  </m:r>
                  <m:sSup>
                    <m:sSupPr>
                      <m:ctrlPr>
                        <w:rPr>
                          <w:rFonts w:ascii="Cambria Math" w:hAnsi="Cambria Math"/>
                          <w:iCs w:val="0"/>
                        </w:rPr>
                      </m:ctrlPr>
                    </m:sSupPr>
                    <m:e>
                      <m:acc>
                        <m:accPr>
                          <m:chr m:val="̅"/>
                          <m:ctrlPr>
                            <w:rPr>
                              <w:rFonts w:ascii="Cambria Math" w:hAnsi="Cambria Math"/>
                              <w:iCs w:val="0"/>
                            </w:rPr>
                          </m:ctrlPr>
                        </m:accPr>
                        <m:e>
                          <m:r>
                            <w:rPr>
                              <w:rFonts w:ascii="Cambria Math" w:hAnsi="Cambria Math"/>
                            </w:rPr>
                            <m:t>t</m:t>
                          </m:r>
                        </m:e>
                      </m:acc>
                    </m:e>
                    <m:sup>
                      <m:r>
                        <w:rPr>
                          <w:rFonts w:ascii="Cambria Math" w:hAnsi="Cambria Math"/>
                        </w:rPr>
                        <m:t>*</m:t>
                      </m:r>
                    </m:sup>
                  </m:sSup>
                  <m:r>
                    <w:rPr>
                      <w:rFonts w:ascii="Cambria Math" w:hAnsi="Cambria Math"/>
                    </w:rPr>
                    <m:t>(x))</m:t>
                  </m:r>
                </m:e>
                <m:sup>
                  <m:r>
                    <w:rPr>
                      <w:rFonts w:ascii="Cambria Math" w:hAnsi="Cambria Math"/>
                    </w:rPr>
                    <m:t>2</m:t>
                  </m:r>
                </m:sup>
              </m:sSup>
            </m:e>
          </m:nary>
        </m:oMath>
      </m:oMathPara>
    </w:p>
    <w:p w14:paraId="41BCD4D2" w14:textId="77777777" w:rsidR="000836EC" w:rsidRPr="00AA0F5D" w:rsidRDefault="000836EC" w:rsidP="0077148E">
      <w:pPr>
        <w:pStyle w:val="BodyText"/>
        <w:ind w:left="101"/>
        <w:rPr>
          <w:i w:val="0"/>
          <w:iCs w:val="0"/>
        </w:rPr>
      </w:pPr>
    </w:p>
    <w:p w14:paraId="7310961D" w14:textId="4CA76690" w:rsidR="0077148E" w:rsidRDefault="0077148E" w:rsidP="0077148E">
      <w:pPr>
        <w:pStyle w:val="BodyText"/>
        <w:ind w:left="101"/>
        <w:rPr>
          <w:i w:val="0"/>
          <w:iCs w:val="0"/>
        </w:rPr>
      </w:pPr>
      <w:r>
        <w:rPr>
          <w:i w:val="0"/>
          <w:iCs w:val="0"/>
        </w:rPr>
        <w:t>Here, J stands for the Jackknife-after-Bootstrap method to estimate the variance of a random forest prediction, assuming an infinite size of bootstrap samples (</w:t>
      </w:r>
      <m:oMath>
        <m:r>
          <w:rPr>
            <w:rFonts w:ascii="Cambria Math" w:hAnsi="Cambria Math"/>
          </w:rPr>
          <m:t>∞</m:t>
        </m:r>
      </m:oMath>
      <w:r>
        <w:rPr>
          <w:i w:val="0"/>
          <w:iCs w:val="0"/>
        </w:rPr>
        <w:t xml:space="preserve">). </w:t>
      </w:r>
      <m:oMath>
        <m:sSubSup>
          <m:sSubSupPr>
            <m:ctrlPr>
              <w:rPr>
                <w:rFonts w:ascii="Cambria Math" w:hAnsi="Cambria Math"/>
                <w:iCs w:val="0"/>
              </w:rPr>
            </m:ctrlPr>
          </m:sSubSupPr>
          <m:e>
            <m:acc>
              <m:accPr>
                <m:chr m:val="̅"/>
                <m:ctrlPr>
                  <w:rPr>
                    <w:rFonts w:ascii="Cambria Math" w:hAnsi="Cambria Math"/>
                    <w:iCs w:val="0"/>
                  </w:rPr>
                </m:ctrlPr>
              </m:accPr>
              <m:e>
                <m:r>
                  <w:rPr>
                    <w:rFonts w:ascii="Cambria Math" w:hAnsi="Cambria Math"/>
                  </w:rPr>
                  <m:t>t</m:t>
                </m:r>
              </m:e>
            </m:acc>
          </m:e>
          <m:sub>
            <m:r>
              <w:rPr>
                <w:rFonts w:ascii="Cambria Math" w:hAnsi="Cambria Math"/>
              </w:rPr>
              <m:t>(-i)</m:t>
            </m:r>
          </m:sub>
          <m:sup>
            <m:r>
              <w:rPr>
                <w:rFonts w:ascii="Cambria Math" w:hAnsi="Cambria Math"/>
              </w:rPr>
              <m:t>*</m:t>
            </m:r>
          </m:sup>
        </m:sSubSup>
        <m:r>
          <w:rPr>
            <w:rFonts w:ascii="Cambria Math" w:hAnsi="Cambria Math"/>
          </w:rPr>
          <m:t>(x)</m:t>
        </m:r>
      </m:oMath>
      <w:r>
        <w:rPr>
          <w:i w:val="0"/>
          <w:iCs w:val="0"/>
        </w:rPr>
        <w:t xml:space="preserve"> is the</w:t>
      </w:r>
      <w:r w:rsidR="00F63C86">
        <w:rPr>
          <w:i w:val="0"/>
          <w:iCs w:val="0"/>
        </w:rPr>
        <w:t xml:space="preserve"> expected</w:t>
      </w:r>
      <w:r>
        <w:rPr>
          <w:i w:val="0"/>
          <w:iCs w:val="0"/>
        </w:rPr>
        <w:t xml:space="preserve"> random forest prediction for x, using only those trees where the i-th observation was not part of a bootstrap sample (out-of-bag), while </w:t>
      </w:r>
      <m:oMath>
        <m:sSup>
          <m:sSupPr>
            <m:ctrlPr>
              <w:rPr>
                <w:rFonts w:ascii="Cambria Math" w:hAnsi="Cambria Math"/>
                <w:iCs w:val="0"/>
              </w:rPr>
            </m:ctrlPr>
          </m:sSupPr>
          <m:e>
            <m:acc>
              <m:accPr>
                <m:chr m:val="̅"/>
                <m:ctrlPr>
                  <w:rPr>
                    <w:rFonts w:ascii="Cambria Math" w:hAnsi="Cambria Math"/>
                    <w:iCs w:val="0"/>
                  </w:rPr>
                </m:ctrlPr>
              </m:accPr>
              <m:e>
                <m:r>
                  <w:rPr>
                    <w:rFonts w:ascii="Cambria Math" w:hAnsi="Cambria Math"/>
                  </w:rPr>
                  <m:t>t</m:t>
                </m:r>
              </m:e>
            </m:acc>
          </m:e>
          <m:sup>
            <m:r>
              <w:rPr>
                <w:rFonts w:ascii="Cambria Math" w:hAnsi="Cambria Math"/>
              </w:rPr>
              <m:t>*</m:t>
            </m:r>
          </m:sup>
        </m:sSup>
        <m:r>
          <w:rPr>
            <w:rFonts w:ascii="Cambria Math" w:hAnsi="Cambria Math"/>
          </w:rPr>
          <m:t>(x)</m:t>
        </m:r>
      </m:oMath>
      <w:r>
        <w:rPr>
          <w:i w:val="0"/>
          <w:iCs w:val="0"/>
        </w:rPr>
        <w:t xml:space="preserve"> is just the average </w:t>
      </w:r>
      <w:r w:rsidR="00F63C86">
        <w:rPr>
          <w:i w:val="0"/>
          <w:iCs w:val="0"/>
        </w:rPr>
        <w:t>over all</w:t>
      </w:r>
      <w:r>
        <w:rPr>
          <w:i w:val="0"/>
          <w:iCs w:val="0"/>
        </w:rPr>
        <w:t xml:space="preserve"> tree predictions or in other words </w:t>
      </w:r>
      <w:r w:rsidR="00F63C86">
        <w:rPr>
          <w:i w:val="0"/>
          <w:iCs w:val="0"/>
        </w:rPr>
        <w:t>the expected</w:t>
      </w:r>
      <w:r>
        <w:rPr>
          <w:i w:val="0"/>
          <w:iCs w:val="0"/>
        </w:rPr>
        <w:t xml:space="preserve"> random forest prediction</w:t>
      </w:r>
      <w:r w:rsidR="00F63C86">
        <w:rPr>
          <w:i w:val="0"/>
          <w:iCs w:val="0"/>
        </w:rPr>
        <w:t xml:space="preserve"> for x</w:t>
      </w:r>
      <w:r>
        <w:rPr>
          <w:i w:val="0"/>
          <w:iCs w:val="0"/>
        </w:rPr>
        <w:t xml:space="preserve">. However, in practice one can only work with a finite number of bootstrap samples. </w:t>
      </w:r>
      <w:r w:rsidR="00E40727">
        <w:rPr>
          <w:i w:val="0"/>
          <w:iCs w:val="0"/>
        </w:rPr>
        <w:t>The natural Monte Carlo approximation to the estimator above is:</w:t>
      </w:r>
    </w:p>
    <w:p w14:paraId="2EEB7467" w14:textId="6F55B58B" w:rsidR="00E40727" w:rsidRPr="00AA0F5D" w:rsidRDefault="00000000" w:rsidP="00E40727">
      <w:pPr>
        <w:pStyle w:val="BodyText"/>
        <w:ind w:left="101"/>
        <w:rPr>
          <w:i w:val="0"/>
          <w:iCs w:val="0"/>
        </w:rPr>
      </w:pPr>
      <m:oMathPara>
        <m:oMath>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V</m:t>
                  </m:r>
                  <m:r>
                    <w:rPr>
                      <w:rFonts w:ascii="Cambria Math" w:hAnsi="Cambria Math"/>
                    </w:rPr>
                    <m:t>ar</m:t>
                  </m:r>
                </m:e>
              </m:acc>
            </m:e>
            <m:sub>
              <m:r>
                <w:rPr>
                  <w:rFonts w:ascii="Cambria Math" w:hAnsi="Cambria Math"/>
                </w:rPr>
                <m:t>J</m:t>
              </m:r>
            </m:sub>
            <m:sup>
              <m:r>
                <w:rPr>
                  <w:rFonts w:ascii="Cambria Math" w:hAnsi="Cambria Math"/>
                </w:rPr>
                <m:t>B</m:t>
              </m:r>
            </m:sup>
          </m:sSubSup>
          <m:r>
            <w:rPr>
              <w:rFonts w:ascii="Cambria Math" w:hAnsi="Cambria Math"/>
            </w:rPr>
            <m:t xml:space="preserve"> =  </m:t>
          </m:r>
          <m:f>
            <m:fPr>
              <m:ctrlPr>
                <w:rPr>
                  <w:rFonts w:ascii="Cambria Math" w:hAnsi="Cambria Math"/>
                  <w:iCs w:val="0"/>
                </w:rPr>
              </m:ctrlPr>
            </m:fPr>
            <m:num>
              <m:r>
                <w:rPr>
                  <w:rFonts w:ascii="Cambria Math" w:hAnsi="Cambria Math"/>
                </w:rPr>
                <m:t>n-1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Cs w:val="0"/>
                </w:rPr>
              </m:ctrlPr>
            </m:naryPr>
            <m:sub>
              <m:r>
                <w:rPr>
                  <w:rFonts w:ascii="Cambria Math" w:hAnsi="Cambria Math"/>
                </w:rPr>
                <m:t>i=1</m:t>
              </m:r>
            </m:sub>
            <m:sup>
              <m:r>
                <w:rPr>
                  <w:rFonts w:ascii="Cambria Math" w:hAnsi="Cambria Math"/>
                </w:rPr>
                <m:t>n</m:t>
              </m:r>
            </m:sup>
            <m:e>
              <m:sSup>
                <m:sSupPr>
                  <m:ctrlPr>
                    <w:rPr>
                      <w:rFonts w:ascii="Cambria Math" w:hAnsi="Cambria Math"/>
                      <w:iCs w:val="0"/>
                    </w:rPr>
                  </m:ctrlPr>
                </m:sSupPr>
                <m:e>
                  <m:r>
                    <w:rPr>
                      <w:rFonts w:ascii="Cambria Math" w:hAnsi="Cambria Math"/>
                    </w:rPr>
                    <m:t>(</m:t>
                  </m:r>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θ</m:t>
                          </m:r>
                        </m:e>
                      </m:acc>
                    </m:e>
                    <m:sub>
                      <m:r>
                        <w:rPr>
                          <w:rFonts w:ascii="Cambria Math" w:hAnsi="Cambria Math"/>
                        </w:rPr>
                        <m:t>(-i)</m:t>
                      </m:r>
                    </m:sub>
                    <m:sup>
                      <m:r>
                        <w:rPr>
                          <w:rFonts w:ascii="Cambria Math" w:hAnsi="Cambria Math"/>
                        </w:rPr>
                        <m:t>B</m:t>
                      </m:r>
                    </m:sup>
                  </m:sSubSup>
                  <m:r>
                    <w:rPr>
                      <w:rFonts w:ascii="Cambria Math" w:hAnsi="Cambria Math"/>
                    </w:rPr>
                    <m:t xml:space="preserve">(x) - </m:t>
                  </m:r>
                  <m:sSup>
                    <m:sSupPr>
                      <m:ctrlPr>
                        <w:rPr>
                          <w:rFonts w:ascii="Cambria Math" w:hAnsi="Cambria Math"/>
                          <w:iCs w:val="0"/>
                        </w:rPr>
                      </m:ctrlPr>
                    </m:sSupPr>
                    <m:e>
                      <m:acc>
                        <m:accPr>
                          <m:ctrlPr>
                            <w:rPr>
                              <w:rFonts w:ascii="Cambria Math" w:hAnsi="Cambria Math"/>
                              <w:iCs w:val="0"/>
                            </w:rPr>
                          </m:ctrlPr>
                        </m:accPr>
                        <m:e>
                          <m:r>
                            <w:rPr>
                              <w:rFonts w:ascii="Cambria Math" w:hAnsi="Cambria Math"/>
                            </w:rPr>
                            <m:t>θ</m:t>
                          </m:r>
                        </m:e>
                      </m:acc>
                    </m:e>
                    <m:sup>
                      <m:r>
                        <w:rPr>
                          <w:rFonts w:ascii="Cambria Math" w:hAnsi="Cambria Math"/>
                        </w:rPr>
                        <m:t>B</m:t>
                      </m:r>
                    </m:sup>
                  </m:sSup>
                  <m:r>
                    <w:rPr>
                      <w:rFonts w:ascii="Cambria Math" w:hAnsi="Cambria Math"/>
                    </w:rPr>
                    <m:t>(x))</m:t>
                  </m:r>
                </m:e>
                <m:sup>
                  <m:r>
                    <w:rPr>
                      <w:rFonts w:ascii="Cambria Math" w:hAnsi="Cambria Math"/>
                    </w:rPr>
                    <m:t>2</m:t>
                  </m:r>
                </m:sup>
              </m:sSup>
              <m:r>
                <w:rPr>
                  <w:rFonts w:ascii="Cambria Math" w:hAnsi="Cambria Math"/>
                </w:rPr>
                <m:t xml:space="preserve"> ,   where </m:t>
              </m:r>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θ</m:t>
                      </m:r>
                    </m:e>
                  </m:acc>
                </m:e>
                <m:sub>
                  <m:r>
                    <w:rPr>
                      <w:rFonts w:ascii="Cambria Math" w:hAnsi="Cambria Math"/>
                    </w:rPr>
                    <m:t>(-i)</m:t>
                  </m:r>
                </m:sub>
                <m:sup>
                  <m:r>
                    <w:rPr>
                      <w:rFonts w:ascii="Cambria Math" w:hAnsi="Cambria Math"/>
                    </w:rPr>
                    <m:t>B</m:t>
                  </m:r>
                </m:sup>
              </m:sSubSup>
              <m:r>
                <w:rPr>
                  <w:rFonts w:ascii="Cambria Math" w:hAnsi="Cambria Math"/>
                </w:rPr>
                <m:t>(x)=</m:t>
              </m:r>
            </m:e>
          </m:nary>
          <m:f>
            <m:fPr>
              <m:ctrlPr>
                <w:rPr>
                  <w:rFonts w:ascii="Cambria Math" w:hAnsi="Cambria Math"/>
                  <w:iCs w:val="0"/>
                </w:rPr>
              </m:ctrlPr>
            </m:fPr>
            <m:num>
              <m:nary>
                <m:naryPr>
                  <m:chr m:val="∑"/>
                  <m:limLoc m:val="subSup"/>
                  <m:supHide m:val="1"/>
                  <m:ctrlPr>
                    <w:rPr>
                      <w:rFonts w:ascii="Cambria Math" w:hAnsi="Cambria Math"/>
                      <w:iCs w:val="0"/>
                    </w:rPr>
                  </m:ctrlPr>
                </m:naryPr>
                <m:sub>
                  <m:r>
                    <w:rPr>
                      <w:rFonts w:ascii="Cambria Math" w:hAnsi="Cambria Math"/>
                    </w:rPr>
                    <m:t xml:space="preserve">{b: </m:t>
                  </m:r>
                  <m:sSubSup>
                    <m:sSubSupPr>
                      <m:ctrlPr>
                        <w:rPr>
                          <w:rFonts w:ascii="Cambria Math" w:hAnsi="Cambria Math"/>
                          <w:iCs w:val="0"/>
                        </w:rPr>
                      </m:ctrlPr>
                    </m:sSubSupPr>
                    <m:e>
                      <m:r>
                        <w:rPr>
                          <w:rFonts w:ascii="Cambria Math" w:hAnsi="Cambria Math"/>
                        </w:rPr>
                        <m:t>N</m:t>
                      </m:r>
                    </m:e>
                    <m:sub>
                      <m:r>
                        <w:rPr>
                          <w:rFonts w:ascii="Cambria Math" w:hAnsi="Cambria Math"/>
                        </w:rPr>
                        <m:t>bi</m:t>
                      </m:r>
                    </m:sub>
                    <m:sup>
                      <m:r>
                        <w:rPr>
                          <w:rFonts w:ascii="Cambria Math" w:hAnsi="Cambria Math"/>
                        </w:rPr>
                        <m:t>*</m:t>
                      </m:r>
                    </m:sup>
                  </m:sSubSup>
                  <m:r>
                    <w:rPr>
                      <w:rFonts w:ascii="Cambria Math" w:hAnsi="Cambria Math"/>
                    </w:rPr>
                    <m:t>=0}</m:t>
                  </m:r>
                </m:sub>
                <m:sup/>
                <m:e>
                  <m:sSubSup>
                    <m:sSubSupPr>
                      <m:ctrlPr>
                        <w:rPr>
                          <w:rFonts w:ascii="Cambria Math" w:hAnsi="Cambria Math"/>
                          <w:iCs w:val="0"/>
                        </w:rPr>
                      </m:ctrlPr>
                    </m:sSubSupPr>
                    <m:e>
                      <m:r>
                        <w:rPr>
                          <w:rFonts w:ascii="Cambria Math" w:hAnsi="Cambria Math"/>
                        </w:rPr>
                        <m:t>t</m:t>
                      </m:r>
                    </m:e>
                    <m:sub>
                      <m:r>
                        <w:rPr>
                          <w:rFonts w:ascii="Cambria Math" w:hAnsi="Cambria Math"/>
                        </w:rPr>
                        <m:t>b</m:t>
                      </m:r>
                    </m:sub>
                    <m:sup>
                      <m:r>
                        <w:rPr>
                          <w:rFonts w:ascii="Cambria Math" w:hAnsi="Cambria Math"/>
                        </w:rPr>
                        <m:t>*</m:t>
                      </m:r>
                    </m:sup>
                  </m:sSubSup>
                  <m:r>
                    <w:rPr>
                      <w:rFonts w:ascii="Cambria Math" w:hAnsi="Cambria Math"/>
                    </w:rPr>
                    <m:t>(x)</m:t>
                  </m:r>
                </m:e>
              </m:nary>
            </m:num>
            <m:den>
              <m:r>
                <w:rPr>
                  <w:rFonts w:ascii="Cambria Math" w:hAnsi="Cambria Math"/>
                </w:rPr>
                <m:t>|{</m:t>
              </m:r>
              <m:sSubSup>
                <m:sSubSupPr>
                  <m:ctrlPr>
                    <w:rPr>
                      <w:rFonts w:ascii="Cambria Math" w:hAnsi="Cambria Math"/>
                      <w:iCs w:val="0"/>
                    </w:rPr>
                  </m:ctrlPr>
                </m:sSubSupPr>
                <m:e>
                  <m:r>
                    <w:rPr>
                      <w:rFonts w:ascii="Cambria Math" w:hAnsi="Cambria Math"/>
                    </w:rPr>
                    <m:t>N</m:t>
                  </m:r>
                </m:e>
                <m:sub>
                  <m:r>
                    <w:rPr>
                      <w:rFonts w:ascii="Cambria Math" w:hAnsi="Cambria Math"/>
                    </w:rPr>
                    <m:t>bi</m:t>
                  </m:r>
                </m:sub>
                <m:sup>
                  <m:r>
                    <w:rPr>
                      <w:rFonts w:ascii="Cambria Math" w:hAnsi="Cambria Math"/>
                    </w:rPr>
                    <m:t>*</m:t>
                  </m:r>
                </m:sup>
              </m:sSubSup>
              <m:r>
                <w:rPr>
                  <w:rFonts w:ascii="Cambria Math" w:hAnsi="Cambria Math"/>
                </w:rPr>
                <m:t xml:space="preserve"> = 0}|</m:t>
              </m:r>
            </m:den>
          </m:f>
        </m:oMath>
      </m:oMathPara>
    </w:p>
    <w:p w14:paraId="0CA40DCC" w14:textId="4F8D13EA" w:rsidR="00E40727" w:rsidRDefault="00E40727" w:rsidP="0077148E">
      <w:pPr>
        <w:pStyle w:val="BodyText"/>
        <w:ind w:left="101"/>
        <w:rPr>
          <w:i w:val="0"/>
          <w:iCs w:val="0"/>
        </w:rPr>
      </w:pPr>
    </w:p>
    <w:p w14:paraId="15F79ED2" w14:textId="12572B1C" w:rsidR="0077148E" w:rsidRDefault="00000000" w:rsidP="0077148E">
      <w:pPr>
        <w:pStyle w:val="BodyText"/>
        <w:ind w:left="101"/>
        <w:rPr>
          <w:i w:val="0"/>
          <w:iCs w:val="0"/>
        </w:rPr>
      </w:pPr>
      <m:oMath>
        <m:sSubSup>
          <m:sSubSupPr>
            <m:ctrlPr>
              <w:rPr>
                <w:rFonts w:ascii="Cambria Math" w:hAnsi="Cambria Math"/>
                <w:iCs w:val="0"/>
              </w:rPr>
            </m:ctrlPr>
          </m:sSubSupPr>
          <m:e>
            <m:r>
              <w:rPr>
                <w:rFonts w:ascii="Cambria Math" w:hAnsi="Cambria Math"/>
              </w:rPr>
              <m:t>N</m:t>
            </m:r>
          </m:e>
          <m:sub>
            <m:r>
              <w:rPr>
                <w:rFonts w:ascii="Cambria Math" w:hAnsi="Cambria Math"/>
              </w:rPr>
              <m:t>bi</m:t>
            </m:r>
          </m:sub>
          <m:sup>
            <m:r>
              <w:rPr>
                <w:rFonts w:ascii="Cambria Math" w:hAnsi="Cambria Math"/>
              </w:rPr>
              <m:t>*</m:t>
            </m:r>
          </m:sup>
        </m:sSubSup>
      </m:oMath>
      <w:r w:rsidR="00E40727">
        <w:rPr>
          <w:i w:val="0"/>
          <w:iCs w:val="0"/>
        </w:rPr>
        <w:t xml:space="preserve"> indicates the number of times the i-th observation appears in the b-th bootstrap sample.</w:t>
      </w:r>
    </w:p>
    <w:p w14:paraId="351D79B6" w14:textId="362F38B6" w:rsidR="00E40727" w:rsidRDefault="00E40727" w:rsidP="0077148E">
      <w:pPr>
        <w:pStyle w:val="BodyText"/>
        <w:ind w:left="101"/>
        <w:rPr>
          <w:i w:val="0"/>
          <w:iCs w:val="0"/>
        </w:rPr>
      </w:pPr>
      <w:r>
        <w:rPr>
          <w:i w:val="0"/>
          <w:iCs w:val="0"/>
        </w:rPr>
        <w:t xml:space="preserve">Hence, for each observation </w:t>
      </w:r>
      <w:r w:rsidR="00C14769">
        <w:t xml:space="preserve">i </w:t>
      </w:r>
      <w:r>
        <w:rPr>
          <w:i w:val="0"/>
          <w:iCs w:val="0"/>
        </w:rPr>
        <w:t>it is checked in which bootstrap samples that observation was not part of. Based on the corresponding fitted trees</w:t>
      </w:r>
      <w:r w:rsidR="00C14769">
        <w:rPr>
          <w:i w:val="0"/>
          <w:iCs w:val="0"/>
        </w:rPr>
        <w:t>,</w:t>
      </w:r>
      <w:r>
        <w:rPr>
          <w:i w:val="0"/>
          <w:iCs w:val="0"/>
        </w:rPr>
        <w:t xml:space="preserve"> predictions are made for x and averaged to obtain </w:t>
      </w:r>
      <m:oMath>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θ</m:t>
                </m:r>
              </m:e>
            </m:acc>
          </m:e>
          <m:sub>
            <m:r>
              <w:rPr>
                <w:rFonts w:ascii="Cambria Math" w:hAnsi="Cambria Math"/>
              </w:rPr>
              <m:t>(-i)</m:t>
            </m:r>
          </m:sub>
          <m:sup>
            <m:r>
              <w:rPr>
                <w:rFonts w:ascii="Cambria Math" w:hAnsi="Cambria Math"/>
              </w:rPr>
              <m:t>B</m:t>
            </m:r>
          </m:sup>
        </m:sSubSup>
        <m:r>
          <w:rPr>
            <w:rFonts w:ascii="Cambria Math" w:hAnsi="Cambria Math"/>
          </w:rPr>
          <m:t>(x)</m:t>
        </m:r>
      </m:oMath>
      <w:r>
        <w:rPr>
          <w:i w:val="0"/>
          <w:iCs w:val="0"/>
        </w:rPr>
        <w:t xml:space="preserve">. This value is then subtracted by the random forest prediction </w:t>
      </w:r>
      <m:oMath>
        <m:sSup>
          <m:sSupPr>
            <m:ctrlPr>
              <w:rPr>
                <w:rFonts w:ascii="Cambria Math" w:hAnsi="Cambria Math"/>
                <w:iCs w:val="0"/>
              </w:rPr>
            </m:ctrlPr>
          </m:sSupPr>
          <m:e>
            <m:acc>
              <m:accPr>
                <m:ctrlPr>
                  <w:rPr>
                    <w:rFonts w:ascii="Cambria Math" w:hAnsi="Cambria Math"/>
                    <w:iCs w:val="0"/>
                  </w:rPr>
                </m:ctrlPr>
              </m:accPr>
              <m:e>
                <m:r>
                  <w:rPr>
                    <w:rFonts w:ascii="Cambria Math" w:hAnsi="Cambria Math"/>
                  </w:rPr>
                  <m:t>θ</m:t>
                </m:r>
              </m:e>
            </m:acc>
          </m:e>
          <m:sup>
            <m:r>
              <w:rPr>
                <w:rFonts w:ascii="Cambria Math" w:hAnsi="Cambria Math"/>
              </w:rPr>
              <m:t>B</m:t>
            </m:r>
          </m:sup>
        </m:sSup>
        <m:r>
          <w:rPr>
            <w:rFonts w:ascii="Cambria Math" w:hAnsi="Cambria Math"/>
          </w:rPr>
          <m:t>(x)</m:t>
        </m:r>
      </m:oMath>
      <w:r>
        <w:rPr>
          <w:i w:val="0"/>
          <w:iCs w:val="0"/>
        </w:rPr>
        <w:t xml:space="preserve"> and the difference squared. To estimate the covariance between two random forest predictions </w:t>
      </w:r>
      <w:r w:rsidR="000836EC">
        <w:rPr>
          <w:i w:val="0"/>
          <w:iCs w:val="0"/>
        </w:rPr>
        <w:t>for points x and x’</w:t>
      </w:r>
      <w:r>
        <w:rPr>
          <w:i w:val="0"/>
          <w:iCs w:val="0"/>
        </w:rPr>
        <w:t xml:space="preserve">, </w:t>
      </w:r>
      <m:oMath>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V</m:t>
                </m:r>
                <m:r>
                  <w:rPr>
                    <w:rFonts w:ascii="Cambria Math" w:hAnsi="Cambria Math"/>
                  </w:rPr>
                  <m:t>ar</m:t>
                </m:r>
              </m:e>
            </m:acc>
          </m:e>
          <m:sub>
            <m:r>
              <w:rPr>
                <w:rFonts w:ascii="Cambria Math" w:hAnsi="Cambria Math"/>
              </w:rPr>
              <m:t>J</m:t>
            </m:r>
          </m:sub>
          <m:sup>
            <m:r>
              <w:rPr>
                <w:rFonts w:ascii="Cambria Math" w:hAnsi="Cambria Math"/>
              </w:rPr>
              <m:t>B</m:t>
            </m:r>
          </m:sup>
        </m:sSubSup>
      </m:oMath>
      <w:r>
        <w:rPr>
          <w:i w:val="0"/>
          <w:iCs w:val="0"/>
        </w:rPr>
        <w:t xml:space="preserve"> can be manipulated as follows:</w:t>
      </w:r>
    </w:p>
    <w:p w14:paraId="5AAFBA51" w14:textId="77777777" w:rsidR="000836EC" w:rsidRDefault="000836EC" w:rsidP="0077148E">
      <w:pPr>
        <w:pStyle w:val="BodyText"/>
        <w:ind w:left="101"/>
        <w:rPr>
          <w:i w:val="0"/>
          <w:iCs w:val="0"/>
        </w:rPr>
      </w:pPr>
    </w:p>
    <w:p w14:paraId="1579EC07" w14:textId="03853766" w:rsidR="004303C7" w:rsidRPr="004303C7" w:rsidRDefault="00000000" w:rsidP="00E40727">
      <w:pPr>
        <w:pStyle w:val="BodyText"/>
        <w:ind w:left="101"/>
        <w:rPr>
          <w:i w:val="0"/>
        </w:rPr>
      </w:pPr>
      <m:oMathPara>
        <m:oMath>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Cov</m:t>
                  </m:r>
                </m:e>
              </m:acc>
            </m:e>
            <m:sub>
              <m:r>
                <w:rPr>
                  <w:rFonts w:ascii="Cambria Math" w:hAnsi="Cambria Math"/>
                </w:rPr>
                <m:t>J</m:t>
              </m:r>
            </m:sub>
            <m:sup>
              <m:r>
                <w:rPr>
                  <w:rFonts w:ascii="Cambria Math" w:hAnsi="Cambria Math"/>
                </w:rPr>
                <m:t>B</m:t>
              </m:r>
            </m:sup>
          </m:sSubSup>
          <m:r>
            <w:rPr>
              <w:rFonts w:ascii="Cambria Math" w:hAnsi="Cambria Math"/>
            </w:rPr>
            <m:t xml:space="preserve"> =  </m:t>
          </m:r>
          <m:f>
            <m:fPr>
              <m:ctrlPr>
                <w:rPr>
                  <w:rFonts w:ascii="Cambria Math" w:hAnsi="Cambria Math"/>
                  <w:iCs w:val="0"/>
                </w:rPr>
              </m:ctrlPr>
            </m:fPr>
            <m:num>
              <m:r>
                <w:rPr>
                  <w:rFonts w:ascii="Cambria Math" w:hAnsi="Cambria Math"/>
                </w:rPr>
                <m:t>n-1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θ</m:t>
                          </m:r>
                        </m:e>
                      </m:acc>
                    </m:e>
                    <m:sub>
                      <m:d>
                        <m:dPr>
                          <m:ctrlPr>
                            <w:rPr>
                              <w:rFonts w:ascii="Cambria Math" w:hAnsi="Cambria Math"/>
                            </w:rPr>
                          </m:ctrlPr>
                        </m:dPr>
                        <m:e>
                          <m:r>
                            <w:rPr>
                              <w:rFonts w:ascii="Cambria Math" w:hAnsi="Cambria Math"/>
                            </w:rPr>
                            <m:t>-i</m:t>
                          </m:r>
                        </m:e>
                      </m:d>
                    </m:sub>
                    <m:sup>
                      <m:r>
                        <w:rPr>
                          <w:rFonts w:ascii="Cambria Math" w:hAnsi="Cambria Math"/>
                        </w:rPr>
                        <m:t>B</m:t>
                      </m:r>
                    </m:sup>
                  </m:sSubSup>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Cs w:val="0"/>
                        </w:rPr>
                      </m:ctrlPr>
                    </m:sSupPr>
                    <m:e>
                      <m:acc>
                        <m:accPr>
                          <m:ctrlPr>
                            <w:rPr>
                              <w:rFonts w:ascii="Cambria Math" w:hAnsi="Cambria Math"/>
                              <w:iCs w:val="0"/>
                            </w:rPr>
                          </m:ctrlPr>
                        </m:accPr>
                        <m:e>
                          <m:r>
                            <w:rPr>
                              <w:rFonts w:ascii="Cambria Math" w:hAnsi="Cambria Math"/>
                            </w:rPr>
                            <m:t>θ</m:t>
                          </m:r>
                        </m:e>
                      </m:acc>
                    </m:e>
                    <m:sup>
                      <m:r>
                        <w:rPr>
                          <w:rFonts w:ascii="Cambria Math" w:hAnsi="Cambria Math"/>
                        </w:rPr>
                        <m:t>B</m:t>
                      </m:r>
                    </m:sup>
                  </m:sSup>
                  <m:d>
                    <m:dPr>
                      <m:ctrlPr>
                        <w:rPr>
                          <w:rFonts w:ascii="Cambria Math" w:hAnsi="Cambria Math"/>
                        </w:rPr>
                      </m:ctrlPr>
                    </m:dPr>
                    <m:e>
                      <m:r>
                        <w:rPr>
                          <w:rFonts w:ascii="Cambria Math" w:hAnsi="Cambria Math"/>
                        </w:rPr>
                        <m:t>x</m:t>
                      </m:r>
                    </m:e>
                  </m:d>
                </m:e>
              </m:d>
              <m:r>
                <w:rPr>
                  <w:rFonts w:ascii="Cambria Math" w:hAnsi="Cambria Math"/>
                </w:rPr>
                <m:t>*</m:t>
              </m:r>
              <m:d>
                <m:dPr>
                  <m:ctrlPr>
                    <w:rPr>
                      <w:rFonts w:ascii="Cambria Math" w:hAnsi="Cambria Math"/>
                    </w:rPr>
                  </m:ctrlPr>
                </m:dPr>
                <m:e>
                  <m:sSubSup>
                    <m:sSubSupPr>
                      <m:ctrlPr>
                        <w:rPr>
                          <w:rFonts w:ascii="Cambria Math" w:hAnsi="Cambria Math"/>
                          <w:iCs w:val="0"/>
                        </w:rPr>
                      </m:ctrlPr>
                    </m:sSubSupPr>
                    <m:e>
                      <m:acc>
                        <m:accPr>
                          <m:ctrlPr>
                            <w:rPr>
                              <w:rFonts w:ascii="Cambria Math" w:hAnsi="Cambria Math"/>
                              <w:iCs w:val="0"/>
                            </w:rPr>
                          </m:ctrlPr>
                        </m:accPr>
                        <m:e>
                          <m:r>
                            <w:rPr>
                              <w:rFonts w:ascii="Cambria Math" w:hAnsi="Cambria Math"/>
                            </w:rPr>
                            <m:t>θ</m:t>
                          </m:r>
                        </m:e>
                      </m:acc>
                    </m:e>
                    <m:sub>
                      <m:d>
                        <m:dPr>
                          <m:ctrlPr>
                            <w:rPr>
                              <w:rFonts w:ascii="Cambria Math" w:hAnsi="Cambria Math"/>
                            </w:rPr>
                          </m:ctrlPr>
                        </m:dPr>
                        <m:e>
                          <m:r>
                            <w:rPr>
                              <w:rFonts w:ascii="Cambria Math" w:hAnsi="Cambria Math"/>
                            </w:rPr>
                            <m:t>-i</m:t>
                          </m:r>
                        </m:e>
                      </m:d>
                    </m:sub>
                    <m:sup>
                      <m:r>
                        <w:rPr>
                          <w:rFonts w:ascii="Cambria Math" w:hAnsi="Cambria Math"/>
                        </w:rPr>
                        <m:t>B</m:t>
                      </m:r>
                    </m:sup>
                  </m:sSubSup>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Cs w:val="0"/>
                        </w:rPr>
                      </m:ctrlPr>
                    </m:sSupPr>
                    <m:e>
                      <m:acc>
                        <m:accPr>
                          <m:ctrlPr>
                            <w:rPr>
                              <w:rFonts w:ascii="Cambria Math" w:hAnsi="Cambria Math"/>
                              <w:iCs w:val="0"/>
                            </w:rPr>
                          </m:ctrlPr>
                        </m:accPr>
                        <m:e>
                          <m:r>
                            <w:rPr>
                              <w:rFonts w:ascii="Cambria Math" w:hAnsi="Cambria Math"/>
                            </w:rPr>
                            <m:t>θ</m:t>
                          </m:r>
                        </m:e>
                      </m:acc>
                    </m:e>
                    <m:sup>
                      <m:r>
                        <w:rPr>
                          <w:rFonts w:ascii="Cambria Math" w:hAnsi="Cambria Math"/>
                        </w:rPr>
                        <m:t>B</m:t>
                      </m:r>
                    </m:sup>
                  </m:sSup>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e>
              </m:d>
            </m:e>
          </m:nary>
          <m:r>
            <w:rPr>
              <w:rFonts w:ascii="Cambria Math" w:hAnsi="Cambria Math"/>
            </w:rPr>
            <m:t>,</m:t>
          </m:r>
        </m:oMath>
      </m:oMathPara>
    </w:p>
    <w:p w14:paraId="3DB21C74" w14:textId="6F467E37" w:rsidR="00E40727" w:rsidRPr="00AA0F5D" w:rsidRDefault="004303C7" w:rsidP="00E40727">
      <w:pPr>
        <w:pStyle w:val="BodyText"/>
        <w:ind w:left="101"/>
        <w:rPr>
          <w:i w:val="0"/>
          <w:iCs w:val="0"/>
        </w:rPr>
      </w:pPr>
      <m:oMathPara>
        <m:oMath>
          <m:r>
            <w:rPr>
              <w:rFonts w:ascii="Cambria Math" w:hAnsi="Cambria Math"/>
            </w:rPr>
            <m:t>where</m:t>
          </m:r>
          <m:sSubSup>
            <m:sSubSupPr>
              <m:ctrlPr>
                <w:rPr>
                  <w:rFonts w:ascii="Cambria Math" w:hAnsi="Cambria Math"/>
                  <w:iCs w:val="0"/>
                </w:rPr>
              </m:ctrlPr>
            </m:sSubSupPr>
            <m:e>
              <m:r>
                <w:rPr>
                  <w:rFonts w:ascii="Cambria Math" w:hAnsi="Cambria Math"/>
                </w:rPr>
                <m:t xml:space="preserve">  </m:t>
              </m:r>
              <m:acc>
                <m:accPr>
                  <m:ctrlPr>
                    <w:rPr>
                      <w:rFonts w:ascii="Cambria Math" w:hAnsi="Cambria Math"/>
                      <w:iCs w:val="0"/>
                    </w:rPr>
                  </m:ctrlPr>
                </m:accPr>
                <m:e>
                  <m:r>
                    <w:rPr>
                      <w:rFonts w:ascii="Cambria Math" w:hAnsi="Cambria Math"/>
                    </w:rPr>
                    <m:t>θ</m:t>
                  </m:r>
                </m:e>
              </m:acc>
            </m:e>
            <m:sub>
              <m:d>
                <m:dPr>
                  <m:ctrlPr>
                    <w:rPr>
                      <w:rFonts w:ascii="Cambria Math" w:hAnsi="Cambria Math"/>
                    </w:rPr>
                  </m:ctrlPr>
                </m:dPr>
                <m:e>
                  <m:r>
                    <w:rPr>
                      <w:rFonts w:ascii="Cambria Math" w:hAnsi="Cambria Math"/>
                    </w:rPr>
                    <m:t>-i</m:t>
                  </m:r>
                </m:e>
              </m:d>
            </m:sub>
            <m:sup>
              <m:r>
                <w:rPr>
                  <w:rFonts w:ascii="Cambria Math" w:hAnsi="Cambria Math"/>
                </w:rPr>
                <m:t>B</m:t>
              </m:r>
            </m:sup>
          </m:sSub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Cs w:val="0"/>
                </w:rPr>
              </m:ctrlPr>
            </m:fPr>
            <m:num>
              <m:nary>
                <m:naryPr>
                  <m:chr m:val="∑"/>
                  <m:limLoc m:val="subSup"/>
                  <m:supHide m:val="1"/>
                  <m:ctrlPr>
                    <w:rPr>
                      <w:rFonts w:ascii="Cambria Math" w:hAnsi="Cambria Math"/>
                      <w:iCs w:val="0"/>
                    </w:rPr>
                  </m:ctrlPr>
                </m:naryPr>
                <m:sub>
                  <m:r>
                    <w:rPr>
                      <w:rFonts w:ascii="Cambria Math" w:hAnsi="Cambria Math"/>
                    </w:rPr>
                    <m:t xml:space="preserve">{b: </m:t>
                  </m:r>
                  <m:sSubSup>
                    <m:sSubSupPr>
                      <m:ctrlPr>
                        <w:rPr>
                          <w:rFonts w:ascii="Cambria Math" w:hAnsi="Cambria Math"/>
                          <w:iCs w:val="0"/>
                        </w:rPr>
                      </m:ctrlPr>
                    </m:sSubSupPr>
                    <m:e>
                      <m:r>
                        <w:rPr>
                          <w:rFonts w:ascii="Cambria Math" w:hAnsi="Cambria Math"/>
                        </w:rPr>
                        <m:t>N</m:t>
                      </m:r>
                    </m:e>
                    <m:sub>
                      <m:r>
                        <w:rPr>
                          <w:rFonts w:ascii="Cambria Math" w:hAnsi="Cambria Math"/>
                        </w:rPr>
                        <m:t>bi</m:t>
                      </m:r>
                    </m:sub>
                    <m:sup>
                      <m:r>
                        <w:rPr>
                          <w:rFonts w:ascii="Cambria Math" w:hAnsi="Cambria Math"/>
                        </w:rPr>
                        <m:t>*</m:t>
                      </m:r>
                    </m:sup>
                  </m:sSubSup>
                  <m:r>
                    <w:rPr>
                      <w:rFonts w:ascii="Cambria Math" w:hAnsi="Cambria Math"/>
                    </w:rPr>
                    <m:t>=0}</m:t>
                  </m:r>
                </m:sub>
                <m:sup/>
                <m:e>
                  <m:sSubSup>
                    <m:sSubSupPr>
                      <m:ctrlPr>
                        <w:rPr>
                          <w:rFonts w:ascii="Cambria Math" w:hAnsi="Cambria Math"/>
                          <w:iCs w:val="0"/>
                        </w:rPr>
                      </m:ctrlPr>
                    </m:sSubSupPr>
                    <m:e>
                      <m:r>
                        <w:rPr>
                          <w:rFonts w:ascii="Cambria Math" w:hAnsi="Cambria Math"/>
                        </w:rPr>
                        <m:t>t</m:t>
                      </m:r>
                    </m:e>
                    <m:sub>
                      <m:r>
                        <w:rPr>
                          <w:rFonts w:ascii="Cambria Math" w:hAnsi="Cambria Math"/>
                        </w:rPr>
                        <m:t>b</m:t>
                      </m:r>
                    </m:sub>
                    <m:sup>
                      <m:r>
                        <w:rPr>
                          <w:rFonts w:ascii="Cambria Math" w:hAnsi="Cambria Math"/>
                        </w:rPr>
                        <m:t>*</m:t>
                      </m:r>
                    </m:sup>
                  </m:sSubSup>
                  <m:r>
                    <w:rPr>
                      <w:rFonts w:ascii="Cambria Math" w:hAnsi="Cambria Math"/>
                    </w:rPr>
                    <m:t>(x)</m:t>
                  </m:r>
                </m:e>
              </m:nary>
            </m:num>
            <m:den>
              <m:r>
                <w:rPr>
                  <w:rFonts w:ascii="Cambria Math" w:hAnsi="Cambria Math"/>
                </w:rPr>
                <m:t>|{</m:t>
              </m:r>
              <m:sSubSup>
                <m:sSubSupPr>
                  <m:ctrlPr>
                    <w:rPr>
                      <w:rFonts w:ascii="Cambria Math" w:hAnsi="Cambria Math"/>
                      <w:iCs w:val="0"/>
                    </w:rPr>
                  </m:ctrlPr>
                </m:sSubSupPr>
                <m:e>
                  <m:r>
                    <w:rPr>
                      <w:rFonts w:ascii="Cambria Math" w:hAnsi="Cambria Math"/>
                    </w:rPr>
                    <m:t>N</m:t>
                  </m:r>
                </m:e>
                <m:sub>
                  <m:r>
                    <w:rPr>
                      <w:rFonts w:ascii="Cambria Math" w:hAnsi="Cambria Math"/>
                    </w:rPr>
                    <m:t>bi</m:t>
                  </m:r>
                </m:sub>
                <m:sup>
                  <m:r>
                    <w:rPr>
                      <w:rFonts w:ascii="Cambria Math" w:hAnsi="Cambria Math"/>
                    </w:rPr>
                    <m:t>*</m:t>
                  </m:r>
                </m:sup>
              </m:sSubSup>
              <m:r>
                <w:rPr>
                  <w:rFonts w:ascii="Cambria Math" w:hAnsi="Cambria Math"/>
                </w:rPr>
                <m:t xml:space="preserve"> = 0}|</m:t>
              </m:r>
            </m:den>
          </m:f>
        </m:oMath>
      </m:oMathPara>
    </w:p>
    <w:p w14:paraId="1BD51DB9" w14:textId="59E21035" w:rsidR="005637AB" w:rsidRDefault="005637AB" w:rsidP="00B67318">
      <w:pPr>
        <w:pStyle w:val="BodyText"/>
        <w:rPr>
          <w:i w:val="0"/>
          <w:iCs w:val="0"/>
        </w:rPr>
      </w:pPr>
    </w:p>
    <w:p w14:paraId="7B79EAA5" w14:textId="7F3EC314" w:rsidR="000836EC" w:rsidRDefault="005637AB" w:rsidP="000836EC">
      <w:pPr>
        <w:pStyle w:val="BodyText"/>
        <w:ind w:left="101"/>
        <w:rPr>
          <w:i w:val="0"/>
          <w:iCs w:val="0"/>
        </w:rPr>
      </w:pPr>
      <w:r>
        <w:rPr>
          <w:i w:val="0"/>
          <w:iCs w:val="0"/>
        </w:rPr>
        <w:t xml:space="preserve">In order to assess the reliability and variability of </w:t>
      </w:r>
      <w:r w:rsidR="004303C7">
        <w:rPr>
          <w:i w:val="0"/>
          <w:iCs w:val="0"/>
        </w:rPr>
        <w:t xml:space="preserve">the simple defined variable effect and corresponding </w:t>
      </w:r>
      <w:r w:rsidR="000836EC">
        <w:rPr>
          <w:i w:val="0"/>
          <w:iCs w:val="0"/>
        </w:rPr>
        <w:t>standard error</w:t>
      </w:r>
      <w:r>
        <w:rPr>
          <w:i w:val="0"/>
          <w:iCs w:val="0"/>
        </w:rPr>
        <w:t xml:space="preserve"> </w:t>
      </w:r>
      <w:r w:rsidR="0024612D">
        <w:rPr>
          <w:i w:val="0"/>
          <w:iCs w:val="0"/>
        </w:rPr>
        <w:t>estimat</w:t>
      </w:r>
      <w:r w:rsidR="00D948C2">
        <w:rPr>
          <w:i w:val="0"/>
          <w:iCs w:val="0"/>
        </w:rPr>
        <w:t>es</w:t>
      </w:r>
      <w:r w:rsidR="0024612D">
        <w:rPr>
          <w:i w:val="0"/>
          <w:iCs w:val="0"/>
        </w:rPr>
        <w:t xml:space="preserve"> </w:t>
      </w:r>
      <w:r>
        <w:rPr>
          <w:i w:val="0"/>
          <w:iCs w:val="0"/>
        </w:rPr>
        <w:t>the following simulation set up</w:t>
      </w:r>
      <w:r w:rsidR="0024612D">
        <w:rPr>
          <w:i w:val="0"/>
          <w:iCs w:val="0"/>
        </w:rPr>
        <w:t xml:space="preserve"> will be implemented</w:t>
      </w:r>
      <w:r>
        <w:rPr>
          <w:i w:val="0"/>
          <w:iCs w:val="0"/>
        </w:rPr>
        <w:t>:</w:t>
      </w:r>
    </w:p>
    <w:p w14:paraId="7B882CF8" w14:textId="796CFCB3" w:rsidR="000836EC" w:rsidRPr="005637AB" w:rsidRDefault="00F0523E" w:rsidP="000836EC">
      <w:pPr>
        <w:pStyle w:val="BodyText"/>
        <w:numPr>
          <w:ilvl w:val="0"/>
          <w:numId w:val="7"/>
        </w:numPr>
        <w:rPr>
          <w:i w:val="0"/>
          <w:iCs w:val="0"/>
        </w:rPr>
      </w:pPr>
      <w:r>
        <w:rPr>
          <w:i w:val="0"/>
          <w:iCs w:val="0"/>
        </w:rPr>
        <w:t>Two</w:t>
      </w:r>
      <w:r w:rsidR="000836EC" w:rsidRPr="005637AB">
        <w:rPr>
          <w:i w:val="0"/>
          <w:iCs w:val="0"/>
        </w:rPr>
        <w:t xml:space="preserve"> different scenarios of true functional relationships between predictors and outcome</w:t>
      </w:r>
      <w:r>
        <w:rPr>
          <w:i w:val="0"/>
          <w:iCs w:val="0"/>
        </w:rPr>
        <w:t xml:space="preserve"> are considered</w:t>
      </w:r>
      <w:r w:rsidR="000836EC" w:rsidRPr="005637AB">
        <w:rPr>
          <w:i w:val="0"/>
          <w:iCs w:val="0"/>
        </w:rPr>
        <w:t>. One</w:t>
      </w:r>
      <w:r w:rsidR="009072DB">
        <w:rPr>
          <w:i w:val="0"/>
          <w:iCs w:val="0"/>
        </w:rPr>
        <w:t xml:space="preserve"> only</w:t>
      </w:r>
      <w:r w:rsidR="000836EC" w:rsidRPr="005637AB">
        <w:rPr>
          <w:i w:val="0"/>
          <w:iCs w:val="0"/>
        </w:rPr>
        <w:t xml:space="preserve"> includes </w:t>
      </w:r>
      <w:r w:rsidR="004303C7">
        <w:rPr>
          <w:i w:val="0"/>
          <w:iCs w:val="0"/>
        </w:rPr>
        <w:t>linear</w:t>
      </w:r>
      <w:r w:rsidR="000836EC">
        <w:rPr>
          <w:i w:val="0"/>
          <w:iCs w:val="0"/>
        </w:rPr>
        <w:t xml:space="preserve"> and </w:t>
      </w:r>
      <w:r w:rsidR="004303C7">
        <w:rPr>
          <w:i w:val="0"/>
          <w:iCs w:val="0"/>
        </w:rPr>
        <w:t xml:space="preserve">the other </w:t>
      </w:r>
      <w:r w:rsidR="000836EC" w:rsidRPr="005637AB">
        <w:rPr>
          <w:i w:val="0"/>
          <w:iCs w:val="0"/>
        </w:rPr>
        <w:t>non-linear terms.</w:t>
      </w:r>
    </w:p>
    <w:p w14:paraId="7E9D81C4" w14:textId="457E43FE" w:rsidR="000836EC" w:rsidRPr="000836EC" w:rsidRDefault="000836EC" w:rsidP="000836EC">
      <w:pPr>
        <w:pStyle w:val="BodyText"/>
        <w:numPr>
          <w:ilvl w:val="0"/>
          <w:numId w:val="7"/>
        </w:numPr>
        <w:rPr>
          <w:i w:val="0"/>
          <w:iCs w:val="0"/>
        </w:rPr>
      </w:pPr>
      <w:r w:rsidRPr="005637AB">
        <w:rPr>
          <w:i w:val="0"/>
          <w:iCs w:val="0"/>
        </w:rPr>
        <w:t xml:space="preserve">Observations belong to different groups and each observation has one single outcome. </w:t>
      </w:r>
      <w:r>
        <w:rPr>
          <w:i w:val="0"/>
          <w:iCs w:val="0"/>
        </w:rPr>
        <w:lastRenderedPageBreak/>
        <w:t xml:space="preserve">We use a balanced group design meaning </w:t>
      </w:r>
      <w:r w:rsidRPr="005637AB">
        <w:rPr>
          <w:i w:val="0"/>
          <w:iCs w:val="0"/>
        </w:rPr>
        <w:t xml:space="preserve">that all groups are </w:t>
      </w:r>
      <w:r w:rsidR="00B47C21">
        <w:rPr>
          <w:i w:val="0"/>
          <w:iCs w:val="0"/>
        </w:rPr>
        <w:t>equally large</w:t>
      </w:r>
      <w:r w:rsidRPr="005637AB">
        <w:rPr>
          <w:i w:val="0"/>
          <w:iCs w:val="0"/>
        </w:rPr>
        <w:t>.</w:t>
      </w:r>
      <w:r>
        <w:rPr>
          <w:i w:val="0"/>
          <w:iCs w:val="0"/>
        </w:rPr>
        <w:t xml:space="preserve"> However, t</w:t>
      </w:r>
      <w:r w:rsidRPr="005637AB">
        <w:rPr>
          <w:i w:val="0"/>
          <w:iCs w:val="0"/>
        </w:rPr>
        <w:t xml:space="preserve">he number </w:t>
      </w:r>
      <w:r>
        <w:rPr>
          <w:i w:val="0"/>
          <w:iCs w:val="0"/>
        </w:rPr>
        <w:t>and</w:t>
      </w:r>
      <w:r w:rsidR="00F0523E">
        <w:rPr>
          <w:i w:val="0"/>
          <w:iCs w:val="0"/>
        </w:rPr>
        <w:t xml:space="preserve"> </w:t>
      </w:r>
      <w:r>
        <w:rPr>
          <w:i w:val="0"/>
          <w:iCs w:val="0"/>
        </w:rPr>
        <w:t xml:space="preserve">size </w:t>
      </w:r>
      <w:r w:rsidRPr="005637AB">
        <w:rPr>
          <w:i w:val="0"/>
          <w:iCs w:val="0"/>
        </w:rPr>
        <w:t xml:space="preserve">of groups </w:t>
      </w:r>
      <w:r w:rsidR="00B47C21">
        <w:rPr>
          <w:i w:val="0"/>
          <w:iCs w:val="0"/>
        </w:rPr>
        <w:t xml:space="preserve">across scenarios </w:t>
      </w:r>
      <w:r w:rsidRPr="005637AB">
        <w:rPr>
          <w:i w:val="0"/>
          <w:iCs w:val="0"/>
        </w:rPr>
        <w:t xml:space="preserve">are varied. </w:t>
      </w:r>
    </w:p>
    <w:p w14:paraId="7F0C85E5" w14:textId="39FFA1A1" w:rsidR="005637AB" w:rsidRDefault="005637AB" w:rsidP="005637AB">
      <w:pPr>
        <w:pStyle w:val="BodyText"/>
        <w:numPr>
          <w:ilvl w:val="0"/>
          <w:numId w:val="7"/>
        </w:numPr>
        <w:rPr>
          <w:i w:val="0"/>
          <w:iCs w:val="0"/>
        </w:rPr>
      </w:pPr>
      <w:r w:rsidRPr="005637AB">
        <w:rPr>
          <w:i w:val="0"/>
          <w:iCs w:val="0"/>
        </w:rPr>
        <w:t xml:space="preserve">Variables are multivariate normally distributed with </w:t>
      </w:r>
      <m:oMath>
        <m:r>
          <m:rPr>
            <m:scr m:val="script"/>
          </m:rPr>
          <w:rPr>
            <w:rFonts w:ascii="Cambria Math" w:hAnsi="Cambria Math"/>
          </w:rPr>
          <m:t>N</m:t>
        </m:r>
        <m:d>
          <m:dPr>
            <m:ctrlPr>
              <w:rPr>
                <w:rFonts w:ascii="Cambria Math" w:hAnsi="Cambria Math"/>
                <w:i w:val="0"/>
                <w:iCs w:val="0"/>
              </w:rPr>
            </m:ctrlPr>
          </m:dPr>
          <m:e>
            <m:r>
              <w:rPr>
                <w:rFonts w:ascii="Cambria Math" w:hAnsi="Cambria Math"/>
              </w:rPr>
              <m:t>0,Σ</m:t>
            </m:r>
            <m:ctrlPr>
              <w:rPr>
                <w:rFonts w:ascii="Cambria Math" w:hAnsi="Cambria Math"/>
                <w:iCs w:val="0"/>
              </w:rPr>
            </m:ctrlPr>
          </m:e>
        </m:d>
      </m:oMath>
    </w:p>
    <w:p w14:paraId="0A108F05" w14:textId="5CB786ED" w:rsidR="005637AB" w:rsidRDefault="005637AB" w:rsidP="005637AB">
      <w:pPr>
        <w:pStyle w:val="BodyText"/>
        <w:numPr>
          <w:ilvl w:val="0"/>
          <w:numId w:val="7"/>
        </w:numPr>
        <w:rPr>
          <w:i w:val="0"/>
          <w:iCs w:val="0"/>
        </w:rPr>
      </w:pPr>
      <w:r w:rsidRPr="005637AB">
        <w:rPr>
          <w:i w:val="0"/>
          <w:iCs w:val="0"/>
        </w:rPr>
        <w:t xml:space="preserve">Each group has a random intercept which is i.i.d. normally distributed </w:t>
      </w:r>
      <w:r>
        <w:rPr>
          <w:i w:val="0"/>
          <w:iCs w:val="0"/>
        </w:rPr>
        <w:t xml:space="preserve">with </w:t>
      </w:r>
      <m:oMath>
        <m:r>
          <m:rPr>
            <m:scr m:val="script"/>
          </m:rPr>
          <w:rPr>
            <w:rFonts w:ascii="Cambria Math" w:hAnsi="Cambria Math"/>
          </w:rPr>
          <m:t>N</m:t>
        </m:r>
        <m:d>
          <m:dPr>
            <m:ctrlPr>
              <w:rPr>
                <w:rFonts w:ascii="Cambria Math" w:hAnsi="Cambria Math"/>
                <w:iCs w:val="0"/>
              </w:rPr>
            </m:ctrlPr>
          </m:dPr>
          <m:e>
            <m:r>
              <w:rPr>
                <w:rFonts w:ascii="Cambria Math" w:hAnsi="Cambria Math"/>
              </w:rPr>
              <m:t>0,</m:t>
            </m:r>
            <m:sSub>
              <m:sSubPr>
                <m:ctrlPr>
                  <w:rPr>
                    <w:rFonts w:ascii="Cambria Math" w:hAnsi="Cambria Math"/>
                    <w:iCs w:val="0"/>
                  </w:rPr>
                </m:ctrlPr>
              </m:sSubPr>
              <m:e>
                <m:r>
                  <w:rPr>
                    <w:rFonts w:ascii="Cambria Math" w:hAnsi="Cambria Math"/>
                  </w:rPr>
                  <m:t>σ</m:t>
                </m:r>
              </m:e>
              <m:sub>
                <m:r>
                  <w:rPr>
                    <w:rFonts w:ascii="Cambria Math" w:hAnsi="Cambria Math"/>
                  </w:rPr>
                  <m:t>u</m:t>
                </m:r>
              </m:sub>
            </m:sSub>
          </m:e>
        </m:d>
      </m:oMath>
    </w:p>
    <w:p w14:paraId="2770A7E8" w14:textId="7547FFBC" w:rsidR="005637AB" w:rsidRDefault="005637AB" w:rsidP="005637AB">
      <w:pPr>
        <w:pStyle w:val="BodyText"/>
        <w:numPr>
          <w:ilvl w:val="0"/>
          <w:numId w:val="7"/>
        </w:numPr>
        <w:rPr>
          <w:i w:val="0"/>
          <w:iCs w:val="0"/>
        </w:rPr>
      </w:pPr>
      <w:r w:rsidRPr="005637AB">
        <w:rPr>
          <w:i w:val="0"/>
          <w:iCs w:val="0"/>
        </w:rPr>
        <w:t xml:space="preserve">Residuals are i.i.d. normally distributed with </w:t>
      </w:r>
      <m:oMath>
        <m:r>
          <m:rPr>
            <m:scr m:val="script"/>
          </m:rPr>
          <w:rPr>
            <w:rFonts w:ascii="Cambria Math" w:hAnsi="Cambria Math"/>
          </w:rPr>
          <m:t>N</m:t>
        </m:r>
        <m:d>
          <m:dPr>
            <m:ctrlPr>
              <w:rPr>
                <w:rFonts w:ascii="Cambria Math" w:hAnsi="Cambria Math"/>
                <w:i w:val="0"/>
                <w:iCs w:val="0"/>
              </w:rPr>
            </m:ctrlPr>
          </m:dPr>
          <m:e>
            <m:r>
              <w:rPr>
                <w:rFonts w:ascii="Cambria Math" w:hAnsi="Cambria Math"/>
              </w:rPr>
              <m:t>0,</m:t>
            </m:r>
            <m:sSub>
              <m:sSubPr>
                <m:ctrlPr>
                  <w:rPr>
                    <w:rFonts w:ascii="Cambria Math" w:hAnsi="Cambria Math"/>
                    <w:iCs w:val="0"/>
                  </w:rPr>
                </m:ctrlPr>
              </m:sSubPr>
              <m:e>
                <m:r>
                  <w:rPr>
                    <w:rFonts w:ascii="Cambria Math" w:hAnsi="Cambria Math"/>
                  </w:rPr>
                  <m:t>σ</m:t>
                </m:r>
              </m:e>
              <m:sub>
                <m:r>
                  <w:rPr>
                    <w:rFonts w:ascii="Cambria Math" w:hAnsi="Cambria Math"/>
                  </w:rPr>
                  <m:t>ϵ</m:t>
                </m:r>
              </m:sub>
            </m:sSub>
            <m:ctrlPr>
              <w:rPr>
                <w:rFonts w:ascii="Cambria Math" w:hAnsi="Cambria Math"/>
                <w:iCs w:val="0"/>
              </w:rPr>
            </m:ctrlPr>
          </m:e>
        </m:d>
      </m:oMath>
    </w:p>
    <w:p w14:paraId="737880A1" w14:textId="77AD8C39" w:rsidR="00BF0079" w:rsidRPr="00BF0079" w:rsidRDefault="00BF0079" w:rsidP="00BF0079">
      <w:pPr>
        <w:pStyle w:val="BodyText"/>
        <w:ind w:left="101"/>
        <w:rPr>
          <w:i w:val="0"/>
          <w:iCs w:val="0"/>
        </w:rPr>
      </w:pPr>
    </w:p>
    <w:p w14:paraId="09760F0D" w14:textId="77777777" w:rsidR="004303C7" w:rsidRDefault="004303C7" w:rsidP="00F0523E">
      <w:pPr>
        <w:pStyle w:val="BodyText"/>
        <w:ind w:left="101"/>
        <w:rPr>
          <w:i w:val="0"/>
          <w:iCs w:val="0"/>
        </w:rPr>
      </w:pPr>
    </w:p>
    <w:p w14:paraId="660E7155" w14:textId="77777777" w:rsidR="004303C7" w:rsidRDefault="004303C7" w:rsidP="00F0523E">
      <w:pPr>
        <w:pStyle w:val="BodyText"/>
        <w:ind w:left="101"/>
        <w:rPr>
          <w:i w:val="0"/>
          <w:iCs w:val="0"/>
        </w:rPr>
      </w:pPr>
    </w:p>
    <w:p w14:paraId="5C613A26" w14:textId="77777777" w:rsidR="004303C7" w:rsidRDefault="004303C7" w:rsidP="00F0523E">
      <w:pPr>
        <w:pStyle w:val="BodyText"/>
        <w:ind w:left="101"/>
        <w:rPr>
          <w:i w:val="0"/>
          <w:iCs w:val="0"/>
        </w:rPr>
      </w:pPr>
    </w:p>
    <w:p w14:paraId="493F0282" w14:textId="77777777" w:rsidR="004303C7" w:rsidRDefault="004303C7" w:rsidP="00F0523E">
      <w:pPr>
        <w:pStyle w:val="BodyText"/>
        <w:ind w:left="101"/>
        <w:rPr>
          <w:i w:val="0"/>
          <w:iCs w:val="0"/>
        </w:rPr>
      </w:pPr>
    </w:p>
    <w:p w14:paraId="3E15DD5B" w14:textId="0661738B" w:rsidR="000836EC" w:rsidRDefault="00BF0079" w:rsidP="00F0523E">
      <w:pPr>
        <w:pStyle w:val="BodyText"/>
        <w:ind w:left="101"/>
        <w:rPr>
          <w:i w:val="0"/>
          <w:iCs w:val="0"/>
        </w:rPr>
      </w:pPr>
      <w:r w:rsidRPr="00BF0079">
        <w:rPr>
          <w:i w:val="0"/>
          <w:iCs w:val="0"/>
        </w:rPr>
        <w:t xml:space="preserve">Another </w:t>
      </w:r>
      <w:r w:rsidR="00B47C21">
        <w:rPr>
          <w:i w:val="0"/>
          <w:iCs w:val="0"/>
        </w:rPr>
        <w:t xml:space="preserve">output </w:t>
      </w:r>
      <w:r w:rsidRPr="00BF0079">
        <w:rPr>
          <w:i w:val="0"/>
          <w:iCs w:val="0"/>
        </w:rPr>
        <w:t xml:space="preserve">element </w:t>
      </w:r>
      <w:r w:rsidR="00B47C21">
        <w:rPr>
          <w:i w:val="0"/>
          <w:iCs w:val="0"/>
        </w:rPr>
        <w:t>the</w:t>
      </w:r>
      <w:r w:rsidR="004303C7">
        <w:rPr>
          <w:i w:val="0"/>
          <w:iCs w:val="0"/>
        </w:rPr>
        <w:t xml:space="preserve"> </w:t>
      </w:r>
      <w:r w:rsidRPr="00BF0079">
        <w:rPr>
          <w:i w:val="0"/>
          <w:iCs w:val="0"/>
        </w:rPr>
        <w:t xml:space="preserve">workflow </w:t>
      </w:r>
      <w:r w:rsidR="00515A6C">
        <w:rPr>
          <w:i w:val="0"/>
          <w:iCs w:val="0"/>
        </w:rPr>
        <w:t xml:space="preserve">may contain is </w:t>
      </w:r>
      <w:r w:rsidRPr="00BF0079">
        <w:rPr>
          <w:i w:val="0"/>
          <w:iCs w:val="0"/>
        </w:rPr>
        <w:t xml:space="preserve">a </w:t>
      </w:r>
      <w:r w:rsidR="00B47C21">
        <w:rPr>
          <w:i w:val="0"/>
          <w:iCs w:val="0"/>
        </w:rPr>
        <w:t>perm</w:t>
      </w:r>
      <w:r w:rsidRPr="00BF0079">
        <w:rPr>
          <w:i w:val="0"/>
          <w:iCs w:val="0"/>
        </w:rPr>
        <w:t xml:space="preserve">utation variable importance </w:t>
      </w:r>
      <w:r w:rsidR="00B47C21">
        <w:rPr>
          <w:i w:val="0"/>
          <w:iCs w:val="0"/>
        </w:rPr>
        <w:t>measure</w:t>
      </w:r>
      <w:r w:rsidRPr="00BF0079">
        <w:rPr>
          <w:i w:val="0"/>
          <w:iCs w:val="0"/>
        </w:rPr>
        <w:t>. The rationale</w:t>
      </w:r>
      <w:r w:rsidR="00B47C21">
        <w:rPr>
          <w:i w:val="0"/>
          <w:iCs w:val="0"/>
        </w:rPr>
        <w:t xml:space="preserve"> of this</w:t>
      </w:r>
      <w:r w:rsidRPr="00BF0079">
        <w:rPr>
          <w:i w:val="0"/>
          <w:iCs w:val="0"/>
        </w:rPr>
        <w:t xml:space="preserve"> is that permuting a predictor breaks the association between </w:t>
      </w:r>
      <w:r>
        <w:rPr>
          <w:i w:val="0"/>
          <w:iCs w:val="0"/>
        </w:rPr>
        <w:t>the feature of interest</w:t>
      </w:r>
      <w:r w:rsidRPr="00BF0079">
        <w:rPr>
          <w:i w:val="0"/>
          <w:iCs w:val="0"/>
        </w:rPr>
        <w:t xml:space="preserve"> and outcome </w:t>
      </w:r>
      <w:sdt>
        <w:sdtPr>
          <w:rPr>
            <w:i w:val="0"/>
            <w:iCs w:val="0"/>
          </w:rPr>
          <w:id w:val="533856349"/>
          <w:citation/>
        </w:sdtPr>
        <w:sdtContent>
          <w:r>
            <w:rPr>
              <w:i w:val="0"/>
              <w:iCs w:val="0"/>
            </w:rPr>
            <w:fldChar w:fldCharType="begin"/>
          </w:r>
          <w:r w:rsidRPr="00BF0079">
            <w:rPr>
              <w:i w:val="0"/>
              <w:iCs w:val="0"/>
            </w:rPr>
            <w:instrText xml:space="preserve"> CITATION Alt10 \l 1031 </w:instrText>
          </w:r>
          <w:r>
            <w:rPr>
              <w:i w:val="0"/>
              <w:iCs w:val="0"/>
            </w:rPr>
            <w:fldChar w:fldCharType="separate"/>
          </w:r>
          <w:r w:rsidRPr="00BF0079">
            <w:rPr>
              <w:noProof/>
            </w:rPr>
            <w:t>(Altmann, 2010)</w:t>
          </w:r>
          <w:r>
            <w:rPr>
              <w:i w:val="0"/>
              <w:iCs w:val="0"/>
            </w:rPr>
            <w:fldChar w:fldCharType="end"/>
          </w:r>
        </w:sdtContent>
      </w:sdt>
      <w:r>
        <w:rPr>
          <w:i w:val="0"/>
          <w:iCs w:val="0"/>
        </w:rPr>
        <w:t>.</w:t>
      </w:r>
      <w:r w:rsidR="001C7DBD" w:rsidRPr="001C7DBD">
        <w:rPr>
          <w:i w:val="0"/>
          <w:iCs w:val="0"/>
        </w:rPr>
        <w:t xml:space="preserve"> </w:t>
      </w:r>
      <w:r w:rsidR="001C7DBD">
        <w:rPr>
          <w:i w:val="0"/>
          <w:iCs w:val="0"/>
        </w:rPr>
        <w:t xml:space="preserve"> </w:t>
      </w:r>
      <w:r w:rsidR="001C7DBD" w:rsidRPr="00BF0079">
        <w:rPr>
          <w:i w:val="0"/>
          <w:iCs w:val="0"/>
        </w:rPr>
        <w:t xml:space="preserve">It is important to mention that such measure does not reflect the intrinsic predictive value of a feature by itself but how important this feature is for a particular model. Hence, </w:t>
      </w:r>
      <w:r w:rsidR="001C7DBD">
        <w:rPr>
          <w:i w:val="0"/>
          <w:iCs w:val="0"/>
        </w:rPr>
        <w:t xml:space="preserve">to obtain meaningful insights from such measure it is crucial to train a </w:t>
      </w:r>
      <w:r w:rsidR="001C7DBD" w:rsidRPr="00BF0079">
        <w:rPr>
          <w:i w:val="0"/>
          <w:iCs w:val="0"/>
        </w:rPr>
        <w:t>model that generalizes well on unseen data</w:t>
      </w:r>
      <w:r w:rsidR="001C7DBD">
        <w:rPr>
          <w:i w:val="0"/>
          <w:iCs w:val="0"/>
        </w:rPr>
        <w:t xml:space="preserve"> </w:t>
      </w:r>
      <w:sdt>
        <w:sdtPr>
          <w:rPr>
            <w:i w:val="0"/>
            <w:iCs w:val="0"/>
          </w:rPr>
          <w:id w:val="-1357804085"/>
          <w:citation/>
        </w:sdtPr>
        <w:sdtContent>
          <w:r w:rsidR="001C7DBD">
            <w:rPr>
              <w:i w:val="0"/>
              <w:iCs w:val="0"/>
            </w:rPr>
            <w:fldChar w:fldCharType="begin"/>
          </w:r>
          <w:r w:rsidR="001C7DBD" w:rsidRPr="001C7DBD">
            <w:rPr>
              <w:i w:val="0"/>
              <w:iCs w:val="0"/>
            </w:rPr>
            <w:instrText xml:space="preserve"> CITATION Alt10 \l 1031 </w:instrText>
          </w:r>
          <w:r w:rsidR="001C7DBD">
            <w:rPr>
              <w:i w:val="0"/>
              <w:iCs w:val="0"/>
            </w:rPr>
            <w:fldChar w:fldCharType="separate"/>
          </w:r>
          <w:r w:rsidR="001C7DBD" w:rsidRPr="001C7DBD">
            <w:rPr>
              <w:noProof/>
            </w:rPr>
            <w:t>(Altmann, 2010)</w:t>
          </w:r>
          <w:r w:rsidR="001C7DBD">
            <w:rPr>
              <w:i w:val="0"/>
              <w:iCs w:val="0"/>
            </w:rPr>
            <w:fldChar w:fldCharType="end"/>
          </w:r>
        </w:sdtContent>
      </w:sdt>
      <w:r w:rsidR="001C7DBD" w:rsidRPr="00BF0079">
        <w:rPr>
          <w:i w:val="0"/>
          <w:iCs w:val="0"/>
        </w:rPr>
        <w:t>.</w:t>
      </w:r>
    </w:p>
    <w:p w14:paraId="452D9B9D" w14:textId="3963CB14" w:rsidR="001C7DBD" w:rsidRDefault="000836EC" w:rsidP="00F0167B">
      <w:pPr>
        <w:pStyle w:val="BodyText"/>
        <w:ind w:left="101"/>
        <w:rPr>
          <w:i w:val="0"/>
          <w:iCs w:val="0"/>
        </w:rPr>
      </w:pPr>
      <w:r>
        <w:rPr>
          <w:i w:val="0"/>
          <w:iCs w:val="0"/>
        </w:rPr>
        <w:t xml:space="preserve">In order to visualize possibly complex, non-linear relationships between predictors and </w:t>
      </w:r>
      <w:r w:rsidR="004303C7">
        <w:rPr>
          <w:i w:val="0"/>
          <w:iCs w:val="0"/>
        </w:rPr>
        <w:t xml:space="preserve">the </w:t>
      </w:r>
      <w:r w:rsidR="00F0523E">
        <w:rPr>
          <w:i w:val="0"/>
          <w:iCs w:val="0"/>
        </w:rPr>
        <w:t xml:space="preserve">predicted </w:t>
      </w:r>
      <w:r>
        <w:rPr>
          <w:i w:val="0"/>
          <w:iCs w:val="0"/>
        </w:rPr>
        <w:t xml:space="preserve">outcome variable, accumulated local effect (ALE) plots </w:t>
      </w:r>
      <w:r w:rsidR="00515A6C">
        <w:rPr>
          <w:i w:val="0"/>
          <w:iCs w:val="0"/>
        </w:rPr>
        <w:t>can be</w:t>
      </w:r>
      <w:r>
        <w:rPr>
          <w:i w:val="0"/>
          <w:iCs w:val="0"/>
        </w:rPr>
        <w:t xml:space="preserve"> used.</w:t>
      </w:r>
      <w:r w:rsidR="00F0167B">
        <w:rPr>
          <w:i w:val="0"/>
          <w:iCs w:val="0"/>
        </w:rPr>
        <w:t xml:space="preserve"> ALE is a type of </w:t>
      </w:r>
      <w:r w:rsidR="00F0523E">
        <w:rPr>
          <w:i w:val="0"/>
          <w:iCs w:val="0"/>
        </w:rPr>
        <w:t>g</w:t>
      </w:r>
      <w:r w:rsidR="00F0167B">
        <w:rPr>
          <w:i w:val="0"/>
          <w:iCs w:val="0"/>
        </w:rPr>
        <w:t xml:space="preserve">lobal model-agnostic method which shows the marginal effect of a predictor on the predicted outcome of any </w:t>
      </w:r>
      <w:r w:rsidR="004A47DC">
        <w:rPr>
          <w:i w:val="0"/>
          <w:iCs w:val="0"/>
        </w:rPr>
        <w:t>ML</w:t>
      </w:r>
      <w:r w:rsidR="00F0167B">
        <w:rPr>
          <w:i w:val="0"/>
          <w:iCs w:val="0"/>
        </w:rPr>
        <w:t xml:space="preserve"> model </w:t>
      </w:r>
      <w:sdt>
        <w:sdtPr>
          <w:rPr>
            <w:i w:val="0"/>
            <w:iCs w:val="0"/>
          </w:rPr>
          <w:id w:val="-1313408317"/>
          <w:citation/>
        </w:sdtPr>
        <w:sdtContent>
          <w:r w:rsidR="00F0167B">
            <w:rPr>
              <w:i w:val="0"/>
              <w:iCs w:val="0"/>
            </w:rPr>
            <w:fldChar w:fldCharType="begin"/>
          </w:r>
          <w:r w:rsidR="00F0167B" w:rsidRPr="00F0167B">
            <w:rPr>
              <w:i w:val="0"/>
              <w:iCs w:val="0"/>
            </w:rPr>
            <w:instrText xml:space="preserve"> CITATION Chr20 \l 1031 </w:instrText>
          </w:r>
          <w:r w:rsidR="00F0167B">
            <w:rPr>
              <w:i w:val="0"/>
              <w:iCs w:val="0"/>
            </w:rPr>
            <w:fldChar w:fldCharType="separate"/>
          </w:r>
          <w:r w:rsidR="00F0167B" w:rsidRPr="00F0167B">
            <w:rPr>
              <w:noProof/>
            </w:rPr>
            <w:t>(Molnar, 2020)</w:t>
          </w:r>
          <w:r w:rsidR="00F0167B">
            <w:rPr>
              <w:i w:val="0"/>
              <w:iCs w:val="0"/>
            </w:rPr>
            <w:fldChar w:fldCharType="end"/>
          </w:r>
        </w:sdtContent>
      </w:sdt>
      <w:r w:rsidR="00F0167B">
        <w:rPr>
          <w:i w:val="0"/>
          <w:iCs w:val="0"/>
        </w:rPr>
        <w:t xml:space="preserve">. ALE plots are a different variant of well-known partial dependence plots (PDP). However, one disadvantage of PDPs is the assumption of independence. </w:t>
      </w:r>
      <w:r w:rsidR="00F0167B" w:rsidRPr="00F0167B">
        <w:rPr>
          <w:i w:val="0"/>
          <w:iCs w:val="0"/>
        </w:rPr>
        <w:t xml:space="preserve">It is assumed that variables in the set of predictors for which the partial dependence is to be computed do not correlate with </w:t>
      </w:r>
      <w:r w:rsidR="00F0523E">
        <w:rPr>
          <w:i w:val="0"/>
          <w:iCs w:val="0"/>
        </w:rPr>
        <w:t>var</w:t>
      </w:r>
      <w:r w:rsidR="00F0167B" w:rsidRPr="00F0167B">
        <w:rPr>
          <w:i w:val="0"/>
          <w:iCs w:val="0"/>
        </w:rPr>
        <w:t>iables of the complementary set. This is because predictions are averaged over the marginal distribution of all the other variables</w:t>
      </w:r>
      <w:r w:rsidR="00F0167B">
        <w:t xml:space="preserve"> (Greenwell, 2017).</w:t>
      </w:r>
    </w:p>
    <w:p w14:paraId="53D04FB0" w14:textId="77777777" w:rsidR="00D41971" w:rsidRPr="00D41971" w:rsidRDefault="00D41971" w:rsidP="00D41971">
      <w:pPr>
        <w:pStyle w:val="BodyText"/>
        <w:ind w:left="101"/>
        <w:rPr>
          <w:i w:val="0"/>
          <w:iCs w:val="0"/>
        </w:rPr>
      </w:pPr>
    </w:p>
    <w:p w14:paraId="0513B2BC" w14:textId="77777777" w:rsidR="00920FF6" w:rsidRDefault="0040021F">
      <w:pPr>
        <w:pStyle w:val="Heading1"/>
        <w:numPr>
          <w:ilvl w:val="1"/>
          <w:numId w:val="3"/>
        </w:numPr>
        <w:tabs>
          <w:tab w:val="left" w:pos="464"/>
        </w:tabs>
        <w:ind w:hanging="363"/>
      </w:pPr>
      <w:r>
        <w:t>Expected</w:t>
      </w:r>
      <w:r>
        <w:rPr>
          <w:spacing w:val="-3"/>
        </w:rPr>
        <w:t xml:space="preserve"> </w:t>
      </w:r>
      <w:r>
        <w:t>Results/end</w:t>
      </w:r>
      <w:r>
        <w:rPr>
          <w:spacing w:val="-5"/>
        </w:rPr>
        <w:t xml:space="preserve"> </w:t>
      </w:r>
      <w:r>
        <w:t>product:</w:t>
      </w:r>
    </w:p>
    <w:p w14:paraId="5FBC910A" w14:textId="1FA292B2" w:rsidR="00920FF6" w:rsidRDefault="0040021F">
      <w:pPr>
        <w:pStyle w:val="BodyText"/>
        <w:spacing w:before="1"/>
        <w:ind w:left="101"/>
      </w:pPr>
      <w:r>
        <w:t>List the expected results (e.g. software package, expected results of a data analysis, a concrete</w:t>
      </w:r>
      <w:r>
        <w:rPr>
          <w:spacing w:val="1"/>
        </w:rPr>
        <w:t xml:space="preserve"> </w:t>
      </w:r>
      <w:r>
        <w:t>advice</w:t>
      </w:r>
      <w:r>
        <w:rPr>
          <w:spacing w:val="-5"/>
        </w:rPr>
        <w:t xml:space="preserve"> </w:t>
      </w:r>
      <w:r>
        <w:t>to</w:t>
      </w:r>
      <w:r>
        <w:rPr>
          <w:spacing w:val="-4"/>
        </w:rPr>
        <w:t xml:space="preserve"> </w:t>
      </w:r>
      <w:r>
        <w:t>a</w:t>
      </w:r>
      <w:r>
        <w:rPr>
          <w:spacing w:val="-4"/>
        </w:rPr>
        <w:t xml:space="preserve"> </w:t>
      </w:r>
      <w:r>
        <w:t>specific</w:t>
      </w:r>
      <w:r>
        <w:rPr>
          <w:spacing w:val="-6"/>
        </w:rPr>
        <w:t xml:space="preserve"> </w:t>
      </w:r>
      <w:r>
        <w:t>stakeholder,</w:t>
      </w:r>
      <w:r>
        <w:rPr>
          <w:spacing w:val="-5"/>
        </w:rPr>
        <w:t xml:space="preserve"> </w:t>
      </w:r>
      <w:r>
        <w:t>results</w:t>
      </w:r>
      <w:r>
        <w:rPr>
          <w:spacing w:val="-4"/>
        </w:rPr>
        <w:t xml:space="preserve"> </w:t>
      </w:r>
      <w:r>
        <w:t>of</w:t>
      </w:r>
      <w:r>
        <w:rPr>
          <w:spacing w:val="-5"/>
        </w:rPr>
        <w:t xml:space="preserve"> </w:t>
      </w:r>
      <w:r>
        <w:t>simulation</w:t>
      </w:r>
      <w:r>
        <w:rPr>
          <w:spacing w:val="-4"/>
        </w:rPr>
        <w:t xml:space="preserve"> </w:t>
      </w:r>
      <w:r>
        <w:t>study,</w:t>
      </w:r>
      <w:r>
        <w:rPr>
          <w:spacing w:val="-5"/>
        </w:rPr>
        <w:t xml:space="preserve"> </w:t>
      </w:r>
      <w:r>
        <w:t>results</w:t>
      </w:r>
      <w:r>
        <w:rPr>
          <w:spacing w:val="-4"/>
        </w:rPr>
        <w:t xml:space="preserve"> </w:t>
      </w:r>
      <w:r>
        <w:t>of</w:t>
      </w:r>
      <w:r>
        <w:rPr>
          <w:spacing w:val="-5"/>
        </w:rPr>
        <w:t xml:space="preserve"> </w:t>
      </w:r>
      <w:r>
        <w:t>methodological</w:t>
      </w:r>
      <w:r>
        <w:rPr>
          <w:spacing w:val="-4"/>
        </w:rPr>
        <w:t xml:space="preserve"> </w:t>
      </w:r>
      <w:r>
        <w:t>research).</w:t>
      </w:r>
    </w:p>
    <w:p w14:paraId="3AE277A1" w14:textId="1A44C3AA" w:rsidR="00595054" w:rsidRDefault="00595054">
      <w:pPr>
        <w:pStyle w:val="BodyText"/>
        <w:spacing w:before="1"/>
        <w:ind w:left="101"/>
      </w:pPr>
    </w:p>
    <w:p w14:paraId="5B13176A" w14:textId="57B88254" w:rsidR="00595054" w:rsidRPr="00595054" w:rsidRDefault="000F30C8">
      <w:pPr>
        <w:pStyle w:val="BodyText"/>
        <w:spacing w:before="1"/>
        <w:ind w:left="101"/>
        <w:rPr>
          <w:i w:val="0"/>
          <w:iCs w:val="0"/>
        </w:rPr>
      </w:pPr>
      <w:r>
        <w:rPr>
          <w:i w:val="0"/>
          <w:iCs w:val="0"/>
        </w:rPr>
        <w:t>P</w:t>
      </w:r>
      <w:r w:rsidR="00595054" w:rsidRPr="00595054">
        <w:rPr>
          <w:i w:val="0"/>
          <w:iCs w:val="0"/>
        </w:rPr>
        <w:t>rogramming language R</w:t>
      </w:r>
      <w:r>
        <w:rPr>
          <w:i w:val="0"/>
          <w:iCs w:val="0"/>
        </w:rPr>
        <w:t xml:space="preserve"> and </w:t>
      </w:r>
      <w:r w:rsidR="00595054" w:rsidRPr="00595054">
        <w:rPr>
          <w:i w:val="0"/>
          <w:iCs w:val="0"/>
        </w:rPr>
        <w:t xml:space="preserve">packages </w:t>
      </w:r>
      <w:r w:rsidR="00B36A46" w:rsidRPr="00595054">
        <w:rPr>
          <w:i w:val="0"/>
          <w:iCs w:val="0"/>
        </w:rPr>
        <w:t>‘</w:t>
      </w:r>
      <w:r w:rsidR="00B36A46">
        <w:rPr>
          <w:i w:val="0"/>
          <w:iCs w:val="0"/>
        </w:rPr>
        <w:t>ranger</w:t>
      </w:r>
      <w:r w:rsidR="00B36A46" w:rsidRPr="00595054">
        <w:rPr>
          <w:i w:val="0"/>
          <w:iCs w:val="0"/>
        </w:rPr>
        <w:t>’</w:t>
      </w:r>
      <w:r w:rsidR="00EF2558">
        <w:rPr>
          <w:i w:val="0"/>
          <w:iCs w:val="0"/>
        </w:rPr>
        <w:t xml:space="preserve"> and</w:t>
      </w:r>
      <w:r w:rsidR="00B36A46">
        <w:rPr>
          <w:i w:val="0"/>
          <w:iCs w:val="0"/>
        </w:rPr>
        <w:t xml:space="preserve"> </w:t>
      </w:r>
      <w:r w:rsidR="00595054" w:rsidRPr="00595054">
        <w:rPr>
          <w:i w:val="0"/>
          <w:iCs w:val="0"/>
        </w:rPr>
        <w:t xml:space="preserve">‘pdp’ </w:t>
      </w:r>
      <w:r w:rsidRPr="00595054">
        <w:rPr>
          <w:i w:val="0"/>
          <w:iCs w:val="0"/>
        </w:rPr>
        <w:t>will be used</w:t>
      </w:r>
      <w:r>
        <w:rPr>
          <w:i w:val="0"/>
          <w:iCs w:val="0"/>
        </w:rPr>
        <w:t xml:space="preserve"> to </w:t>
      </w:r>
      <w:r w:rsidRPr="00595054">
        <w:rPr>
          <w:i w:val="0"/>
          <w:iCs w:val="0"/>
        </w:rPr>
        <w:t>implement the methodological idea</w:t>
      </w:r>
      <w:r w:rsidR="00F0523E">
        <w:rPr>
          <w:i w:val="0"/>
          <w:iCs w:val="0"/>
        </w:rPr>
        <w:t xml:space="preserve">s </w:t>
      </w:r>
      <w:r w:rsidR="002660B0">
        <w:rPr>
          <w:i w:val="0"/>
          <w:iCs w:val="0"/>
        </w:rPr>
        <w:t>described above</w:t>
      </w:r>
      <w:r w:rsidR="00595054" w:rsidRPr="00595054">
        <w:rPr>
          <w:i w:val="0"/>
          <w:iCs w:val="0"/>
        </w:rPr>
        <w:t xml:space="preserve">. </w:t>
      </w:r>
      <w:r w:rsidR="00B47C21">
        <w:rPr>
          <w:i w:val="0"/>
          <w:iCs w:val="0"/>
        </w:rPr>
        <w:t xml:space="preserve">The end product will be a simulation study </w:t>
      </w:r>
      <w:r w:rsidR="00582BC3">
        <w:rPr>
          <w:i w:val="0"/>
          <w:iCs w:val="0"/>
        </w:rPr>
        <w:t>where</w:t>
      </w:r>
      <w:r w:rsidR="00B47C21">
        <w:rPr>
          <w:i w:val="0"/>
          <w:iCs w:val="0"/>
        </w:rPr>
        <w:t xml:space="preserve"> the </w:t>
      </w:r>
      <w:r w:rsidR="00582BC3">
        <w:rPr>
          <w:i w:val="0"/>
          <w:iCs w:val="0"/>
        </w:rPr>
        <w:t>estimation of</w:t>
      </w:r>
      <w:r w:rsidR="00B47C21">
        <w:rPr>
          <w:i w:val="0"/>
          <w:iCs w:val="0"/>
        </w:rPr>
        <w:t xml:space="preserve"> variable effect</w:t>
      </w:r>
      <w:r w:rsidR="00582BC3">
        <w:rPr>
          <w:i w:val="0"/>
          <w:iCs w:val="0"/>
        </w:rPr>
        <w:t>s</w:t>
      </w:r>
      <w:r w:rsidR="00B47C21">
        <w:rPr>
          <w:i w:val="0"/>
          <w:iCs w:val="0"/>
        </w:rPr>
        <w:t xml:space="preserve"> </w:t>
      </w:r>
      <w:r w:rsidR="002660B0">
        <w:rPr>
          <w:i w:val="0"/>
          <w:iCs w:val="0"/>
        </w:rPr>
        <w:t>and corresponding standard error</w:t>
      </w:r>
      <w:r w:rsidR="00582BC3">
        <w:rPr>
          <w:i w:val="0"/>
          <w:iCs w:val="0"/>
        </w:rPr>
        <w:t>s</w:t>
      </w:r>
      <w:r w:rsidR="002660B0">
        <w:rPr>
          <w:i w:val="0"/>
          <w:iCs w:val="0"/>
        </w:rPr>
        <w:t xml:space="preserve"> </w:t>
      </w:r>
      <w:r w:rsidR="00582BC3">
        <w:rPr>
          <w:i w:val="0"/>
          <w:iCs w:val="0"/>
        </w:rPr>
        <w:t>is evaluated for</w:t>
      </w:r>
      <w:r w:rsidR="002660B0">
        <w:rPr>
          <w:i w:val="0"/>
          <w:iCs w:val="0"/>
        </w:rPr>
        <w:t xml:space="preserve"> different scenarios</w:t>
      </w:r>
      <w:r w:rsidR="00582BC3">
        <w:rPr>
          <w:i w:val="0"/>
          <w:iCs w:val="0"/>
        </w:rPr>
        <w:t xml:space="preserve"> (linear, non-linear, interaction effects etc.)</w:t>
      </w:r>
      <w:r w:rsidR="002660B0">
        <w:rPr>
          <w:i w:val="0"/>
          <w:iCs w:val="0"/>
        </w:rPr>
        <w:t xml:space="preserve">. Here, it is </w:t>
      </w:r>
      <w:r w:rsidR="002660B0" w:rsidRPr="00595054">
        <w:rPr>
          <w:i w:val="0"/>
          <w:iCs w:val="0"/>
        </w:rPr>
        <w:t xml:space="preserve">expected that </w:t>
      </w:r>
      <w:r w:rsidR="002660B0">
        <w:rPr>
          <w:i w:val="0"/>
          <w:iCs w:val="0"/>
        </w:rPr>
        <w:t>on average the direct standard error estimates of the simple defined variable effect should be close to the standard deviation of the variable effect estimates. Furthermore, a workflow will be buil</w:t>
      </w:r>
      <w:r w:rsidR="00582BC3">
        <w:rPr>
          <w:i w:val="0"/>
          <w:iCs w:val="0"/>
        </w:rPr>
        <w:t>t</w:t>
      </w:r>
      <w:r w:rsidR="002660B0">
        <w:rPr>
          <w:i w:val="0"/>
          <w:iCs w:val="0"/>
        </w:rPr>
        <w:t xml:space="preserve"> where the researched methods of the simulation study come into practice as well as a few other metrics (permutation variable importance and ALE plots) that add to the explainability and interpretability of a fitted random forest model.</w:t>
      </w:r>
      <w:r w:rsidR="00B47C21">
        <w:rPr>
          <w:i w:val="0"/>
          <w:iCs w:val="0"/>
        </w:rPr>
        <w:t xml:space="preserve"> </w:t>
      </w:r>
    </w:p>
    <w:p w14:paraId="6015160E" w14:textId="77777777" w:rsidR="00920FF6" w:rsidRDefault="00920FF6">
      <w:pPr>
        <w:pStyle w:val="BodyText"/>
      </w:pPr>
    </w:p>
    <w:p w14:paraId="23FC06BB" w14:textId="64C31017" w:rsidR="00920FF6" w:rsidRDefault="00920FF6">
      <w:pPr>
        <w:pStyle w:val="BodyText"/>
      </w:pPr>
    </w:p>
    <w:p w14:paraId="2A4D1FA5" w14:textId="6BC3B5E2" w:rsidR="002660B0" w:rsidRDefault="002660B0">
      <w:pPr>
        <w:pStyle w:val="BodyText"/>
      </w:pPr>
    </w:p>
    <w:p w14:paraId="4E25A11A" w14:textId="14A241FB" w:rsidR="002660B0" w:rsidRDefault="002660B0">
      <w:pPr>
        <w:pStyle w:val="BodyText"/>
      </w:pPr>
    </w:p>
    <w:p w14:paraId="2FCA045D" w14:textId="741636E1" w:rsidR="002660B0" w:rsidRDefault="002660B0">
      <w:pPr>
        <w:pStyle w:val="BodyText"/>
      </w:pPr>
    </w:p>
    <w:p w14:paraId="13444070" w14:textId="3C68D557" w:rsidR="002660B0" w:rsidRDefault="002660B0">
      <w:pPr>
        <w:pStyle w:val="BodyText"/>
      </w:pPr>
    </w:p>
    <w:p w14:paraId="1CCD3D7B" w14:textId="08BC471E" w:rsidR="002660B0" w:rsidRDefault="002660B0">
      <w:pPr>
        <w:pStyle w:val="BodyText"/>
      </w:pPr>
    </w:p>
    <w:p w14:paraId="3A00FC8D" w14:textId="52E57EF8" w:rsidR="002660B0" w:rsidRDefault="002660B0">
      <w:pPr>
        <w:pStyle w:val="BodyText"/>
      </w:pPr>
    </w:p>
    <w:p w14:paraId="4944D074" w14:textId="6FFDBC3E" w:rsidR="002660B0" w:rsidRDefault="002660B0">
      <w:pPr>
        <w:pStyle w:val="BodyText"/>
      </w:pPr>
    </w:p>
    <w:p w14:paraId="742B8903" w14:textId="453426E9" w:rsidR="002660B0" w:rsidRDefault="002660B0">
      <w:pPr>
        <w:pStyle w:val="BodyText"/>
      </w:pPr>
    </w:p>
    <w:p w14:paraId="7CC584FE" w14:textId="408C07FF" w:rsidR="002660B0" w:rsidRDefault="002660B0">
      <w:pPr>
        <w:pStyle w:val="BodyText"/>
      </w:pPr>
    </w:p>
    <w:p w14:paraId="571BA810" w14:textId="5B0B5344" w:rsidR="002660B0" w:rsidRDefault="002660B0">
      <w:pPr>
        <w:pStyle w:val="BodyText"/>
      </w:pPr>
    </w:p>
    <w:p w14:paraId="5C862F4B" w14:textId="22D1370D" w:rsidR="002660B0" w:rsidRDefault="002660B0">
      <w:pPr>
        <w:pStyle w:val="BodyText"/>
      </w:pPr>
    </w:p>
    <w:p w14:paraId="4F39A94A" w14:textId="7220653B" w:rsidR="002660B0" w:rsidRDefault="002660B0">
      <w:pPr>
        <w:pStyle w:val="BodyText"/>
      </w:pPr>
    </w:p>
    <w:p w14:paraId="090396C1" w14:textId="6152E226" w:rsidR="0024612D" w:rsidRDefault="0024612D">
      <w:pPr>
        <w:pStyle w:val="BodyText"/>
      </w:pPr>
    </w:p>
    <w:p w14:paraId="43BAA857" w14:textId="77777777" w:rsidR="002660B0" w:rsidRDefault="002660B0">
      <w:pPr>
        <w:pStyle w:val="BodyText"/>
      </w:pPr>
    </w:p>
    <w:p w14:paraId="169B0023" w14:textId="77777777" w:rsidR="00920FF6" w:rsidRDefault="0040021F">
      <w:pPr>
        <w:pStyle w:val="Heading1"/>
        <w:numPr>
          <w:ilvl w:val="1"/>
          <w:numId w:val="3"/>
        </w:numPr>
        <w:tabs>
          <w:tab w:val="left" w:pos="464"/>
        </w:tabs>
        <w:spacing w:line="292" w:lineRule="exact"/>
        <w:ind w:hanging="363"/>
      </w:pPr>
      <w:r>
        <w:t>Reference</w:t>
      </w:r>
      <w:r>
        <w:rPr>
          <w:spacing w:val="-4"/>
        </w:rPr>
        <w:t xml:space="preserve"> </w:t>
      </w:r>
      <w:r>
        <w:t>list:</w:t>
      </w:r>
    </w:p>
    <w:p w14:paraId="53610E23" w14:textId="77777777" w:rsidR="00920FF6" w:rsidRDefault="0040021F">
      <w:pPr>
        <w:pStyle w:val="BodyText"/>
        <w:ind w:left="101"/>
      </w:pPr>
      <w:r>
        <w:t>Cite</w:t>
      </w:r>
      <w:r>
        <w:rPr>
          <w:spacing w:val="-3"/>
        </w:rPr>
        <w:t xml:space="preserve"> </w:t>
      </w:r>
      <w:r>
        <w:t>and</w:t>
      </w:r>
      <w:r>
        <w:rPr>
          <w:spacing w:val="-3"/>
        </w:rPr>
        <w:t xml:space="preserve"> </w:t>
      </w:r>
      <w:r>
        <w:t>list</w:t>
      </w:r>
      <w:r>
        <w:rPr>
          <w:spacing w:val="-4"/>
        </w:rPr>
        <w:t xml:space="preserve"> </w:t>
      </w:r>
      <w:r>
        <w:t>the</w:t>
      </w:r>
      <w:r>
        <w:rPr>
          <w:spacing w:val="-3"/>
        </w:rPr>
        <w:t xml:space="preserve"> </w:t>
      </w:r>
      <w:r>
        <w:t>cited</w:t>
      </w:r>
      <w:r>
        <w:rPr>
          <w:spacing w:val="-3"/>
        </w:rPr>
        <w:t xml:space="preserve"> </w:t>
      </w:r>
      <w:r>
        <w:t>literature</w:t>
      </w:r>
      <w:r>
        <w:rPr>
          <w:spacing w:val="-3"/>
        </w:rPr>
        <w:t xml:space="preserve"> </w:t>
      </w:r>
      <w:r>
        <w:t>into</w:t>
      </w:r>
      <w:r>
        <w:rPr>
          <w:spacing w:val="-3"/>
        </w:rPr>
        <w:t xml:space="preserve"> </w:t>
      </w:r>
      <w:r>
        <w:t>a</w:t>
      </w:r>
      <w:r>
        <w:rPr>
          <w:spacing w:val="-3"/>
        </w:rPr>
        <w:t xml:space="preserve"> </w:t>
      </w:r>
      <w:r>
        <w:t>format</w:t>
      </w:r>
      <w:r>
        <w:rPr>
          <w:spacing w:val="-4"/>
        </w:rPr>
        <w:t xml:space="preserve"> </w:t>
      </w:r>
      <w:r>
        <w:t>according</w:t>
      </w:r>
      <w:r>
        <w:rPr>
          <w:spacing w:val="-3"/>
        </w:rPr>
        <w:t xml:space="preserve"> </w:t>
      </w:r>
      <w:r>
        <w:t>to</w:t>
      </w:r>
      <w:r>
        <w:rPr>
          <w:spacing w:val="-3"/>
        </w:rPr>
        <w:t xml:space="preserve"> </w:t>
      </w:r>
      <w:r>
        <w:t>a</w:t>
      </w:r>
      <w:r>
        <w:rPr>
          <w:spacing w:val="-3"/>
        </w:rPr>
        <w:t xml:space="preserve"> </w:t>
      </w:r>
      <w:r>
        <w:t>common</w:t>
      </w:r>
      <w:r>
        <w:rPr>
          <w:spacing w:val="-3"/>
        </w:rPr>
        <w:t xml:space="preserve"> </w:t>
      </w:r>
      <w:r>
        <w:t>citation</w:t>
      </w:r>
      <w:r>
        <w:rPr>
          <w:spacing w:val="-3"/>
        </w:rPr>
        <w:t xml:space="preserve"> </w:t>
      </w:r>
      <w:r>
        <w:t>style</w:t>
      </w:r>
      <w:r>
        <w:rPr>
          <w:spacing w:val="-4"/>
        </w:rPr>
        <w:t xml:space="preserve"> </w:t>
      </w:r>
      <w:r>
        <w:t>guide</w:t>
      </w:r>
      <w:r>
        <w:rPr>
          <w:spacing w:val="-3"/>
        </w:rPr>
        <w:t xml:space="preserve"> </w:t>
      </w:r>
      <w:r>
        <w:t>of</w:t>
      </w:r>
      <w:r>
        <w:rPr>
          <w:spacing w:val="-3"/>
        </w:rPr>
        <w:t xml:space="preserve"> </w:t>
      </w:r>
      <w:r>
        <w:t>the</w:t>
      </w:r>
      <w:r>
        <w:rPr>
          <w:spacing w:val="-51"/>
        </w:rPr>
        <w:t xml:space="preserve"> </w:t>
      </w:r>
      <w:r>
        <w:t>field</w:t>
      </w:r>
      <w:r>
        <w:rPr>
          <w:spacing w:val="-1"/>
        </w:rPr>
        <w:t xml:space="preserve"> </w:t>
      </w:r>
      <w:r>
        <w:t>of research (APA,</w:t>
      </w:r>
      <w:r>
        <w:rPr>
          <w:spacing w:val="2"/>
        </w:rPr>
        <w:t xml:space="preserve"> </w:t>
      </w:r>
      <w:r>
        <w:t>MLA,</w:t>
      </w:r>
      <w:r>
        <w:rPr>
          <w:spacing w:val="-1"/>
        </w:rPr>
        <w:t xml:space="preserve"> </w:t>
      </w:r>
      <w:r>
        <w:t>Chicago,</w:t>
      </w:r>
      <w:r>
        <w:rPr>
          <w:spacing w:val="-1"/>
        </w:rPr>
        <w:t xml:space="preserve"> </w:t>
      </w:r>
      <w:r>
        <w:t>IEEE,</w:t>
      </w:r>
      <w:r>
        <w:rPr>
          <w:spacing w:val="-1"/>
        </w:rPr>
        <w:t xml:space="preserve"> </w:t>
      </w:r>
      <w:r>
        <w:t>…)</w:t>
      </w:r>
    </w:p>
    <w:p w14:paraId="483B0C7F" w14:textId="6C7C51A6" w:rsidR="00595054" w:rsidRDefault="00595054" w:rsidP="00595054"/>
    <w:p w14:paraId="6F65A47E" w14:textId="77777777" w:rsidR="0078488F" w:rsidRDefault="0078488F" w:rsidP="0078488F"/>
    <w:p w14:paraId="31C34DF1" w14:textId="77777777" w:rsidR="00F13CBF" w:rsidRDefault="00F13CBF" w:rsidP="0078488F"/>
    <w:sdt>
      <w:sdtPr>
        <w:rPr>
          <w:b w:val="0"/>
          <w:bCs w:val="0"/>
          <w:sz w:val="22"/>
          <w:szCs w:val="22"/>
        </w:rPr>
        <w:id w:val="-1964117569"/>
        <w:docPartObj>
          <w:docPartGallery w:val="Bibliographies"/>
          <w:docPartUnique/>
        </w:docPartObj>
      </w:sdtPr>
      <w:sdtContent>
        <w:p w14:paraId="2C91E1DB" w14:textId="5BBB8F56" w:rsidR="00F13CBF" w:rsidRDefault="00F13CBF">
          <w:pPr>
            <w:pStyle w:val="Heading1"/>
          </w:pPr>
          <w:r>
            <w:t>References</w:t>
          </w:r>
        </w:p>
        <w:sdt>
          <w:sdtPr>
            <w:id w:val="-573587230"/>
            <w:bibliography/>
          </w:sdtPr>
          <w:sdtContent>
            <w:p w14:paraId="7FF3AD0D" w14:textId="77777777" w:rsidR="00F13CBF" w:rsidRDefault="00F13CBF" w:rsidP="00F13CBF">
              <w:pPr>
                <w:pStyle w:val="Bibliography"/>
                <w:ind w:left="720" w:hanging="720"/>
                <w:rPr>
                  <w:noProof/>
                  <w:sz w:val="24"/>
                  <w:szCs w:val="24"/>
                </w:rPr>
              </w:pPr>
              <w:r>
                <w:fldChar w:fldCharType="begin"/>
              </w:r>
              <w:r>
                <w:instrText xml:space="preserve"> BIBLIOGRAPHY </w:instrText>
              </w:r>
              <w:r>
                <w:fldChar w:fldCharType="separate"/>
              </w:r>
              <w:r>
                <w:rPr>
                  <w:noProof/>
                </w:rPr>
                <w:t xml:space="preserve">Altmann, A. (2010). Permutation importance: a corrected feature importance measure. </w:t>
              </w:r>
              <w:r>
                <w:rPr>
                  <w:i/>
                  <w:iCs/>
                  <w:noProof/>
                </w:rPr>
                <w:t>Bioinformatics 26.10</w:t>
              </w:r>
              <w:r>
                <w:rPr>
                  <w:noProof/>
                </w:rPr>
                <w:t>, 1340-1347.</w:t>
              </w:r>
            </w:p>
            <w:p w14:paraId="4242D704" w14:textId="77777777" w:rsidR="00F13CBF" w:rsidRDefault="00F13CBF" w:rsidP="00F13CBF">
              <w:pPr>
                <w:pStyle w:val="Bibliography"/>
                <w:ind w:left="720" w:hanging="720"/>
                <w:rPr>
                  <w:noProof/>
                </w:rPr>
              </w:pPr>
              <w:r>
                <w:rPr>
                  <w:noProof/>
                </w:rPr>
                <w:t xml:space="preserve">Apley, D. W. (2020). Visualizing the effects of predictor variables in black box supervised learning models. </w:t>
              </w:r>
              <w:r>
                <w:rPr>
                  <w:i/>
                  <w:iCs/>
                  <w:noProof/>
                </w:rPr>
                <w:t>Journal of the Royal Statistical Society: Series B</w:t>
              </w:r>
              <w:r>
                <w:rPr>
                  <w:noProof/>
                </w:rPr>
                <w:t>, 1059-1086.</w:t>
              </w:r>
            </w:p>
            <w:p w14:paraId="193F81B5" w14:textId="77777777" w:rsidR="00F13CBF" w:rsidRDefault="00F13CBF" w:rsidP="00F13CBF">
              <w:pPr>
                <w:pStyle w:val="Bibliography"/>
                <w:ind w:left="720" w:hanging="720"/>
                <w:rPr>
                  <w:noProof/>
                </w:rPr>
              </w:pPr>
              <w:r>
                <w:rPr>
                  <w:noProof/>
                </w:rPr>
                <w:t xml:space="preserve">Cafri, G. a. (2016). Understanding variable effects from black box prediction: Quantifying effects in tree ensembles using partial dependence. </w:t>
              </w:r>
              <w:r>
                <w:rPr>
                  <w:i/>
                  <w:iCs/>
                  <w:noProof/>
                </w:rPr>
                <w:t>Journal of Data Science</w:t>
              </w:r>
              <w:r>
                <w:rPr>
                  <w:noProof/>
                </w:rPr>
                <w:t>, 67-95.</w:t>
              </w:r>
            </w:p>
            <w:p w14:paraId="345FBAA5" w14:textId="77777777" w:rsidR="00F13CBF" w:rsidRDefault="00F13CBF" w:rsidP="00F13CBF">
              <w:pPr>
                <w:pStyle w:val="Bibliography"/>
                <w:ind w:left="720" w:hanging="720"/>
                <w:rPr>
                  <w:noProof/>
                </w:rPr>
              </w:pPr>
              <w:r>
                <w:rPr>
                  <w:noProof/>
                </w:rPr>
                <w:t xml:space="preserve">Greenwell, B. M. (2017). pdp: An R package for constructing partial dependence plots. </w:t>
              </w:r>
              <w:r>
                <w:rPr>
                  <w:i/>
                  <w:iCs/>
                  <w:noProof/>
                </w:rPr>
                <w:t>R J. 9.1</w:t>
              </w:r>
              <w:r>
                <w:rPr>
                  <w:noProof/>
                </w:rPr>
                <w:t>, 421.</w:t>
              </w:r>
            </w:p>
            <w:p w14:paraId="57882721" w14:textId="77777777" w:rsidR="00F13CBF" w:rsidRDefault="00F13CBF" w:rsidP="00F13CBF">
              <w:pPr>
                <w:pStyle w:val="Bibliography"/>
                <w:ind w:left="720" w:hanging="720"/>
                <w:rPr>
                  <w:noProof/>
                </w:rPr>
              </w:pPr>
              <w:r>
                <w:rPr>
                  <w:noProof/>
                </w:rPr>
                <w:t xml:space="preserve">Molnar, C. (2020). </w:t>
              </w:r>
              <w:r>
                <w:rPr>
                  <w:i/>
                  <w:iCs/>
                  <w:noProof/>
                </w:rPr>
                <w:t>Interpretable Machine Learning.</w:t>
              </w:r>
              <w:r>
                <w:rPr>
                  <w:noProof/>
                </w:rPr>
                <w:t xml:space="preserve"> Lulu.com.</w:t>
              </w:r>
            </w:p>
            <w:p w14:paraId="1D51F901" w14:textId="77777777" w:rsidR="00F13CBF" w:rsidRDefault="00F13CBF" w:rsidP="00F13CBF">
              <w:pPr>
                <w:pStyle w:val="Bibliography"/>
                <w:ind w:left="720" w:hanging="720"/>
                <w:rPr>
                  <w:noProof/>
                </w:rPr>
              </w:pPr>
              <w:r>
                <w:rPr>
                  <w:noProof/>
                </w:rPr>
                <w:t xml:space="preserve">Trevor Hastie and Zhao, Q. (2021). Causal interpretations of black-box models. </w:t>
              </w:r>
              <w:r>
                <w:rPr>
                  <w:i/>
                  <w:iCs/>
                  <w:noProof/>
                </w:rPr>
                <w:t>Journal of Business &amp; Economic Statistics 39.1</w:t>
              </w:r>
              <w:r>
                <w:rPr>
                  <w:noProof/>
                </w:rPr>
                <w:t>, 272-281.</w:t>
              </w:r>
            </w:p>
            <w:p w14:paraId="6CCA50EF" w14:textId="77777777" w:rsidR="00F13CBF" w:rsidRDefault="00F13CBF" w:rsidP="00F13CBF">
              <w:pPr>
                <w:pStyle w:val="Bibliography"/>
                <w:ind w:left="720" w:hanging="720"/>
                <w:rPr>
                  <w:noProof/>
                </w:rPr>
              </w:pPr>
              <w:r>
                <w:rPr>
                  <w:noProof/>
                </w:rPr>
                <w:t xml:space="preserve">Wager, S. T. (2014). Confidence intervals for random forests: The jackknife and the infinitesimal jackknife. </w:t>
              </w:r>
              <w:r>
                <w:rPr>
                  <w:i/>
                  <w:iCs/>
                  <w:noProof/>
                </w:rPr>
                <w:t xml:space="preserve">The Journal of Machine Learning Research </w:t>
              </w:r>
              <w:r>
                <w:rPr>
                  <w:noProof/>
                </w:rPr>
                <w:t>, 1625-1651.</w:t>
              </w:r>
            </w:p>
            <w:p w14:paraId="4D68433C" w14:textId="11500D1F" w:rsidR="00F13CBF" w:rsidRPr="0078488F" w:rsidRDefault="00F13CBF" w:rsidP="0078488F">
              <w:pPr>
                <w:sectPr w:rsidR="00F13CBF" w:rsidRPr="0078488F">
                  <w:pgSz w:w="12240" w:h="15840"/>
                  <w:pgMar w:top="1420" w:right="1400" w:bottom="940" w:left="1340" w:header="0" w:footer="758" w:gutter="0"/>
                  <w:cols w:space="720"/>
                </w:sectPr>
              </w:pPr>
              <w:r>
                <w:rPr>
                  <w:b/>
                  <w:bCs/>
                  <w:noProof/>
                </w:rPr>
                <w:fldChar w:fldCharType="end"/>
              </w:r>
            </w:p>
          </w:sdtContent>
        </w:sdt>
      </w:sdtContent>
    </w:sdt>
    <w:p w14:paraId="33E82B91" w14:textId="77777777" w:rsidR="00920FF6" w:rsidRDefault="0040021F">
      <w:pPr>
        <w:pStyle w:val="Heading1"/>
        <w:numPr>
          <w:ilvl w:val="0"/>
          <w:numId w:val="3"/>
        </w:numPr>
        <w:tabs>
          <w:tab w:val="left" w:pos="342"/>
        </w:tabs>
        <w:spacing w:before="25"/>
        <w:ind w:left="101" w:right="862" w:firstLine="0"/>
      </w:pPr>
      <w:r>
        <w:lastRenderedPageBreak/>
        <w:t>ACTIVITIES</w:t>
      </w:r>
      <w:r>
        <w:rPr>
          <w:spacing w:val="-5"/>
        </w:rPr>
        <w:t xml:space="preserve"> </w:t>
      </w:r>
      <w:r>
        <w:t>TO</w:t>
      </w:r>
      <w:r>
        <w:rPr>
          <w:spacing w:val="-3"/>
        </w:rPr>
        <w:t xml:space="preserve"> </w:t>
      </w:r>
      <w:r>
        <w:t>GET</w:t>
      </w:r>
      <w:r>
        <w:rPr>
          <w:spacing w:val="-4"/>
        </w:rPr>
        <w:t xml:space="preserve"> </w:t>
      </w:r>
      <w:r>
        <w:t>EXPERIENCE</w:t>
      </w:r>
      <w:r>
        <w:rPr>
          <w:spacing w:val="-4"/>
        </w:rPr>
        <w:t xml:space="preserve"> </w:t>
      </w:r>
      <w:r>
        <w:t>AS</w:t>
      </w:r>
      <w:r>
        <w:rPr>
          <w:spacing w:val="-3"/>
        </w:rPr>
        <w:t xml:space="preserve"> </w:t>
      </w:r>
      <w:r>
        <w:t>A</w:t>
      </w:r>
      <w:r>
        <w:rPr>
          <w:spacing w:val="-6"/>
        </w:rPr>
        <w:t xml:space="preserve"> </w:t>
      </w:r>
      <w:r>
        <w:t>WORKING</w:t>
      </w:r>
      <w:r>
        <w:rPr>
          <w:spacing w:val="-6"/>
        </w:rPr>
        <w:t xml:space="preserve"> </w:t>
      </w:r>
      <w:r>
        <w:t>STATISTICIAN/DATA</w:t>
      </w:r>
      <w:r>
        <w:rPr>
          <w:spacing w:val="-3"/>
        </w:rPr>
        <w:t xml:space="preserve"> </w:t>
      </w:r>
      <w:r>
        <w:t>SCIENTIST</w:t>
      </w:r>
      <w:r>
        <w:rPr>
          <w:spacing w:val="-4"/>
        </w:rPr>
        <w:t xml:space="preserve"> </w:t>
      </w:r>
      <w:r>
        <w:t>IN</w:t>
      </w:r>
      <w:r>
        <w:rPr>
          <w:spacing w:val="-5"/>
        </w:rPr>
        <w:t xml:space="preserve"> </w:t>
      </w:r>
      <w:r>
        <w:t>A</w:t>
      </w:r>
      <w:r>
        <w:rPr>
          <w:spacing w:val="-52"/>
        </w:rPr>
        <w:t xml:space="preserve"> </w:t>
      </w:r>
      <w:r>
        <w:t>POSSIBLE</w:t>
      </w:r>
      <w:r>
        <w:rPr>
          <w:spacing w:val="-1"/>
        </w:rPr>
        <w:t xml:space="preserve"> </w:t>
      </w:r>
      <w:r>
        <w:t>FUTURE WORKING</w:t>
      </w:r>
      <w:r>
        <w:rPr>
          <w:spacing w:val="-2"/>
        </w:rPr>
        <w:t xml:space="preserve"> </w:t>
      </w:r>
      <w:r>
        <w:t>ENVIRONMENT</w:t>
      </w:r>
    </w:p>
    <w:p w14:paraId="6CDC1A30" w14:textId="77777777" w:rsidR="00920FF6" w:rsidRDefault="00920FF6">
      <w:pPr>
        <w:pStyle w:val="BodyText"/>
        <w:spacing w:before="11"/>
        <w:rPr>
          <w:b/>
          <w:i w:val="0"/>
          <w:sz w:val="23"/>
        </w:rPr>
      </w:pPr>
    </w:p>
    <w:p w14:paraId="52E58C56" w14:textId="77777777" w:rsidR="00920FF6" w:rsidRDefault="0040021F">
      <w:pPr>
        <w:pStyle w:val="BodyText"/>
        <w:ind w:left="101"/>
      </w:pPr>
      <w:r>
        <w:t>Formulate,</w:t>
      </w:r>
      <w:r>
        <w:rPr>
          <w:spacing w:val="-4"/>
        </w:rPr>
        <w:t xml:space="preserve"> </w:t>
      </w:r>
      <w:r>
        <w:t>together</w:t>
      </w:r>
      <w:r>
        <w:rPr>
          <w:spacing w:val="-4"/>
        </w:rPr>
        <w:t xml:space="preserve"> </w:t>
      </w:r>
      <w:r>
        <w:t>with</w:t>
      </w:r>
      <w:r>
        <w:rPr>
          <w:spacing w:val="-3"/>
        </w:rPr>
        <w:t xml:space="preserve"> </w:t>
      </w:r>
      <w:r>
        <w:t>your</w:t>
      </w:r>
      <w:r>
        <w:rPr>
          <w:spacing w:val="-6"/>
        </w:rPr>
        <w:t xml:space="preserve"> </w:t>
      </w:r>
      <w:r>
        <w:t>supervisor(s),</w:t>
      </w:r>
      <w:r>
        <w:rPr>
          <w:spacing w:val="-5"/>
        </w:rPr>
        <w:t xml:space="preserve"> </w:t>
      </w:r>
      <w:r>
        <w:t>three</w:t>
      </w:r>
      <w:r>
        <w:rPr>
          <w:spacing w:val="-4"/>
        </w:rPr>
        <w:t xml:space="preserve"> </w:t>
      </w:r>
      <w:r>
        <w:t>concrete</w:t>
      </w:r>
      <w:r>
        <w:rPr>
          <w:spacing w:val="-5"/>
        </w:rPr>
        <w:t xml:space="preserve"> </w:t>
      </w:r>
      <w:r>
        <w:t>working</w:t>
      </w:r>
      <w:r>
        <w:rPr>
          <w:spacing w:val="-4"/>
        </w:rPr>
        <w:t xml:space="preserve"> </w:t>
      </w:r>
      <w:r>
        <w:t>activities</w:t>
      </w:r>
      <w:r>
        <w:rPr>
          <w:spacing w:val="-5"/>
        </w:rPr>
        <w:t xml:space="preserve"> </w:t>
      </w:r>
      <w:r>
        <w:t>in</w:t>
      </w:r>
      <w:r>
        <w:rPr>
          <w:spacing w:val="-4"/>
        </w:rPr>
        <w:t xml:space="preserve"> </w:t>
      </w:r>
      <w:r>
        <w:t>which</w:t>
      </w:r>
      <w:r>
        <w:rPr>
          <w:spacing w:val="-5"/>
        </w:rPr>
        <w:t xml:space="preserve"> </w:t>
      </w:r>
      <w:r>
        <w:t>you</w:t>
      </w:r>
      <w:r>
        <w:rPr>
          <w:spacing w:val="-4"/>
        </w:rPr>
        <w:t xml:space="preserve"> </w:t>
      </w:r>
      <w:r>
        <w:t>will</w:t>
      </w:r>
      <w:r>
        <w:rPr>
          <w:spacing w:val="-52"/>
        </w:rPr>
        <w:t xml:space="preserve"> </w:t>
      </w:r>
      <w:r>
        <w:t>participate during your thesis project. One of these activities should involve developing</w:t>
      </w:r>
      <w:r>
        <w:rPr>
          <w:spacing w:val="1"/>
        </w:rPr>
        <w:t xml:space="preserve"> </w:t>
      </w:r>
      <w:r>
        <w:t>communication skills. A list of possible activities can be found on Brightspace and in the</w:t>
      </w:r>
      <w:r>
        <w:rPr>
          <w:spacing w:val="1"/>
        </w:rPr>
        <w:t xml:space="preserve"> </w:t>
      </w:r>
      <w:r>
        <w:t>information for supervisors, but it is allowed to formulate other activities. Give for each of the</w:t>
      </w:r>
      <w:r>
        <w:rPr>
          <w:spacing w:val="1"/>
        </w:rPr>
        <w:t xml:space="preserve"> </w:t>
      </w:r>
      <w:r>
        <w:t>activity</w:t>
      </w:r>
      <w:r>
        <w:rPr>
          <w:spacing w:val="-2"/>
        </w:rPr>
        <w:t xml:space="preserve"> </w:t>
      </w:r>
      <w:r>
        <w:t>a</w:t>
      </w:r>
      <w:r>
        <w:rPr>
          <w:spacing w:val="-1"/>
        </w:rPr>
        <w:t xml:space="preserve"> </w:t>
      </w:r>
      <w:r>
        <w:t>short</w:t>
      </w:r>
      <w:r>
        <w:rPr>
          <w:spacing w:val="-2"/>
        </w:rPr>
        <w:t xml:space="preserve"> </w:t>
      </w:r>
      <w:r>
        <w:t>description and</w:t>
      </w:r>
      <w:r>
        <w:rPr>
          <w:spacing w:val="-1"/>
        </w:rPr>
        <w:t xml:space="preserve"> </w:t>
      </w:r>
      <w:r>
        <w:t>a</w:t>
      </w:r>
      <w:r>
        <w:rPr>
          <w:spacing w:val="-2"/>
        </w:rPr>
        <w:t xml:space="preserve"> </w:t>
      </w:r>
      <w:r>
        <w:t>short</w:t>
      </w:r>
      <w:r>
        <w:rPr>
          <w:spacing w:val="-2"/>
        </w:rPr>
        <w:t xml:space="preserve"> </w:t>
      </w:r>
      <w:r>
        <w:t>motivation</w:t>
      </w:r>
      <w:r>
        <w:rPr>
          <w:spacing w:val="-1"/>
        </w:rPr>
        <w:t xml:space="preserve"> </w:t>
      </w:r>
      <w:r>
        <w:t>for</w:t>
      </w:r>
      <w:r>
        <w:rPr>
          <w:spacing w:val="-2"/>
        </w:rPr>
        <w:t xml:space="preserve"> </w:t>
      </w:r>
      <w:r>
        <w:t>choosing</w:t>
      </w:r>
      <w:r>
        <w:rPr>
          <w:spacing w:val="-1"/>
        </w:rPr>
        <w:t xml:space="preserve"> </w:t>
      </w:r>
      <w:r>
        <w:t>the</w:t>
      </w:r>
      <w:r>
        <w:rPr>
          <w:spacing w:val="-2"/>
        </w:rPr>
        <w:t xml:space="preserve"> </w:t>
      </w:r>
      <w:r>
        <w:t>activity.</w:t>
      </w:r>
    </w:p>
    <w:p w14:paraId="4B45A478" w14:textId="77777777" w:rsidR="00920FF6" w:rsidRDefault="00920FF6">
      <w:pPr>
        <w:pStyle w:val="BodyText"/>
      </w:pPr>
    </w:p>
    <w:p w14:paraId="6AF81EBE" w14:textId="52EDE8FC" w:rsidR="00920FF6" w:rsidRDefault="0040021F" w:rsidP="006E744B">
      <w:pPr>
        <w:pStyle w:val="Heading1"/>
        <w:spacing w:before="1"/>
        <w:rPr>
          <w:rFonts w:asciiTheme="minorHAnsi" w:hAnsiTheme="minorHAnsi" w:cstheme="minorHAnsi"/>
          <w:i/>
          <w:iCs/>
        </w:rPr>
      </w:pPr>
      <w:r w:rsidRPr="00794223">
        <w:t>Activity</w:t>
      </w:r>
      <w:r w:rsidRPr="00794223">
        <w:rPr>
          <w:spacing w:val="-3"/>
        </w:rPr>
        <w:t xml:space="preserve"> </w:t>
      </w:r>
      <w:r w:rsidRPr="00794223">
        <w:t>1</w:t>
      </w:r>
      <w:r w:rsidR="006E744B">
        <w:t xml:space="preserve"> </w:t>
      </w:r>
      <w:r w:rsidR="00794223" w:rsidRPr="009072DB">
        <w:rPr>
          <w:rFonts w:asciiTheme="minorHAnsi" w:hAnsiTheme="minorHAnsi" w:cstheme="minorHAnsi"/>
        </w:rPr>
        <w:t xml:space="preserve">Actively participate in meetings at the working place </w:t>
      </w:r>
    </w:p>
    <w:p w14:paraId="0C0FE491" w14:textId="58C03A0F" w:rsidR="006E744B" w:rsidRDefault="006E744B" w:rsidP="006E744B">
      <w:pPr>
        <w:pStyle w:val="Heading1"/>
        <w:spacing w:before="1"/>
      </w:pPr>
    </w:p>
    <w:p w14:paraId="46935D81" w14:textId="5BD0CFA0" w:rsidR="006E744B" w:rsidRDefault="006E744B" w:rsidP="006E744B">
      <w:pPr>
        <w:pStyle w:val="Heading1"/>
        <w:spacing w:before="1"/>
        <w:rPr>
          <w:rFonts w:asciiTheme="minorHAnsi" w:hAnsiTheme="minorHAnsi" w:cstheme="minorHAnsi"/>
          <w:b w:val="0"/>
          <w:bCs w:val="0"/>
        </w:rPr>
      </w:pPr>
      <w:r w:rsidRPr="006E744B">
        <w:rPr>
          <w:rFonts w:asciiTheme="minorHAnsi" w:hAnsiTheme="minorHAnsi" w:cstheme="minorHAnsi"/>
          <w:b w:val="0"/>
          <w:bCs w:val="0"/>
        </w:rPr>
        <w:t xml:space="preserve">Every Monday morning I will participate at weekly meetings of my department at CQM. During those sessions every employee gives a quick overview about current projects and personal working goals of the coming week. Next to work-related topics this is also a nice opportunity to share interesting </w:t>
      </w:r>
      <w:r w:rsidR="00257EB3">
        <w:rPr>
          <w:rFonts w:asciiTheme="minorHAnsi" w:hAnsiTheme="minorHAnsi" w:cstheme="minorHAnsi"/>
          <w:b w:val="0"/>
          <w:bCs w:val="0"/>
        </w:rPr>
        <w:t>events/</w:t>
      </w:r>
      <w:r w:rsidRPr="006E744B">
        <w:rPr>
          <w:rFonts w:asciiTheme="minorHAnsi" w:hAnsiTheme="minorHAnsi" w:cstheme="minorHAnsi"/>
          <w:b w:val="0"/>
          <w:bCs w:val="0"/>
        </w:rPr>
        <w:t xml:space="preserve">experiences that happened </w:t>
      </w:r>
      <w:r w:rsidR="00257EB3">
        <w:rPr>
          <w:rFonts w:asciiTheme="minorHAnsi" w:hAnsiTheme="minorHAnsi" w:cstheme="minorHAnsi"/>
          <w:b w:val="0"/>
          <w:bCs w:val="0"/>
        </w:rPr>
        <w:t xml:space="preserve">throughout </w:t>
      </w:r>
      <w:r w:rsidRPr="006E744B">
        <w:rPr>
          <w:rFonts w:asciiTheme="minorHAnsi" w:hAnsiTheme="minorHAnsi" w:cstheme="minorHAnsi"/>
          <w:b w:val="0"/>
          <w:bCs w:val="0"/>
        </w:rPr>
        <w:t xml:space="preserve">the prior week. This can be totally unrelated to work and helps to have a joyful start for the week. </w:t>
      </w:r>
    </w:p>
    <w:p w14:paraId="5309DD15" w14:textId="77777777" w:rsidR="006E744B" w:rsidRDefault="006E744B" w:rsidP="006E744B">
      <w:pPr>
        <w:pStyle w:val="Heading1"/>
        <w:spacing w:before="1"/>
        <w:rPr>
          <w:rFonts w:asciiTheme="minorHAnsi" w:hAnsiTheme="minorHAnsi" w:cstheme="minorHAnsi"/>
          <w:b w:val="0"/>
          <w:bCs w:val="0"/>
        </w:rPr>
      </w:pPr>
    </w:p>
    <w:p w14:paraId="618031CE" w14:textId="61608074" w:rsidR="006E744B" w:rsidRPr="006E744B" w:rsidRDefault="006E744B" w:rsidP="006E744B">
      <w:pPr>
        <w:pStyle w:val="Heading1"/>
        <w:spacing w:before="1"/>
        <w:rPr>
          <w:b w:val="0"/>
          <w:bCs w:val="0"/>
        </w:rPr>
      </w:pPr>
      <w:r w:rsidRPr="006E744B">
        <w:rPr>
          <w:rFonts w:asciiTheme="minorHAnsi" w:hAnsiTheme="minorHAnsi" w:cstheme="minorHAnsi"/>
          <w:b w:val="0"/>
          <w:bCs w:val="0"/>
        </w:rPr>
        <w:t xml:space="preserve">From those meetings I expect to get </w:t>
      </w:r>
      <w:r w:rsidR="00FF0B6F">
        <w:rPr>
          <w:rFonts w:asciiTheme="minorHAnsi" w:hAnsiTheme="minorHAnsi" w:cstheme="minorHAnsi"/>
          <w:b w:val="0"/>
          <w:bCs w:val="0"/>
        </w:rPr>
        <w:t xml:space="preserve">insights about </w:t>
      </w:r>
      <w:r w:rsidRPr="006E744B">
        <w:rPr>
          <w:rFonts w:asciiTheme="minorHAnsi" w:hAnsiTheme="minorHAnsi" w:cstheme="minorHAnsi"/>
          <w:b w:val="0"/>
          <w:bCs w:val="0"/>
        </w:rPr>
        <w:t xml:space="preserve">the kind of projects my co-workers are dealing with. </w:t>
      </w:r>
      <w:r w:rsidR="00FF0B6F">
        <w:rPr>
          <w:rFonts w:asciiTheme="minorHAnsi" w:hAnsiTheme="minorHAnsi" w:cstheme="minorHAnsi"/>
          <w:b w:val="0"/>
          <w:bCs w:val="0"/>
        </w:rPr>
        <w:t xml:space="preserve">Furthermore, </w:t>
      </w:r>
      <w:r w:rsidRPr="006E744B">
        <w:rPr>
          <w:rFonts w:asciiTheme="minorHAnsi" w:hAnsiTheme="minorHAnsi" w:cstheme="minorHAnsi"/>
          <w:b w:val="0"/>
          <w:bCs w:val="0"/>
        </w:rPr>
        <w:t xml:space="preserve">I </w:t>
      </w:r>
      <w:r w:rsidR="00F445D4">
        <w:rPr>
          <w:rFonts w:asciiTheme="minorHAnsi" w:hAnsiTheme="minorHAnsi" w:cstheme="minorHAnsi"/>
          <w:b w:val="0"/>
          <w:bCs w:val="0"/>
        </w:rPr>
        <w:t>want</w:t>
      </w:r>
      <w:r w:rsidRPr="006E744B">
        <w:rPr>
          <w:rFonts w:asciiTheme="minorHAnsi" w:hAnsiTheme="minorHAnsi" w:cstheme="minorHAnsi"/>
          <w:b w:val="0"/>
          <w:bCs w:val="0"/>
        </w:rPr>
        <w:t xml:space="preserve"> to set myself clear weekly goals</w:t>
      </w:r>
      <w:r w:rsidR="00F445D4">
        <w:rPr>
          <w:rFonts w:asciiTheme="minorHAnsi" w:hAnsiTheme="minorHAnsi" w:cstheme="minorHAnsi"/>
          <w:b w:val="0"/>
          <w:bCs w:val="0"/>
        </w:rPr>
        <w:t xml:space="preserve"> </w:t>
      </w:r>
      <w:r w:rsidR="00BB714D">
        <w:rPr>
          <w:rFonts w:asciiTheme="minorHAnsi" w:hAnsiTheme="minorHAnsi" w:cstheme="minorHAnsi"/>
          <w:b w:val="0"/>
          <w:bCs w:val="0"/>
        </w:rPr>
        <w:t>through</w:t>
      </w:r>
      <w:r w:rsidR="00F445D4">
        <w:rPr>
          <w:rFonts w:asciiTheme="minorHAnsi" w:hAnsiTheme="minorHAnsi" w:cstheme="minorHAnsi"/>
          <w:b w:val="0"/>
          <w:bCs w:val="0"/>
        </w:rPr>
        <w:t xml:space="preserve"> those meetings</w:t>
      </w:r>
      <w:r w:rsidRPr="006E744B">
        <w:rPr>
          <w:rFonts w:asciiTheme="minorHAnsi" w:hAnsiTheme="minorHAnsi" w:cstheme="minorHAnsi"/>
          <w:b w:val="0"/>
          <w:bCs w:val="0"/>
        </w:rPr>
        <w:t xml:space="preserve">. In that way I hope being able to achieve my overall thesis goal by taking small, continuous steps. </w:t>
      </w:r>
    </w:p>
    <w:p w14:paraId="5669F8C9" w14:textId="3A7A2205" w:rsidR="00794223" w:rsidRDefault="00794223">
      <w:pPr>
        <w:pStyle w:val="BodyText"/>
        <w:rPr>
          <w:rFonts w:asciiTheme="minorHAnsi" w:hAnsiTheme="minorHAnsi" w:cstheme="minorHAnsi"/>
          <w:i w:val="0"/>
          <w:iCs w:val="0"/>
        </w:rPr>
      </w:pPr>
    </w:p>
    <w:p w14:paraId="6A3B22C6" w14:textId="77777777" w:rsidR="00920FF6" w:rsidRDefault="00920FF6">
      <w:pPr>
        <w:pStyle w:val="BodyText"/>
        <w:rPr>
          <w:i w:val="0"/>
        </w:rPr>
      </w:pPr>
    </w:p>
    <w:p w14:paraId="06CFAC79" w14:textId="77777777" w:rsidR="00ED7F5B" w:rsidRDefault="0040021F" w:rsidP="00ED7F5B">
      <w:pPr>
        <w:pStyle w:val="Heading1"/>
        <w:spacing w:before="184"/>
      </w:pPr>
      <w:r>
        <w:t>Activity</w:t>
      </w:r>
      <w:r>
        <w:rPr>
          <w:spacing w:val="-3"/>
        </w:rPr>
        <w:t xml:space="preserve"> </w:t>
      </w:r>
      <w:r>
        <w:t>2</w:t>
      </w:r>
      <w:r w:rsidR="006E744B">
        <w:t xml:space="preserve">: </w:t>
      </w:r>
      <w:r w:rsidR="006E744B" w:rsidRPr="006E744B">
        <w:t>Causality &amp; AI for Health meeting (November 22)</w:t>
      </w:r>
    </w:p>
    <w:p w14:paraId="19E68405" w14:textId="4E2CDF32" w:rsidR="00ED7F5B" w:rsidRPr="00ED7F5B" w:rsidRDefault="00ED7F5B" w:rsidP="00ED7F5B">
      <w:pPr>
        <w:pStyle w:val="Heading1"/>
        <w:spacing w:before="184"/>
        <w:rPr>
          <w:b w:val="0"/>
          <w:bCs w:val="0"/>
        </w:rPr>
      </w:pPr>
      <w:r w:rsidRPr="00ED7F5B">
        <w:rPr>
          <w:b w:val="0"/>
          <w:bCs w:val="0"/>
        </w:rPr>
        <w:t xml:space="preserve">At this meeting </w:t>
      </w:r>
      <w:r w:rsidRPr="00ED7F5B">
        <w:rPr>
          <w:b w:val="0"/>
          <w:bCs w:val="0"/>
          <w:lang w:val="en-GB"/>
        </w:rPr>
        <w:t>researchers working on methodology of causal inference are brought together in the context of the AI Convergence between Leiden, Delft and Rotterdam (</w:t>
      </w:r>
      <w:hyperlink r:id="rId10" w:tgtFrame="_blank" w:tooltip="Ursprüngliche URL: https://convergence.nl/ai-data-digitalisation/. Klicken oder tippen Sie, wenn Sie diesem Link Vertrauen." w:history="1">
        <w:r w:rsidRPr="00ED7F5B">
          <w:rPr>
            <w:rStyle w:val="Hyperlink"/>
            <w:b w:val="0"/>
            <w:bCs w:val="0"/>
            <w:lang w:val="en-GB"/>
          </w:rPr>
          <w:t>https://convergence.nl/ai-data-digitalisation/</w:t>
        </w:r>
      </w:hyperlink>
      <w:r w:rsidRPr="00ED7F5B">
        <w:rPr>
          <w:b w:val="0"/>
          <w:bCs w:val="0"/>
          <w:lang w:val="en-GB"/>
        </w:rPr>
        <w:t xml:space="preserve">). The goal with those meetings is to get to know each other’s work in this area and to foster relationships between researchers working on causality within different fields and across the three universities. Personally, I hope to get insights about the most recent developments in that field since it touches upon my thesis topic. Furthermore, I hope to get in touch with researchers and possibly obtain </w:t>
      </w:r>
      <w:r>
        <w:rPr>
          <w:b w:val="0"/>
          <w:bCs w:val="0"/>
          <w:lang w:val="en-GB"/>
        </w:rPr>
        <w:t>more</w:t>
      </w:r>
      <w:r w:rsidRPr="00ED7F5B">
        <w:rPr>
          <w:b w:val="0"/>
          <w:bCs w:val="0"/>
          <w:lang w:val="en-GB"/>
        </w:rPr>
        <w:t xml:space="preserve"> idea</w:t>
      </w:r>
      <w:r>
        <w:rPr>
          <w:b w:val="0"/>
          <w:bCs w:val="0"/>
          <w:lang w:val="en-GB"/>
        </w:rPr>
        <w:t>s</w:t>
      </w:r>
      <w:r w:rsidRPr="00ED7F5B">
        <w:rPr>
          <w:b w:val="0"/>
          <w:bCs w:val="0"/>
          <w:lang w:val="en-GB"/>
        </w:rPr>
        <w:t xml:space="preserve"> for my project </w:t>
      </w:r>
      <w:r>
        <w:rPr>
          <w:b w:val="0"/>
          <w:bCs w:val="0"/>
          <w:lang w:val="en-GB"/>
        </w:rPr>
        <w:t>in terms of</w:t>
      </w:r>
      <w:r w:rsidRPr="00ED7F5B">
        <w:rPr>
          <w:b w:val="0"/>
          <w:bCs w:val="0"/>
          <w:lang w:val="en-GB"/>
        </w:rPr>
        <w:t xml:space="preserve"> what I can include into the workflow for building a</w:t>
      </w:r>
      <w:r w:rsidR="00BB714D">
        <w:rPr>
          <w:b w:val="0"/>
          <w:bCs w:val="0"/>
          <w:lang w:val="en-GB"/>
        </w:rPr>
        <w:t>n</w:t>
      </w:r>
      <w:r w:rsidRPr="00ED7F5B">
        <w:rPr>
          <w:b w:val="0"/>
          <w:bCs w:val="0"/>
          <w:lang w:val="en-GB"/>
        </w:rPr>
        <w:t xml:space="preserve"> explorative machine learning model</w:t>
      </w:r>
      <w:r>
        <w:rPr>
          <w:b w:val="0"/>
          <w:bCs w:val="0"/>
          <w:lang w:val="en-GB"/>
        </w:rPr>
        <w:t>.</w:t>
      </w:r>
    </w:p>
    <w:p w14:paraId="2321E914" w14:textId="18C081DC" w:rsidR="00920FF6" w:rsidRPr="00ED7F5B" w:rsidRDefault="00ED7F5B" w:rsidP="00ED7F5B">
      <w:pPr>
        <w:pStyle w:val="NormalWeb"/>
        <w:spacing w:before="0" w:beforeAutospacing="0" w:after="0" w:afterAutospacing="0"/>
        <w:rPr>
          <w:rFonts w:ascii="Calibri" w:hAnsi="Calibri" w:cs="Calibri"/>
          <w:sz w:val="22"/>
          <w:szCs w:val="22"/>
        </w:rPr>
      </w:pPr>
      <w:r>
        <w:rPr>
          <w:lang w:val="en-GB"/>
        </w:rPr>
        <w:t> </w:t>
      </w:r>
    </w:p>
    <w:p w14:paraId="66F7714A" w14:textId="773578EC" w:rsidR="00920FF6" w:rsidRDefault="0040021F">
      <w:pPr>
        <w:pStyle w:val="Heading1"/>
        <w:spacing w:before="182"/>
      </w:pPr>
      <w:r>
        <w:t>Activity</w:t>
      </w:r>
      <w:r>
        <w:rPr>
          <w:spacing w:val="-6"/>
        </w:rPr>
        <w:t xml:space="preserve"> </w:t>
      </w:r>
      <w:r>
        <w:t>3</w:t>
      </w:r>
      <w:r>
        <w:rPr>
          <w:spacing w:val="-6"/>
        </w:rPr>
        <w:t xml:space="preserve"> </w:t>
      </w:r>
      <w:r>
        <w:t>(developing</w:t>
      </w:r>
      <w:r>
        <w:rPr>
          <w:spacing w:val="-2"/>
        </w:rPr>
        <w:t xml:space="preserve"> </w:t>
      </w:r>
      <w:r>
        <w:t>communication</w:t>
      </w:r>
      <w:r>
        <w:rPr>
          <w:spacing w:val="-3"/>
        </w:rPr>
        <w:t xml:space="preserve"> </w:t>
      </w:r>
      <w:r>
        <w:t>skills)</w:t>
      </w:r>
      <w:r w:rsidR="00ED7F5B">
        <w:t xml:space="preserve">: </w:t>
      </w:r>
      <w:r w:rsidR="00ED7F5B" w:rsidRPr="00ED7F5B">
        <w:rPr>
          <w:rFonts w:asciiTheme="minorHAnsi" w:hAnsiTheme="minorHAnsi" w:cstheme="minorHAnsi"/>
        </w:rPr>
        <w:t>Interview a person other than your direct supervisor on the opportunities and limitations</w:t>
      </w:r>
      <w:r w:rsidR="00ED7F5B">
        <w:rPr>
          <w:rFonts w:asciiTheme="minorHAnsi" w:hAnsiTheme="minorHAnsi" w:cstheme="minorHAnsi"/>
        </w:rPr>
        <w:t xml:space="preserve"> </w:t>
      </w:r>
      <w:r w:rsidR="00ED7F5B" w:rsidRPr="00ED7F5B">
        <w:rPr>
          <w:rFonts w:asciiTheme="minorHAnsi" w:hAnsiTheme="minorHAnsi" w:cstheme="minorHAnsi"/>
        </w:rPr>
        <w:t>of the working place</w:t>
      </w:r>
    </w:p>
    <w:p w14:paraId="2F8F43A5" w14:textId="30C78E9B" w:rsidR="00920FF6" w:rsidRDefault="009B394E" w:rsidP="006E744B">
      <w:pPr>
        <w:pStyle w:val="Heading1"/>
        <w:spacing w:before="182"/>
      </w:pPr>
      <w:r>
        <w:rPr>
          <w:rFonts w:asciiTheme="minorHAnsi" w:hAnsiTheme="minorHAnsi" w:cstheme="minorHAnsi"/>
          <w:b w:val="0"/>
          <w:bCs w:val="0"/>
        </w:rPr>
        <w:t>In the course of my thesis internship I will i</w:t>
      </w:r>
      <w:r w:rsidRPr="009B394E">
        <w:rPr>
          <w:rFonts w:asciiTheme="minorHAnsi" w:hAnsiTheme="minorHAnsi" w:cstheme="minorHAnsi"/>
          <w:b w:val="0"/>
          <w:bCs w:val="0"/>
        </w:rPr>
        <w:t xml:space="preserve">nterview a person other than </w:t>
      </w:r>
      <w:r>
        <w:rPr>
          <w:rFonts w:asciiTheme="minorHAnsi" w:hAnsiTheme="minorHAnsi" w:cstheme="minorHAnsi"/>
          <w:b w:val="0"/>
          <w:bCs w:val="0"/>
        </w:rPr>
        <w:t>my</w:t>
      </w:r>
      <w:r w:rsidRPr="009B394E">
        <w:rPr>
          <w:rFonts w:asciiTheme="minorHAnsi" w:hAnsiTheme="minorHAnsi" w:cstheme="minorHAnsi"/>
          <w:b w:val="0"/>
          <w:bCs w:val="0"/>
        </w:rPr>
        <w:t xml:space="preserve"> direct supervisor on the opportunities and limitations</w:t>
      </w:r>
      <w:r>
        <w:rPr>
          <w:rFonts w:asciiTheme="minorHAnsi" w:hAnsiTheme="minorHAnsi" w:cstheme="minorHAnsi"/>
          <w:b w:val="0"/>
          <w:bCs w:val="0"/>
        </w:rPr>
        <w:t xml:space="preserve"> </w:t>
      </w:r>
      <w:r w:rsidR="006E744B">
        <w:rPr>
          <w:rFonts w:asciiTheme="minorHAnsi" w:hAnsiTheme="minorHAnsi" w:cstheme="minorHAnsi"/>
          <w:b w:val="0"/>
          <w:bCs w:val="0"/>
        </w:rPr>
        <w:t>when</w:t>
      </w:r>
      <w:r>
        <w:rPr>
          <w:rFonts w:asciiTheme="minorHAnsi" w:hAnsiTheme="minorHAnsi" w:cstheme="minorHAnsi"/>
          <w:b w:val="0"/>
          <w:bCs w:val="0"/>
        </w:rPr>
        <w:t xml:space="preserve"> working </w:t>
      </w:r>
      <w:r w:rsidR="006E744B">
        <w:rPr>
          <w:rFonts w:asciiTheme="minorHAnsi" w:hAnsiTheme="minorHAnsi" w:cstheme="minorHAnsi"/>
          <w:b w:val="0"/>
          <w:bCs w:val="0"/>
        </w:rPr>
        <w:t xml:space="preserve">for </w:t>
      </w:r>
      <w:r>
        <w:rPr>
          <w:rFonts w:asciiTheme="minorHAnsi" w:hAnsiTheme="minorHAnsi" w:cstheme="minorHAnsi"/>
          <w:b w:val="0"/>
          <w:bCs w:val="0"/>
        </w:rPr>
        <w:t>CQM.</w:t>
      </w:r>
      <w:r w:rsidR="006E744B">
        <w:rPr>
          <w:rFonts w:asciiTheme="minorHAnsi" w:hAnsiTheme="minorHAnsi" w:cstheme="minorHAnsi"/>
          <w:b w:val="0"/>
          <w:bCs w:val="0"/>
        </w:rPr>
        <w:t xml:space="preserve"> Personally, I plan to go into industry after my study. However,</w:t>
      </w:r>
      <w:r w:rsidR="006E744B" w:rsidRPr="006E744B">
        <w:rPr>
          <w:rFonts w:asciiTheme="minorHAnsi" w:hAnsiTheme="minorHAnsi" w:cstheme="minorHAnsi"/>
          <w:b w:val="0"/>
          <w:bCs w:val="0"/>
        </w:rPr>
        <w:t xml:space="preserve"> </w:t>
      </w:r>
      <w:r w:rsidR="006E744B">
        <w:rPr>
          <w:rFonts w:asciiTheme="minorHAnsi" w:hAnsiTheme="minorHAnsi" w:cstheme="minorHAnsi"/>
          <w:b w:val="0"/>
          <w:bCs w:val="0"/>
        </w:rPr>
        <w:t xml:space="preserve">I am very much open to work in the domain of consultancy, </w:t>
      </w:r>
      <w:r w:rsidR="00BB714D">
        <w:rPr>
          <w:rFonts w:asciiTheme="minorHAnsi" w:hAnsiTheme="minorHAnsi" w:cstheme="minorHAnsi"/>
          <w:b w:val="0"/>
          <w:bCs w:val="0"/>
        </w:rPr>
        <w:t xml:space="preserve">data science </w:t>
      </w:r>
      <w:r w:rsidR="006E744B">
        <w:rPr>
          <w:rFonts w:asciiTheme="minorHAnsi" w:hAnsiTheme="minorHAnsi" w:cstheme="minorHAnsi"/>
          <w:b w:val="0"/>
          <w:bCs w:val="0"/>
        </w:rPr>
        <w:t xml:space="preserve">or any other field related to data analysis. Hence, it will be very useful to get direct insights whether data consultancy would suit me well in the long run. </w:t>
      </w:r>
    </w:p>
    <w:p w14:paraId="2622D700" w14:textId="77777777" w:rsidR="00920FF6" w:rsidRDefault="00920FF6">
      <w:pPr>
        <w:rPr>
          <w:sz w:val="24"/>
        </w:rPr>
        <w:sectPr w:rsidR="00920FF6">
          <w:pgSz w:w="12240" w:h="15840"/>
          <w:pgMar w:top="1420" w:right="1400" w:bottom="940" w:left="1340" w:header="0" w:footer="758" w:gutter="0"/>
          <w:cols w:space="720"/>
        </w:sectPr>
      </w:pPr>
    </w:p>
    <w:p w14:paraId="219EEE79" w14:textId="77777777" w:rsidR="00920FF6" w:rsidRDefault="0040021F">
      <w:pPr>
        <w:pStyle w:val="Heading1"/>
        <w:numPr>
          <w:ilvl w:val="0"/>
          <w:numId w:val="3"/>
        </w:numPr>
        <w:tabs>
          <w:tab w:val="left" w:pos="342"/>
        </w:tabs>
        <w:spacing w:before="25"/>
        <w:ind w:hanging="241"/>
      </w:pPr>
      <w:r>
        <w:lastRenderedPageBreak/>
        <w:t>WORK</w:t>
      </w:r>
      <w:r>
        <w:rPr>
          <w:spacing w:val="-4"/>
        </w:rPr>
        <w:t xml:space="preserve"> </w:t>
      </w:r>
      <w:r>
        <w:t>PLAN</w:t>
      </w:r>
      <w:r>
        <w:rPr>
          <w:spacing w:val="-4"/>
        </w:rPr>
        <w:t xml:space="preserve"> </w:t>
      </w:r>
      <w:r>
        <w:t>AND</w:t>
      </w:r>
      <w:r>
        <w:rPr>
          <w:spacing w:val="-4"/>
        </w:rPr>
        <w:t xml:space="preserve"> </w:t>
      </w:r>
      <w:r>
        <w:t>SUPERVISION</w:t>
      </w:r>
    </w:p>
    <w:p w14:paraId="692F58C5" w14:textId="77777777" w:rsidR="00920FF6" w:rsidRDefault="00920FF6">
      <w:pPr>
        <w:pStyle w:val="BodyText"/>
        <w:rPr>
          <w:b/>
          <w:i w:val="0"/>
        </w:rPr>
      </w:pPr>
    </w:p>
    <w:p w14:paraId="586D5BFA" w14:textId="77777777" w:rsidR="00920FF6" w:rsidRDefault="0040021F">
      <w:pPr>
        <w:pStyle w:val="ListParagraph"/>
        <w:numPr>
          <w:ilvl w:val="1"/>
          <w:numId w:val="3"/>
        </w:numPr>
        <w:tabs>
          <w:tab w:val="left" w:pos="464"/>
        </w:tabs>
        <w:spacing w:line="292" w:lineRule="exact"/>
        <w:ind w:hanging="363"/>
        <w:rPr>
          <w:b/>
          <w:sz w:val="24"/>
        </w:rPr>
      </w:pPr>
      <w:r>
        <w:rPr>
          <w:b/>
          <w:sz w:val="24"/>
        </w:rPr>
        <w:t>Supervision:</w:t>
      </w:r>
    </w:p>
    <w:p w14:paraId="766E5A90" w14:textId="1D984AAF" w:rsidR="00920FF6" w:rsidRDefault="0040021F">
      <w:pPr>
        <w:pStyle w:val="BodyText"/>
        <w:ind w:left="101" w:right="138"/>
      </w:pPr>
      <w:r>
        <w:t>Describe</w:t>
      </w:r>
      <w:r>
        <w:rPr>
          <w:spacing w:val="-5"/>
        </w:rPr>
        <w:t xml:space="preserve"> </w:t>
      </w:r>
      <w:r>
        <w:t>the</w:t>
      </w:r>
      <w:r>
        <w:rPr>
          <w:spacing w:val="-4"/>
        </w:rPr>
        <w:t xml:space="preserve"> </w:t>
      </w:r>
      <w:r>
        <w:t>arrangements</w:t>
      </w:r>
      <w:r>
        <w:rPr>
          <w:spacing w:val="-4"/>
        </w:rPr>
        <w:t xml:space="preserve"> </w:t>
      </w:r>
      <w:r>
        <w:t>regarding</w:t>
      </w:r>
      <w:r>
        <w:rPr>
          <w:spacing w:val="-3"/>
        </w:rPr>
        <w:t xml:space="preserve"> </w:t>
      </w:r>
      <w:r>
        <w:t>the</w:t>
      </w:r>
      <w:r>
        <w:rPr>
          <w:spacing w:val="-4"/>
        </w:rPr>
        <w:t xml:space="preserve"> </w:t>
      </w:r>
      <w:r>
        <w:t>type</w:t>
      </w:r>
      <w:r>
        <w:rPr>
          <w:spacing w:val="-4"/>
        </w:rPr>
        <w:t xml:space="preserve"> </w:t>
      </w:r>
      <w:r>
        <w:t>and</w:t>
      </w:r>
      <w:r>
        <w:rPr>
          <w:spacing w:val="-4"/>
        </w:rPr>
        <w:t xml:space="preserve"> </w:t>
      </w:r>
      <w:r>
        <w:t>frequency</w:t>
      </w:r>
      <w:r>
        <w:rPr>
          <w:spacing w:val="-4"/>
        </w:rPr>
        <w:t xml:space="preserve"> </w:t>
      </w:r>
      <w:r>
        <w:t>of</w:t>
      </w:r>
      <w:r>
        <w:rPr>
          <w:spacing w:val="-4"/>
        </w:rPr>
        <w:t xml:space="preserve"> </w:t>
      </w:r>
      <w:r>
        <w:t>meetings</w:t>
      </w:r>
      <w:r>
        <w:rPr>
          <w:spacing w:val="-4"/>
        </w:rPr>
        <w:t xml:space="preserve"> </w:t>
      </w:r>
      <w:r>
        <w:t>between</w:t>
      </w:r>
      <w:r>
        <w:rPr>
          <w:spacing w:val="-3"/>
        </w:rPr>
        <w:t xml:space="preserve"> </w:t>
      </w:r>
      <w:r>
        <w:t>student</w:t>
      </w:r>
      <w:r>
        <w:rPr>
          <w:spacing w:val="-4"/>
        </w:rPr>
        <w:t xml:space="preserve"> </w:t>
      </w:r>
      <w:r>
        <w:t>and</w:t>
      </w:r>
      <w:r>
        <w:rPr>
          <w:spacing w:val="-52"/>
        </w:rPr>
        <w:t xml:space="preserve"> </w:t>
      </w:r>
      <w:r>
        <w:t>daily supervisor(s) and on roles and responsibilities. If there is a second supervisor from</w:t>
      </w:r>
      <w:r>
        <w:rPr>
          <w:spacing w:val="1"/>
        </w:rPr>
        <w:t xml:space="preserve"> </w:t>
      </w:r>
      <w:r>
        <w:t>Statistics &amp; Data Science, also describe type and frequency of communications between the</w:t>
      </w:r>
      <w:r>
        <w:rPr>
          <w:spacing w:val="1"/>
        </w:rPr>
        <w:t xml:space="preserve"> </w:t>
      </w:r>
      <w:r>
        <w:t>second</w:t>
      </w:r>
      <w:r>
        <w:rPr>
          <w:spacing w:val="-1"/>
        </w:rPr>
        <w:t xml:space="preserve"> </w:t>
      </w:r>
      <w:r>
        <w:t>supervisor,</w:t>
      </w:r>
      <w:r>
        <w:rPr>
          <w:spacing w:val="-1"/>
        </w:rPr>
        <w:t xml:space="preserve"> </w:t>
      </w:r>
      <w:r>
        <w:t>the</w:t>
      </w:r>
      <w:r>
        <w:rPr>
          <w:spacing w:val="-2"/>
        </w:rPr>
        <w:t xml:space="preserve"> </w:t>
      </w:r>
      <w:r>
        <w:t>daily supervisor</w:t>
      </w:r>
      <w:r>
        <w:rPr>
          <w:spacing w:val="-1"/>
        </w:rPr>
        <w:t xml:space="preserve"> </w:t>
      </w:r>
      <w:r>
        <w:t>and the student.</w:t>
      </w:r>
    </w:p>
    <w:p w14:paraId="7675EA3F" w14:textId="24A86874" w:rsidR="00E06C41" w:rsidRDefault="00E06C41">
      <w:pPr>
        <w:pStyle w:val="BodyText"/>
        <w:ind w:left="101" w:right="138"/>
      </w:pPr>
    </w:p>
    <w:p w14:paraId="6BBBDD77" w14:textId="53F038ED" w:rsidR="00E06C41" w:rsidRPr="000F7D59" w:rsidRDefault="00E06C41">
      <w:pPr>
        <w:pStyle w:val="BodyText"/>
        <w:ind w:left="101" w:right="138"/>
        <w:rPr>
          <w:i w:val="0"/>
          <w:iCs w:val="0"/>
        </w:rPr>
      </w:pPr>
      <w:r w:rsidRPr="000F7D59">
        <w:rPr>
          <w:i w:val="0"/>
          <w:iCs w:val="0"/>
        </w:rPr>
        <w:t>Every week</w:t>
      </w:r>
      <w:r w:rsidR="00BB714D">
        <w:rPr>
          <w:i w:val="0"/>
          <w:iCs w:val="0"/>
        </w:rPr>
        <w:t xml:space="preserve"> Tuesday</w:t>
      </w:r>
      <w:r w:rsidRPr="000F7D59">
        <w:rPr>
          <w:i w:val="0"/>
          <w:iCs w:val="0"/>
        </w:rPr>
        <w:t xml:space="preserve"> I will meet with my external supervisor from CQM to update each other about the progress of the thesis. Apart from that</w:t>
      </w:r>
      <w:r w:rsidR="000F7D59">
        <w:rPr>
          <w:i w:val="0"/>
          <w:iCs w:val="0"/>
        </w:rPr>
        <w:t>,</w:t>
      </w:r>
      <w:r w:rsidRPr="000F7D59">
        <w:rPr>
          <w:i w:val="0"/>
          <w:iCs w:val="0"/>
        </w:rPr>
        <w:t xml:space="preserve"> it</w:t>
      </w:r>
      <w:r w:rsidR="009C7B81">
        <w:rPr>
          <w:i w:val="0"/>
          <w:iCs w:val="0"/>
        </w:rPr>
        <w:t xml:space="preserve"> is</w:t>
      </w:r>
      <w:r w:rsidRPr="000F7D59">
        <w:rPr>
          <w:i w:val="0"/>
          <w:iCs w:val="0"/>
        </w:rPr>
        <w:t xml:space="preserve"> always possible to ask my external supervisor</w:t>
      </w:r>
      <w:r w:rsidR="002310DA">
        <w:rPr>
          <w:i w:val="0"/>
          <w:iCs w:val="0"/>
        </w:rPr>
        <w:t xml:space="preserve"> </w:t>
      </w:r>
      <w:r w:rsidRPr="000F7D59">
        <w:rPr>
          <w:i w:val="0"/>
          <w:iCs w:val="0"/>
        </w:rPr>
        <w:t xml:space="preserve">questions in person </w:t>
      </w:r>
      <w:r w:rsidR="009C7B81">
        <w:rPr>
          <w:i w:val="0"/>
          <w:iCs w:val="0"/>
        </w:rPr>
        <w:t xml:space="preserve">on short notice </w:t>
      </w:r>
      <w:r w:rsidRPr="000F7D59">
        <w:rPr>
          <w:i w:val="0"/>
          <w:iCs w:val="0"/>
        </w:rPr>
        <w:t>since we work most of the time at the office. Furthermore, I will also meet at least once a month with my university supervisor Erik van Zwet to check</w:t>
      </w:r>
      <w:r w:rsidR="002310DA">
        <w:rPr>
          <w:i w:val="0"/>
          <w:iCs w:val="0"/>
        </w:rPr>
        <w:t xml:space="preserve"> the thesis progress from a</w:t>
      </w:r>
      <w:r w:rsidR="001B4DDC">
        <w:rPr>
          <w:i w:val="0"/>
          <w:iCs w:val="0"/>
        </w:rPr>
        <w:t>n</w:t>
      </w:r>
      <w:r w:rsidR="002310DA">
        <w:rPr>
          <w:i w:val="0"/>
          <w:iCs w:val="0"/>
        </w:rPr>
        <w:t xml:space="preserve"> overall</w:t>
      </w:r>
      <w:r w:rsidRPr="000F7D59">
        <w:rPr>
          <w:i w:val="0"/>
          <w:iCs w:val="0"/>
        </w:rPr>
        <w:t xml:space="preserve"> scientific point of view. </w:t>
      </w:r>
    </w:p>
    <w:p w14:paraId="029530DD" w14:textId="77777777" w:rsidR="00920FF6" w:rsidRDefault="00920FF6">
      <w:pPr>
        <w:pStyle w:val="BodyText"/>
      </w:pPr>
    </w:p>
    <w:p w14:paraId="30804D27" w14:textId="77777777" w:rsidR="00920FF6" w:rsidRDefault="00920FF6">
      <w:pPr>
        <w:pStyle w:val="BodyText"/>
      </w:pPr>
    </w:p>
    <w:p w14:paraId="451C93DB" w14:textId="77777777" w:rsidR="00920FF6" w:rsidRDefault="0040021F">
      <w:pPr>
        <w:pStyle w:val="Heading1"/>
        <w:numPr>
          <w:ilvl w:val="1"/>
          <w:numId w:val="3"/>
        </w:numPr>
        <w:tabs>
          <w:tab w:val="left" w:pos="464"/>
        </w:tabs>
        <w:ind w:hanging="363"/>
      </w:pPr>
      <w:r>
        <w:t>Time</w:t>
      </w:r>
      <w:r>
        <w:rPr>
          <w:spacing w:val="-3"/>
        </w:rPr>
        <w:t xml:space="preserve"> </w:t>
      </w:r>
      <w:r>
        <w:t>Schedule</w:t>
      </w:r>
    </w:p>
    <w:p w14:paraId="74611C5C" w14:textId="22462763" w:rsidR="00920FF6" w:rsidRDefault="0040021F">
      <w:pPr>
        <w:pStyle w:val="BodyText"/>
        <w:spacing w:before="1"/>
        <w:ind w:left="101" w:right="138"/>
      </w:pPr>
      <w:r>
        <w:t>Carrying</w:t>
      </w:r>
      <w:r>
        <w:rPr>
          <w:spacing w:val="-4"/>
        </w:rPr>
        <w:t xml:space="preserve"> </w:t>
      </w:r>
      <w:r>
        <w:t>out</w:t>
      </w:r>
      <w:r>
        <w:rPr>
          <w:spacing w:val="-4"/>
        </w:rPr>
        <w:t xml:space="preserve"> </w:t>
      </w:r>
      <w:r>
        <w:t>the</w:t>
      </w:r>
      <w:r>
        <w:rPr>
          <w:spacing w:val="-3"/>
        </w:rPr>
        <w:t xml:space="preserve"> </w:t>
      </w:r>
      <w:r>
        <w:t>thesis</w:t>
      </w:r>
      <w:r>
        <w:rPr>
          <w:spacing w:val="-4"/>
        </w:rPr>
        <w:t xml:space="preserve"> </w:t>
      </w:r>
      <w:r>
        <w:t>project</w:t>
      </w:r>
      <w:r>
        <w:rPr>
          <w:spacing w:val="-2"/>
        </w:rPr>
        <w:t xml:space="preserve"> </w:t>
      </w:r>
      <w:r>
        <w:t>should</w:t>
      </w:r>
      <w:r>
        <w:rPr>
          <w:spacing w:val="-3"/>
        </w:rPr>
        <w:t xml:space="preserve"> </w:t>
      </w:r>
      <w:r>
        <w:t>take</w:t>
      </w:r>
      <w:r>
        <w:rPr>
          <w:spacing w:val="-3"/>
        </w:rPr>
        <w:t xml:space="preserve"> </w:t>
      </w:r>
      <w:r>
        <w:t>30</w:t>
      </w:r>
      <w:r>
        <w:rPr>
          <w:spacing w:val="-2"/>
        </w:rPr>
        <w:t xml:space="preserve"> </w:t>
      </w:r>
      <w:r>
        <w:t>EC</w:t>
      </w:r>
      <w:r>
        <w:rPr>
          <w:spacing w:val="-3"/>
        </w:rPr>
        <w:t xml:space="preserve"> </w:t>
      </w:r>
      <w:r>
        <w:t>(exclusive</w:t>
      </w:r>
      <w:r>
        <w:rPr>
          <w:spacing w:val="-3"/>
        </w:rPr>
        <w:t xml:space="preserve"> </w:t>
      </w:r>
      <w:r>
        <w:t>4</w:t>
      </w:r>
      <w:r>
        <w:rPr>
          <w:spacing w:val="-4"/>
        </w:rPr>
        <w:t xml:space="preserve"> </w:t>
      </w:r>
      <w:r>
        <w:t>EC</w:t>
      </w:r>
      <w:r>
        <w:rPr>
          <w:spacing w:val="-5"/>
        </w:rPr>
        <w:t xml:space="preserve"> </w:t>
      </w:r>
      <w:r>
        <w:t>to</w:t>
      </w:r>
      <w:r>
        <w:rPr>
          <w:spacing w:val="-3"/>
        </w:rPr>
        <w:t xml:space="preserve"> </w:t>
      </w:r>
      <w:r>
        <w:t>write</w:t>
      </w:r>
      <w:r>
        <w:rPr>
          <w:spacing w:val="-4"/>
        </w:rPr>
        <w:t xml:space="preserve"> </w:t>
      </w:r>
      <w:r>
        <w:t>this</w:t>
      </w:r>
      <w:r>
        <w:rPr>
          <w:spacing w:val="-2"/>
        </w:rPr>
        <w:t xml:space="preserve"> </w:t>
      </w:r>
      <w:r>
        <w:t>proposal).</w:t>
      </w:r>
      <w:r>
        <w:rPr>
          <w:spacing w:val="-3"/>
        </w:rPr>
        <w:t xml:space="preserve"> </w:t>
      </w:r>
      <w:r>
        <w:t>Present</w:t>
      </w:r>
      <w:r>
        <w:rPr>
          <w:spacing w:val="-51"/>
        </w:rPr>
        <w:t xml:space="preserve"> </w:t>
      </w:r>
      <w:r>
        <w:t>a feasible time schedule of your activities. Note that 30 EC corresponds to 21 weeks full time</w:t>
      </w:r>
      <w:r>
        <w:rPr>
          <w:spacing w:val="1"/>
        </w:rPr>
        <w:t xml:space="preserve"> </w:t>
      </w:r>
      <w:r>
        <w:t>work. Make a detailed plan (week by week) so that at each supervisor-student meeting, it can</w:t>
      </w:r>
      <w:r>
        <w:rPr>
          <w:spacing w:val="1"/>
        </w:rPr>
        <w:t xml:space="preserve"> </w:t>
      </w:r>
      <w:r>
        <w:t>be discussed if things are still going as planned, and if not, how to tackle that. Be aware that</w:t>
      </w:r>
      <w:r>
        <w:rPr>
          <w:spacing w:val="1"/>
        </w:rPr>
        <w:t xml:space="preserve"> </w:t>
      </w:r>
      <w:r>
        <w:t>writing takes</w:t>
      </w:r>
      <w:r>
        <w:rPr>
          <w:spacing w:val="-1"/>
        </w:rPr>
        <w:t xml:space="preserve"> </w:t>
      </w:r>
      <w:r>
        <w:t>time.</w:t>
      </w:r>
      <w:r>
        <w:rPr>
          <w:spacing w:val="2"/>
        </w:rPr>
        <w:t xml:space="preserve"> </w:t>
      </w:r>
      <w:r>
        <w:rPr>
          <w:b/>
        </w:rPr>
        <w:t>I</w:t>
      </w:r>
      <w:r>
        <w:t>ndicate</w:t>
      </w:r>
      <w:r>
        <w:rPr>
          <w:spacing w:val="-1"/>
        </w:rPr>
        <w:t xml:space="preserve"> </w:t>
      </w:r>
      <w:r>
        <w:t>what</w:t>
      </w:r>
      <w:r>
        <w:rPr>
          <w:spacing w:val="-2"/>
        </w:rPr>
        <w:t xml:space="preserve"> </w:t>
      </w:r>
      <w:r>
        <w:t>elements</w:t>
      </w:r>
      <w:r>
        <w:rPr>
          <w:spacing w:val="-1"/>
        </w:rPr>
        <w:t xml:space="preserve"> </w:t>
      </w:r>
      <w:r>
        <w:t>can</w:t>
      </w:r>
      <w:r>
        <w:rPr>
          <w:spacing w:val="-1"/>
        </w:rPr>
        <w:t xml:space="preserve"> </w:t>
      </w:r>
      <w:r>
        <w:t>be</w:t>
      </w:r>
      <w:r>
        <w:rPr>
          <w:spacing w:val="-2"/>
        </w:rPr>
        <w:t xml:space="preserve"> </w:t>
      </w:r>
      <w:r>
        <w:t>cut</w:t>
      </w:r>
      <w:r>
        <w:rPr>
          <w:spacing w:val="-1"/>
        </w:rPr>
        <w:t xml:space="preserve"> </w:t>
      </w:r>
      <w:r>
        <w:t>/</w:t>
      </w:r>
      <w:r>
        <w:rPr>
          <w:spacing w:val="-1"/>
        </w:rPr>
        <w:t xml:space="preserve"> </w:t>
      </w:r>
      <w:r>
        <w:t>reduced</w:t>
      </w:r>
      <w:r>
        <w:rPr>
          <w:spacing w:val="-1"/>
        </w:rPr>
        <w:t xml:space="preserve"> </w:t>
      </w:r>
      <w:r>
        <w:t>if</w:t>
      </w:r>
      <w:r>
        <w:rPr>
          <w:spacing w:val="-1"/>
        </w:rPr>
        <w:t xml:space="preserve"> </w:t>
      </w:r>
      <w:r>
        <w:t>necessary.</w:t>
      </w:r>
    </w:p>
    <w:p w14:paraId="7861D15C" w14:textId="5BA9B2CD" w:rsidR="00E30DE8" w:rsidRDefault="00E30DE8">
      <w:pPr>
        <w:pStyle w:val="BodyText"/>
        <w:spacing w:before="1"/>
        <w:ind w:left="101" w:right="138"/>
      </w:pPr>
    </w:p>
    <w:tbl>
      <w:tblPr>
        <w:tblStyle w:val="TableGrid"/>
        <w:tblW w:w="0" w:type="auto"/>
        <w:tblInd w:w="101" w:type="dxa"/>
        <w:tblLook w:val="04A0" w:firstRow="1" w:lastRow="0" w:firstColumn="1" w:lastColumn="0" w:noHBand="0" w:noVBand="1"/>
      </w:tblPr>
      <w:tblGrid>
        <w:gridCol w:w="2314"/>
        <w:gridCol w:w="2371"/>
        <w:gridCol w:w="2314"/>
        <w:gridCol w:w="2390"/>
      </w:tblGrid>
      <w:tr w:rsidR="004F08F9" w14:paraId="29D96345" w14:textId="77777777" w:rsidTr="00E30DE8">
        <w:tc>
          <w:tcPr>
            <w:tcW w:w="2429" w:type="dxa"/>
          </w:tcPr>
          <w:p w14:paraId="4C23752A" w14:textId="6504AAE0" w:rsidR="00E30DE8" w:rsidRDefault="00E30DE8">
            <w:pPr>
              <w:pStyle w:val="BodyText"/>
              <w:spacing w:before="1"/>
              <w:ind w:right="138"/>
            </w:pPr>
            <w:r>
              <w:t>Week</w:t>
            </w:r>
          </w:p>
        </w:tc>
        <w:tc>
          <w:tcPr>
            <w:tcW w:w="2429" w:type="dxa"/>
          </w:tcPr>
          <w:p w14:paraId="07529AB6" w14:textId="2545F21B" w:rsidR="00E30DE8" w:rsidRDefault="00E30DE8">
            <w:pPr>
              <w:pStyle w:val="BodyText"/>
              <w:spacing w:before="1"/>
              <w:ind w:right="138"/>
            </w:pPr>
            <w:r>
              <w:t>Activity</w:t>
            </w:r>
          </w:p>
        </w:tc>
        <w:tc>
          <w:tcPr>
            <w:tcW w:w="2429" w:type="dxa"/>
          </w:tcPr>
          <w:p w14:paraId="0705F26A" w14:textId="52914924" w:rsidR="00E30DE8" w:rsidRDefault="00E30DE8">
            <w:pPr>
              <w:pStyle w:val="BodyText"/>
              <w:spacing w:before="1"/>
              <w:ind w:right="138"/>
            </w:pPr>
            <w:r>
              <w:t>Week</w:t>
            </w:r>
          </w:p>
        </w:tc>
        <w:tc>
          <w:tcPr>
            <w:tcW w:w="2429" w:type="dxa"/>
          </w:tcPr>
          <w:p w14:paraId="0A318C20" w14:textId="6E2D7C79" w:rsidR="00E30DE8" w:rsidRDefault="00E30DE8">
            <w:pPr>
              <w:pStyle w:val="BodyText"/>
              <w:spacing w:before="1"/>
              <w:ind w:right="138"/>
            </w:pPr>
            <w:r>
              <w:t>Activity</w:t>
            </w:r>
          </w:p>
        </w:tc>
      </w:tr>
      <w:tr w:rsidR="004F08F9" w14:paraId="13B2E0E1" w14:textId="77777777" w:rsidTr="00E30DE8">
        <w:tc>
          <w:tcPr>
            <w:tcW w:w="2429" w:type="dxa"/>
          </w:tcPr>
          <w:p w14:paraId="13C21806" w14:textId="620D2491" w:rsidR="00E30DE8" w:rsidRDefault="00E30DE8">
            <w:pPr>
              <w:pStyle w:val="BodyText"/>
              <w:spacing w:before="1"/>
              <w:ind w:right="138"/>
            </w:pPr>
            <w:r>
              <w:t>1</w:t>
            </w:r>
          </w:p>
        </w:tc>
        <w:tc>
          <w:tcPr>
            <w:tcW w:w="2429" w:type="dxa"/>
          </w:tcPr>
          <w:p w14:paraId="18205C5F" w14:textId="1F9A3645" w:rsidR="00E30DE8" w:rsidRDefault="00E30DE8">
            <w:pPr>
              <w:pStyle w:val="BodyText"/>
              <w:spacing w:before="1"/>
              <w:ind w:right="138"/>
            </w:pPr>
            <w:r>
              <w:t xml:space="preserve">Introduction </w:t>
            </w:r>
            <w:r w:rsidR="002310DA">
              <w:t xml:space="preserve">week </w:t>
            </w:r>
            <w:r>
              <w:t>at CQM</w:t>
            </w:r>
          </w:p>
        </w:tc>
        <w:tc>
          <w:tcPr>
            <w:tcW w:w="2429" w:type="dxa"/>
          </w:tcPr>
          <w:p w14:paraId="2C847936" w14:textId="5FA7367A" w:rsidR="00E30DE8" w:rsidRDefault="00E30DE8">
            <w:pPr>
              <w:pStyle w:val="BodyText"/>
              <w:spacing w:before="1"/>
              <w:ind w:right="138"/>
            </w:pPr>
            <w:r>
              <w:t>14</w:t>
            </w:r>
          </w:p>
        </w:tc>
        <w:tc>
          <w:tcPr>
            <w:tcW w:w="2429" w:type="dxa"/>
          </w:tcPr>
          <w:p w14:paraId="712AD824" w14:textId="5F84FEDD" w:rsidR="00E30DE8" w:rsidRDefault="002310DA">
            <w:pPr>
              <w:pStyle w:val="BodyText"/>
              <w:spacing w:before="1"/>
              <w:ind w:right="138"/>
            </w:pPr>
            <w:r>
              <w:t xml:space="preserve">Creating workflow for building ML model and Midterm progress analysis with supervisors </w:t>
            </w:r>
          </w:p>
        </w:tc>
      </w:tr>
      <w:tr w:rsidR="004F08F9" w14:paraId="3D31138A" w14:textId="77777777" w:rsidTr="00E30DE8">
        <w:tc>
          <w:tcPr>
            <w:tcW w:w="2429" w:type="dxa"/>
          </w:tcPr>
          <w:p w14:paraId="5069DEB2" w14:textId="165E0CB0" w:rsidR="00E30DE8" w:rsidRDefault="00E30DE8">
            <w:pPr>
              <w:pStyle w:val="BodyText"/>
              <w:spacing w:before="1"/>
              <w:ind w:right="138"/>
            </w:pPr>
            <w:r>
              <w:t>2</w:t>
            </w:r>
          </w:p>
        </w:tc>
        <w:tc>
          <w:tcPr>
            <w:tcW w:w="2429" w:type="dxa"/>
          </w:tcPr>
          <w:p w14:paraId="08912D08" w14:textId="4580257D" w:rsidR="00E30DE8" w:rsidRDefault="00E30DE8">
            <w:pPr>
              <w:pStyle w:val="BodyText"/>
              <w:spacing w:before="1"/>
              <w:ind w:right="138"/>
            </w:pPr>
            <w:r>
              <w:t>Defining Methodology of Thesis</w:t>
            </w:r>
          </w:p>
        </w:tc>
        <w:tc>
          <w:tcPr>
            <w:tcW w:w="2429" w:type="dxa"/>
          </w:tcPr>
          <w:p w14:paraId="447941A1" w14:textId="6D870031" w:rsidR="00E30DE8" w:rsidRDefault="00E30DE8">
            <w:pPr>
              <w:pStyle w:val="BodyText"/>
              <w:spacing w:before="1"/>
              <w:ind w:right="138"/>
            </w:pPr>
            <w:r>
              <w:t>15</w:t>
            </w:r>
          </w:p>
        </w:tc>
        <w:tc>
          <w:tcPr>
            <w:tcW w:w="2429" w:type="dxa"/>
          </w:tcPr>
          <w:p w14:paraId="7AD7A064" w14:textId="1D3D6ABF" w:rsidR="00E30DE8" w:rsidRDefault="002310DA">
            <w:pPr>
              <w:pStyle w:val="BodyText"/>
              <w:spacing w:before="1"/>
              <w:ind w:right="138"/>
            </w:pPr>
            <w:r>
              <w:t xml:space="preserve">Create workflow for building ML model based on simulation results </w:t>
            </w:r>
          </w:p>
        </w:tc>
      </w:tr>
      <w:tr w:rsidR="004F08F9" w14:paraId="17E8B982" w14:textId="77777777" w:rsidTr="00E30DE8">
        <w:tc>
          <w:tcPr>
            <w:tcW w:w="2429" w:type="dxa"/>
          </w:tcPr>
          <w:p w14:paraId="1EC76EAD" w14:textId="31197B1A" w:rsidR="00E30DE8" w:rsidRDefault="00E30DE8">
            <w:pPr>
              <w:pStyle w:val="BodyText"/>
              <w:spacing w:before="1"/>
              <w:ind w:right="138"/>
            </w:pPr>
            <w:r>
              <w:t>3</w:t>
            </w:r>
          </w:p>
        </w:tc>
        <w:tc>
          <w:tcPr>
            <w:tcW w:w="2429" w:type="dxa"/>
          </w:tcPr>
          <w:p w14:paraId="63ED98A5" w14:textId="42939A4F" w:rsidR="00E30DE8" w:rsidRDefault="00E30DE8">
            <w:pPr>
              <w:pStyle w:val="BodyText"/>
              <w:spacing w:before="1"/>
              <w:ind w:right="138"/>
            </w:pPr>
            <w:r>
              <w:t>Writing Proposal</w:t>
            </w:r>
          </w:p>
        </w:tc>
        <w:tc>
          <w:tcPr>
            <w:tcW w:w="2429" w:type="dxa"/>
          </w:tcPr>
          <w:p w14:paraId="2D05DBD1" w14:textId="1D1337A2" w:rsidR="00E30DE8" w:rsidRDefault="00E30DE8">
            <w:pPr>
              <w:pStyle w:val="BodyText"/>
              <w:spacing w:before="1"/>
              <w:ind w:right="138"/>
            </w:pPr>
            <w:r>
              <w:t>16</w:t>
            </w:r>
          </w:p>
        </w:tc>
        <w:tc>
          <w:tcPr>
            <w:tcW w:w="2429" w:type="dxa"/>
          </w:tcPr>
          <w:p w14:paraId="54CEADA7" w14:textId="047A7491" w:rsidR="00E30DE8" w:rsidRDefault="002310DA">
            <w:pPr>
              <w:pStyle w:val="BodyText"/>
              <w:spacing w:before="1"/>
              <w:ind w:right="138"/>
            </w:pPr>
            <w:r>
              <w:t xml:space="preserve">Write down first draft of workflow implementation </w:t>
            </w:r>
          </w:p>
        </w:tc>
      </w:tr>
      <w:tr w:rsidR="004F08F9" w14:paraId="00672A5C" w14:textId="77777777" w:rsidTr="00E30DE8">
        <w:tc>
          <w:tcPr>
            <w:tcW w:w="2429" w:type="dxa"/>
          </w:tcPr>
          <w:p w14:paraId="562181E6" w14:textId="33939488" w:rsidR="00E30DE8" w:rsidRDefault="00E30DE8">
            <w:pPr>
              <w:pStyle w:val="BodyText"/>
              <w:spacing w:before="1"/>
              <w:ind w:right="138"/>
            </w:pPr>
            <w:r>
              <w:t>4</w:t>
            </w:r>
          </w:p>
        </w:tc>
        <w:tc>
          <w:tcPr>
            <w:tcW w:w="2429" w:type="dxa"/>
          </w:tcPr>
          <w:p w14:paraId="5E812DF1" w14:textId="455CB5BF" w:rsidR="00E30DE8" w:rsidRDefault="00E30DE8">
            <w:pPr>
              <w:pStyle w:val="BodyText"/>
              <w:spacing w:before="1"/>
              <w:ind w:right="138"/>
            </w:pPr>
            <w:r>
              <w:t xml:space="preserve">Writing </w:t>
            </w:r>
            <w:r w:rsidR="00A764DA">
              <w:t xml:space="preserve">down first draft of </w:t>
            </w:r>
            <w:r>
              <w:t>Methodolody Part</w:t>
            </w:r>
          </w:p>
        </w:tc>
        <w:tc>
          <w:tcPr>
            <w:tcW w:w="2429" w:type="dxa"/>
          </w:tcPr>
          <w:p w14:paraId="1CCC6B24" w14:textId="0201E16F" w:rsidR="00E30DE8" w:rsidRDefault="00E30DE8">
            <w:pPr>
              <w:pStyle w:val="BodyText"/>
              <w:spacing w:before="1"/>
              <w:ind w:right="138"/>
            </w:pPr>
            <w:r>
              <w:t>17</w:t>
            </w:r>
          </w:p>
        </w:tc>
        <w:tc>
          <w:tcPr>
            <w:tcW w:w="2429" w:type="dxa"/>
          </w:tcPr>
          <w:p w14:paraId="69370FD4" w14:textId="2F72BEF9" w:rsidR="00E30DE8" w:rsidRDefault="002310DA">
            <w:pPr>
              <w:pStyle w:val="BodyText"/>
              <w:spacing w:before="1"/>
              <w:ind w:right="138"/>
            </w:pPr>
            <w:r>
              <w:t xml:space="preserve">Apply workflow to real data set </w:t>
            </w:r>
          </w:p>
        </w:tc>
      </w:tr>
      <w:tr w:rsidR="004F08F9" w14:paraId="3F9C4FA9" w14:textId="77777777" w:rsidTr="00E30DE8">
        <w:tc>
          <w:tcPr>
            <w:tcW w:w="2429" w:type="dxa"/>
          </w:tcPr>
          <w:p w14:paraId="10D0C5F2" w14:textId="7FCE88AF" w:rsidR="00E30DE8" w:rsidRDefault="00E30DE8">
            <w:pPr>
              <w:pStyle w:val="BodyText"/>
              <w:spacing w:before="1"/>
              <w:ind w:right="138"/>
            </w:pPr>
            <w:r>
              <w:t>5</w:t>
            </w:r>
          </w:p>
        </w:tc>
        <w:tc>
          <w:tcPr>
            <w:tcW w:w="2429" w:type="dxa"/>
          </w:tcPr>
          <w:p w14:paraId="34468313" w14:textId="2917870C" w:rsidR="00E30DE8" w:rsidRDefault="00C06CE2">
            <w:pPr>
              <w:pStyle w:val="BodyText"/>
              <w:spacing w:before="1"/>
              <w:ind w:right="138"/>
            </w:pPr>
            <w:r>
              <w:t>Defining simulation</w:t>
            </w:r>
            <w:r w:rsidR="004F08F9">
              <w:t xml:space="preserve"> </w:t>
            </w:r>
            <w:r>
              <w:t>setup and writing first draft of simulation description</w:t>
            </w:r>
          </w:p>
        </w:tc>
        <w:tc>
          <w:tcPr>
            <w:tcW w:w="2429" w:type="dxa"/>
          </w:tcPr>
          <w:p w14:paraId="101F2D8E" w14:textId="22677269" w:rsidR="00E30DE8" w:rsidRDefault="00E30DE8">
            <w:pPr>
              <w:pStyle w:val="BodyText"/>
              <w:spacing w:before="1"/>
              <w:ind w:right="138"/>
            </w:pPr>
            <w:r>
              <w:t>18</w:t>
            </w:r>
          </w:p>
        </w:tc>
        <w:tc>
          <w:tcPr>
            <w:tcW w:w="2429" w:type="dxa"/>
          </w:tcPr>
          <w:p w14:paraId="17234860" w14:textId="1C180647" w:rsidR="00E30DE8" w:rsidRDefault="009044DD">
            <w:pPr>
              <w:pStyle w:val="BodyText"/>
              <w:spacing w:before="1"/>
              <w:ind w:right="138"/>
            </w:pPr>
            <w:r>
              <w:t>Time for other internship-related tasks</w:t>
            </w:r>
          </w:p>
        </w:tc>
      </w:tr>
      <w:tr w:rsidR="004F08F9" w14:paraId="0E3E25B7" w14:textId="77777777" w:rsidTr="00E30DE8">
        <w:tc>
          <w:tcPr>
            <w:tcW w:w="2429" w:type="dxa"/>
          </w:tcPr>
          <w:p w14:paraId="6AA8D67E" w14:textId="68E1AE8B" w:rsidR="00E30DE8" w:rsidRDefault="00E30DE8">
            <w:pPr>
              <w:pStyle w:val="BodyText"/>
              <w:spacing w:before="1"/>
              <w:ind w:right="138"/>
            </w:pPr>
            <w:r>
              <w:t>6</w:t>
            </w:r>
          </w:p>
        </w:tc>
        <w:tc>
          <w:tcPr>
            <w:tcW w:w="2429" w:type="dxa"/>
          </w:tcPr>
          <w:p w14:paraId="6A398047" w14:textId="05B9BC3A" w:rsidR="00E30DE8" w:rsidRDefault="00C06CE2">
            <w:pPr>
              <w:pStyle w:val="BodyText"/>
              <w:spacing w:before="1"/>
              <w:ind w:right="138"/>
            </w:pPr>
            <w:r>
              <w:t>Setting up Simulation in R</w:t>
            </w:r>
          </w:p>
        </w:tc>
        <w:tc>
          <w:tcPr>
            <w:tcW w:w="2429" w:type="dxa"/>
          </w:tcPr>
          <w:p w14:paraId="3AFB2233" w14:textId="217FEA75" w:rsidR="00E30DE8" w:rsidRDefault="00E30DE8">
            <w:pPr>
              <w:pStyle w:val="BodyText"/>
              <w:spacing w:before="1"/>
              <w:ind w:right="138"/>
            </w:pPr>
            <w:r>
              <w:t>19</w:t>
            </w:r>
          </w:p>
        </w:tc>
        <w:tc>
          <w:tcPr>
            <w:tcW w:w="2429" w:type="dxa"/>
          </w:tcPr>
          <w:p w14:paraId="4F5BC269" w14:textId="43C6577D" w:rsidR="00E30DE8" w:rsidRDefault="002310DA">
            <w:pPr>
              <w:pStyle w:val="BodyText"/>
              <w:spacing w:before="1"/>
              <w:ind w:right="138"/>
            </w:pPr>
            <w:r>
              <w:t xml:space="preserve">Revise workflow draft and write </w:t>
            </w:r>
            <w:r>
              <w:lastRenderedPageBreak/>
              <w:t xml:space="preserve">down workflow results for dataset </w:t>
            </w:r>
          </w:p>
        </w:tc>
      </w:tr>
      <w:tr w:rsidR="004F08F9" w14:paraId="7F66D85A" w14:textId="77777777" w:rsidTr="00E30DE8">
        <w:tc>
          <w:tcPr>
            <w:tcW w:w="2429" w:type="dxa"/>
          </w:tcPr>
          <w:p w14:paraId="0139A2B8" w14:textId="10D63D10" w:rsidR="00E30DE8" w:rsidRDefault="00E30DE8">
            <w:pPr>
              <w:pStyle w:val="BodyText"/>
              <w:spacing w:before="1"/>
              <w:ind w:right="138"/>
            </w:pPr>
            <w:r>
              <w:lastRenderedPageBreak/>
              <w:t>7</w:t>
            </w:r>
          </w:p>
        </w:tc>
        <w:tc>
          <w:tcPr>
            <w:tcW w:w="2429" w:type="dxa"/>
          </w:tcPr>
          <w:p w14:paraId="1B241A07" w14:textId="3B5E49E7" w:rsidR="00E30DE8" w:rsidRDefault="002310DA">
            <w:pPr>
              <w:pStyle w:val="BodyText"/>
              <w:spacing w:before="1"/>
              <w:ind w:right="138"/>
            </w:pPr>
            <w:r>
              <w:t>Setting up Simulation in R</w:t>
            </w:r>
          </w:p>
        </w:tc>
        <w:tc>
          <w:tcPr>
            <w:tcW w:w="2429" w:type="dxa"/>
          </w:tcPr>
          <w:p w14:paraId="53074653" w14:textId="45E9CECD" w:rsidR="00E30DE8" w:rsidRDefault="00E30DE8">
            <w:pPr>
              <w:pStyle w:val="BodyText"/>
              <w:spacing w:before="1"/>
              <w:ind w:right="138"/>
            </w:pPr>
            <w:r>
              <w:t>20</w:t>
            </w:r>
          </w:p>
        </w:tc>
        <w:tc>
          <w:tcPr>
            <w:tcW w:w="2429" w:type="dxa"/>
          </w:tcPr>
          <w:p w14:paraId="5921C3F1" w14:textId="224DDFFF" w:rsidR="00E30DE8" w:rsidRDefault="004F08F9">
            <w:pPr>
              <w:pStyle w:val="BodyText"/>
              <w:spacing w:before="1"/>
              <w:ind w:right="138"/>
            </w:pPr>
            <w:r>
              <w:t>Room for workflow additions</w:t>
            </w:r>
          </w:p>
        </w:tc>
      </w:tr>
      <w:tr w:rsidR="004F08F9" w14:paraId="1B854A16" w14:textId="77777777" w:rsidTr="00E30DE8">
        <w:tc>
          <w:tcPr>
            <w:tcW w:w="2429" w:type="dxa"/>
          </w:tcPr>
          <w:p w14:paraId="2786F2CD" w14:textId="1E4836BA" w:rsidR="00E30DE8" w:rsidRDefault="00E30DE8">
            <w:pPr>
              <w:pStyle w:val="BodyText"/>
              <w:spacing w:before="1"/>
              <w:ind w:right="138"/>
            </w:pPr>
            <w:r>
              <w:t>8</w:t>
            </w:r>
          </w:p>
        </w:tc>
        <w:tc>
          <w:tcPr>
            <w:tcW w:w="2429" w:type="dxa"/>
          </w:tcPr>
          <w:p w14:paraId="7F1D70EB" w14:textId="21EF7986" w:rsidR="00E30DE8" w:rsidRDefault="00C06CE2">
            <w:pPr>
              <w:pStyle w:val="BodyText"/>
              <w:spacing w:before="1"/>
              <w:ind w:right="138"/>
            </w:pPr>
            <w:r>
              <w:t>Get Simulation in R running</w:t>
            </w:r>
          </w:p>
        </w:tc>
        <w:tc>
          <w:tcPr>
            <w:tcW w:w="2429" w:type="dxa"/>
          </w:tcPr>
          <w:p w14:paraId="2781EE65" w14:textId="27F377B3" w:rsidR="00E30DE8" w:rsidRDefault="00E30DE8">
            <w:pPr>
              <w:pStyle w:val="BodyText"/>
              <w:spacing w:before="1"/>
              <w:ind w:right="138"/>
            </w:pPr>
            <w:r>
              <w:t>21</w:t>
            </w:r>
          </w:p>
        </w:tc>
        <w:tc>
          <w:tcPr>
            <w:tcW w:w="2429" w:type="dxa"/>
          </w:tcPr>
          <w:p w14:paraId="3EA35875" w14:textId="735315F6" w:rsidR="00E30DE8" w:rsidRDefault="002310DA">
            <w:pPr>
              <w:pStyle w:val="BodyText"/>
              <w:spacing w:before="1"/>
              <w:ind w:right="138"/>
            </w:pPr>
            <w:r>
              <w:t xml:space="preserve">Room for workflow additions </w:t>
            </w:r>
          </w:p>
        </w:tc>
      </w:tr>
      <w:tr w:rsidR="004F08F9" w14:paraId="274A81C7" w14:textId="77777777" w:rsidTr="00E30DE8">
        <w:tc>
          <w:tcPr>
            <w:tcW w:w="2429" w:type="dxa"/>
          </w:tcPr>
          <w:p w14:paraId="6377EFB4" w14:textId="1A9AD180" w:rsidR="00E30DE8" w:rsidRDefault="00E30DE8">
            <w:pPr>
              <w:pStyle w:val="BodyText"/>
              <w:spacing w:before="1"/>
              <w:ind w:right="138"/>
            </w:pPr>
            <w:r>
              <w:t>9</w:t>
            </w:r>
          </w:p>
        </w:tc>
        <w:tc>
          <w:tcPr>
            <w:tcW w:w="2429" w:type="dxa"/>
          </w:tcPr>
          <w:p w14:paraId="0B33B1B2" w14:textId="7B15CE16" w:rsidR="00E30DE8" w:rsidRDefault="00C06CE2">
            <w:pPr>
              <w:pStyle w:val="BodyText"/>
              <w:spacing w:before="1"/>
              <w:ind w:right="138"/>
            </w:pPr>
            <w:r>
              <w:t>Christmas and New Years vacation</w:t>
            </w:r>
          </w:p>
        </w:tc>
        <w:tc>
          <w:tcPr>
            <w:tcW w:w="2429" w:type="dxa"/>
          </w:tcPr>
          <w:p w14:paraId="5934C351" w14:textId="3D93F5D4" w:rsidR="00E30DE8" w:rsidRDefault="00E30DE8">
            <w:pPr>
              <w:pStyle w:val="BodyText"/>
              <w:spacing w:before="1"/>
              <w:ind w:right="138"/>
            </w:pPr>
            <w:r>
              <w:t>22</w:t>
            </w:r>
          </w:p>
        </w:tc>
        <w:tc>
          <w:tcPr>
            <w:tcW w:w="2429" w:type="dxa"/>
          </w:tcPr>
          <w:p w14:paraId="5835E978" w14:textId="716E5156" w:rsidR="00E30DE8" w:rsidRDefault="002310DA">
            <w:pPr>
              <w:pStyle w:val="BodyText"/>
              <w:spacing w:before="1"/>
              <w:ind w:right="138"/>
            </w:pPr>
            <w:r>
              <w:t xml:space="preserve">First draft of Introduction  </w:t>
            </w:r>
          </w:p>
        </w:tc>
      </w:tr>
      <w:tr w:rsidR="004F08F9" w14:paraId="7B16D87C" w14:textId="77777777" w:rsidTr="00E30DE8">
        <w:tc>
          <w:tcPr>
            <w:tcW w:w="2429" w:type="dxa"/>
          </w:tcPr>
          <w:p w14:paraId="70617952" w14:textId="54664C2F" w:rsidR="00E30DE8" w:rsidRDefault="00E30DE8">
            <w:pPr>
              <w:pStyle w:val="BodyText"/>
              <w:spacing w:before="1"/>
              <w:ind w:right="138"/>
            </w:pPr>
            <w:r>
              <w:t>10</w:t>
            </w:r>
          </w:p>
        </w:tc>
        <w:tc>
          <w:tcPr>
            <w:tcW w:w="2429" w:type="dxa"/>
          </w:tcPr>
          <w:p w14:paraId="66782A4F" w14:textId="27EE7786" w:rsidR="00E30DE8" w:rsidRDefault="002310DA">
            <w:pPr>
              <w:pStyle w:val="BodyText"/>
              <w:spacing w:before="1"/>
              <w:ind w:right="138"/>
            </w:pPr>
            <w:r>
              <w:t xml:space="preserve">Get Simulation in R running </w:t>
            </w:r>
          </w:p>
        </w:tc>
        <w:tc>
          <w:tcPr>
            <w:tcW w:w="2429" w:type="dxa"/>
          </w:tcPr>
          <w:p w14:paraId="2AFC0BB7" w14:textId="7799009C" w:rsidR="00E30DE8" w:rsidRDefault="00E30DE8">
            <w:pPr>
              <w:pStyle w:val="BodyText"/>
              <w:spacing w:before="1"/>
              <w:ind w:right="138"/>
            </w:pPr>
            <w:r>
              <w:t>23</w:t>
            </w:r>
          </w:p>
        </w:tc>
        <w:tc>
          <w:tcPr>
            <w:tcW w:w="2429" w:type="dxa"/>
          </w:tcPr>
          <w:p w14:paraId="225A3E5A" w14:textId="528A5135" w:rsidR="00E30DE8" w:rsidRDefault="002310DA">
            <w:pPr>
              <w:pStyle w:val="BodyText"/>
              <w:spacing w:before="1"/>
              <w:ind w:right="138"/>
            </w:pPr>
            <w:r>
              <w:t>Improving text. Discussion draft</w:t>
            </w:r>
          </w:p>
        </w:tc>
      </w:tr>
      <w:tr w:rsidR="004F08F9" w14:paraId="04069EE5" w14:textId="77777777" w:rsidTr="00E30DE8">
        <w:tc>
          <w:tcPr>
            <w:tcW w:w="2429" w:type="dxa"/>
          </w:tcPr>
          <w:p w14:paraId="367C0C6D" w14:textId="64D7755B" w:rsidR="00E30DE8" w:rsidRDefault="00E30DE8">
            <w:pPr>
              <w:pStyle w:val="BodyText"/>
              <w:spacing w:before="1"/>
              <w:ind w:right="138"/>
            </w:pPr>
            <w:r>
              <w:t>11</w:t>
            </w:r>
          </w:p>
        </w:tc>
        <w:tc>
          <w:tcPr>
            <w:tcW w:w="2429" w:type="dxa"/>
          </w:tcPr>
          <w:p w14:paraId="4FF58358" w14:textId="1CA5C5DF" w:rsidR="00E30DE8" w:rsidRDefault="002310DA">
            <w:pPr>
              <w:pStyle w:val="BodyText"/>
              <w:spacing w:before="1"/>
              <w:ind w:right="138"/>
            </w:pPr>
            <w:r>
              <w:t xml:space="preserve">Analysis and Visualization of Simulation Results </w:t>
            </w:r>
          </w:p>
        </w:tc>
        <w:tc>
          <w:tcPr>
            <w:tcW w:w="2429" w:type="dxa"/>
          </w:tcPr>
          <w:p w14:paraId="18BCA754" w14:textId="393C4955" w:rsidR="00E30DE8" w:rsidRDefault="00E30DE8">
            <w:pPr>
              <w:pStyle w:val="BodyText"/>
              <w:spacing w:before="1"/>
              <w:ind w:right="138"/>
            </w:pPr>
            <w:r>
              <w:t>24</w:t>
            </w:r>
          </w:p>
        </w:tc>
        <w:tc>
          <w:tcPr>
            <w:tcW w:w="2429" w:type="dxa"/>
          </w:tcPr>
          <w:p w14:paraId="186C0B9F" w14:textId="28C48179" w:rsidR="00E30DE8" w:rsidRDefault="002310DA">
            <w:pPr>
              <w:pStyle w:val="BodyText"/>
              <w:spacing w:before="1"/>
              <w:ind w:right="138"/>
            </w:pPr>
            <w:r>
              <w:t>Improving text, prepare internship presentation and administrative tasks</w:t>
            </w:r>
          </w:p>
        </w:tc>
      </w:tr>
      <w:tr w:rsidR="004F08F9" w14:paraId="27DD03B3" w14:textId="77777777" w:rsidTr="00E30DE8">
        <w:tc>
          <w:tcPr>
            <w:tcW w:w="2429" w:type="dxa"/>
          </w:tcPr>
          <w:p w14:paraId="0D0A594A" w14:textId="7114B4EC" w:rsidR="00E30DE8" w:rsidRDefault="00E30DE8">
            <w:pPr>
              <w:pStyle w:val="BodyText"/>
              <w:spacing w:before="1"/>
              <w:ind w:right="138"/>
            </w:pPr>
            <w:r>
              <w:t>12</w:t>
            </w:r>
          </w:p>
        </w:tc>
        <w:tc>
          <w:tcPr>
            <w:tcW w:w="2429" w:type="dxa"/>
          </w:tcPr>
          <w:p w14:paraId="611011CB" w14:textId="24B35A5F" w:rsidR="00E30DE8" w:rsidRDefault="002310DA">
            <w:pPr>
              <w:pStyle w:val="BodyText"/>
              <w:spacing w:before="1"/>
              <w:ind w:right="138"/>
            </w:pPr>
            <w:r>
              <w:t xml:space="preserve">Revise Simulation draft and add simulation results </w:t>
            </w:r>
          </w:p>
        </w:tc>
        <w:tc>
          <w:tcPr>
            <w:tcW w:w="2429" w:type="dxa"/>
          </w:tcPr>
          <w:p w14:paraId="40879581" w14:textId="25128023" w:rsidR="00E30DE8" w:rsidRDefault="00E30DE8">
            <w:pPr>
              <w:pStyle w:val="BodyText"/>
              <w:spacing w:before="1"/>
              <w:ind w:right="138"/>
            </w:pPr>
            <w:r>
              <w:t>25</w:t>
            </w:r>
          </w:p>
        </w:tc>
        <w:tc>
          <w:tcPr>
            <w:tcW w:w="2429" w:type="dxa"/>
          </w:tcPr>
          <w:p w14:paraId="2C7F39E6" w14:textId="5A2BA4F8" w:rsidR="00E30DE8" w:rsidRDefault="00E30DE8">
            <w:pPr>
              <w:pStyle w:val="BodyText"/>
              <w:spacing w:before="1"/>
              <w:ind w:right="138"/>
            </w:pPr>
            <w:r>
              <w:t>Improving text</w:t>
            </w:r>
            <w:r w:rsidR="004F08F9">
              <w:t>, prepare internship presentation</w:t>
            </w:r>
            <w:r>
              <w:t xml:space="preserve"> and administrative tasks</w:t>
            </w:r>
          </w:p>
        </w:tc>
      </w:tr>
      <w:tr w:rsidR="004F08F9" w14:paraId="64F1A3E0" w14:textId="77777777" w:rsidTr="00E30DE8">
        <w:tc>
          <w:tcPr>
            <w:tcW w:w="2429" w:type="dxa"/>
          </w:tcPr>
          <w:p w14:paraId="64E3A704" w14:textId="081D6148" w:rsidR="00E30DE8" w:rsidRDefault="00E30DE8">
            <w:pPr>
              <w:pStyle w:val="BodyText"/>
              <w:spacing w:before="1"/>
              <w:ind w:right="138"/>
            </w:pPr>
            <w:r>
              <w:t>13</w:t>
            </w:r>
          </w:p>
        </w:tc>
        <w:tc>
          <w:tcPr>
            <w:tcW w:w="2429" w:type="dxa"/>
          </w:tcPr>
          <w:p w14:paraId="0C8B3F1D" w14:textId="43E914F1" w:rsidR="00E30DE8" w:rsidRDefault="002310DA">
            <w:pPr>
              <w:pStyle w:val="BodyText"/>
              <w:spacing w:before="1"/>
              <w:ind w:right="138"/>
            </w:pPr>
            <w:r>
              <w:t xml:space="preserve">First draft of data description </w:t>
            </w:r>
          </w:p>
        </w:tc>
        <w:tc>
          <w:tcPr>
            <w:tcW w:w="2429" w:type="dxa"/>
          </w:tcPr>
          <w:p w14:paraId="5500FC46" w14:textId="5ED3703D" w:rsidR="00E30DE8" w:rsidRDefault="00E30DE8">
            <w:pPr>
              <w:pStyle w:val="BodyText"/>
              <w:spacing w:before="1"/>
              <w:ind w:right="138"/>
            </w:pPr>
            <w:r>
              <w:t>26</w:t>
            </w:r>
          </w:p>
        </w:tc>
        <w:tc>
          <w:tcPr>
            <w:tcW w:w="2429" w:type="dxa"/>
          </w:tcPr>
          <w:p w14:paraId="21DAE0E0" w14:textId="65EC364F" w:rsidR="00E30DE8" w:rsidRDefault="00E30DE8">
            <w:pPr>
              <w:pStyle w:val="BodyText"/>
              <w:spacing w:before="1"/>
              <w:ind w:right="138"/>
            </w:pPr>
            <w:r>
              <w:t>Final editing</w:t>
            </w:r>
            <w:r w:rsidR="004F08F9">
              <w:t>, review and presentation</w:t>
            </w:r>
          </w:p>
        </w:tc>
      </w:tr>
    </w:tbl>
    <w:p w14:paraId="183D5065" w14:textId="77777777" w:rsidR="00E30DE8" w:rsidRPr="00E30DE8" w:rsidRDefault="00E30DE8">
      <w:pPr>
        <w:pStyle w:val="BodyText"/>
        <w:spacing w:before="1"/>
        <w:ind w:left="101" w:right="138"/>
      </w:pPr>
    </w:p>
    <w:p w14:paraId="1B2CD26F" w14:textId="77777777" w:rsidR="00920FF6" w:rsidRDefault="00920FF6">
      <w:pPr>
        <w:pStyle w:val="BodyText"/>
      </w:pPr>
    </w:p>
    <w:p w14:paraId="2191ABF1" w14:textId="77777777" w:rsidR="00920FF6" w:rsidRDefault="0040021F">
      <w:pPr>
        <w:pStyle w:val="Heading1"/>
        <w:numPr>
          <w:ilvl w:val="1"/>
          <w:numId w:val="3"/>
        </w:numPr>
        <w:tabs>
          <w:tab w:val="left" w:pos="464"/>
        </w:tabs>
        <w:spacing w:line="292" w:lineRule="exact"/>
        <w:ind w:hanging="363"/>
      </w:pPr>
      <w:r>
        <w:t>Infrastructure</w:t>
      </w:r>
    </w:p>
    <w:p w14:paraId="6C7DF831" w14:textId="5AFE9CE4" w:rsidR="00920FF6" w:rsidRDefault="0040021F">
      <w:pPr>
        <w:pStyle w:val="BodyText"/>
        <w:ind w:left="101"/>
      </w:pPr>
      <w:r>
        <w:t>Describe</w:t>
      </w:r>
      <w:r>
        <w:rPr>
          <w:spacing w:val="-5"/>
        </w:rPr>
        <w:t xml:space="preserve"> </w:t>
      </w:r>
      <w:r>
        <w:t>the</w:t>
      </w:r>
      <w:r>
        <w:rPr>
          <w:spacing w:val="-4"/>
        </w:rPr>
        <w:t xml:space="preserve"> </w:t>
      </w:r>
      <w:r>
        <w:t>arrangements</w:t>
      </w:r>
      <w:r>
        <w:rPr>
          <w:spacing w:val="-3"/>
        </w:rPr>
        <w:t xml:space="preserve"> </w:t>
      </w:r>
      <w:r>
        <w:t>offered</w:t>
      </w:r>
      <w:r>
        <w:rPr>
          <w:spacing w:val="-4"/>
        </w:rPr>
        <w:t xml:space="preserve"> </w:t>
      </w:r>
      <w:r>
        <w:t>to</w:t>
      </w:r>
      <w:r>
        <w:rPr>
          <w:spacing w:val="-3"/>
        </w:rPr>
        <w:t xml:space="preserve"> </w:t>
      </w:r>
      <w:r>
        <w:t>the</w:t>
      </w:r>
      <w:r>
        <w:rPr>
          <w:spacing w:val="-5"/>
        </w:rPr>
        <w:t xml:space="preserve"> </w:t>
      </w:r>
      <w:r>
        <w:t>student</w:t>
      </w:r>
      <w:r>
        <w:rPr>
          <w:spacing w:val="-5"/>
        </w:rPr>
        <w:t xml:space="preserve"> </w:t>
      </w:r>
      <w:r>
        <w:t>to</w:t>
      </w:r>
      <w:r>
        <w:rPr>
          <w:spacing w:val="-3"/>
        </w:rPr>
        <w:t xml:space="preserve"> </w:t>
      </w:r>
      <w:r>
        <w:t>facilitate</w:t>
      </w:r>
      <w:r>
        <w:rPr>
          <w:spacing w:val="-4"/>
        </w:rPr>
        <w:t xml:space="preserve"> </w:t>
      </w:r>
      <w:r>
        <w:t>the</w:t>
      </w:r>
      <w:r>
        <w:rPr>
          <w:spacing w:val="-4"/>
        </w:rPr>
        <w:t xml:space="preserve"> </w:t>
      </w:r>
      <w:r>
        <w:t>students’</w:t>
      </w:r>
      <w:r>
        <w:rPr>
          <w:spacing w:val="-5"/>
        </w:rPr>
        <w:t xml:space="preserve"> </w:t>
      </w:r>
      <w:r>
        <w:t>work</w:t>
      </w:r>
      <w:r>
        <w:rPr>
          <w:spacing w:val="-4"/>
        </w:rPr>
        <w:t xml:space="preserve"> </w:t>
      </w:r>
      <w:r>
        <w:t>progress</w:t>
      </w:r>
      <w:r>
        <w:rPr>
          <w:spacing w:val="-3"/>
        </w:rPr>
        <w:t xml:space="preserve"> </w:t>
      </w:r>
      <w:r>
        <w:t>(For</w:t>
      </w:r>
      <w:r>
        <w:rPr>
          <w:spacing w:val="-51"/>
        </w:rPr>
        <w:t xml:space="preserve"> </w:t>
      </w:r>
      <w:r>
        <w:t>example,</w:t>
      </w:r>
      <w:r>
        <w:rPr>
          <w:spacing w:val="-4"/>
        </w:rPr>
        <w:t xml:space="preserve"> </w:t>
      </w:r>
      <w:r>
        <w:t>guest</w:t>
      </w:r>
      <w:r>
        <w:rPr>
          <w:spacing w:val="-4"/>
        </w:rPr>
        <w:t xml:space="preserve"> </w:t>
      </w:r>
      <w:r>
        <w:t>employment,</w:t>
      </w:r>
      <w:r>
        <w:rPr>
          <w:spacing w:val="-4"/>
        </w:rPr>
        <w:t xml:space="preserve"> </w:t>
      </w:r>
      <w:r>
        <w:t>a</w:t>
      </w:r>
      <w:r>
        <w:rPr>
          <w:spacing w:val="-4"/>
        </w:rPr>
        <w:t xml:space="preserve"> </w:t>
      </w:r>
      <w:r>
        <w:t>desk,</w:t>
      </w:r>
      <w:r>
        <w:rPr>
          <w:spacing w:val="-4"/>
        </w:rPr>
        <w:t xml:space="preserve"> </w:t>
      </w:r>
      <w:r>
        <w:t>shared</w:t>
      </w:r>
      <w:r>
        <w:rPr>
          <w:spacing w:val="-3"/>
        </w:rPr>
        <w:t xml:space="preserve"> </w:t>
      </w:r>
      <w:r>
        <w:t>office,</w:t>
      </w:r>
      <w:r>
        <w:rPr>
          <w:spacing w:val="-4"/>
        </w:rPr>
        <w:t xml:space="preserve"> </w:t>
      </w:r>
      <w:r>
        <w:t>computer,</w:t>
      </w:r>
      <w:r>
        <w:rPr>
          <w:spacing w:val="48"/>
        </w:rPr>
        <w:t xml:space="preserve"> </w:t>
      </w:r>
      <w:r>
        <w:t>access</w:t>
      </w:r>
      <w:r>
        <w:rPr>
          <w:spacing w:val="-3"/>
        </w:rPr>
        <w:t xml:space="preserve"> </w:t>
      </w:r>
      <w:r>
        <w:t>to</w:t>
      </w:r>
      <w:r>
        <w:rPr>
          <w:spacing w:val="-3"/>
        </w:rPr>
        <w:t xml:space="preserve"> </w:t>
      </w:r>
      <w:r>
        <w:t>a</w:t>
      </w:r>
      <w:r>
        <w:rPr>
          <w:spacing w:val="-2"/>
        </w:rPr>
        <w:t xml:space="preserve"> </w:t>
      </w:r>
      <w:r>
        <w:t>computing</w:t>
      </w:r>
      <w:r>
        <w:rPr>
          <w:spacing w:val="-3"/>
        </w:rPr>
        <w:t xml:space="preserve"> </w:t>
      </w:r>
      <w:r>
        <w:t>server)</w:t>
      </w:r>
    </w:p>
    <w:p w14:paraId="74D5C7E4" w14:textId="486279B4" w:rsidR="004F08F9" w:rsidRDefault="004F08F9">
      <w:pPr>
        <w:pStyle w:val="BodyText"/>
        <w:ind w:left="101"/>
      </w:pPr>
    </w:p>
    <w:p w14:paraId="04E3BC3F" w14:textId="25AF68D2" w:rsidR="004F08F9" w:rsidRPr="009B394E" w:rsidRDefault="004F08F9">
      <w:pPr>
        <w:pStyle w:val="BodyText"/>
        <w:ind w:left="101"/>
        <w:rPr>
          <w:i w:val="0"/>
          <w:iCs w:val="0"/>
        </w:rPr>
      </w:pPr>
      <w:r w:rsidRPr="009B394E">
        <w:rPr>
          <w:i w:val="0"/>
          <w:iCs w:val="0"/>
        </w:rPr>
        <w:t>At CQM</w:t>
      </w:r>
      <w:r w:rsidR="009B394E">
        <w:rPr>
          <w:i w:val="0"/>
          <w:iCs w:val="0"/>
        </w:rPr>
        <w:t xml:space="preserve">, interns do not have a fixed working desk which has the advantage of working </w:t>
      </w:r>
      <w:r w:rsidRPr="009B394E">
        <w:rPr>
          <w:i w:val="0"/>
          <w:iCs w:val="0"/>
        </w:rPr>
        <w:t xml:space="preserve">in company with </w:t>
      </w:r>
      <w:r w:rsidR="009B394E">
        <w:rPr>
          <w:i w:val="0"/>
          <w:iCs w:val="0"/>
        </w:rPr>
        <w:t xml:space="preserve">different </w:t>
      </w:r>
      <w:r w:rsidRPr="009B394E">
        <w:rPr>
          <w:i w:val="0"/>
          <w:iCs w:val="0"/>
        </w:rPr>
        <w:t xml:space="preserve">employees. Furthermore, I got my own CQM laptop where I have access to the network paths of the company. As agreed upon, I come four times per week to the office and one day I </w:t>
      </w:r>
      <w:r w:rsidR="00012E3B">
        <w:rPr>
          <w:i w:val="0"/>
          <w:iCs w:val="0"/>
        </w:rPr>
        <w:t>will</w:t>
      </w:r>
      <w:r w:rsidRPr="009B394E">
        <w:rPr>
          <w:i w:val="0"/>
          <w:iCs w:val="0"/>
        </w:rPr>
        <w:t xml:space="preserve"> work from home</w:t>
      </w:r>
      <w:r w:rsidR="00012E3B">
        <w:rPr>
          <w:i w:val="0"/>
          <w:iCs w:val="0"/>
        </w:rPr>
        <w:t>.</w:t>
      </w:r>
    </w:p>
    <w:p w14:paraId="37A7601E" w14:textId="77777777" w:rsidR="00920FF6" w:rsidRDefault="00920FF6">
      <w:pPr>
        <w:pStyle w:val="BodyText"/>
        <w:spacing w:before="1"/>
      </w:pPr>
    </w:p>
    <w:p w14:paraId="2B1F4387" w14:textId="77777777" w:rsidR="00920FF6" w:rsidRDefault="0040021F">
      <w:pPr>
        <w:pStyle w:val="Heading1"/>
      </w:pPr>
      <w:r>
        <w:t>4.4.</w:t>
      </w:r>
      <w:r>
        <w:rPr>
          <w:spacing w:val="-4"/>
        </w:rPr>
        <w:t xml:space="preserve"> </w:t>
      </w:r>
      <w:r>
        <w:t>Other</w:t>
      </w:r>
      <w:r>
        <w:rPr>
          <w:spacing w:val="-3"/>
        </w:rPr>
        <w:t xml:space="preserve"> </w:t>
      </w:r>
      <w:r>
        <w:t>Courses</w:t>
      </w:r>
      <w:r>
        <w:rPr>
          <w:spacing w:val="-2"/>
        </w:rPr>
        <w:t xml:space="preserve"> </w:t>
      </w:r>
      <w:r>
        <w:t>/</w:t>
      </w:r>
      <w:r>
        <w:rPr>
          <w:spacing w:val="-5"/>
        </w:rPr>
        <w:t xml:space="preserve"> </w:t>
      </w:r>
      <w:r>
        <w:t>Activities:</w:t>
      </w:r>
    </w:p>
    <w:p w14:paraId="696E69B5" w14:textId="77777777" w:rsidR="00920FF6" w:rsidRDefault="00920FF6">
      <w:pPr>
        <w:pStyle w:val="BodyText"/>
        <w:rPr>
          <w:b/>
          <w:i w:val="0"/>
        </w:rPr>
      </w:pPr>
    </w:p>
    <w:p w14:paraId="4BDA3286" w14:textId="3A4AF9BC" w:rsidR="00920FF6" w:rsidRDefault="0040021F">
      <w:pPr>
        <w:pStyle w:val="ListParagraph"/>
        <w:numPr>
          <w:ilvl w:val="0"/>
          <w:numId w:val="1"/>
        </w:numPr>
        <w:tabs>
          <w:tab w:val="left" w:pos="461"/>
          <w:tab w:val="left" w:pos="462"/>
        </w:tabs>
        <w:ind w:left="461" w:right="396"/>
        <w:rPr>
          <w:sz w:val="24"/>
        </w:rPr>
      </w:pPr>
      <w:r>
        <w:rPr>
          <w:sz w:val="24"/>
        </w:rPr>
        <w:t>What</w:t>
      </w:r>
      <w:r>
        <w:rPr>
          <w:spacing w:val="-5"/>
          <w:sz w:val="24"/>
        </w:rPr>
        <w:t xml:space="preserve"> </w:t>
      </w:r>
      <w:r>
        <w:rPr>
          <w:sz w:val="24"/>
        </w:rPr>
        <w:t>courses</w:t>
      </w:r>
      <w:r>
        <w:rPr>
          <w:spacing w:val="-4"/>
          <w:sz w:val="24"/>
        </w:rPr>
        <w:t xml:space="preserve"> </w:t>
      </w:r>
      <w:r>
        <w:rPr>
          <w:sz w:val="24"/>
        </w:rPr>
        <w:t>(how</w:t>
      </w:r>
      <w:r>
        <w:rPr>
          <w:spacing w:val="-2"/>
          <w:sz w:val="24"/>
        </w:rPr>
        <w:t xml:space="preserve"> </w:t>
      </w:r>
      <w:r>
        <w:rPr>
          <w:sz w:val="24"/>
        </w:rPr>
        <w:t>many</w:t>
      </w:r>
      <w:r>
        <w:rPr>
          <w:spacing w:val="-3"/>
          <w:sz w:val="24"/>
        </w:rPr>
        <w:t xml:space="preserve"> </w:t>
      </w:r>
      <w:r>
        <w:rPr>
          <w:sz w:val="24"/>
        </w:rPr>
        <w:t>ECTS)</w:t>
      </w:r>
      <w:r>
        <w:rPr>
          <w:spacing w:val="-3"/>
          <w:sz w:val="24"/>
        </w:rPr>
        <w:t xml:space="preserve"> </w:t>
      </w:r>
      <w:r>
        <w:rPr>
          <w:sz w:val="24"/>
        </w:rPr>
        <w:t>still</w:t>
      </w:r>
      <w:r>
        <w:rPr>
          <w:spacing w:val="-3"/>
          <w:sz w:val="24"/>
        </w:rPr>
        <w:t xml:space="preserve"> </w:t>
      </w:r>
      <w:r>
        <w:rPr>
          <w:sz w:val="24"/>
        </w:rPr>
        <w:t>need</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obtained</w:t>
      </w:r>
      <w:r>
        <w:rPr>
          <w:spacing w:val="-4"/>
          <w:sz w:val="24"/>
        </w:rPr>
        <w:t xml:space="preserve"> </w:t>
      </w:r>
      <w:r>
        <w:rPr>
          <w:sz w:val="24"/>
        </w:rPr>
        <w:t>during</w:t>
      </w:r>
      <w:r>
        <w:rPr>
          <w:spacing w:val="-5"/>
          <w:sz w:val="24"/>
        </w:rPr>
        <w:t xml:space="preserve"> </w:t>
      </w:r>
      <w:r>
        <w:rPr>
          <w:sz w:val="24"/>
        </w:rPr>
        <w:t>the</w:t>
      </w:r>
      <w:r>
        <w:rPr>
          <w:spacing w:val="-4"/>
          <w:sz w:val="24"/>
        </w:rPr>
        <w:t xml:space="preserve"> </w:t>
      </w:r>
      <w:r>
        <w:rPr>
          <w:sz w:val="24"/>
        </w:rPr>
        <w:t>thesis</w:t>
      </w:r>
      <w:r>
        <w:rPr>
          <w:spacing w:val="-4"/>
          <w:sz w:val="24"/>
        </w:rPr>
        <w:t xml:space="preserve"> </w:t>
      </w:r>
      <w:r>
        <w:rPr>
          <w:sz w:val="24"/>
        </w:rPr>
        <w:t>project</w:t>
      </w:r>
      <w:r>
        <w:rPr>
          <w:spacing w:val="-4"/>
          <w:sz w:val="24"/>
        </w:rPr>
        <w:t xml:space="preserve"> </w:t>
      </w:r>
      <w:r>
        <w:rPr>
          <w:sz w:val="24"/>
        </w:rPr>
        <w:t>before</w:t>
      </w:r>
      <w:r>
        <w:rPr>
          <w:spacing w:val="-51"/>
          <w:sz w:val="24"/>
        </w:rPr>
        <w:t xml:space="preserve"> </w:t>
      </w:r>
      <w:r>
        <w:rPr>
          <w:sz w:val="24"/>
        </w:rPr>
        <w:t>graduation.</w:t>
      </w:r>
      <w:r>
        <w:rPr>
          <w:spacing w:val="2"/>
          <w:sz w:val="24"/>
        </w:rPr>
        <w:t xml:space="preserve"> </w:t>
      </w:r>
      <w:r>
        <w:rPr>
          <w:sz w:val="24"/>
        </w:rPr>
        <w:t>Please</w:t>
      </w:r>
      <w:r>
        <w:rPr>
          <w:spacing w:val="-1"/>
          <w:sz w:val="24"/>
        </w:rPr>
        <w:t xml:space="preserve"> </w:t>
      </w:r>
      <w:r>
        <w:rPr>
          <w:sz w:val="24"/>
        </w:rPr>
        <w:t>adapt</w:t>
      </w:r>
      <w:r>
        <w:rPr>
          <w:spacing w:val="2"/>
          <w:sz w:val="24"/>
        </w:rPr>
        <w:t xml:space="preserve"> </w:t>
      </w:r>
      <w:r>
        <w:rPr>
          <w:sz w:val="24"/>
        </w:rPr>
        <w:t>your time</w:t>
      </w:r>
      <w:r>
        <w:rPr>
          <w:spacing w:val="-1"/>
          <w:sz w:val="24"/>
        </w:rPr>
        <w:t xml:space="preserve"> </w:t>
      </w:r>
      <w:r>
        <w:rPr>
          <w:sz w:val="24"/>
        </w:rPr>
        <w:t>schedule</w:t>
      </w:r>
      <w:r>
        <w:rPr>
          <w:spacing w:val="-1"/>
          <w:sz w:val="24"/>
        </w:rPr>
        <w:t xml:space="preserve"> </w:t>
      </w:r>
      <w:r>
        <w:rPr>
          <w:sz w:val="24"/>
        </w:rPr>
        <w:t>to</w:t>
      </w:r>
      <w:r>
        <w:rPr>
          <w:spacing w:val="-1"/>
          <w:sz w:val="24"/>
        </w:rPr>
        <w:t xml:space="preserve"> </w:t>
      </w:r>
      <w:r>
        <w:rPr>
          <w:sz w:val="24"/>
        </w:rPr>
        <w:t>incorporate this.</w:t>
      </w:r>
    </w:p>
    <w:p w14:paraId="695B64CE" w14:textId="1B7691F8" w:rsidR="004F08F9" w:rsidRDefault="004F08F9" w:rsidP="004F08F9">
      <w:pPr>
        <w:tabs>
          <w:tab w:val="left" w:pos="461"/>
          <w:tab w:val="left" w:pos="462"/>
        </w:tabs>
        <w:ind w:left="461" w:right="396"/>
        <w:rPr>
          <w:sz w:val="24"/>
        </w:rPr>
      </w:pPr>
    </w:p>
    <w:p w14:paraId="437C87E7" w14:textId="3404BAF2" w:rsidR="004F08F9" w:rsidRPr="004F08F9" w:rsidRDefault="004F08F9" w:rsidP="004F08F9">
      <w:pPr>
        <w:tabs>
          <w:tab w:val="left" w:pos="461"/>
          <w:tab w:val="left" w:pos="462"/>
        </w:tabs>
        <w:ind w:left="461" w:right="396"/>
        <w:rPr>
          <w:sz w:val="24"/>
        </w:rPr>
      </w:pPr>
      <w:r>
        <w:rPr>
          <w:sz w:val="24"/>
        </w:rPr>
        <w:t xml:space="preserve">I take </w:t>
      </w:r>
      <w:r w:rsidR="009B394E">
        <w:rPr>
          <w:sz w:val="24"/>
        </w:rPr>
        <w:t>the</w:t>
      </w:r>
      <w:r>
        <w:rPr>
          <w:sz w:val="24"/>
        </w:rPr>
        <w:t xml:space="preserve"> course Text Mining next to my thesis internship. However, I do this </w:t>
      </w:r>
      <w:r w:rsidR="009B394E">
        <w:rPr>
          <w:sz w:val="24"/>
        </w:rPr>
        <w:t xml:space="preserve">on a </w:t>
      </w:r>
      <w:r>
        <w:rPr>
          <w:sz w:val="24"/>
        </w:rPr>
        <w:t>voluntar</w:t>
      </w:r>
      <w:r w:rsidR="009B394E">
        <w:rPr>
          <w:sz w:val="24"/>
        </w:rPr>
        <w:t>y basis</w:t>
      </w:r>
      <w:r>
        <w:rPr>
          <w:sz w:val="24"/>
        </w:rPr>
        <w:t xml:space="preserve"> since I </w:t>
      </w:r>
      <w:r w:rsidR="009B394E">
        <w:rPr>
          <w:sz w:val="24"/>
        </w:rPr>
        <w:t xml:space="preserve">already </w:t>
      </w:r>
      <w:r>
        <w:rPr>
          <w:sz w:val="24"/>
        </w:rPr>
        <w:t xml:space="preserve">obtained all ECTS </w:t>
      </w:r>
      <w:r w:rsidR="009B394E">
        <w:rPr>
          <w:sz w:val="24"/>
        </w:rPr>
        <w:t xml:space="preserve">required in terms of </w:t>
      </w:r>
      <w:r>
        <w:rPr>
          <w:sz w:val="24"/>
        </w:rPr>
        <w:t>courses.</w:t>
      </w:r>
    </w:p>
    <w:p w14:paraId="0CD11C7E" w14:textId="77777777" w:rsidR="00920FF6" w:rsidRDefault="00920FF6">
      <w:pPr>
        <w:pStyle w:val="BodyText"/>
        <w:spacing w:before="11"/>
        <w:rPr>
          <w:i w:val="0"/>
          <w:sz w:val="23"/>
        </w:rPr>
      </w:pPr>
    </w:p>
    <w:p w14:paraId="206DB185" w14:textId="1779248B" w:rsidR="004F08F9" w:rsidRDefault="0040021F" w:rsidP="004F08F9">
      <w:pPr>
        <w:pStyle w:val="ListParagraph"/>
        <w:numPr>
          <w:ilvl w:val="0"/>
          <w:numId w:val="1"/>
        </w:numPr>
        <w:tabs>
          <w:tab w:val="left" w:pos="461"/>
          <w:tab w:val="left" w:pos="462"/>
        </w:tabs>
        <w:ind w:left="461" w:right="299"/>
        <w:rPr>
          <w:sz w:val="24"/>
        </w:rPr>
      </w:pPr>
      <w:r>
        <w:rPr>
          <w:sz w:val="24"/>
        </w:rPr>
        <w:t>Are</w:t>
      </w:r>
      <w:r>
        <w:rPr>
          <w:spacing w:val="-3"/>
          <w:sz w:val="24"/>
        </w:rPr>
        <w:t xml:space="preserve"> </w:t>
      </w:r>
      <w:r>
        <w:rPr>
          <w:sz w:val="24"/>
        </w:rPr>
        <w:t>there</w:t>
      </w:r>
      <w:r>
        <w:rPr>
          <w:spacing w:val="49"/>
          <w:sz w:val="24"/>
        </w:rPr>
        <w:t xml:space="preserve"> </w:t>
      </w:r>
      <w:r>
        <w:rPr>
          <w:sz w:val="24"/>
        </w:rPr>
        <w:t>other</w:t>
      </w:r>
      <w:r>
        <w:rPr>
          <w:spacing w:val="-4"/>
          <w:sz w:val="24"/>
        </w:rPr>
        <w:t xml:space="preserve"> </w:t>
      </w:r>
      <w:r>
        <w:rPr>
          <w:sz w:val="24"/>
        </w:rPr>
        <w:t>reasons</w:t>
      </w:r>
      <w:r>
        <w:rPr>
          <w:spacing w:val="49"/>
          <w:sz w:val="24"/>
        </w:rPr>
        <w:t xml:space="preserve"> </w:t>
      </w:r>
      <w:r>
        <w:rPr>
          <w:sz w:val="24"/>
        </w:rPr>
        <w:t>that</w:t>
      </w:r>
      <w:r>
        <w:rPr>
          <w:spacing w:val="-2"/>
          <w:sz w:val="24"/>
        </w:rPr>
        <w:t xml:space="preserve"> </w:t>
      </w:r>
      <w:r>
        <w:rPr>
          <w:sz w:val="24"/>
        </w:rPr>
        <w:t>may</w:t>
      </w:r>
      <w:r>
        <w:rPr>
          <w:spacing w:val="-3"/>
          <w:sz w:val="24"/>
        </w:rPr>
        <w:t xml:space="preserve"> </w:t>
      </w:r>
      <w:r>
        <w:rPr>
          <w:sz w:val="24"/>
        </w:rPr>
        <w:t>make</w:t>
      </w:r>
      <w:r>
        <w:rPr>
          <w:spacing w:val="-3"/>
          <w:sz w:val="24"/>
        </w:rPr>
        <w:t xml:space="preserve"> </w:t>
      </w:r>
      <w:r>
        <w:rPr>
          <w:sz w:val="24"/>
        </w:rPr>
        <w:t>it</w:t>
      </w:r>
      <w:r>
        <w:rPr>
          <w:spacing w:val="-4"/>
          <w:sz w:val="24"/>
        </w:rPr>
        <w:t xml:space="preserve"> </w:t>
      </w:r>
      <w:r>
        <w:rPr>
          <w:sz w:val="24"/>
        </w:rPr>
        <w:t>impossible</w:t>
      </w:r>
      <w:r>
        <w:rPr>
          <w:spacing w:val="-3"/>
          <w:sz w:val="24"/>
        </w:rPr>
        <w:t xml:space="preserve"> </w:t>
      </w:r>
      <w:r>
        <w:rPr>
          <w:sz w:val="24"/>
        </w:rPr>
        <w:t>to</w:t>
      </w:r>
      <w:r>
        <w:rPr>
          <w:spacing w:val="-3"/>
          <w:sz w:val="24"/>
        </w:rPr>
        <w:t xml:space="preserve"> </w:t>
      </w:r>
      <w:r>
        <w:rPr>
          <w:sz w:val="24"/>
        </w:rPr>
        <w:t>spend</w:t>
      </w:r>
      <w:r>
        <w:rPr>
          <w:spacing w:val="-2"/>
          <w:sz w:val="24"/>
        </w:rPr>
        <w:t xml:space="preserve"> </w:t>
      </w:r>
      <w:r>
        <w:rPr>
          <w:sz w:val="24"/>
        </w:rPr>
        <w:t>±21</w:t>
      </w:r>
      <w:r>
        <w:rPr>
          <w:spacing w:val="-4"/>
          <w:sz w:val="24"/>
        </w:rPr>
        <w:t xml:space="preserve"> </w:t>
      </w:r>
      <w:r>
        <w:rPr>
          <w:sz w:val="24"/>
        </w:rPr>
        <w:t>consecutive</w:t>
      </w:r>
      <w:r>
        <w:rPr>
          <w:spacing w:val="-3"/>
          <w:sz w:val="24"/>
        </w:rPr>
        <w:t xml:space="preserve"> </w:t>
      </w:r>
      <w:r>
        <w:rPr>
          <w:sz w:val="24"/>
        </w:rPr>
        <w:t>weeks</w:t>
      </w:r>
      <w:r>
        <w:rPr>
          <w:spacing w:val="-4"/>
          <w:sz w:val="24"/>
        </w:rPr>
        <w:t xml:space="preserve"> </w:t>
      </w:r>
      <w:r>
        <w:rPr>
          <w:sz w:val="24"/>
        </w:rPr>
        <w:t>on</w:t>
      </w:r>
      <w:r>
        <w:rPr>
          <w:spacing w:val="-51"/>
          <w:sz w:val="24"/>
        </w:rPr>
        <w:t xml:space="preserve"> </w:t>
      </w:r>
      <w:r>
        <w:rPr>
          <w:sz w:val="24"/>
        </w:rPr>
        <w:t>the</w:t>
      </w:r>
      <w:r>
        <w:rPr>
          <w:spacing w:val="-1"/>
          <w:sz w:val="24"/>
        </w:rPr>
        <w:t xml:space="preserve"> </w:t>
      </w:r>
      <w:r>
        <w:rPr>
          <w:sz w:val="24"/>
        </w:rPr>
        <w:t>thesis</w:t>
      </w:r>
      <w:r>
        <w:rPr>
          <w:spacing w:val="-1"/>
          <w:sz w:val="24"/>
        </w:rPr>
        <w:t xml:space="preserve"> </w:t>
      </w:r>
      <w:r>
        <w:rPr>
          <w:sz w:val="24"/>
        </w:rPr>
        <w:t>project</w:t>
      </w:r>
    </w:p>
    <w:p w14:paraId="1D7BA86A" w14:textId="5904D2CA" w:rsidR="004F08F9" w:rsidRPr="004F08F9" w:rsidRDefault="004F08F9" w:rsidP="004F08F9">
      <w:pPr>
        <w:pStyle w:val="ListParagraph"/>
        <w:tabs>
          <w:tab w:val="left" w:pos="461"/>
          <w:tab w:val="left" w:pos="462"/>
        </w:tabs>
        <w:ind w:left="461" w:right="299" w:firstLine="0"/>
        <w:rPr>
          <w:sz w:val="24"/>
        </w:rPr>
      </w:pPr>
      <w:r>
        <w:rPr>
          <w:sz w:val="24"/>
        </w:rPr>
        <w:t>No, there are no other reasons.</w:t>
      </w:r>
    </w:p>
    <w:p w14:paraId="515F0570" w14:textId="77777777" w:rsidR="00920FF6" w:rsidRDefault="00920FF6">
      <w:pPr>
        <w:rPr>
          <w:sz w:val="24"/>
        </w:rPr>
      </w:pPr>
    </w:p>
    <w:p w14:paraId="7DE9EA80" w14:textId="2764640D" w:rsidR="004F08F9" w:rsidRDefault="004F08F9">
      <w:pPr>
        <w:rPr>
          <w:sz w:val="24"/>
        </w:rPr>
        <w:sectPr w:rsidR="004F08F9">
          <w:pgSz w:w="12240" w:h="15840"/>
          <w:pgMar w:top="1420" w:right="1400" w:bottom="940" w:left="1340" w:header="0" w:footer="758" w:gutter="0"/>
          <w:cols w:space="720"/>
        </w:sectPr>
      </w:pPr>
    </w:p>
    <w:p w14:paraId="11D638F3" w14:textId="77777777" w:rsidR="00920FF6" w:rsidRDefault="0040021F">
      <w:pPr>
        <w:pStyle w:val="Heading1"/>
        <w:numPr>
          <w:ilvl w:val="0"/>
          <w:numId w:val="3"/>
        </w:numPr>
        <w:tabs>
          <w:tab w:val="left" w:pos="342"/>
        </w:tabs>
        <w:spacing w:before="25"/>
        <w:ind w:hanging="241"/>
      </w:pPr>
      <w:r>
        <w:lastRenderedPageBreak/>
        <w:t>AGREEMENT</w:t>
      </w:r>
      <w:r>
        <w:rPr>
          <w:spacing w:val="-4"/>
        </w:rPr>
        <w:t xml:space="preserve"> </w:t>
      </w:r>
      <w:r>
        <w:t>PAGE</w:t>
      </w:r>
    </w:p>
    <w:p w14:paraId="62536CE9" w14:textId="77777777" w:rsidR="00920FF6" w:rsidRDefault="00920FF6">
      <w:pPr>
        <w:pStyle w:val="BodyText"/>
        <w:rPr>
          <w:b/>
          <w:i w:val="0"/>
        </w:rPr>
      </w:pPr>
    </w:p>
    <w:p w14:paraId="35860E0C" w14:textId="77777777" w:rsidR="00920FF6" w:rsidRDefault="0040021F">
      <w:pPr>
        <w:spacing w:line="480" w:lineRule="auto"/>
        <w:ind w:left="101" w:right="270"/>
        <w:rPr>
          <w:sz w:val="24"/>
        </w:rPr>
      </w:pPr>
      <w:r>
        <w:rPr>
          <w:sz w:val="24"/>
        </w:rPr>
        <w:t>Student and Supervisors hereby declare that they agree to the arrangements in this proposal.</w:t>
      </w:r>
      <w:r>
        <w:rPr>
          <w:spacing w:val="-52"/>
          <w:sz w:val="24"/>
        </w:rPr>
        <w:t xml:space="preserve"> </w:t>
      </w:r>
      <w:r>
        <w:rPr>
          <w:sz w:val="24"/>
        </w:rPr>
        <w:t>Student</w:t>
      </w:r>
      <w:r>
        <w:rPr>
          <w:spacing w:val="-6"/>
          <w:sz w:val="24"/>
        </w:rPr>
        <w:t xml:space="preserve"> </w:t>
      </w:r>
      <w:r>
        <w:rPr>
          <w:sz w:val="24"/>
        </w:rPr>
        <w:t>declares</w:t>
      </w:r>
      <w:r>
        <w:rPr>
          <w:spacing w:val="-5"/>
          <w:sz w:val="24"/>
        </w:rPr>
        <w:t xml:space="preserve"> </w:t>
      </w:r>
      <w:r>
        <w:rPr>
          <w:sz w:val="24"/>
        </w:rPr>
        <w:t>that</w:t>
      </w:r>
      <w:r>
        <w:rPr>
          <w:spacing w:val="-3"/>
          <w:sz w:val="24"/>
        </w:rPr>
        <w:t xml:space="preserve"> </w:t>
      </w:r>
      <w:r>
        <w:rPr>
          <w:sz w:val="24"/>
        </w:rPr>
        <w:t>he</w:t>
      </w:r>
      <w:r>
        <w:rPr>
          <w:spacing w:val="-4"/>
          <w:sz w:val="24"/>
        </w:rPr>
        <w:t xml:space="preserve"> </w:t>
      </w:r>
      <w:r>
        <w:rPr>
          <w:sz w:val="24"/>
        </w:rPr>
        <w:t>has</w:t>
      </w:r>
      <w:r>
        <w:rPr>
          <w:spacing w:val="-4"/>
          <w:sz w:val="24"/>
        </w:rPr>
        <w:t xml:space="preserve"> </w:t>
      </w:r>
      <w:r>
        <w:rPr>
          <w:sz w:val="24"/>
        </w:rPr>
        <w:t>provided</w:t>
      </w:r>
      <w:r>
        <w:rPr>
          <w:spacing w:val="-5"/>
          <w:sz w:val="24"/>
        </w:rPr>
        <w:t xml:space="preserve"> </w:t>
      </w:r>
      <w:r>
        <w:rPr>
          <w:sz w:val="24"/>
        </w:rPr>
        <w:t>the</w:t>
      </w:r>
      <w:r>
        <w:rPr>
          <w:spacing w:val="-4"/>
          <w:sz w:val="24"/>
        </w:rPr>
        <w:t xml:space="preserve"> </w:t>
      </w:r>
      <w:r>
        <w:rPr>
          <w:sz w:val="24"/>
        </w:rPr>
        <w:t>supervisor</w:t>
      </w:r>
      <w:r>
        <w:rPr>
          <w:spacing w:val="-6"/>
          <w:sz w:val="24"/>
        </w:rPr>
        <w:t xml:space="preserve"> </w:t>
      </w:r>
      <w:r>
        <w:rPr>
          <w:sz w:val="24"/>
        </w:rPr>
        <w:t>with</w:t>
      </w:r>
      <w:r>
        <w:rPr>
          <w:spacing w:val="-5"/>
          <w:sz w:val="24"/>
        </w:rPr>
        <w:t xml:space="preserve"> </w:t>
      </w:r>
      <w:r>
        <w:rPr>
          <w:sz w:val="24"/>
        </w:rPr>
        <w:t>the</w:t>
      </w:r>
      <w:r>
        <w:rPr>
          <w:spacing w:val="-4"/>
          <w:sz w:val="24"/>
        </w:rPr>
        <w:t xml:space="preserve"> </w:t>
      </w:r>
      <w:r>
        <w:rPr>
          <w:sz w:val="24"/>
        </w:rPr>
        <w:t>Documentation</w:t>
      </w:r>
      <w:r>
        <w:rPr>
          <w:spacing w:val="-4"/>
          <w:sz w:val="24"/>
        </w:rPr>
        <w:t xml:space="preserve"> </w:t>
      </w:r>
      <w:r>
        <w:rPr>
          <w:sz w:val="24"/>
        </w:rPr>
        <w:t>for</w:t>
      </w:r>
      <w:r>
        <w:rPr>
          <w:spacing w:val="-3"/>
          <w:sz w:val="24"/>
        </w:rPr>
        <w:t xml:space="preserve"> </w:t>
      </w:r>
      <w:r>
        <w:rPr>
          <w:sz w:val="24"/>
        </w:rPr>
        <w:t>Supervisors</w:t>
      </w:r>
    </w:p>
    <w:p w14:paraId="72D5AF4F" w14:textId="77777777" w:rsidR="00920FF6" w:rsidRDefault="0040021F">
      <w:pPr>
        <w:ind w:left="101"/>
        <w:rPr>
          <w:sz w:val="24"/>
        </w:rPr>
      </w:pPr>
      <w:r>
        <w:rPr>
          <w:sz w:val="24"/>
        </w:rPr>
        <w:t>The</w:t>
      </w:r>
      <w:r>
        <w:rPr>
          <w:spacing w:val="-4"/>
          <w:sz w:val="24"/>
        </w:rPr>
        <w:t xml:space="preserve"> </w:t>
      </w:r>
      <w:r>
        <w:rPr>
          <w:sz w:val="24"/>
        </w:rPr>
        <w:t>student</w:t>
      </w:r>
      <w:r>
        <w:rPr>
          <w:spacing w:val="-2"/>
          <w:sz w:val="24"/>
        </w:rPr>
        <w:t xml:space="preserve"> </w:t>
      </w:r>
      <w:r>
        <w:rPr>
          <w:sz w:val="24"/>
        </w:rPr>
        <w:t>hereby</w:t>
      </w:r>
      <w:r>
        <w:rPr>
          <w:spacing w:val="-5"/>
          <w:sz w:val="24"/>
        </w:rPr>
        <w:t xml:space="preserve"> </w:t>
      </w:r>
      <w:r>
        <w:rPr>
          <w:sz w:val="24"/>
        </w:rPr>
        <w:t>declares</w:t>
      </w:r>
      <w:r>
        <w:rPr>
          <w:spacing w:val="-4"/>
          <w:sz w:val="24"/>
        </w:rPr>
        <w:t xml:space="preserve"> </w:t>
      </w:r>
      <w:r>
        <w:rPr>
          <w:sz w:val="24"/>
        </w:rPr>
        <w:t>that</w:t>
      </w:r>
      <w:r>
        <w:rPr>
          <w:spacing w:val="-2"/>
          <w:sz w:val="24"/>
        </w:rPr>
        <w:t xml:space="preserve"> </w:t>
      </w:r>
      <w:r>
        <w:rPr>
          <w:sz w:val="24"/>
        </w:rPr>
        <w:t>both</w:t>
      </w:r>
      <w:r>
        <w:rPr>
          <w:spacing w:val="-4"/>
          <w:sz w:val="24"/>
        </w:rPr>
        <w:t xml:space="preserve"> </w:t>
      </w:r>
      <w:r>
        <w:rPr>
          <w:sz w:val="24"/>
        </w:rPr>
        <w:t>this</w:t>
      </w:r>
      <w:r>
        <w:rPr>
          <w:spacing w:val="-5"/>
          <w:sz w:val="24"/>
        </w:rPr>
        <w:t xml:space="preserve"> </w:t>
      </w:r>
      <w:r>
        <w:rPr>
          <w:sz w:val="24"/>
        </w:rPr>
        <w:t>proposal,</w:t>
      </w:r>
      <w:r>
        <w:rPr>
          <w:spacing w:val="-2"/>
          <w:sz w:val="24"/>
        </w:rPr>
        <w:t xml:space="preserve"> </w:t>
      </w:r>
      <w:r>
        <w:rPr>
          <w:sz w:val="24"/>
        </w:rPr>
        <w:t>and</w:t>
      </w:r>
      <w:r>
        <w:rPr>
          <w:spacing w:val="-5"/>
          <w:sz w:val="24"/>
        </w:rPr>
        <w:t xml:space="preserve"> </w:t>
      </w:r>
      <w:r>
        <w:rPr>
          <w:sz w:val="24"/>
        </w:rPr>
        <w:t>its</w:t>
      </w:r>
      <w:r>
        <w:rPr>
          <w:spacing w:val="-4"/>
          <w:sz w:val="24"/>
        </w:rPr>
        <w:t xml:space="preserve"> </w:t>
      </w:r>
      <w:r>
        <w:rPr>
          <w:sz w:val="24"/>
        </w:rPr>
        <w:t>resulting</w:t>
      </w:r>
      <w:r>
        <w:rPr>
          <w:spacing w:val="-3"/>
          <w:sz w:val="24"/>
        </w:rPr>
        <w:t xml:space="preserve"> </w:t>
      </w:r>
      <w:r>
        <w:rPr>
          <w:sz w:val="24"/>
        </w:rPr>
        <w:t>thesis,</w:t>
      </w:r>
      <w:r>
        <w:rPr>
          <w:spacing w:val="-5"/>
          <w:sz w:val="24"/>
        </w:rPr>
        <w:t xml:space="preserve"> </w:t>
      </w:r>
      <w:r>
        <w:rPr>
          <w:sz w:val="24"/>
        </w:rPr>
        <w:t>will</w:t>
      </w:r>
      <w:r>
        <w:rPr>
          <w:spacing w:val="-3"/>
          <w:sz w:val="24"/>
        </w:rPr>
        <w:t xml:space="preserve"> </w:t>
      </w:r>
      <w:r>
        <w:rPr>
          <w:sz w:val="24"/>
        </w:rPr>
        <w:t>be</w:t>
      </w:r>
      <w:r>
        <w:rPr>
          <w:spacing w:val="-4"/>
          <w:sz w:val="24"/>
        </w:rPr>
        <w:t xml:space="preserve"> </w:t>
      </w:r>
      <w:r>
        <w:rPr>
          <w:sz w:val="24"/>
        </w:rPr>
        <w:t>free</w:t>
      </w:r>
      <w:r>
        <w:rPr>
          <w:spacing w:val="-3"/>
          <w:sz w:val="24"/>
        </w:rPr>
        <w:t xml:space="preserve"> </w:t>
      </w:r>
      <w:r>
        <w:rPr>
          <w:sz w:val="24"/>
        </w:rPr>
        <w:t>of</w:t>
      </w:r>
      <w:r>
        <w:rPr>
          <w:spacing w:val="-51"/>
          <w:sz w:val="24"/>
        </w:rPr>
        <w:t xml:space="preserve"> </w:t>
      </w:r>
      <w:r>
        <w:rPr>
          <w:sz w:val="24"/>
        </w:rPr>
        <w:t>plagiarism (cf.</w:t>
      </w:r>
      <w:r>
        <w:rPr>
          <w:spacing w:val="-1"/>
          <w:sz w:val="24"/>
        </w:rPr>
        <w:t xml:space="preserve"> </w:t>
      </w:r>
      <w:r>
        <w:rPr>
          <w:sz w:val="24"/>
        </w:rPr>
        <w:t>Rules</w:t>
      </w:r>
      <w:r>
        <w:rPr>
          <w:spacing w:val="-1"/>
          <w:sz w:val="24"/>
        </w:rPr>
        <w:t xml:space="preserve"> </w:t>
      </w:r>
      <w:r>
        <w:rPr>
          <w:sz w:val="24"/>
        </w:rPr>
        <w:t>&amp;</w:t>
      </w:r>
      <w:r>
        <w:rPr>
          <w:spacing w:val="-2"/>
          <w:sz w:val="24"/>
        </w:rPr>
        <w:t xml:space="preserve"> </w:t>
      </w:r>
      <w:r>
        <w:rPr>
          <w:sz w:val="24"/>
        </w:rPr>
        <w:t>Regulations of the</w:t>
      </w:r>
      <w:r>
        <w:rPr>
          <w:spacing w:val="-1"/>
          <w:sz w:val="24"/>
        </w:rPr>
        <w:t xml:space="preserve"> </w:t>
      </w:r>
      <w:r>
        <w:rPr>
          <w:sz w:val="24"/>
        </w:rPr>
        <w:t>Board of Examiners).</w:t>
      </w:r>
    </w:p>
    <w:p w14:paraId="0AB35872" w14:textId="77777777" w:rsidR="00920FF6" w:rsidRDefault="00920FF6">
      <w:pPr>
        <w:pStyle w:val="BodyText"/>
        <w:rPr>
          <w:i w:val="0"/>
        </w:rPr>
      </w:pPr>
    </w:p>
    <w:p w14:paraId="1D54D2E0" w14:textId="77777777" w:rsidR="00920FF6" w:rsidRDefault="00920FF6">
      <w:pPr>
        <w:pStyle w:val="BodyText"/>
        <w:rPr>
          <w:i w:val="0"/>
        </w:rPr>
      </w:pPr>
    </w:p>
    <w:p w14:paraId="5A2A9D76" w14:textId="41FD4968" w:rsidR="00920FF6" w:rsidRDefault="00782ECA">
      <w:pPr>
        <w:ind w:left="101" w:right="41"/>
        <w:rPr>
          <w:sz w:val="24"/>
        </w:rPr>
      </w:pPr>
      <w:r>
        <w:rPr>
          <w:noProof/>
        </w:rPr>
        <mc:AlternateContent>
          <mc:Choice Requires="wpg">
            <w:drawing>
              <wp:anchor distT="0" distB="0" distL="114300" distR="114300" simplePos="0" relativeHeight="487475712" behindDoc="1" locked="0" layoutInCell="1" allowOverlap="1" wp14:anchorId="5C00528F" wp14:editId="20CBB577">
                <wp:simplePos x="0" y="0"/>
                <wp:positionH relativeFrom="page">
                  <wp:posOffset>914400</wp:posOffset>
                </wp:positionH>
                <wp:positionV relativeFrom="paragraph">
                  <wp:posOffset>527685</wp:posOffset>
                </wp:positionV>
                <wp:extent cx="2192020" cy="10160"/>
                <wp:effectExtent l="9525" t="635" r="8255" b="825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2020" cy="10160"/>
                          <a:chOff x="1440" y="831"/>
                          <a:chExt cx="3452" cy="16"/>
                        </a:xfrm>
                      </wpg:grpSpPr>
                      <wps:wsp>
                        <wps:cNvPr id="4" name="Line 5"/>
                        <wps:cNvCnPr>
                          <a:cxnSpLocks noChangeShapeType="1"/>
                        </wps:cNvCnPr>
                        <wps:spPr bwMode="auto">
                          <a:xfrm>
                            <a:off x="1440" y="839"/>
                            <a:ext cx="3382" cy="0"/>
                          </a:xfrm>
                          <a:prstGeom prst="line">
                            <a:avLst/>
                          </a:prstGeom>
                          <a:noFill/>
                          <a:ln w="10160">
                            <a:solidFill>
                              <a:srgbClr val="0462C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4822" y="839"/>
                            <a:ext cx="70" cy="0"/>
                          </a:xfrm>
                          <a:prstGeom prst="line">
                            <a:avLst/>
                          </a:prstGeom>
                          <a:noFill/>
                          <a:ln w="10160">
                            <a:solidFill>
                              <a:srgbClr val="0462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C1B9BB" id="Group 3" o:spid="_x0000_s1026" style="position:absolute;margin-left:1in;margin-top:41.55pt;width:172.6pt;height:.8pt;z-index:-15840768;mso-position-horizontal-relative:page" coordorigin="1440,831" coordsize="34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">
                <v:line id="Line 5" o:spid="_x0000_s1027" style="position:absolute;visibility:visible;mso-wrap-style:square" from="1440,839" to="482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" strokecolor="#0462c0" strokeweight=".8pt"/>
                <v:line id="Line 4" o:spid="_x0000_s1028" style="position:absolute;visibility:visible;mso-wrap-style:square" from="4822,839" to="489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" strokecolor="#0462c0" strokeweight=".8pt"/>
                <w10:wrap anchorx="page"/>
              </v:group>
            </w:pict>
          </mc:Fallback>
        </mc:AlternateContent>
      </w:r>
      <w:r w:rsidR="0040021F">
        <w:rPr>
          <w:sz w:val="24"/>
        </w:rPr>
        <w:t xml:space="preserve">The supervisors and student hereby declare that they have applied, and will </w:t>
      </w:r>
      <w:bookmarkStart w:id="1" w:name="_bookmark0"/>
      <w:bookmarkEnd w:id="1"/>
      <w:r w:rsidR="0040021F">
        <w:rPr>
          <w:sz w:val="24"/>
        </w:rPr>
        <w:t>apply good</w:t>
      </w:r>
      <w:r w:rsidR="0040021F">
        <w:rPr>
          <w:spacing w:val="1"/>
          <w:sz w:val="24"/>
        </w:rPr>
        <w:t xml:space="preserve"> </w:t>
      </w:r>
      <w:r w:rsidR="0040021F">
        <w:rPr>
          <w:sz w:val="24"/>
        </w:rPr>
        <w:t xml:space="preserve">scientific practices, that follow the </w:t>
      </w:r>
      <w:hyperlink r:id="rId11">
        <w:bookmarkStart w:id="2" w:name="_bookmark1"/>
        <w:bookmarkEnd w:id="2"/>
        <w:r w:rsidR="0040021F">
          <w:rPr>
            <w:color w:val="0462C0"/>
            <w:sz w:val="24"/>
            <w:u w:val="single" w:color="0462C0"/>
          </w:rPr>
          <w:t>University Academic Integrity Regulations</w:t>
        </w:r>
      </w:hyperlink>
      <w:hyperlink w:anchor="_bookmark2" w:history="1">
        <w:r w:rsidR="0040021F">
          <w:rPr>
            <w:sz w:val="24"/>
            <w:vertAlign w:val="superscript"/>
          </w:rPr>
          <w:t>1</w:t>
        </w:r>
      </w:hyperlink>
      <w:r w:rsidR="0040021F">
        <w:rPr>
          <w:spacing w:val="1"/>
          <w:sz w:val="24"/>
        </w:rPr>
        <w:t xml:space="preserve"> </w:t>
      </w:r>
      <w:r w:rsidR="0040021F">
        <w:rPr>
          <w:sz w:val="24"/>
        </w:rPr>
        <w:t xml:space="preserve">and the </w:t>
      </w:r>
      <w:r w:rsidR="0040021F">
        <w:rPr>
          <w:color w:val="0462C0"/>
          <w:sz w:val="24"/>
          <w:u w:val="single" w:color="0462C0"/>
        </w:rPr>
        <w:t>Ethical</w:t>
      </w:r>
      <w:r w:rsidR="0040021F">
        <w:rPr>
          <w:color w:val="0462C0"/>
          <w:spacing w:val="1"/>
          <w:sz w:val="24"/>
        </w:rPr>
        <w:t xml:space="preserve"> </w:t>
      </w:r>
      <w:r w:rsidR="0040021F">
        <w:rPr>
          <w:color w:val="0462C0"/>
          <w:sz w:val="24"/>
        </w:rPr>
        <w:t>Guidelines from Statistical Practice</w:t>
      </w:r>
      <w:hyperlink w:anchor="_bookmark3" w:history="1">
        <w:r w:rsidR="0040021F">
          <w:rPr>
            <w:color w:val="0462C0"/>
            <w:sz w:val="24"/>
            <w:vertAlign w:val="superscript"/>
          </w:rPr>
          <w:t>2</w:t>
        </w:r>
      </w:hyperlink>
      <w:r w:rsidR="0040021F">
        <w:rPr>
          <w:sz w:val="24"/>
        </w:rPr>
        <w:t xml:space="preserve">. When in conflict with each other, the </w:t>
      </w:r>
      <w:hyperlink r:id="rId12">
        <w:r w:rsidR="0040021F">
          <w:rPr>
            <w:color w:val="0462C0"/>
            <w:sz w:val="24"/>
            <w:u w:val="single" w:color="0462C0"/>
          </w:rPr>
          <w:t>University Academic</w:t>
        </w:r>
      </w:hyperlink>
      <w:r w:rsidR="0040021F">
        <w:rPr>
          <w:color w:val="0462C0"/>
          <w:spacing w:val="-52"/>
          <w:sz w:val="24"/>
        </w:rPr>
        <w:t xml:space="preserve"> </w:t>
      </w:r>
      <w:hyperlink r:id="rId13">
        <w:r w:rsidR="0040021F">
          <w:rPr>
            <w:color w:val="0462C0"/>
            <w:sz w:val="24"/>
            <w:u w:val="single" w:color="0462C0"/>
          </w:rPr>
          <w:t>Integrity</w:t>
        </w:r>
        <w:r w:rsidR="0040021F">
          <w:rPr>
            <w:color w:val="0462C0"/>
            <w:spacing w:val="-2"/>
            <w:sz w:val="24"/>
            <w:u w:val="single" w:color="0462C0"/>
          </w:rPr>
          <w:t xml:space="preserve"> </w:t>
        </w:r>
        <w:r w:rsidR="0040021F">
          <w:rPr>
            <w:color w:val="0462C0"/>
            <w:sz w:val="24"/>
            <w:u w:val="single" w:color="0462C0"/>
          </w:rPr>
          <w:t>Regulations</w:t>
        </w:r>
        <w:r w:rsidR="0040021F">
          <w:rPr>
            <w:color w:val="0462C0"/>
            <w:spacing w:val="3"/>
            <w:sz w:val="24"/>
          </w:rPr>
          <w:t xml:space="preserve"> </w:t>
        </w:r>
      </w:hyperlink>
      <w:r w:rsidR="0040021F">
        <w:rPr>
          <w:sz w:val="24"/>
        </w:rPr>
        <w:t>should</w:t>
      </w:r>
      <w:r w:rsidR="0040021F">
        <w:rPr>
          <w:spacing w:val="-1"/>
          <w:sz w:val="24"/>
        </w:rPr>
        <w:t xml:space="preserve"> </w:t>
      </w:r>
      <w:r w:rsidR="0040021F">
        <w:rPr>
          <w:sz w:val="24"/>
        </w:rPr>
        <w:t>be</w:t>
      </w:r>
      <w:r w:rsidR="0040021F">
        <w:rPr>
          <w:spacing w:val="-1"/>
          <w:sz w:val="24"/>
        </w:rPr>
        <w:t xml:space="preserve"> </w:t>
      </w:r>
      <w:r w:rsidR="0040021F">
        <w:rPr>
          <w:sz w:val="24"/>
        </w:rPr>
        <w:t>followed.</w:t>
      </w:r>
    </w:p>
    <w:p w14:paraId="2FE799A6" w14:textId="77777777" w:rsidR="00920FF6" w:rsidRDefault="00920FF6">
      <w:pPr>
        <w:pStyle w:val="BodyText"/>
        <w:rPr>
          <w:i w:val="0"/>
          <w:sz w:val="20"/>
        </w:rPr>
      </w:pPr>
    </w:p>
    <w:p w14:paraId="62FE50B7" w14:textId="77777777" w:rsidR="00920FF6" w:rsidRDefault="00920FF6">
      <w:pPr>
        <w:pStyle w:val="BodyText"/>
        <w:spacing w:before="10"/>
        <w:rPr>
          <w:i w:val="0"/>
          <w:sz w:val="23"/>
        </w:rPr>
      </w:pPr>
    </w:p>
    <w:p w14:paraId="516B6D66" w14:textId="77777777" w:rsidR="00920FF6" w:rsidRDefault="0040021F">
      <w:pPr>
        <w:pStyle w:val="Heading1"/>
        <w:tabs>
          <w:tab w:val="left" w:pos="7301"/>
        </w:tabs>
        <w:spacing w:before="52" w:line="292" w:lineRule="exact"/>
        <w:ind w:left="2982"/>
      </w:pPr>
      <w:r>
        <w:t>Name</w:t>
      </w:r>
      <w:r>
        <w:tab/>
        <w:t>Signature</w:t>
      </w:r>
    </w:p>
    <w:p w14:paraId="2150B1A1" w14:textId="77777777" w:rsidR="00920FF6" w:rsidRDefault="0040021F">
      <w:pPr>
        <w:spacing w:line="292" w:lineRule="exact"/>
        <w:ind w:left="2262"/>
        <w:rPr>
          <w:b/>
          <w:sz w:val="24"/>
        </w:rPr>
      </w:pPr>
      <w:r>
        <w:rPr>
          <w:b/>
          <w:sz w:val="24"/>
        </w:rPr>
        <w:t>Date</w:t>
      </w:r>
    </w:p>
    <w:p w14:paraId="2FBB4395" w14:textId="77777777" w:rsidR="00920FF6" w:rsidRDefault="00920FF6">
      <w:pPr>
        <w:pStyle w:val="BodyText"/>
        <w:rPr>
          <w:b/>
          <w:i w:val="0"/>
          <w:sz w:val="20"/>
        </w:rPr>
      </w:pPr>
    </w:p>
    <w:p w14:paraId="3E1C79A7" w14:textId="77777777" w:rsidR="00920FF6" w:rsidRDefault="00920FF6">
      <w:pPr>
        <w:pStyle w:val="BodyText"/>
        <w:spacing w:before="10"/>
        <w:rPr>
          <w:b/>
          <w:i w:val="0"/>
          <w:sz w:val="23"/>
        </w:rPr>
      </w:pPr>
    </w:p>
    <w:p w14:paraId="6573E34B" w14:textId="77777777" w:rsidR="00920FF6" w:rsidRDefault="0040021F">
      <w:pPr>
        <w:pStyle w:val="Heading1"/>
        <w:spacing w:before="52"/>
      </w:pPr>
      <w:r>
        <w:t>Student:</w:t>
      </w:r>
    </w:p>
    <w:p w14:paraId="29E3961B" w14:textId="77777777" w:rsidR="00920FF6" w:rsidRDefault="00920FF6">
      <w:pPr>
        <w:pStyle w:val="BodyText"/>
        <w:rPr>
          <w:b/>
          <w:i w:val="0"/>
        </w:rPr>
      </w:pPr>
    </w:p>
    <w:p w14:paraId="1B0245D4" w14:textId="77777777" w:rsidR="00920FF6" w:rsidRDefault="00920FF6">
      <w:pPr>
        <w:pStyle w:val="BodyText"/>
        <w:rPr>
          <w:b/>
          <w:i w:val="0"/>
        </w:rPr>
      </w:pPr>
    </w:p>
    <w:p w14:paraId="413D9C73" w14:textId="77777777" w:rsidR="00920FF6" w:rsidRDefault="00920FF6">
      <w:pPr>
        <w:pStyle w:val="BodyText"/>
        <w:rPr>
          <w:b/>
          <w:i w:val="0"/>
        </w:rPr>
      </w:pPr>
    </w:p>
    <w:p w14:paraId="73A7B7B9" w14:textId="77777777" w:rsidR="00920FF6" w:rsidRDefault="0040021F">
      <w:pPr>
        <w:ind w:left="101"/>
        <w:rPr>
          <w:b/>
          <w:sz w:val="24"/>
        </w:rPr>
      </w:pPr>
      <w:r>
        <w:rPr>
          <w:b/>
          <w:sz w:val="24"/>
        </w:rPr>
        <w:t>Supervisor:</w:t>
      </w:r>
    </w:p>
    <w:p w14:paraId="04402D25" w14:textId="77777777" w:rsidR="00920FF6" w:rsidRDefault="00920FF6">
      <w:pPr>
        <w:pStyle w:val="BodyText"/>
        <w:rPr>
          <w:b/>
          <w:i w:val="0"/>
        </w:rPr>
      </w:pPr>
    </w:p>
    <w:p w14:paraId="2D109E83" w14:textId="77777777" w:rsidR="00920FF6" w:rsidRDefault="00920FF6">
      <w:pPr>
        <w:pStyle w:val="BodyText"/>
        <w:rPr>
          <w:b/>
          <w:i w:val="0"/>
        </w:rPr>
      </w:pPr>
    </w:p>
    <w:p w14:paraId="719DD8A9" w14:textId="77777777" w:rsidR="00920FF6" w:rsidRDefault="00920FF6">
      <w:pPr>
        <w:pStyle w:val="BodyText"/>
        <w:rPr>
          <w:b/>
          <w:i w:val="0"/>
        </w:rPr>
      </w:pPr>
    </w:p>
    <w:p w14:paraId="4F8DB9C3" w14:textId="77777777" w:rsidR="00920FF6" w:rsidRDefault="0040021F">
      <w:pPr>
        <w:pStyle w:val="Heading1"/>
      </w:pPr>
      <w:r>
        <w:t>Second</w:t>
      </w:r>
      <w:r>
        <w:rPr>
          <w:spacing w:val="-3"/>
        </w:rPr>
        <w:t xml:space="preserve"> </w:t>
      </w:r>
      <w:r>
        <w:t>Supervisor:</w:t>
      </w:r>
    </w:p>
    <w:p w14:paraId="0B1C5D1D" w14:textId="77777777" w:rsidR="00920FF6" w:rsidRDefault="00920FF6">
      <w:pPr>
        <w:pStyle w:val="BodyText"/>
        <w:rPr>
          <w:b/>
          <w:i w:val="0"/>
        </w:rPr>
      </w:pPr>
    </w:p>
    <w:p w14:paraId="5A2CCAE5" w14:textId="77777777" w:rsidR="00920FF6" w:rsidRDefault="00920FF6">
      <w:pPr>
        <w:pStyle w:val="BodyText"/>
        <w:rPr>
          <w:b/>
          <w:i w:val="0"/>
        </w:rPr>
      </w:pPr>
    </w:p>
    <w:p w14:paraId="0370973A" w14:textId="77777777" w:rsidR="00920FF6" w:rsidRDefault="00920FF6">
      <w:pPr>
        <w:pStyle w:val="BodyText"/>
        <w:rPr>
          <w:b/>
          <w:i w:val="0"/>
        </w:rPr>
      </w:pPr>
    </w:p>
    <w:p w14:paraId="11662BFE" w14:textId="77777777" w:rsidR="00920FF6" w:rsidRDefault="00920FF6">
      <w:pPr>
        <w:pStyle w:val="BodyText"/>
        <w:spacing w:before="11"/>
        <w:rPr>
          <w:b/>
          <w:i w:val="0"/>
          <w:sz w:val="23"/>
        </w:rPr>
      </w:pPr>
    </w:p>
    <w:p w14:paraId="17B2714A" w14:textId="77777777" w:rsidR="00920FF6" w:rsidRDefault="0040021F">
      <w:pPr>
        <w:ind w:left="101"/>
        <w:rPr>
          <w:sz w:val="24"/>
        </w:rPr>
      </w:pPr>
      <w:r>
        <w:rPr>
          <w:sz w:val="24"/>
        </w:rPr>
        <w:t>This</w:t>
      </w:r>
      <w:r>
        <w:rPr>
          <w:spacing w:val="-6"/>
          <w:sz w:val="24"/>
        </w:rPr>
        <w:t xml:space="preserve"> </w:t>
      </w:r>
      <w:r>
        <w:rPr>
          <w:sz w:val="24"/>
        </w:rPr>
        <w:t>signed</w:t>
      </w:r>
      <w:r>
        <w:rPr>
          <w:spacing w:val="-4"/>
          <w:sz w:val="24"/>
        </w:rPr>
        <w:t xml:space="preserve"> </w:t>
      </w:r>
      <w:r>
        <w:rPr>
          <w:sz w:val="24"/>
        </w:rPr>
        <w:t>proposal</w:t>
      </w:r>
      <w:r>
        <w:rPr>
          <w:spacing w:val="-5"/>
          <w:sz w:val="24"/>
        </w:rPr>
        <w:t xml:space="preserve"> </w:t>
      </w:r>
      <w:r>
        <w:rPr>
          <w:sz w:val="24"/>
        </w:rPr>
        <w:t>should</w:t>
      </w:r>
      <w:r>
        <w:rPr>
          <w:spacing w:val="-4"/>
          <w:sz w:val="24"/>
        </w:rPr>
        <w:t xml:space="preserve"> </w:t>
      </w:r>
      <w:r>
        <w:rPr>
          <w:sz w:val="24"/>
        </w:rPr>
        <w:t>be</w:t>
      </w:r>
      <w:r>
        <w:rPr>
          <w:spacing w:val="-4"/>
          <w:sz w:val="24"/>
        </w:rPr>
        <w:t xml:space="preserve"> </w:t>
      </w:r>
      <w:r>
        <w:rPr>
          <w:sz w:val="24"/>
        </w:rPr>
        <w:t>submitted</w:t>
      </w:r>
      <w:r>
        <w:rPr>
          <w:spacing w:val="-6"/>
          <w:sz w:val="24"/>
        </w:rPr>
        <w:t xml:space="preserve"> </w:t>
      </w:r>
      <w:r>
        <w:rPr>
          <w:sz w:val="24"/>
        </w:rPr>
        <w:t>to</w:t>
      </w:r>
      <w:r>
        <w:rPr>
          <w:spacing w:val="-6"/>
          <w:sz w:val="24"/>
        </w:rPr>
        <w:t xml:space="preserve"> </w:t>
      </w:r>
      <w:r>
        <w:rPr>
          <w:sz w:val="24"/>
        </w:rPr>
        <w:t>the</w:t>
      </w:r>
      <w:r>
        <w:rPr>
          <w:spacing w:val="-4"/>
          <w:sz w:val="24"/>
        </w:rPr>
        <w:t xml:space="preserve"> </w:t>
      </w:r>
      <w:r>
        <w:rPr>
          <w:sz w:val="24"/>
        </w:rPr>
        <w:t>Thesis</w:t>
      </w:r>
      <w:r>
        <w:rPr>
          <w:spacing w:val="-5"/>
          <w:sz w:val="24"/>
        </w:rPr>
        <w:t xml:space="preserve"> </w:t>
      </w:r>
      <w:r>
        <w:rPr>
          <w:sz w:val="24"/>
        </w:rPr>
        <w:t>Commitee</w:t>
      </w:r>
      <w:r>
        <w:rPr>
          <w:spacing w:val="-5"/>
          <w:sz w:val="24"/>
        </w:rPr>
        <w:t xml:space="preserve"> </w:t>
      </w:r>
      <w:r>
        <w:rPr>
          <w:sz w:val="24"/>
        </w:rPr>
        <w:t>(</w:t>
      </w:r>
      <w:r>
        <w:rPr>
          <w:color w:val="0462C0"/>
          <w:sz w:val="24"/>
          <w:u w:val="single" w:color="0462C0"/>
        </w:rPr>
        <w:t>thesis@stat.leidenuniv.nl)</w:t>
      </w:r>
      <w:r>
        <w:rPr>
          <w:sz w:val="24"/>
        </w:rPr>
        <w:t>..</w:t>
      </w:r>
    </w:p>
    <w:p w14:paraId="33B0D855" w14:textId="77777777" w:rsidR="00920FF6" w:rsidRDefault="00920FF6">
      <w:pPr>
        <w:pStyle w:val="BodyText"/>
        <w:rPr>
          <w:i w:val="0"/>
        </w:rPr>
      </w:pPr>
    </w:p>
    <w:p w14:paraId="2268146A" w14:textId="77777777" w:rsidR="00920FF6" w:rsidRDefault="00920FF6">
      <w:pPr>
        <w:pStyle w:val="BodyText"/>
        <w:rPr>
          <w:i w:val="0"/>
        </w:rPr>
      </w:pPr>
    </w:p>
    <w:p w14:paraId="0DE3F0B1" w14:textId="77777777" w:rsidR="00920FF6" w:rsidRDefault="00920FF6">
      <w:pPr>
        <w:pStyle w:val="BodyText"/>
        <w:rPr>
          <w:i w:val="0"/>
        </w:rPr>
      </w:pPr>
    </w:p>
    <w:p w14:paraId="7C956308" w14:textId="77777777" w:rsidR="00920FF6" w:rsidRDefault="0040021F">
      <w:pPr>
        <w:pStyle w:val="Heading1"/>
        <w:spacing w:before="1"/>
      </w:pPr>
      <w:r>
        <w:t>Thesis</w:t>
      </w:r>
      <w:r>
        <w:rPr>
          <w:spacing w:val="-6"/>
        </w:rPr>
        <w:t xml:space="preserve"> </w:t>
      </w:r>
      <w:r>
        <w:t>committee</w:t>
      </w:r>
      <w:r>
        <w:rPr>
          <w:spacing w:val="-5"/>
        </w:rPr>
        <w:t xml:space="preserve"> </w:t>
      </w:r>
      <w:r>
        <w:t>member:</w:t>
      </w:r>
    </w:p>
    <w:p w14:paraId="0A05149C" w14:textId="77777777" w:rsidR="00920FF6" w:rsidRDefault="00920FF6">
      <w:pPr>
        <w:pStyle w:val="BodyText"/>
        <w:rPr>
          <w:b/>
          <w:i w:val="0"/>
          <w:sz w:val="20"/>
        </w:rPr>
      </w:pPr>
    </w:p>
    <w:p w14:paraId="7FF44AF5" w14:textId="77777777" w:rsidR="00920FF6" w:rsidRDefault="00920FF6">
      <w:pPr>
        <w:pStyle w:val="BodyText"/>
        <w:rPr>
          <w:b/>
          <w:i w:val="0"/>
          <w:sz w:val="20"/>
        </w:rPr>
      </w:pPr>
    </w:p>
    <w:p w14:paraId="59EC923D" w14:textId="33820736" w:rsidR="00920FF6" w:rsidRDefault="00782ECA">
      <w:pPr>
        <w:pStyle w:val="BodyText"/>
        <w:spacing w:before="6"/>
        <w:rPr>
          <w:b/>
          <w:i w:val="0"/>
          <w:sz w:val="28"/>
        </w:rPr>
      </w:pPr>
      <w:r>
        <w:rPr>
          <w:noProof/>
        </w:rPr>
        <mc:AlternateContent>
          <mc:Choice Requires="wps">
            <w:drawing>
              <wp:anchor distT="0" distB="0" distL="0" distR="0" simplePos="0" relativeHeight="487587840" behindDoc="1" locked="0" layoutInCell="1" allowOverlap="1" wp14:anchorId="136C190F" wp14:editId="7961AEF6">
                <wp:simplePos x="0" y="0"/>
                <wp:positionH relativeFrom="page">
                  <wp:posOffset>914400</wp:posOffset>
                </wp:positionH>
                <wp:positionV relativeFrom="paragraph">
                  <wp:posOffset>245745</wp:posOffset>
                </wp:positionV>
                <wp:extent cx="1485900" cy="6350"/>
                <wp:effectExtent l="0" t="0" r="0" b="4445"/>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36506" id="Rectangle 2" o:spid="_x0000_s1026" style="position:absolute;margin-left:1in;margin-top:19.35pt;width:117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" fillcolor="black" stroked="f">
                <w10:wrap type="topAndBottom" anchorx="page"/>
              </v:rect>
            </w:pict>
          </mc:Fallback>
        </mc:AlternateContent>
      </w:r>
    </w:p>
    <w:bookmarkStart w:id="3" w:name="_bookmark2"/>
    <w:bookmarkEnd w:id="3"/>
    <w:p w14:paraId="63B3041A" w14:textId="77777777" w:rsidR="00920FF6" w:rsidRDefault="0040021F">
      <w:pPr>
        <w:spacing w:before="32"/>
        <w:ind w:left="101" w:right="558"/>
        <w:rPr>
          <w:sz w:val="24"/>
        </w:rPr>
      </w:pPr>
      <w:r>
        <w:fldChar w:fldCharType="begin"/>
      </w:r>
      <w:r>
        <w:instrText xml:space="preserve"> HYPERLINK \l "_bookmark0" </w:instrText>
      </w:r>
      <w:r>
        <w:fldChar w:fldCharType="separate"/>
      </w:r>
      <w:r>
        <w:rPr>
          <w:spacing w:val="-1"/>
          <w:sz w:val="24"/>
          <w:vertAlign w:val="superscript"/>
        </w:rPr>
        <w:t>1</w:t>
      </w:r>
      <w:r>
        <w:rPr>
          <w:spacing w:val="6"/>
          <w:sz w:val="24"/>
        </w:rPr>
        <w:t xml:space="preserve"> </w:t>
      </w:r>
      <w:r>
        <w:rPr>
          <w:spacing w:val="6"/>
          <w:sz w:val="24"/>
        </w:rPr>
        <w:fldChar w:fldCharType="end"/>
      </w:r>
      <w:r>
        <w:rPr>
          <w:spacing w:val="-1"/>
          <w:sz w:val="24"/>
        </w:rPr>
        <w:t>https://</w:t>
      </w:r>
      <w:hyperlink r:id="rId14">
        <w:r>
          <w:rPr>
            <w:spacing w:val="-1"/>
            <w:sz w:val="24"/>
          </w:rPr>
          <w:t>www.universiteitleiden.nl/en/research/about-our-research/quality-and-integrity/</w:t>
        </w:r>
      </w:hyperlink>
      <w:r>
        <w:rPr>
          <w:sz w:val="24"/>
        </w:rPr>
        <w:t xml:space="preserve"> </w:t>
      </w:r>
      <w:bookmarkStart w:id="4" w:name="_bookmark3"/>
      <w:bookmarkEnd w:id="4"/>
      <w:r>
        <w:rPr>
          <w:sz w:val="24"/>
        </w:rPr>
        <w:t>academic-integrity</w:t>
      </w:r>
    </w:p>
    <w:p w14:paraId="65B14065" w14:textId="77777777" w:rsidR="00920FF6" w:rsidRDefault="00000000">
      <w:pPr>
        <w:ind w:left="101"/>
        <w:rPr>
          <w:sz w:val="24"/>
        </w:rPr>
      </w:pPr>
      <w:hyperlink w:anchor="_bookmark1" w:history="1">
        <w:r w:rsidR="0040021F">
          <w:rPr>
            <w:spacing w:val="-1"/>
            <w:sz w:val="24"/>
            <w:vertAlign w:val="superscript"/>
          </w:rPr>
          <w:t>2</w:t>
        </w:r>
        <w:r w:rsidR="0040021F">
          <w:rPr>
            <w:spacing w:val="2"/>
            <w:sz w:val="24"/>
          </w:rPr>
          <w:t xml:space="preserve"> </w:t>
        </w:r>
      </w:hyperlink>
      <w:r w:rsidR="0040021F">
        <w:rPr>
          <w:spacing w:val="-1"/>
          <w:sz w:val="24"/>
        </w:rPr>
        <w:t>https://</w:t>
      </w:r>
      <w:hyperlink r:id="rId15">
        <w:r w:rsidR="0040021F">
          <w:rPr>
            <w:spacing w:val="-1"/>
            <w:sz w:val="24"/>
          </w:rPr>
          <w:t>www.amstat.org/ASA/Your-Career/Ethical-Guidelines-for-Statistical-Practice.aspx</w:t>
        </w:r>
      </w:hyperlink>
    </w:p>
    <w:sectPr w:rsidR="00920FF6">
      <w:pgSz w:w="12240" w:h="15840"/>
      <w:pgMar w:top="1420" w:right="1400" w:bottom="940" w:left="134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99D4" w14:textId="77777777" w:rsidR="00C910F8" w:rsidRDefault="00C910F8">
      <w:r>
        <w:separator/>
      </w:r>
    </w:p>
  </w:endnote>
  <w:endnote w:type="continuationSeparator" w:id="0">
    <w:p w14:paraId="780021E5" w14:textId="77777777" w:rsidR="00C910F8" w:rsidRDefault="00C9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6E6B" w14:textId="035396EA" w:rsidR="00920FF6" w:rsidRDefault="00782ECA">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2CDB9157" wp14:editId="00316DF2">
              <wp:simplePos x="0" y="0"/>
              <wp:positionH relativeFrom="page">
                <wp:posOffset>6743700</wp:posOffset>
              </wp:positionH>
              <wp:positionV relativeFrom="page">
                <wp:posOffset>9437370</wp:posOffset>
              </wp:positionV>
              <wp:extent cx="15367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7BE9" w14:textId="77777777" w:rsidR="00920FF6" w:rsidRDefault="0040021F">
                          <w:pPr>
                            <w:spacing w:line="264" w:lineRule="exact"/>
                            <w:ind w:left="6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B9157" id="_x0000_t202" coordsize="21600,21600" o:spt="202" path="m,l,21600r21600,l21600,xe">
              <v:stroke joinstyle="miter"/>
              <v:path gradientshapeok="t" o:connecttype="rect"/>
            </v:shapetype>
            <v:shape id="Text Box 1" o:spid="_x0000_s1026" type="#_x0000_t202" style="position:absolute;margin-left:531pt;margin-top:743.1pt;width:12.1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" filled="f" stroked="f">
              <v:textbox inset="0,0,0,0">
                <w:txbxContent>
                  <w:p w14:paraId="7E637BE9" w14:textId="77777777" w:rsidR="00920FF6" w:rsidRDefault="0040021F">
                    <w:pPr>
                      <w:spacing w:line="264" w:lineRule="exact"/>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D5A2" w14:textId="77777777" w:rsidR="00C910F8" w:rsidRDefault="00C910F8">
      <w:r>
        <w:separator/>
      </w:r>
    </w:p>
  </w:footnote>
  <w:footnote w:type="continuationSeparator" w:id="0">
    <w:p w14:paraId="04519666" w14:textId="77777777" w:rsidR="00C910F8" w:rsidRDefault="00C91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3434"/>
    <w:multiLevelType w:val="hybridMultilevel"/>
    <w:tmpl w:val="B680C70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 w15:restartNumberingAfterBreak="0">
    <w:nsid w:val="08CA6A81"/>
    <w:multiLevelType w:val="hybridMultilevel"/>
    <w:tmpl w:val="5DD29CC8"/>
    <w:lvl w:ilvl="0" w:tplc="12C0983C">
      <w:numFmt w:val="bullet"/>
      <w:lvlText w:val="-"/>
      <w:lvlJc w:val="left"/>
      <w:pPr>
        <w:ind w:left="462" w:hanging="360"/>
      </w:pPr>
      <w:rPr>
        <w:rFonts w:ascii="Calibri" w:eastAsia="Calibri" w:hAnsi="Calibri" w:cs="Calibri" w:hint="default"/>
        <w:w w:val="100"/>
        <w:sz w:val="24"/>
        <w:szCs w:val="24"/>
        <w:lang w:val="en-US" w:eastAsia="en-US" w:bidi="ar-SA"/>
      </w:rPr>
    </w:lvl>
    <w:lvl w:ilvl="1" w:tplc="C17EB502">
      <w:numFmt w:val="bullet"/>
      <w:lvlText w:val="•"/>
      <w:lvlJc w:val="left"/>
      <w:pPr>
        <w:ind w:left="1364" w:hanging="360"/>
      </w:pPr>
      <w:rPr>
        <w:rFonts w:hint="default"/>
        <w:lang w:val="en-US" w:eastAsia="en-US" w:bidi="ar-SA"/>
      </w:rPr>
    </w:lvl>
    <w:lvl w:ilvl="2" w:tplc="BEA073B2">
      <w:numFmt w:val="bullet"/>
      <w:lvlText w:val="•"/>
      <w:lvlJc w:val="left"/>
      <w:pPr>
        <w:ind w:left="2268" w:hanging="360"/>
      </w:pPr>
      <w:rPr>
        <w:rFonts w:hint="default"/>
        <w:lang w:val="en-US" w:eastAsia="en-US" w:bidi="ar-SA"/>
      </w:rPr>
    </w:lvl>
    <w:lvl w:ilvl="3" w:tplc="DC728B42">
      <w:numFmt w:val="bullet"/>
      <w:lvlText w:val="•"/>
      <w:lvlJc w:val="left"/>
      <w:pPr>
        <w:ind w:left="3172" w:hanging="360"/>
      </w:pPr>
      <w:rPr>
        <w:rFonts w:hint="default"/>
        <w:lang w:val="en-US" w:eastAsia="en-US" w:bidi="ar-SA"/>
      </w:rPr>
    </w:lvl>
    <w:lvl w:ilvl="4" w:tplc="C4FC884A">
      <w:numFmt w:val="bullet"/>
      <w:lvlText w:val="•"/>
      <w:lvlJc w:val="left"/>
      <w:pPr>
        <w:ind w:left="4076" w:hanging="360"/>
      </w:pPr>
      <w:rPr>
        <w:rFonts w:hint="default"/>
        <w:lang w:val="en-US" w:eastAsia="en-US" w:bidi="ar-SA"/>
      </w:rPr>
    </w:lvl>
    <w:lvl w:ilvl="5" w:tplc="26889A1E">
      <w:numFmt w:val="bullet"/>
      <w:lvlText w:val="•"/>
      <w:lvlJc w:val="left"/>
      <w:pPr>
        <w:ind w:left="4980" w:hanging="360"/>
      </w:pPr>
      <w:rPr>
        <w:rFonts w:hint="default"/>
        <w:lang w:val="en-US" w:eastAsia="en-US" w:bidi="ar-SA"/>
      </w:rPr>
    </w:lvl>
    <w:lvl w:ilvl="6" w:tplc="1EF034D6">
      <w:numFmt w:val="bullet"/>
      <w:lvlText w:val="•"/>
      <w:lvlJc w:val="left"/>
      <w:pPr>
        <w:ind w:left="5884" w:hanging="360"/>
      </w:pPr>
      <w:rPr>
        <w:rFonts w:hint="default"/>
        <w:lang w:val="en-US" w:eastAsia="en-US" w:bidi="ar-SA"/>
      </w:rPr>
    </w:lvl>
    <w:lvl w:ilvl="7" w:tplc="6F349142">
      <w:numFmt w:val="bullet"/>
      <w:lvlText w:val="•"/>
      <w:lvlJc w:val="left"/>
      <w:pPr>
        <w:ind w:left="6788" w:hanging="360"/>
      </w:pPr>
      <w:rPr>
        <w:rFonts w:hint="default"/>
        <w:lang w:val="en-US" w:eastAsia="en-US" w:bidi="ar-SA"/>
      </w:rPr>
    </w:lvl>
    <w:lvl w:ilvl="8" w:tplc="103064A4">
      <w:numFmt w:val="bullet"/>
      <w:lvlText w:val="•"/>
      <w:lvlJc w:val="left"/>
      <w:pPr>
        <w:ind w:left="7692" w:hanging="360"/>
      </w:pPr>
      <w:rPr>
        <w:rFonts w:hint="default"/>
        <w:lang w:val="en-US" w:eastAsia="en-US" w:bidi="ar-SA"/>
      </w:rPr>
    </w:lvl>
  </w:abstractNum>
  <w:abstractNum w:abstractNumId="2" w15:restartNumberingAfterBreak="0">
    <w:nsid w:val="0B782CB5"/>
    <w:multiLevelType w:val="hybridMultilevel"/>
    <w:tmpl w:val="AA1095A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37784803"/>
    <w:multiLevelType w:val="multilevel"/>
    <w:tmpl w:val="DF461FE0"/>
    <w:lvl w:ilvl="0">
      <w:start w:val="2"/>
      <w:numFmt w:val="decimal"/>
      <w:lvlText w:val="%1."/>
      <w:lvlJc w:val="left"/>
      <w:pPr>
        <w:ind w:left="341" w:hanging="240"/>
      </w:pPr>
      <w:rPr>
        <w:rFonts w:ascii="Calibri" w:eastAsia="Calibri" w:hAnsi="Calibri" w:cs="Calibri" w:hint="default"/>
        <w:b/>
        <w:bCs/>
        <w:w w:val="100"/>
        <w:sz w:val="24"/>
        <w:szCs w:val="24"/>
        <w:lang w:val="en-US" w:eastAsia="en-US" w:bidi="ar-SA"/>
      </w:rPr>
    </w:lvl>
    <w:lvl w:ilvl="1">
      <w:start w:val="1"/>
      <w:numFmt w:val="decimal"/>
      <w:lvlText w:val="%1.%2"/>
      <w:lvlJc w:val="left"/>
      <w:pPr>
        <w:ind w:left="463" w:hanging="362"/>
      </w:pPr>
      <w:rPr>
        <w:rFonts w:ascii="Calibri" w:eastAsia="Calibri" w:hAnsi="Calibri" w:cs="Calibri" w:hint="default"/>
        <w:b/>
        <w:bCs/>
        <w:spacing w:val="-1"/>
        <w:w w:val="100"/>
        <w:sz w:val="24"/>
        <w:szCs w:val="24"/>
        <w:lang w:val="en-US" w:eastAsia="en-US" w:bidi="ar-SA"/>
      </w:rPr>
    </w:lvl>
    <w:lvl w:ilvl="2">
      <w:numFmt w:val="bullet"/>
      <w:lvlText w:val="•"/>
      <w:lvlJc w:val="left"/>
      <w:pPr>
        <w:ind w:left="1464" w:hanging="362"/>
      </w:pPr>
      <w:rPr>
        <w:rFonts w:hint="default"/>
        <w:lang w:val="en-US" w:eastAsia="en-US" w:bidi="ar-SA"/>
      </w:rPr>
    </w:lvl>
    <w:lvl w:ilvl="3">
      <w:numFmt w:val="bullet"/>
      <w:lvlText w:val="•"/>
      <w:lvlJc w:val="left"/>
      <w:pPr>
        <w:ind w:left="2468" w:hanging="362"/>
      </w:pPr>
      <w:rPr>
        <w:rFonts w:hint="default"/>
        <w:lang w:val="en-US" w:eastAsia="en-US" w:bidi="ar-SA"/>
      </w:rPr>
    </w:lvl>
    <w:lvl w:ilvl="4">
      <w:numFmt w:val="bullet"/>
      <w:lvlText w:val="•"/>
      <w:lvlJc w:val="left"/>
      <w:pPr>
        <w:ind w:left="3473" w:hanging="362"/>
      </w:pPr>
      <w:rPr>
        <w:rFonts w:hint="default"/>
        <w:lang w:val="en-US" w:eastAsia="en-US" w:bidi="ar-SA"/>
      </w:rPr>
    </w:lvl>
    <w:lvl w:ilvl="5">
      <w:numFmt w:val="bullet"/>
      <w:lvlText w:val="•"/>
      <w:lvlJc w:val="left"/>
      <w:pPr>
        <w:ind w:left="4477" w:hanging="362"/>
      </w:pPr>
      <w:rPr>
        <w:rFonts w:hint="default"/>
        <w:lang w:val="en-US" w:eastAsia="en-US" w:bidi="ar-SA"/>
      </w:rPr>
    </w:lvl>
    <w:lvl w:ilvl="6">
      <w:numFmt w:val="bullet"/>
      <w:lvlText w:val="•"/>
      <w:lvlJc w:val="left"/>
      <w:pPr>
        <w:ind w:left="5482" w:hanging="362"/>
      </w:pPr>
      <w:rPr>
        <w:rFonts w:hint="default"/>
        <w:lang w:val="en-US" w:eastAsia="en-US" w:bidi="ar-SA"/>
      </w:rPr>
    </w:lvl>
    <w:lvl w:ilvl="7">
      <w:numFmt w:val="bullet"/>
      <w:lvlText w:val="•"/>
      <w:lvlJc w:val="left"/>
      <w:pPr>
        <w:ind w:left="6486" w:hanging="362"/>
      </w:pPr>
      <w:rPr>
        <w:rFonts w:hint="default"/>
        <w:lang w:val="en-US" w:eastAsia="en-US" w:bidi="ar-SA"/>
      </w:rPr>
    </w:lvl>
    <w:lvl w:ilvl="8">
      <w:numFmt w:val="bullet"/>
      <w:lvlText w:val="•"/>
      <w:lvlJc w:val="left"/>
      <w:pPr>
        <w:ind w:left="7491" w:hanging="362"/>
      </w:pPr>
      <w:rPr>
        <w:rFonts w:hint="default"/>
        <w:lang w:val="en-US" w:eastAsia="en-US" w:bidi="ar-SA"/>
      </w:rPr>
    </w:lvl>
  </w:abstractNum>
  <w:abstractNum w:abstractNumId="4" w15:restartNumberingAfterBreak="0">
    <w:nsid w:val="4E960B5A"/>
    <w:multiLevelType w:val="hybridMultilevel"/>
    <w:tmpl w:val="54500A60"/>
    <w:lvl w:ilvl="0" w:tplc="62E2FBFC">
      <w:numFmt w:val="bullet"/>
      <w:lvlText w:val="•"/>
      <w:lvlJc w:val="left"/>
      <w:pPr>
        <w:ind w:left="1172" w:hanging="710"/>
      </w:pPr>
      <w:rPr>
        <w:rFonts w:ascii="Calibri" w:eastAsia="Calibri" w:hAnsi="Calibri" w:cs="Calibri" w:hint="default"/>
        <w:w w:val="100"/>
        <w:sz w:val="24"/>
        <w:szCs w:val="24"/>
        <w:lang w:val="en-US" w:eastAsia="en-US" w:bidi="ar-SA"/>
      </w:rPr>
    </w:lvl>
    <w:lvl w:ilvl="1" w:tplc="9A1C8E24">
      <w:numFmt w:val="bullet"/>
      <w:lvlText w:val="•"/>
      <w:lvlJc w:val="left"/>
      <w:pPr>
        <w:ind w:left="2012" w:hanging="710"/>
      </w:pPr>
      <w:rPr>
        <w:rFonts w:hint="default"/>
        <w:lang w:val="en-US" w:eastAsia="en-US" w:bidi="ar-SA"/>
      </w:rPr>
    </w:lvl>
    <w:lvl w:ilvl="2" w:tplc="5CA0E922">
      <w:numFmt w:val="bullet"/>
      <w:lvlText w:val="•"/>
      <w:lvlJc w:val="left"/>
      <w:pPr>
        <w:ind w:left="2844" w:hanging="710"/>
      </w:pPr>
      <w:rPr>
        <w:rFonts w:hint="default"/>
        <w:lang w:val="en-US" w:eastAsia="en-US" w:bidi="ar-SA"/>
      </w:rPr>
    </w:lvl>
    <w:lvl w:ilvl="3" w:tplc="665A26D8">
      <w:numFmt w:val="bullet"/>
      <w:lvlText w:val="•"/>
      <w:lvlJc w:val="left"/>
      <w:pPr>
        <w:ind w:left="3676" w:hanging="710"/>
      </w:pPr>
      <w:rPr>
        <w:rFonts w:hint="default"/>
        <w:lang w:val="en-US" w:eastAsia="en-US" w:bidi="ar-SA"/>
      </w:rPr>
    </w:lvl>
    <w:lvl w:ilvl="4" w:tplc="9A8C6838">
      <w:numFmt w:val="bullet"/>
      <w:lvlText w:val="•"/>
      <w:lvlJc w:val="left"/>
      <w:pPr>
        <w:ind w:left="4508" w:hanging="710"/>
      </w:pPr>
      <w:rPr>
        <w:rFonts w:hint="default"/>
        <w:lang w:val="en-US" w:eastAsia="en-US" w:bidi="ar-SA"/>
      </w:rPr>
    </w:lvl>
    <w:lvl w:ilvl="5" w:tplc="82EC28A6">
      <w:numFmt w:val="bullet"/>
      <w:lvlText w:val="•"/>
      <w:lvlJc w:val="left"/>
      <w:pPr>
        <w:ind w:left="5340" w:hanging="710"/>
      </w:pPr>
      <w:rPr>
        <w:rFonts w:hint="default"/>
        <w:lang w:val="en-US" w:eastAsia="en-US" w:bidi="ar-SA"/>
      </w:rPr>
    </w:lvl>
    <w:lvl w:ilvl="6" w:tplc="C36A2DCE">
      <w:numFmt w:val="bullet"/>
      <w:lvlText w:val="•"/>
      <w:lvlJc w:val="left"/>
      <w:pPr>
        <w:ind w:left="6172" w:hanging="710"/>
      </w:pPr>
      <w:rPr>
        <w:rFonts w:hint="default"/>
        <w:lang w:val="en-US" w:eastAsia="en-US" w:bidi="ar-SA"/>
      </w:rPr>
    </w:lvl>
    <w:lvl w:ilvl="7" w:tplc="AB381FE6">
      <w:numFmt w:val="bullet"/>
      <w:lvlText w:val="•"/>
      <w:lvlJc w:val="left"/>
      <w:pPr>
        <w:ind w:left="7004" w:hanging="710"/>
      </w:pPr>
      <w:rPr>
        <w:rFonts w:hint="default"/>
        <w:lang w:val="en-US" w:eastAsia="en-US" w:bidi="ar-SA"/>
      </w:rPr>
    </w:lvl>
    <w:lvl w:ilvl="8" w:tplc="3B84A4C4">
      <w:numFmt w:val="bullet"/>
      <w:lvlText w:val="•"/>
      <w:lvlJc w:val="left"/>
      <w:pPr>
        <w:ind w:left="7836" w:hanging="710"/>
      </w:pPr>
      <w:rPr>
        <w:rFonts w:hint="default"/>
        <w:lang w:val="en-US" w:eastAsia="en-US" w:bidi="ar-SA"/>
      </w:rPr>
    </w:lvl>
  </w:abstractNum>
  <w:abstractNum w:abstractNumId="5" w15:restartNumberingAfterBreak="0">
    <w:nsid w:val="6AD12B98"/>
    <w:multiLevelType w:val="hybridMultilevel"/>
    <w:tmpl w:val="49BC0F00"/>
    <w:lvl w:ilvl="0" w:tplc="E0D83AA8">
      <w:numFmt w:val="bullet"/>
      <w:lvlText w:val="•"/>
      <w:lvlJc w:val="left"/>
      <w:pPr>
        <w:ind w:left="822" w:hanging="360"/>
      </w:pPr>
      <w:rPr>
        <w:rFonts w:ascii="Lucida Sans Unicode" w:eastAsia="Lucida Sans Unicode" w:hAnsi="Lucida Sans Unicode" w:cs="Lucida Sans Unicode" w:hint="default"/>
        <w:w w:val="65"/>
        <w:sz w:val="24"/>
        <w:szCs w:val="24"/>
        <w:lang w:val="en-US" w:eastAsia="en-US" w:bidi="ar-SA"/>
      </w:rPr>
    </w:lvl>
    <w:lvl w:ilvl="1" w:tplc="B33CBC4C">
      <w:numFmt w:val="bullet"/>
      <w:lvlText w:val="•"/>
      <w:lvlJc w:val="left"/>
      <w:pPr>
        <w:ind w:left="1688" w:hanging="360"/>
      </w:pPr>
      <w:rPr>
        <w:rFonts w:hint="default"/>
        <w:lang w:val="en-US" w:eastAsia="en-US" w:bidi="ar-SA"/>
      </w:rPr>
    </w:lvl>
    <w:lvl w:ilvl="2" w:tplc="46C447E4">
      <w:numFmt w:val="bullet"/>
      <w:lvlText w:val="•"/>
      <w:lvlJc w:val="left"/>
      <w:pPr>
        <w:ind w:left="2556" w:hanging="360"/>
      </w:pPr>
      <w:rPr>
        <w:rFonts w:hint="default"/>
        <w:lang w:val="en-US" w:eastAsia="en-US" w:bidi="ar-SA"/>
      </w:rPr>
    </w:lvl>
    <w:lvl w:ilvl="3" w:tplc="8E221F34">
      <w:numFmt w:val="bullet"/>
      <w:lvlText w:val="•"/>
      <w:lvlJc w:val="left"/>
      <w:pPr>
        <w:ind w:left="3424" w:hanging="360"/>
      </w:pPr>
      <w:rPr>
        <w:rFonts w:hint="default"/>
        <w:lang w:val="en-US" w:eastAsia="en-US" w:bidi="ar-SA"/>
      </w:rPr>
    </w:lvl>
    <w:lvl w:ilvl="4" w:tplc="6CA8DF70">
      <w:numFmt w:val="bullet"/>
      <w:lvlText w:val="•"/>
      <w:lvlJc w:val="left"/>
      <w:pPr>
        <w:ind w:left="4292" w:hanging="360"/>
      </w:pPr>
      <w:rPr>
        <w:rFonts w:hint="default"/>
        <w:lang w:val="en-US" w:eastAsia="en-US" w:bidi="ar-SA"/>
      </w:rPr>
    </w:lvl>
    <w:lvl w:ilvl="5" w:tplc="56FEA358">
      <w:numFmt w:val="bullet"/>
      <w:lvlText w:val="•"/>
      <w:lvlJc w:val="left"/>
      <w:pPr>
        <w:ind w:left="5160" w:hanging="360"/>
      </w:pPr>
      <w:rPr>
        <w:rFonts w:hint="default"/>
        <w:lang w:val="en-US" w:eastAsia="en-US" w:bidi="ar-SA"/>
      </w:rPr>
    </w:lvl>
    <w:lvl w:ilvl="6" w:tplc="D3A63384">
      <w:numFmt w:val="bullet"/>
      <w:lvlText w:val="•"/>
      <w:lvlJc w:val="left"/>
      <w:pPr>
        <w:ind w:left="6028" w:hanging="360"/>
      </w:pPr>
      <w:rPr>
        <w:rFonts w:hint="default"/>
        <w:lang w:val="en-US" w:eastAsia="en-US" w:bidi="ar-SA"/>
      </w:rPr>
    </w:lvl>
    <w:lvl w:ilvl="7" w:tplc="C0B45CB8">
      <w:numFmt w:val="bullet"/>
      <w:lvlText w:val="•"/>
      <w:lvlJc w:val="left"/>
      <w:pPr>
        <w:ind w:left="6896" w:hanging="360"/>
      </w:pPr>
      <w:rPr>
        <w:rFonts w:hint="default"/>
        <w:lang w:val="en-US" w:eastAsia="en-US" w:bidi="ar-SA"/>
      </w:rPr>
    </w:lvl>
    <w:lvl w:ilvl="8" w:tplc="5FA24D96">
      <w:numFmt w:val="bullet"/>
      <w:lvlText w:val="•"/>
      <w:lvlJc w:val="left"/>
      <w:pPr>
        <w:ind w:left="7764" w:hanging="360"/>
      </w:pPr>
      <w:rPr>
        <w:rFonts w:hint="default"/>
        <w:lang w:val="en-US" w:eastAsia="en-US" w:bidi="ar-SA"/>
      </w:rPr>
    </w:lvl>
  </w:abstractNum>
  <w:abstractNum w:abstractNumId="6" w15:restartNumberingAfterBreak="0">
    <w:nsid w:val="735835D6"/>
    <w:multiLevelType w:val="multilevel"/>
    <w:tmpl w:val="34560DE2"/>
    <w:lvl w:ilvl="0">
      <w:start w:val="1"/>
      <w:numFmt w:val="decimal"/>
      <w:lvlText w:val="%1"/>
      <w:lvlJc w:val="left"/>
      <w:pPr>
        <w:ind w:left="517" w:hanging="416"/>
      </w:pPr>
      <w:rPr>
        <w:rFonts w:hint="default"/>
        <w:lang w:val="en-US" w:eastAsia="en-US" w:bidi="ar-SA"/>
      </w:rPr>
    </w:lvl>
    <w:lvl w:ilvl="1">
      <w:start w:val="1"/>
      <w:numFmt w:val="decimal"/>
      <w:lvlText w:val="%1.%2"/>
      <w:lvlJc w:val="left"/>
      <w:pPr>
        <w:ind w:left="517" w:hanging="416"/>
      </w:pPr>
      <w:rPr>
        <w:rFonts w:ascii="Calibri" w:eastAsia="Calibri" w:hAnsi="Calibri" w:cs="Calibri" w:hint="default"/>
        <w:b/>
        <w:bCs/>
        <w:spacing w:val="-1"/>
        <w:w w:val="100"/>
        <w:sz w:val="24"/>
        <w:szCs w:val="24"/>
        <w:lang w:val="en-US" w:eastAsia="en-US" w:bidi="ar-SA"/>
      </w:rPr>
    </w:lvl>
    <w:lvl w:ilvl="2">
      <w:numFmt w:val="bullet"/>
      <w:lvlText w:val="•"/>
      <w:lvlJc w:val="left"/>
      <w:pPr>
        <w:ind w:left="2316" w:hanging="416"/>
      </w:pPr>
      <w:rPr>
        <w:rFonts w:hint="default"/>
        <w:lang w:val="en-US" w:eastAsia="en-US" w:bidi="ar-SA"/>
      </w:rPr>
    </w:lvl>
    <w:lvl w:ilvl="3">
      <w:numFmt w:val="bullet"/>
      <w:lvlText w:val="•"/>
      <w:lvlJc w:val="left"/>
      <w:pPr>
        <w:ind w:left="3214" w:hanging="416"/>
      </w:pPr>
      <w:rPr>
        <w:rFonts w:hint="default"/>
        <w:lang w:val="en-US" w:eastAsia="en-US" w:bidi="ar-SA"/>
      </w:rPr>
    </w:lvl>
    <w:lvl w:ilvl="4">
      <w:numFmt w:val="bullet"/>
      <w:lvlText w:val="•"/>
      <w:lvlJc w:val="left"/>
      <w:pPr>
        <w:ind w:left="4112" w:hanging="416"/>
      </w:pPr>
      <w:rPr>
        <w:rFonts w:hint="default"/>
        <w:lang w:val="en-US" w:eastAsia="en-US" w:bidi="ar-SA"/>
      </w:rPr>
    </w:lvl>
    <w:lvl w:ilvl="5">
      <w:numFmt w:val="bullet"/>
      <w:lvlText w:val="•"/>
      <w:lvlJc w:val="left"/>
      <w:pPr>
        <w:ind w:left="5010" w:hanging="416"/>
      </w:pPr>
      <w:rPr>
        <w:rFonts w:hint="default"/>
        <w:lang w:val="en-US" w:eastAsia="en-US" w:bidi="ar-SA"/>
      </w:rPr>
    </w:lvl>
    <w:lvl w:ilvl="6">
      <w:numFmt w:val="bullet"/>
      <w:lvlText w:val="•"/>
      <w:lvlJc w:val="left"/>
      <w:pPr>
        <w:ind w:left="5908" w:hanging="416"/>
      </w:pPr>
      <w:rPr>
        <w:rFonts w:hint="default"/>
        <w:lang w:val="en-US" w:eastAsia="en-US" w:bidi="ar-SA"/>
      </w:rPr>
    </w:lvl>
    <w:lvl w:ilvl="7">
      <w:numFmt w:val="bullet"/>
      <w:lvlText w:val="•"/>
      <w:lvlJc w:val="left"/>
      <w:pPr>
        <w:ind w:left="6806" w:hanging="416"/>
      </w:pPr>
      <w:rPr>
        <w:rFonts w:hint="default"/>
        <w:lang w:val="en-US" w:eastAsia="en-US" w:bidi="ar-SA"/>
      </w:rPr>
    </w:lvl>
    <w:lvl w:ilvl="8">
      <w:numFmt w:val="bullet"/>
      <w:lvlText w:val="•"/>
      <w:lvlJc w:val="left"/>
      <w:pPr>
        <w:ind w:left="7704" w:hanging="416"/>
      </w:pPr>
      <w:rPr>
        <w:rFonts w:hint="default"/>
        <w:lang w:val="en-US" w:eastAsia="en-US" w:bidi="ar-SA"/>
      </w:rPr>
    </w:lvl>
  </w:abstractNum>
  <w:abstractNum w:abstractNumId="7" w15:restartNumberingAfterBreak="0">
    <w:nsid w:val="761C6BE9"/>
    <w:multiLevelType w:val="hybridMultilevel"/>
    <w:tmpl w:val="13F2671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1350789646">
    <w:abstractNumId w:val="1"/>
  </w:num>
  <w:num w:numId="2" w16cid:durableId="1090927977">
    <w:abstractNumId w:val="4"/>
  </w:num>
  <w:num w:numId="3" w16cid:durableId="1960334563">
    <w:abstractNumId w:val="3"/>
  </w:num>
  <w:num w:numId="4" w16cid:durableId="2103644946">
    <w:abstractNumId w:val="6"/>
  </w:num>
  <w:num w:numId="5" w16cid:durableId="906501070">
    <w:abstractNumId w:val="5"/>
  </w:num>
  <w:num w:numId="6" w16cid:durableId="2052874886">
    <w:abstractNumId w:val="0"/>
  </w:num>
  <w:num w:numId="7" w16cid:durableId="3898216">
    <w:abstractNumId w:val="2"/>
  </w:num>
  <w:num w:numId="8" w16cid:durableId="408230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F6"/>
    <w:rsid w:val="00006D8B"/>
    <w:rsid w:val="00012C6F"/>
    <w:rsid w:val="00012E3B"/>
    <w:rsid w:val="0002092A"/>
    <w:rsid w:val="00034F5A"/>
    <w:rsid w:val="00050815"/>
    <w:rsid w:val="000532C0"/>
    <w:rsid w:val="00055DC2"/>
    <w:rsid w:val="000836EC"/>
    <w:rsid w:val="000A68B2"/>
    <w:rsid w:val="000D2AF4"/>
    <w:rsid w:val="000F30C8"/>
    <w:rsid w:val="000F7D59"/>
    <w:rsid w:val="00123C9F"/>
    <w:rsid w:val="00170CBE"/>
    <w:rsid w:val="00170CEC"/>
    <w:rsid w:val="001751E4"/>
    <w:rsid w:val="001A15AA"/>
    <w:rsid w:val="001B4DDC"/>
    <w:rsid w:val="001C51CE"/>
    <w:rsid w:val="001C7DBD"/>
    <w:rsid w:val="001E1B00"/>
    <w:rsid w:val="00210360"/>
    <w:rsid w:val="00223F90"/>
    <w:rsid w:val="002310DA"/>
    <w:rsid w:val="00243A08"/>
    <w:rsid w:val="00244586"/>
    <w:rsid w:val="0024612D"/>
    <w:rsid w:val="002569D9"/>
    <w:rsid w:val="00257EB3"/>
    <w:rsid w:val="00262746"/>
    <w:rsid w:val="002660B0"/>
    <w:rsid w:val="0029325D"/>
    <w:rsid w:val="002B0A93"/>
    <w:rsid w:val="003126E9"/>
    <w:rsid w:val="0033090F"/>
    <w:rsid w:val="00337D35"/>
    <w:rsid w:val="003574D5"/>
    <w:rsid w:val="00367F56"/>
    <w:rsid w:val="003F31FF"/>
    <w:rsid w:val="0040021F"/>
    <w:rsid w:val="004303C7"/>
    <w:rsid w:val="004501D5"/>
    <w:rsid w:val="00450B60"/>
    <w:rsid w:val="00477EE3"/>
    <w:rsid w:val="004A47DC"/>
    <w:rsid w:val="004A4E36"/>
    <w:rsid w:val="004C485E"/>
    <w:rsid w:val="004D34AD"/>
    <w:rsid w:val="004E6CEC"/>
    <w:rsid w:val="004F08F9"/>
    <w:rsid w:val="004F12A7"/>
    <w:rsid w:val="00515A6C"/>
    <w:rsid w:val="005403FE"/>
    <w:rsid w:val="005637AB"/>
    <w:rsid w:val="00566A16"/>
    <w:rsid w:val="00572AEA"/>
    <w:rsid w:val="00581254"/>
    <w:rsid w:val="00582BC3"/>
    <w:rsid w:val="00595054"/>
    <w:rsid w:val="005A6B1A"/>
    <w:rsid w:val="005D1616"/>
    <w:rsid w:val="005F7DE0"/>
    <w:rsid w:val="00617843"/>
    <w:rsid w:val="00664277"/>
    <w:rsid w:val="00687138"/>
    <w:rsid w:val="006953E2"/>
    <w:rsid w:val="006E744B"/>
    <w:rsid w:val="00705158"/>
    <w:rsid w:val="0077148E"/>
    <w:rsid w:val="00782ECA"/>
    <w:rsid w:val="0078488F"/>
    <w:rsid w:val="00794223"/>
    <w:rsid w:val="007C5297"/>
    <w:rsid w:val="007E5A96"/>
    <w:rsid w:val="00814688"/>
    <w:rsid w:val="00855E53"/>
    <w:rsid w:val="008A1ECB"/>
    <w:rsid w:val="008D525F"/>
    <w:rsid w:val="008D7740"/>
    <w:rsid w:val="0090326B"/>
    <w:rsid w:val="0090407F"/>
    <w:rsid w:val="009044DD"/>
    <w:rsid w:val="009072DB"/>
    <w:rsid w:val="00920B4C"/>
    <w:rsid w:val="00920FF6"/>
    <w:rsid w:val="009329FF"/>
    <w:rsid w:val="00964A7C"/>
    <w:rsid w:val="009A5C1B"/>
    <w:rsid w:val="009B394E"/>
    <w:rsid w:val="009C7B81"/>
    <w:rsid w:val="009D292B"/>
    <w:rsid w:val="00A06003"/>
    <w:rsid w:val="00A06D7A"/>
    <w:rsid w:val="00A1401E"/>
    <w:rsid w:val="00A27EDA"/>
    <w:rsid w:val="00A60550"/>
    <w:rsid w:val="00A65020"/>
    <w:rsid w:val="00A764DA"/>
    <w:rsid w:val="00A82E9F"/>
    <w:rsid w:val="00A830D6"/>
    <w:rsid w:val="00AA0F5D"/>
    <w:rsid w:val="00AB5361"/>
    <w:rsid w:val="00AC698D"/>
    <w:rsid w:val="00AD1D0B"/>
    <w:rsid w:val="00AD5ADB"/>
    <w:rsid w:val="00AE14DA"/>
    <w:rsid w:val="00AE1786"/>
    <w:rsid w:val="00AE5B22"/>
    <w:rsid w:val="00AF4D17"/>
    <w:rsid w:val="00B04EF7"/>
    <w:rsid w:val="00B15EC1"/>
    <w:rsid w:val="00B35C84"/>
    <w:rsid w:val="00B36A46"/>
    <w:rsid w:val="00B45C83"/>
    <w:rsid w:val="00B47C21"/>
    <w:rsid w:val="00B625AD"/>
    <w:rsid w:val="00B67318"/>
    <w:rsid w:val="00B72128"/>
    <w:rsid w:val="00B83E10"/>
    <w:rsid w:val="00B83E8C"/>
    <w:rsid w:val="00B934FC"/>
    <w:rsid w:val="00BB714D"/>
    <w:rsid w:val="00BD1998"/>
    <w:rsid w:val="00BF0079"/>
    <w:rsid w:val="00C0075A"/>
    <w:rsid w:val="00C06CE2"/>
    <w:rsid w:val="00C12596"/>
    <w:rsid w:val="00C1323C"/>
    <w:rsid w:val="00C14769"/>
    <w:rsid w:val="00C4742A"/>
    <w:rsid w:val="00C47699"/>
    <w:rsid w:val="00C910F8"/>
    <w:rsid w:val="00C95DCA"/>
    <w:rsid w:val="00D4114A"/>
    <w:rsid w:val="00D41971"/>
    <w:rsid w:val="00D4477C"/>
    <w:rsid w:val="00D45179"/>
    <w:rsid w:val="00D7440A"/>
    <w:rsid w:val="00D948C2"/>
    <w:rsid w:val="00D9662C"/>
    <w:rsid w:val="00DA406F"/>
    <w:rsid w:val="00DE3AE5"/>
    <w:rsid w:val="00E06C41"/>
    <w:rsid w:val="00E30DE8"/>
    <w:rsid w:val="00E33499"/>
    <w:rsid w:val="00E40727"/>
    <w:rsid w:val="00E40BFB"/>
    <w:rsid w:val="00E51C3B"/>
    <w:rsid w:val="00E71938"/>
    <w:rsid w:val="00E74F43"/>
    <w:rsid w:val="00E76203"/>
    <w:rsid w:val="00EA17E6"/>
    <w:rsid w:val="00EA7827"/>
    <w:rsid w:val="00EB6BDA"/>
    <w:rsid w:val="00EC1A55"/>
    <w:rsid w:val="00ED7F5B"/>
    <w:rsid w:val="00EF2558"/>
    <w:rsid w:val="00EF2CBF"/>
    <w:rsid w:val="00F0167B"/>
    <w:rsid w:val="00F0523E"/>
    <w:rsid w:val="00F13CBF"/>
    <w:rsid w:val="00F14DC7"/>
    <w:rsid w:val="00F347C4"/>
    <w:rsid w:val="00F445D4"/>
    <w:rsid w:val="00F55466"/>
    <w:rsid w:val="00F625A5"/>
    <w:rsid w:val="00F63C86"/>
    <w:rsid w:val="00F7225D"/>
    <w:rsid w:val="00FB5D0E"/>
    <w:rsid w:val="00FF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496AA"/>
  <w15:docId w15:val="{6088ACB5-F1F4-4E6D-B7F5-6810E621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ind w:left="463" w:hanging="71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6D8B"/>
    <w:rPr>
      <w:color w:val="0000FF" w:themeColor="hyperlink"/>
      <w:u w:val="single"/>
    </w:rPr>
  </w:style>
  <w:style w:type="character" w:styleId="UnresolvedMention">
    <w:name w:val="Unresolved Mention"/>
    <w:basedOn w:val="DefaultParagraphFont"/>
    <w:uiPriority w:val="99"/>
    <w:semiHidden/>
    <w:unhideWhenUsed/>
    <w:rsid w:val="00006D8B"/>
    <w:rPr>
      <w:color w:val="605E5C"/>
      <w:shd w:val="clear" w:color="auto" w:fill="E1DFDD"/>
    </w:rPr>
  </w:style>
  <w:style w:type="character" w:customStyle="1" w:styleId="ms-pii">
    <w:name w:val="ms-pii"/>
    <w:basedOn w:val="DefaultParagraphFont"/>
    <w:rsid w:val="00006D8B"/>
  </w:style>
  <w:style w:type="character" w:customStyle="1" w:styleId="go">
    <w:name w:val="go"/>
    <w:basedOn w:val="DefaultParagraphFont"/>
    <w:rsid w:val="00006D8B"/>
  </w:style>
  <w:style w:type="character" w:customStyle="1" w:styleId="ozzzk">
    <w:name w:val="ozzzk"/>
    <w:basedOn w:val="DefaultParagraphFont"/>
    <w:rsid w:val="00006D8B"/>
  </w:style>
  <w:style w:type="paragraph" w:styleId="Bibliography">
    <w:name w:val="Bibliography"/>
    <w:basedOn w:val="Normal"/>
    <w:next w:val="Normal"/>
    <w:uiPriority w:val="37"/>
    <w:unhideWhenUsed/>
    <w:rsid w:val="008D7740"/>
  </w:style>
  <w:style w:type="table" w:styleId="TableGrid">
    <w:name w:val="Table Grid"/>
    <w:basedOn w:val="TableNormal"/>
    <w:uiPriority w:val="39"/>
    <w:rsid w:val="00E30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30DE8"/>
  </w:style>
  <w:style w:type="paragraph" w:styleId="NormalWeb">
    <w:name w:val="Normal (Web)"/>
    <w:basedOn w:val="Normal"/>
    <w:uiPriority w:val="99"/>
    <w:unhideWhenUsed/>
    <w:rsid w:val="00ED7F5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612D"/>
    <w:rPr>
      <w:color w:val="808080"/>
    </w:rPr>
  </w:style>
  <w:style w:type="character" w:customStyle="1" w:styleId="Heading1Char">
    <w:name w:val="Heading 1 Char"/>
    <w:basedOn w:val="DefaultParagraphFont"/>
    <w:link w:val="Heading1"/>
    <w:uiPriority w:val="9"/>
    <w:rsid w:val="00F13CB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35">
      <w:bodyDiv w:val="1"/>
      <w:marLeft w:val="0"/>
      <w:marRight w:val="0"/>
      <w:marTop w:val="0"/>
      <w:marBottom w:val="0"/>
      <w:divBdr>
        <w:top w:val="none" w:sz="0" w:space="0" w:color="auto"/>
        <w:left w:val="none" w:sz="0" w:space="0" w:color="auto"/>
        <w:bottom w:val="none" w:sz="0" w:space="0" w:color="auto"/>
        <w:right w:val="none" w:sz="0" w:space="0" w:color="auto"/>
      </w:divBdr>
    </w:div>
    <w:div w:id="22098210">
      <w:bodyDiv w:val="1"/>
      <w:marLeft w:val="0"/>
      <w:marRight w:val="0"/>
      <w:marTop w:val="0"/>
      <w:marBottom w:val="0"/>
      <w:divBdr>
        <w:top w:val="none" w:sz="0" w:space="0" w:color="auto"/>
        <w:left w:val="none" w:sz="0" w:space="0" w:color="auto"/>
        <w:bottom w:val="none" w:sz="0" w:space="0" w:color="auto"/>
        <w:right w:val="none" w:sz="0" w:space="0" w:color="auto"/>
      </w:divBdr>
    </w:div>
    <w:div w:id="128666120">
      <w:bodyDiv w:val="1"/>
      <w:marLeft w:val="0"/>
      <w:marRight w:val="0"/>
      <w:marTop w:val="0"/>
      <w:marBottom w:val="0"/>
      <w:divBdr>
        <w:top w:val="none" w:sz="0" w:space="0" w:color="auto"/>
        <w:left w:val="none" w:sz="0" w:space="0" w:color="auto"/>
        <w:bottom w:val="none" w:sz="0" w:space="0" w:color="auto"/>
        <w:right w:val="none" w:sz="0" w:space="0" w:color="auto"/>
      </w:divBdr>
    </w:div>
    <w:div w:id="225455246">
      <w:bodyDiv w:val="1"/>
      <w:marLeft w:val="0"/>
      <w:marRight w:val="0"/>
      <w:marTop w:val="0"/>
      <w:marBottom w:val="0"/>
      <w:divBdr>
        <w:top w:val="none" w:sz="0" w:space="0" w:color="auto"/>
        <w:left w:val="none" w:sz="0" w:space="0" w:color="auto"/>
        <w:bottom w:val="none" w:sz="0" w:space="0" w:color="auto"/>
        <w:right w:val="none" w:sz="0" w:space="0" w:color="auto"/>
      </w:divBdr>
    </w:div>
    <w:div w:id="451366693">
      <w:bodyDiv w:val="1"/>
      <w:marLeft w:val="0"/>
      <w:marRight w:val="0"/>
      <w:marTop w:val="0"/>
      <w:marBottom w:val="0"/>
      <w:divBdr>
        <w:top w:val="none" w:sz="0" w:space="0" w:color="auto"/>
        <w:left w:val="none" w:sz="0" w:space="0" w:color="auto"/>
        <w:bottom w:val="none" w:sz="0" w:space="0" w:color="auto"/>
        <w:right w:val="none" w:sz="0" w:space="0" w:color="auto"/>
      </w:divBdr>
    </w:div>
    <w:div w:id="486362110">
      <w:bodyDiv w:val="1"/>
      <w:marLeft w:val="0"/>
      <w:marRight w:val="0"/>
      <w:marTop w:val="0"/>
      <w:marBottom w:val="0"/>
      <w:divBdr>
        <w:top w:val="none" w:sz="0" w:space="0" w:color="auto"/>
        <w:left w:val="none" w:sz="0" w:space="0" w:color="auto"/>
        <w:bottom w:val="none" w:sz="0" w:space="0" w:color="auto"/>
        <w:right w:val="none" w:sz="0" w:space="0" w:color="auto"/>
      </w:divBdr>
    </w:div>
    <w:div w:id="487215430">
      <w:bodyDiv w:val="1"/>
      <w:marLeft w:val="0"/>
      <w:marRight w:val="0"/>
      <w:marTop w:val="0"/>
      <w:marBottom w:val="0"/>
      <w:divBdr>
        <w:top w:val="none" w:sz="0" w:space="0" w:color="auto"/>
        <w:left w:val="none" w:sz="0" w:space="0" w:color="auto"/>
        <w:bottom w:val="none" w:sz="0" w:space="0" w:color="auto"/>
        <w:right w:val="none" w:sz="0" w:space="0" w:color="auto"/>
      </w:divBdr>
    </w:div>
    <w:div w:id="496268552">
      <w:bodyDiv w:val="1"/>
      <w:marLeft w:val="0"/>
      <w:marRight w:val="0"/>
      <w:marTop w:val="0"/>
      <w:marBottom w:val="0"/>
      <w:divBdr>
        <w:top w:val="none" w:sz="0" w:space="0" w:color="auto"/>
        <w:left w:val="none" w:sz="0" w:space="0" w:color="auto"/>
        <w:bottom w:val="none" w:sz="0" w:space="0" w:color="auto"/>
        <w:right w:val="none" w:sz="0" w:space="0" w:color="auto"/>
      </w:divBdr>
    </w:div>
    <w:div w:id="519513748">
      <w:bodyDiv w:val="1"/>
      <w:marLeft w:val="0"/>
      <w:marRight w:val="0"/>
      <w:marTop w:val="0"/>
      <w:marBottom w:val="0"/>
      <w:divBdr>
        <w:top w:val="none" w:sz="0" w:space="0" w:color="auto"/>
        <w:left w:val="none" w:sz="0" w:space="0" w:color="auto"/>
        <w:bottom w:val="none" w:sz="0" w:space="0" w:color="auto"/>
        <w:right w:val="none" w:sz="0" w:space="0" w:color="auto"/>
      </w:divBdr>
    </w:div>
    <w:div w:id="561602559">
      <w:bodyDiv w:val="1"/>
      <w:marLeft w:val="0"/>
      <w:marRight w:val="0"/>
      <w:marTop w:val="0"/>
      <w:marBottom w:val="0"/>
      <w:divBdr>
        <w:top w:val="none" w:sz="0" w:space="0" w:color="auto"/>
        <w:left w:val="none" w:sz="0" w:space="0" w:color="auto"/>
        <w:bottom w:val="none" w:sz="0" w:space="0" w:color="auto"/>
        <w:right w:val="none" w:sz="0" w:space="0" w:color="auto"/>
      </w:divBdr>
    </w:div>
    <w:div w:id="594097791">
      <w:bodyDiv w:val="1"/>
      <w:marLeft w:val="0"/>
      <w:marRight w:val="0"/>
      <w:marTop w:val="0"/>
      <w:marBottom w:val="0"/>
      <w:divBdr>
        <w:top w:val="none" w:sz="0" w:space="0" w:color="auto"/>
        <w:left w:val="none" w:sz="0" w:space="0" w:color="auto"/>
        <w:bottom w:val="none" w:sz="0" w:space="0" w:color="auto"/>
        <w:right w:val="none" w:sz="0" w:space="0" w:color="auto"/>
      </w:divBdr>
    </w:div>
    <w:div w:id="830022321">
      <w:bodyDiv w:val="1"/>
      <w:marLeft w:val="0"/>
      <w:marRight w:val="0"/>
      <w:marTop w:val="0"/>
      <w:marBottom w:val="0"/>
      <w:divBdr>
        <w:top w:val="none" w:sz="0" w:space="0" w:color="auto"/>
        <w:left w:val="none" w:sz="0" w:space="0" w:color="auto"/>
        <w:bottom w:val="none" w:sz="0" w:space="0" w:color="auto"/>
        <w:right w:val="none" w:sz="0" w:space="0" w:color="auto"/>
      </w:divBdr>
    </w:div>
    <w:div w:id="871117087">
      <w:bodyDiv w:val="1"/>
      <w:marLeft w:val="0"/>
      <w:marRight w:val="0"/>
      <w:marTop w:val="0"/>
      <w:marBottom w:val="0"/>
      <w:divBdr>
        <w:top w:val="none" w:sz="0" w:space="0" w:color="auto"/>
        <w:left w:val="none" w:sz="0" w:space="0" w:color="auto"/>
        <w:bottom w:val="none" w:sz="0" w:space="0" w:color="auto"/>
        <w:right w:val="none" w:sz="0" w:space="0" w:color="auto"/>
      </w:divBdr>
    </w:div>
    <w:div w:id="883176587">
      <w:bodyDiv w:val="1"/>
      <w:marLeft w:val="0"/>
      <w:marRight w:val="0"/>
      <w:marTop w:val="0"/>
      <w:marBottom w:val="0"/>
      <w:divBdr>
        <w:top w:val="none" w:sz="0" w:space="0" w:color="auto"/>
        <w:left w:val="none" w:sz="0" w:space="0" w:color="auto"/>
        <w:bottom w:val="none" w:sz="0" w:space="0" w:color="auto"/>
        <w:right w:val="none" w:sz="0" w:space="0" w:color="auto"/>
      </w:divBdr>
    </w:div>
    <w:div w:id="986666314">
      <w:bodyDiv w:val="1"/>
      <w:marLeft w:val="0"/>
      <w:marRight w:val="0"/>
      <w:marTop w:val="0"/>
      <w:marBottom w:val="0"/>
      <w:divBdr>
        <w:top w:val="none" w:sz="0" w:space="0" w:color="auto"/>
        <w:left w:val="none" w:sz="0" w:space="0" w:color="auto"/>
        <w:bottom w:val="none" w:sz="0" w:space="0" w:color="auto"/>
        <w:right w:val="none" w:sz="0" w:space="0" w:color="auto"/>
      </w:divBdr>
    </w:div>
    <w:div w:id="1020085693">
      <w:bodyDiv w:val="1"/>
      <w:marLeft w:val="0"/>
      <w:marRight w:val="0"/>
      <w:marTop w:val="0"/>
      <w:marBottom w:val="0"/>
      <w:divBdr>
        <w:top w:val="none" w:sz="0" w:space="0" w:color="auto"/>
        <w:left w:val="none" w:sz="0" w:space="0" w:color="auto"/>
        <w:bottom w:val="none" w:sz="0" w:space="0" w:color="auto"/>
        <w:right w:val="none" w:sz="0" w:space="0" w:color="auto"/>
      </w:divBdr>
    </w:div>
    <w:div w:id="1037392368">
      <w:bodyDiv w:val="1"/>
      <w:marLeft w:val="0"/>
      <w:marRight w:val="0"/>
      <w:marTop w:val="0"/>
      <w:marBottom w:val="0"/>
      <w:divBdr>
        <w:top w:val="none" w:sz="0" w:space="0" w:color="auto"/>
        <w:left w:val="none" w:sz="0" w:space="0" w:color="auto"/>
        <w:bottom w:val="none" w:sz="0" w:space="0" w:color="auto"/>
        <w:right w:val="none" w:sz="0" w:space="0" w:color="auto"/>
      </w:divBdr>
    </w:div>
    <w:div w:id="1044721396">
      <w:bodyDiv w:val="1"/>
      <w:marLeft w:val="0"/>
      <w:marRight w:val="0"/>
      <w:marTop w:val="0"/>
      <w:marBottom w:val="0"/>
      <w:divBdr>
        <w:top w:val="none" w:sz="0" w:space="0" w:color="auto"/>
        <w:left w:val="none" w:sz="0" w:space="0" w:color="auto"/>
        <w:bottom w:val="none" w:sz="0" w:space="0" w:color="auto"/>
        <w:right w:val="none" w:sz="0" w:space="0" w:color="auto"/>
      </w:divBdr>
    </w:div>
    <w:div w:id="1078946396">
      <w:bodyDiv w:val="1"/>
      <w:marLeft w:val="0"/>
      <w:marRight w:val="0"/>
      <w:marTop w:val="0"/>
      <w:marBottom w:val="0"/>
      <w:divBdr>
        <w:top w:val="none" w:sz="0" w:space="0" w:color="auto"/>
        <w:left w:val="none" w:sz="0" w:space="0" w:color="auto"/>
        <w:bottom w:val="none" w:sz="0" w:space="0" w:color="auto"/>
        <w:right w:val="none" w:sz="0" w:space="0" w:color="auto"/>
      </w:divBdr>
    </w:div>
    <w:div w:id="1093473947">
      <w:bodyDiv w:val="1"/>
      <w:marLeft w:val="0"/>
      <w:marRight w:val="0"/>
      <w:marTop w:val="0"/>
      <w:marBottom w:val="0"/>
      <w:divBdr>
        <w:top w:val="none" w:sz="0" w:space="0" w:color="auto"/>
        <w:left w:val="none" w:sz="0" w:space="0" w:color="auto"/>
        <w:bottom w:val="none" w:sz="0" w:space="0" w:color="auto"/>
        <w:right w:val="none" w:sz="0" w:space="0" w:color="auto"/>
      </w:divBdr>
      <w:divsChild>
        <w:div w:id="1484926721">
          <w:marLeft w:val="0"/>
          <w:marRight w:val="0"/>
          <w:marTop w:val="0"/>
          <w:marBottom w:val="0"/>
          <w:divBdr>
            <w:top w:val="none" w:sz="0" w:space="0" w:color="auto"/>
            <w:left w:val="none" w:sz="0" w:space="0" w:color="auto"/>
            <w:bottom w:val="none" w:sz="0" w:space="0" w:color="auto"/>
            <w:right w:val="none" w:sz="0" w:space="0" w:color="auto"/>
          </w:divBdr>
          <w:divsChild>
            <w:div w:id="110785670">
              <w:marLeft w:val="0"/>
              <w:marRight w:val="0"/>
              <w:marTop w:val="0"/>
              <w:marBottom w:val="0"/>
              <w:divBdr>
                <w:top w:val="none" w:sz="0" w:space="0" w:color="auto"/>
                <w:left w:val="none" w:sz="0" w:space="0" w:color="auto"/>
                <w:bottom w:val="none" w:sz="0" w:space="0" w:color="auto"/>
                <w:right w:val="none" w:sz="0" w:space="0" w:color="auto"/>
              </w:divBdr>
              <w:divsChild>
                <w:div w:id="284167569">
                  <w:marLeft w:val="0"/>
                  <w:marRight w:val="0"/>
                  <w:marTop w:val="0"/>
                  <w:marBottom w:val="0"/>
                  <w:divBdr>
                    <w:top w:val="none" w:sz="0" w:space="0" w:color="auto"/>
                    <w:left w:val="none" w:sz="0" w:space="0" w:color="auto"/>
                    <w:bottom w:val="none" w:sz="0" w:space="0" w:color="auto"/>
                    <w:right w:val="none" w:sz="0" w:space="0" w:color="auto"/>
                  </w:divBdr>
                  <w:divsChild>
                    <w:div w:id="16124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20301">
      <w:bodyDiv w:val="1"/>
      <w:marLeft w:val="0"/>
      <w:marRight w:val="0"/>
      <w:marTop w:val="0"/>
      <w:marBottom w:val="0"/>
      <w:divBdr>
        <w:top w:val="none" w:sz="0" w:space="0" w:color="auto"/>
        <w:left w:val="none" w:sz="0" w:space="0" w:color="auto"/>
        <w:bottom w:val="none" w:sz="0" w:space="0" w:color="auto"/>
        <w:right w:val="none" w:sz="0" w:space="0" w:color="auto"/>
      </w:divBdr>
    </w:div>
    <w:div w:id="1397050004">
      <w:bodyDiv w:val="1"/>
      <w:marLeft w:val="0"/>
      <w:marRight w:val="0"/>
      <w:marTop w:val="0"/>
      <w:marBottom w:val="0"/>
      <w:divBdr>
        <w:top w:val="none" w:sz="0" w:space="0" w:color="auto"/>
        <w:left w:val="none" w:sz="0" w:space="0" w:color="auto"/>
        <w:bottom w:val="none" w:sz="0" w:space="0" w:color="auto"/>
        <w:right w:val="none" w:sz="0" w:space="0" w:color="auto"/>
      </w:divBdr>
      <w:divsChild>
        <w:div w:id="751121023">
          <w:marLeft w:val="0"/>
          <w:marRight w:val="0"/>
          <w:marTop w:val="0"/>
          <w:marBottom w:val="0"/>
          <w:divBdr>
            <w:top w:val="none" w:sz="0" w:space="0" w:color="auto"/>
            <w:left w:val="none" w:sz="0" w:space="0" w:color="auto"/>
            <w:bottom w:val="none" w:sz="0" w:space="0" w:color="auto"/>
            <w:right w:val="none" w:sz="0" w:space="0" w:color="auto"/>
          </w:divBdr>
        </w:div>
      </w:divsChild>
    </w:div>
    <w:div w:id="1399940893">
      <w:bodyDiv w:val="1"/>
      <w:marLeft w:val="0"/>
      <w:marRight w:val="0"/>
      <w:marTop w:val="0"/>
      <w:marBottom w:val="0"/>
      <w:divBdr>
        <w:top w:val="none" w:sz="0" w:space="0" w:color="auto"/>
        <w:left w:val="none" w:sz="0" w:space="0" w:color="auto"/>
        <w:bottom w:val="none" w:sz="0" w:space="0" w:color="auto"/>
        <w:right w:val="none" w:sz="0" w:space="0" w:color="auto"/>
      </w:divBdr>
    </w:div>
    <w:div w:id="1663771311">
      <w:bodyDiv w:val="1"/>
      <w:marLeft w:val="0"/>
      <w:marRight w:val="0"/>
      <w:marTop w:val="0"/>
      <w:marBottom w:val="0"/>
      <w:divBdr>
        <w:top w:val="none" w:sz="0" w:space="0" w:color="auto"/>
        <w:left w:val="none" w:sz="0" w:space="0" w:color="auto"/>
        <w:bottom w:val="none" w:sz="0" w:space="0" w:color="auto"/>
        <w:right w:val="none" w:sz="0" w:space="0" w:color="auto"/>
      </w:divBdr>
      <w:divsChild>
        <w:div w:id="1237787076">
          <w:marLeft w:val="0"/>
          <w:marRight w:val="0"/>
          <w:marTop w:val="0"/>
          <w:marBottom w:val="0"/>
          <w:divBdr>
            <w:top w:val="none" w:sz="0" w:space="0" w:color="auto"/>
            <w:left w:val="none" w:sz="0" w:space="0" w:color="auto"/>
            <w:bottom w:val="none" w:sz="0" w:space="0" w:color="auto"/>
            <w:right w:val="none" w:sz="0" w:space="0" w:color="auto"/>
          </w:divBdr>
        </w:div>
      </w:divsChild>
    </w:div>
    <w:div w:id="1681279242">
      <w:bodyDiv w:val="1"/>
      <w:marLeft w:val="0"/>
      <w:marRight w:val="0"/>
      <w:marTop w:val="0"/>
      <w:marBottom w:val="0"/>
      <w:divBdr>
        <w:top w:val="none" w:sz="0" w:space="0" w:color="auto"/>
        <w:left w:val="none" w:sz="0" w:space="0" w:color="auto"/>
        <w:bottom w:val="none" w:sz="0" w:space="0" w:color="auto"/>
        <w:right w:val="none" w:sz="0" w:space="0" w:color="auto"/>
      </w:divBdr>
    </w:div>
    <w:div w:id="1719433094">
      <w:bodyDiv w:val="1"/>
      <w:marLeft w:val="0"/>
      <w:marRight w:val="0"/>
      <w:marTop w:val="0"/>
      <w:marBottom w:val="0"/>
      <w:divBdr>
        <w:top w:val="none" w:sz="0" w:space="0" w:color="auto"/>
        <w:left w:val="none" w:sz="0" w:space="0" w:color="auto"/>
        <w:bottom w:val="none" w:sz="0" w:space="0" w:color="auto"/>
        <w:right w:val="none" w:sz="0" w:space="0" w:color="auto"/>
      </w:divBdr>
    </w:div>
    <w:div w:id="1728214036">
      <w:bodyDiv w:val="1"/>
      <w:marLeft w:val="0"/>
      <w:marRight w:val="0"/>
      <w:marTop w:val="0"/>
      <w:marBottom w:val="0"/>
      <w:divBdr>
        <w:top w:val="none" w:sz="0" w:space="0" w:color="auto"/>
        <w:left w:val="none" w:sz="0" w:space="0" w:color="auto"/>
        <w:bottom w:val="none" w:sz="0" w:space="0" w:color="auto"/>
        <w:right w:val="none" w:sz="0" w:space="0" w:color="auto"/>
      </w:divBdr>
    </w:div>
    <w:div w:id="1738237202">
      <w:bodyDiv w:val="1"/>
      <w:marLeft w:val="0"/>
      <w:marRight w:val="0"/>
      <w:marTop w:val="0"/>
      <w:marBottom w:val="0"/>
      <w:divBdr>
        <w:top w:val="none" w:sz="0" w:space="0" w:color="auto"/>
        <w:left w:val="none" w:sz="0" w:space="0" w:color="auto"/>
        <w:bottom w:val="none" w:sz="0" w:space="0" w:color="auto"/>
        <w:right w:val="none" w:sz="0" w:space="0" w:color="auto"/>
      </w:divBdr>
    </w:div>
    <w:div w:id="1752893432">
      <w:bodyDiv w:val="1"/>
      <w:marLeft w:val="0"/>
      <w:marRight w:val="0"/>
      <w:marTop w:val="0"/>
      <w:marBottom w:val="0"/>
      <w:divBdr>
        <w:top w:val="none" w:sz="0" w:space="0" w:color="auto"/>
        <w:left w:val="none" w:sz="0" w:space="0" w:color="auto"/>
        <w:bottom w:val="none" w:sz="0" w:space="0" w:color="auto"/>
        <w:right w:val="none" w:sz="0" w:space="0" w:color="auto"/>
      </w:divBdr>
    </w:div>
    <w:div w:id="1764642241">
      <w:bodyDiv w:val="1"/>
      <w:marLeft w:val="0"/>
      <w:marRight w:val="0"/>
      <w:marTop w:val="0"/>
      <w:marBottom w:val="0"/>
      <w:divBdr>
        <w:top w:val="none" w:sz="0" w:space="0" w:color="auto"/>
        <w:left w:val="none" w:sz="0" w:space="0" w:color="auto"/>
        <w:bottom w:val="none" w:sz="0" w:space="0" w:color="auto"/>
        <w:right w:val="none" w:sz="0" w:space="0" w:color="auto"/>
      </w:divBdr>
    </w:div>
    <w:div w:id="1805538440">
      <w:bodyDiv w:val="1"/>
      <w:marLeft w:val="0"/>
      <w:marRight w:val="0"/>
      <w:marTop w:val="0"/>
      <w:marBottom w:val="0"/>
      <w:divBdr>
        <w:top w:val="none" w:sz="0" w:space="0" w:color="auto"/>
        <w:left w:val="none" w:sz="0" w:space="0" w:color="auto"/>
        <w:bottom w:val="none" w:sz="0" w:space="0" w:color="auto"/>
        <w:right w:val="none" w:sz="0" w:space="0" w:color="auto"/>
      </w:divBdr>
    </w:div>
    <w:div w:id="1902865068">
      <w:bodyDiv w:val="1"/>
      <w:marLeft w:val="0"/>
      <w:marRight w:val="0"/>
      <w:marTop w:val="0"/>
      <w:marBottom w:val="0"/>
      <w:divBdr>
        <w:top w:val="none" w:sz="0" w:space="0" w:color="auto"/>
        <w:left w:val="none" w:sz="0" w:space="0" w:color="auto"/>
        <w:bottom w:val="none" w:sz="0" w:space="0" w:color="auto"/>
        <w:right w:val="none" w:sz="0" w:space="0" w:color="auto"/>
      </w:divBdr>
      <w:divsChild>
        <w:div w:id="1075011463">
          <w:marLeft w:val="0"/>
          <w:marRight w:val="0"/>
          <w:marTop w:val="0"/>
          <w:marBottom w:val="0"/>
          <w:divBdr>
            <w:top w:val="none" w:sz="0" w:space="0" w:color="auto"/>
            <w:left w:val="none" w:sz="0" w:space="0" w:color="auto"/>
            <w:bottom w:val="none" w:sz="0" w:space="0" w:color="auto"/>
            <w:right w:val="none" w:sz="0" w:space="0" w:color="auto"/>
          </w:divBdr>
          <w:divsChild>
            <w:div w:id="130679379">
              <w:marLeft w:val="0"/>
              <w:marRight w:val="0"/>
              <w:marTop w:val="0"/>
              <w:marBottom w:val="0"/>
              <w:divBdr>
                <w:top w:val="none" w:sz="0" w:space="0" w:color="auto"/>
                <w:left w:val="none" w:sz="0" w:space="0" w:color="auto"/>
                <w:bottom w:val="none" w:sz="0" w:space="0" w:color="auto"/>
                <w:right w:val="none" w:sz="0" w:space="0" w:color="auto"/>
              </w:divBdr>
              <w:divsChild>
                <w:div w:id="1904874661">
                  <w:marLeft w:val="0"/>
                  <w:marRight w:val="0"/>
                  <w:marTop w:val="0"/>
                  <w:marBottom w:val="0"/>
                  <w:divBdr>
                    <w:top w:val="none" w:sz="0" w:space="0" w:color="auto"/>
                    <w:left w:val="none" w:sz="0" w:space="0" w:color="auto"/>
                    <w:bottom w:val="none" w:sz="0" w:space="0" w:color="auto"/>
                    <w:right w:val="none" w:sz="0" w:space="0" w:color="auto"/>
                  </w:divBdr>
                  <w:divsChild>
                    <w:div w:id="10192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1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j.kapulla@umail.leidenuniv.nl" TargetMode="External"/><Relationship Id="rId13" Type="http://schemas.openxmlformats.org/officeDocument/2006/relationships/hyperlink" Target="https://www.universiteitleiden.nl/en/research/about-our-research/quality-and-integrity/academic-integ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versiteitleiden.nl/en/research/about-our-research/quality-and-integrity/academic-integr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versiteitleiden.nl/en/research/about-our-research/quality-and-integrity/academic-integrity" TargetMode="External"/><Relationship Id="rId5" Type="http://schemas.openxmlformats.org/officeDocument/2006/relationships/webSettings" Target="webSettings.xml"/><Relationship Id="rId15" Type="http://schemas.openxmlformats.org/officeDocument/2006/relationships/hyperlink" Target="http://www.amstat.org/ASA/Your-Career/Ethical-Guidelines-for-Statistical-Practice.aspx" TargetMode="External"/><Relationship Id="rId10" Type="http://schemas.openxmlformats.org/officeDocument/2006/relationships/hyperlink" Target="https://eur03.safelinks.protection.outlook.com/?url=https%3A%2F%2Fconvergence.nl%2Fai-data-digitalisation%2F&amp;data=05%7C01%7Cf.j.kapulla%40umail.leidenuniv.nl%7C04c2d1c97d0843bf01e308dabe8abb48%7Cca2a7f76dbd74ec091086b3d524fb7c8%7C0%7C0%7C638031800310190106%7CUnknown%7CTWFpbGZsb3d8eyJWIjoiMC4wLjAwMDAiLCJQIjoiV2luMzIiLCJBTiI6Ik1haWwiLCJXVCI6Mn0%3D%7C3000%7C%7C%7C&amp;sdata=z3047Gvw38Kp9zag%2FrvFuU2q6OpN67oh9okibh5mHV8%3D&amp;reserved=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niversiteitleiden.nl/en/research/about-our-research/quality-and-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Book</b:SourceType>
    <b:Guid>{C393E514-ABF5-4E72-BAF4-27D2B7925E21}</b:Guid>
    <b:Author>
      <b:Author>
        <b:NameList>
          <b:Person>
            <b:Last>Molnar</b:Last>
            <b:First>Christoph</b:First>
          </b:Person>
        </b:NameList>
      </b:Author>
    </b:Author>
    <b:Title>Interpretable Machine Learning</b:Title>
    <b:Year>2020</b:Year>
    <b:Publisher>Lulu.com</b:Publisher>
    <b:RefOrder>5</b:RefOrder>
  </b:Source>
  <b:Source>
    <b:Tag>Apl20</b:Tag>
    <b:SourceType>JournalArticle</b:SourceType>
    <b:Guid>{045F15B3-4023-4E9D-9ECD-CCFB61431607}</b:Guid>
    <b:Title>Visualizing the effects of predictor variables in black box supervised learning models</b:Title>
    <b:Year>2020</b:Year>
    <b:Author>
      <b:Author>
        <b:NameList>
          <b:Person>
            <b:Last>Apley</b:Last>
            <b:First>Daniel</b:First>
            <b:Middle>W., and Jingyu Zhu</b:Middle>
          </b:Person>
        </b:NameList>
      </b:Author>
    </b:Author>
    <b:JournalName>Journal of the Royal Statistical Society: Series B</b:JournalName>
    <b:Pages>1059-1086</b:Pages>
    <b:RefOrder>2</b:RefOrder>
  </b:Source>
  <b:Source>
    <b:Tag>Gre17</b:Tag>
    <b:SourceType>JournalArticle</b:SourceType>
    <b:Guid>{7BA92FDB-38CC-4B44-8D08-E59A080683BF}</b:Guid>
    <b:Author>
      <b:Author>
        <b:NameList>
          <b:Person>
            <b:Last>Greenwell</b:Last>
            <b:First>Brandon</b:First>
            <b:Middle>M</b:Middle>
          </b:Person>
        </b:NameList>
      </b:Author>
    </b:Author>
    <b:Title>pdp: An R package for constructing partial dependence plots</b:Title>
    <b:JournalName> R J. 9.1</b:JournalName>
    <b:Year>2017</b:Year>
    <b:Pages>421</b:Pages>
    <b:RefOrder>6</b:RefOrder>
  </b:Source>
  <b:Source>
    <b:Tag>Alt10</b:Tag>
    <b:SourceType>JournalArticle</b:SourceType>
    <b:Guid>{143750FE-298C-4072-B4FE-EF8EAB6173C9}</b:Guid>
    <b:Author>
      <b:Author>
        <b:NameList>
          <b:Person>
            <b:Last>Altmann</b:Last>
            <b:First>André</b:First>
          </b:Person>
        </b:NameList>
      </b:Author>
    </b:Author>
    <b:Title>Permutation importance: a corrected feature importance measure</b:Title>
    <b:JournalName>Bioinformatics 26.10</b:JournalName>
    <b:Year>2010</b:Year>
    <b:Pages>1340-1347</b:Pages>
    <b:RefOrder>4</b:RefOrder>
  </b:Source>
  <b:Source>
    <b:Tag>Caf16</b:Tag>
    <b:SourceType>JournalArticle</b:SourceType>
    <b:Guid>{D48C3A06-A009-49C5-8C02-D09493C372EB}</b:Guid>
    <b:Author>
      <b:Author>
        <b:NameList>
          <b:Person>
            <b:Last>Cafri</b:Last>
            <b:First>Guy,</b:First>
            <b:Middle>and Barbara A. Bailey</b:Middle>
          </b:Person>
        </b:NameList>
      </b:Author>
    </b:Author>
    <b:Title>Understanding variable effects from black box prediction: Quantifying effects in tree ensembles using partial dependence</b:Title>
    <b:JournalName>Journal of Data Science</b:JournalName>
    <b:Year>2016</b:Year>
    <b:Pages>67-95</b:Pages>
    <b:RefOrder>7</b:RefOrder>
  </b:Source>
  <b:Source>
    <b:Tag>Zha21</b:Tag>
    <b:SourceType>JournalArticle</b:SourceType>
    <b:Guid>{CB09E99D-4DFE-4F58-B51F-E01AB11BFD96}</b:Guid>
    <b:Author>
      <b:Author>
        <b:NameList>
          <b:Person>
            <b:Last>Trevor Hastie and Zhao</b:Last>
            <b:First>Qingyuan</b:First>
          </b:Person>
        </b:NameList>
      </b:Author>
    </b:Author>
    <b:Title>Causal interpretations of black-box models</b:Title>
    <b:JournalName>Journal of Business &amp; Economic Statistics 39.1</b:JournalName>
    <b:Year>2021</b:Year>
    <b:Pages>272-281</b:Pages>
    <b:RefOrder>8</b:RefOrder>
  </b:Source>
  <b:Source>
    <b:Tag>Wag14</b:Tag>
    <b:SourceType>JournalArticle</b:SourceType>
    <b:Guid>{098DCDAD-272F-4BDC-A3A0-259C1301C9D2}</b:Guid>
    <b:Author>
      <b:Author>
        <b:NameList>
          <b:Person>
            <b:Last>Wager</b:Last>
            <b:First>Stefan,</b:First>
            <b:Middle>Trevor Hastie, and Bradley Efron</b:Middle>
          </b:Person>
        </b:NameList>
      </b:Author>
    </b:Author>
    <b:Title>Confidence intervals for random forests: The jackknife and the infinitesimal jackknife</b:Title>
    <b:JournalName>The Journal of Machine Learning Research </b:JournalName>
    <b:Year>2014</b:Year>
    <b:Pages>1625-1651</b:Pages>
    <b:RefOrder>3</b:RefOrder>
  </b:Source>
  <b:Source>
    <b:Tag>Bre01</b:Tag>
    <b:SourceType>JournalArticle</b:SourceType>
    <b:Guid>{4EA00407-C15B-4441-BDC8-8AEB7C9A1E51}</b:Guid>
    <b:Author>
      <b:Author>
        <b:NameList>
          <b:Person>
            <b:Last>Breiman</b:Last>
            <b:First>Leo</b:First>
          </b:Person>
        </b:NameList>
      </b:Author>
    </b:Author>
    <b:Title>Statistical modeling: The two cultures</b:Title>
    <b:JournalName>Statistical Science</b:JournalName>
    <b:Year>2001</b:Year>
    <b:Pages>199-231</b:Pages>
    <b:RefOrder>1</b:RefOrder>
  </b:Source>
</b:Sources>
</file>

<file path=customXml/itemProps1.xml><?xml version="1.0" encoding="utf-8"?>
<ds:datastoreItem xmlns:ds="http://schemas.openxmlformats.org/officeDocument/2006/customXml" ds:itemID="{BF8CECBF-2F75-49E7-AC9F-57780E48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Felix Kapulla</cp:lastModifiedBy>
  <cp:revision>10</cp:revision>
  <cp:lastPrinted>2023-01-24T12:23:00Z</cp:lastPrinted>
  <dcterms:created xsi:type="dcterms:W3CDTF">2023-01-23T13:56:00Z</dcterms:created>
  <dcterms:modified xsi:type="dcterms:W3CDTF">2023-01-24T12:28:00Z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2022-09-07T00:00:00Z</vt:filetime>
  </property>
  <property fmtid="{D5CDD505-2E9C-101B-9397-08002B2CF9AE}" pid="3" name="Creator">
    <vt:lpwstr>Writer</vt:lpwstr>
  </property>
  <property fmtid="{D5CDD505-2E9C-101B-9397-08002B2CF9AE}" pid="4" name="LastSaved">
    <vt:filetime>2022-09-07T00:00:00Z</vt:filetime>
  </property>
</Properties>
</file>