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color w:val="202122"/>
        </w:rPr>
      </w:pPr>
      <w:r w:rsidDel="00000000" w:rsidR="00000000" w:rsidRPr="00000000">
        <w:rPr>
          <w:color w:val="202122"/>
          <w:rtl w:val="0"/>
        </w:rPr>
        <w:t xml:space="preserve">2. 1a: </w:t>
      </w:r>
      <w:hyperlink r:id="rId6">
        <w:r w:rsidDel="00000000" w:rsidR="00000000" w:rsidRPr="00000000">
          <w:rPr>
            <w:color w:val="202122"/>
            <w:u w:val="single"/>
            <w:rtl w:val="0"/>
          </w:rPr>
          <w:t xml:space="preserve">Cleverbot.com - a clever bot - speak to an AI with some Actual Intelligence?</w:t>
        </w:r>
      </w:hyperlink>
      <w:r w:rsidDel="00000000" w:rsidR="00000000" w:rsidRPr="00000000">
        <w:rPr>
          <w:rtl w:val="0"/>
        </w:rPr>
      </w:r>
    </w:p>
    <w:p w:rsidR="00000000" w:rsidDel="00000000" w:rsidP="00000000" w:rsidRDefault="00000000" w:rsidRPr="00000000" w14:paraId="00000002">
      <w:pPr>
        <w:numPr>
          <w:ilvl w:val="0"/>
          <w:numId w:val="1"/>
        </w:numPr>
        <w:ind w:left="720" w:hanging="360"/>
        <w:rPr>
          <w:color w:val="202122"/>
        </w:rPr>
      </w:pPr>
      <w:r w:rsidDel="00000000" w:rsidR="00000000" w:rsidRPr="00000000">
        <w:rPr>
          <w:color w:val="202122"/>
          <w:rtl w:val="0"/>
        </w:rPr>
        <w:t xml:space="preserve">Cleverbot was made in 1986</w:t>
      </w:r>
    </w:p>
    <w:p w:rsidR="00000000" w:rsidDel="00000000" w:rsidP="00000000" w:rsidRDefault="00000000" w:rsidRPr="00000000" w14:paraId="00000003">
      <w:pPr>
        <w:numPr>
          <w:ilvl w:val="0"/>
          <w:numId w:val="1"/>
        </w:numPr>
        <w:ind w:left="720" w:hanging="360"/>
        <w:rPr>
          <w:color w:val="202122"/>
        </w:rPr>
      </w:pPr>
      <w:r w:rsidDel="00000000" w:rsidR="00000000" w:rsidRPr="00000000">
        <w:rPr>
          <w:color w:val="202122"/>
          <w:rtl w:val="0"/>
        </w:rPr>
        <w:t xml:space="preserve">Rollo Carpenter made Cleverbot</w:t>
      </w:r>
    </w:p>
    <w:p w:rsidR="00000000" w:rsidDel="00000000" w:rsidP="00000000" w:rsidRDefault="00000000" w:rsidRPr="00000000" w14:paraId="00000004">
      <w:pPr>
        <w:numPr>
          <w:ilvl w:val="0"/>
          <w:numId w:val="1"/>
        </w:numPr>
        <w:ind w:left="720" w:hanging="360"/>
        <w:rPr>
          <w:color w:val="202122"/>
        </w:rPr>
      </w:pPr>
      <w:r w:rsidDel="00000000" w:rsidR="00000000" w:rsidRPr="00000000">
        <w:rPr>
          <w:color w:val="202122"/>
          <w:highlight w:val="white"/>
          <w:rtl w:val="0"/>
        </w:rPr>
        <w:t xml:space="preserve">It was preceded by </w:t>
      </w:r>
      <w:hyperlink r:id="rId7">
        <w:r w:rsidDel="00000000" w:rsidR="00000000" w:rsidRPr="00000000">
          <w:rPr>
            <w:color w:val="202122"/>
            <w:highlight w:val="white"/>
            <w:rtl w:val="0"/>
          </w:rPr>
          <w:t xml:space="preserve">Jabberwacky</w:t>
        </w:r>
      </w:hyperlink>
      <w:r w:rsidDel="00000000" w:rsidR="00000000" w:rsidRPr="00000000">
        <w:rPr>
          <w:color w:val="202122"/>
          <w:highlight w:val="white"/>
          <w:rtl w:val="0"/>
        </w:rPr>
        <w:t xml:space="preserve">, a chatbot project that began in 1986 and went online in 1997.</w:t>
      </w:r>
    </w:p>
    <w:p w:rsidR="00000000" w:rsidDel="00000000" w:rsidP="00000000" w:rsidRDefault="00000000" w:rsidRPr="00000000" w14:paraId="00000005">
      <w:pPr>
        <w:numPr>
          <w:ilvl w:val="0"/>
          <w:numId w:val="1"/>
        </w:numPr>
        <w:ind w:left="720" w:hanging="360"/>
        <w:rPr>
          <w:color w:val="202122"/>
          <w:highlight w:val="white"/>
        </w:rPr>
      </w:pPr>
      <w:r w:rsidDel="00000000" w:rsidR="00000000" w:rsidRPr="00000000">
        <w:rPr>
          <w:color w:val="202122"/>
          <w:highlight w:val="white"/>
          <w:rtl w:val="0"/>
        </w:rPr>
        <w:t xml:space="preserve">Some links:</w:t>
      </w:r>
    </w:p>
    <w:p w:rsidR="00000000" w:rsidDel="00000000" w:rsidP="00000000" w:rsidRDefault="00000000" w:rsidRPr="00000000" w14:paraId="00000006">
      <w:pPr>
        <w:numPr>
          <w:ilvl w:val="0"/>
          <w:numId w:val="1"/>
        </w:numPr>
        <w:ind w:left="720" w:hanging="360"/>
        <w:rPr>
          <w:color w:val="202122"/>
          <w:highlight w:val="white"/>
        </w:rPr>
      </w:pPr>
      <w:hyperlink r:id="rId8">
        <w:r w:rsidDel="00000000" w:rsidR="00000000" w:rsidRPr="00000000">
          <w:rPr>
            <w:color w:val="202122"/>
            <w:highlight w:val="white"/>
            <w:u w:val="single"/>
            <w:rtl w:val="0"/>
          </w:rPr>
          <w:t xml:space="preserve">Cleverbot - Wikipedia</w:t>
        </w:r>
      </w:hyperlink>
      <w:r w:rsidDel="00000000" w:rsidR="00000000" w:rsidRPr="00000000">
        <w:rPr>
          <w:rtl w:val="0"/>
        </w:rPr>
      </w:r>
    </w:p>
    <w:p w:rsidR="00000000" w:rsidDel="00000000" w:rsidP="00000000" w:rsidRDefault="00000000" w:rsidRPr="00000000" w14:paraId="00000007">
      <w:pPr>
        <w:numPr>
          <w:ilvl w:val="0"/>
          <w:numId w:val="1"/>
        </w:numPr>
        <w:ind w:left="720" w:hanging="360"/>
        <w:rPr>
          <w:color w:val="202122"/>
          <w:highlight w:val="white"/>
        </w:rPr>
      </w:pPr>
      <w:hyperlink r:id="rId9">
        <w:r w:rsidDel="00000000" w:rsidR="00000000" w:rsidRPr="00000000">
          <w:rPr>
            <w:color w:val="202122"/>
            <w:highlight w:val="white"/>
            <w:u w:val="single"/>
            <w:rtl w:val="0"/>
          </w:rPr>
          <w:t xml:space="preserve">Cleverbot - Turing Test at Techniche 2011</w:t>
        </w:r>
      </w:hyperlink>
      <w:r w:rsidDel="00000000" w:rsidR="00000000" w:rsidRPr="00000000">
        <w:rPr>
          <w:rtl w:val="0"/>
        </w:rPr>
      </w:r>
    </w:p>
    <w:p w:rsidR="00000000" w:rsidDel="00000000" w:rsidP="00000000" w:rsidRDefault="00000000" w:rsidRPr="00000000" w14:paraId="00000008">
      <w:pPr>
        <w:numPr>
          <w:ilvl w:val="0"/>
          <w:numId w:val="1"/>
        </w:numPr>
        <w:ind w:left="720" w:hanging="360"/>
        <w:rPr>
          <w:color w:val="202122"/>
          <w:highlight w:val="white"/>
        </w:rPr>
      </w:pPr>
      <w:hyperlink r:id="rId10">
        <w:r w:rsidDel="00000000" w:rsidR="00000000" w:rsidRPr="00000000">
          <w:rPr>
            <w:color w:val="202122"/>
            <w:highlight w:val="white"/>
            <w:u w:val="single"/>
            <w:rtl w:val="0"/>
          </w:rPr>
          <w:t xml:space="preserve">Cleverbot - Machine Intelligence Prize 2010 - BCS</w:t>
        </w:r>
      </w:hyperlink>
      <w:r w:rsidDel="00000000" w:rsidR="00000000" w:rsidRPr="00000000">
        <w:rPr>
          <w:rtl w:val="0"/>
        </w:rPr>
      </w:r>
    </w:p>
    <w:p w:rsidR="00000000" w:rsidDel="00000000" w:rsidP="00000000" w:rsidRDefault="00000000" w:rsidRPr="00000000" w14:paraId="00000009">
      <w:pPr>
        <w:numPr>
          <w:ilvl w:val="0"/>
          <w:numId w:val="1"/>
        </w:numPr>
        <w:ind w:left="720" w:hanging="360"/>
        <w:rPr>
          <w:color w:val="202122"/>
          <w:highlight w:val="white"/>
        </w:rPr>
      </w:pPr>
      <w:r w:rsidDel="00000000" w:rsidR="00000000" w:rsidRPr="00000000">
        <w:rPr>
          <w:color w:val="202122"/>
          <w:highlight w:val="white"/>
          <w:rtl w:val="0"/>
        </w:rPr>
        <w:t xml:space="preserve">(‘’</w:t>
      </w:r>
      <w:r w:rsidDel="00000000" w:rsidR="00000000" w:rsidRPr="00000000">
        <w:rPr>
          <w:color w:val="202122"/>
          <w:highlight w:val="white"/>
          <w:rtl w:val="0"/>
        </w:rPr>
        <w:t xml:space="preserve">The site Cleverbot.com started in 2006, but the AI was 'born' in 1988, when Rollo Carpenter saw how to make his machine learn. It has been learning ever since!</w:t>
      </w:r>
    </w:p>
    <w:p w:rsidR="00000000" w:rsidDel="00000000" w:rsidP="00000000" w:rsidRDefault="00000000" w:rsidRPr="00000000" w14:paraId="0000000A">
      <w:pPr>
        <w:numPr>
          <w:ilvl w:val="0"/>
          <w:numId w:val="1"/>
        </w:numPr>
        <w:pBdr>
          <w:top w:color="auto" w:space="9" w:sz="0" w:val="none"/>
          <w:left w:color="auto" w:space="0" w:sz="0" w:val="none"/>
          <w:bottom w:color="auto" w:space="0" w:sz="0" w:val="none"/>
          <w:right w:color="auto" w:space="0" w:sz="0" w:val="none"/>
        </w:pBdr>
        <w:ind w:left="720" w:hanging="360"/>
        <w:rPr>
          <w:color w:val="202122"/>
          <w:highlight w:val="white"/>
        </w:rPr>
      </w:pPr>
      <w:r w:rsidDel="00000000" w:rsidR="00000000" w:rsidRPr="00000000">
        <w:rPr>
          <w:color w:val="202122"/>
          <w:highlight w:val="white"/>
          <w:rtl w:val="0"/>
        </w:rPr>
        <w:t xml:space="preserve">Things you say to Cleverbot today may influence what it says to others in future. The program chooses how to respond to you fuzzily, and contextually, the whole of your conversation being compared to the millions that have taken place before.</w:t>
      </w:r>
    </w:p>
    <w:p w:rsidR="00000000" w:rsidDel="00000000" w:rsidP="00000000" w:rsidRDefault="00000000" w:rsidRPr="00000000" w14:paraId="0000000B">
      <w:pPr>
        <w:numPr>
          <w:ilvl w:val="0"/>
          <w:numId w:val="1"/>
        </w:numPr>
        <w:pBdr>
          <w:top w:color="auto" w:space="9" w:sz="0" w:val="none"/>
          <w:left w:color="auto" w:space="0" w:sz="0" w:val="none"/>
          <w:bottom w:color="auto" w:space="0" w:sz="0" w:val="none"/>
          <w:right w:color="auto" w:space="0" w:sz="0" w:val="none"/>
        </w:pBdr>
        <w:ind w:left="720" w:hanging="360"/>
        <w:rPr>
          <w:color w:val="202122"/>
          <w:highlight w:val="white"/>
        </w:rPr>
      </w:pPr>
      <w:r w:rsidDel="00000000" w:rsidR="00000000" w:rsidRPr="00000000">
        <w:rPr>
          <w:color w:val="202122"/>
          <w:highlight w:val="white"/>
          <w:rtl w:val="0"/>
        </w:rPr>
        <w:t xml:space="preserve">Many people say there is no bot - that it is connecting people together, live. The AI can seem human because it says things real people do say, but it is always software, imitating people.’’)</w:t>
      </w:r>
    </w:p>
    <w:p w:rsidR="00000000" w:rsidDel="00000000" w:rsidP="00000000" w:rsidRDefault="00000000" w:rsidRPr="00000000" w14:paraId="0000000C">
      <w:pPr>
        <w:pBdr>
          <w:top w:color="auto" w:space="9" w:sz="0" w:val="none"/>
          <w:left w:color="auto" w:space="0" w:sz="0" w:val="none"/>
          <w:bottom w:color="auto" w:space="0" w:sz="0" w:val="none"/>
          <w:right w:color="auto" w:space="0" w:sz="0" w:val="none"/>
        </w:pBdr>
        <w:ind w:left="0" w:firstLine="0"/>
        <w:rPr>
          <w:color w:val="202122"/>
          <w:highlight w:val="white"/>
        </w:rPr>
      </w:pPr>
      <w:r w:rsidDel="00000000" w:rsidR="00000000" w:rsidRPr="00000000">
        <w:rPr>
          <w:color w:val="202122"/>
          <w:highlight w:val="white"/>
          <w:rtl w:val="0"/>
        </w:rPr>
        <w:t xml:space="preserve">3. 1a: </w:t>
      </w:r>
      <w:r w:rsidDel="00000000" w:rsidR="00000000" w:rsidRPr="00000000">
        <w:rPr>
          <w:rFonts w:ascii="Roboto" w:cs="Roboto" w:eastAsia="Roboto" w:hAnsi="Roboto"/>
          <w:color w:val="202122"/>
          <w:highlight w:val="white"/>
          <w:rtl w:val="0"/>
        </w:rPr>
        <w:t xml:space="preserve">Analytics translators perform some of the most essential functions for integrating analytics capabilities in a company. They define business problems that analytics can help solve, guide technical teams in the creation of analytics-driven solutions to these problems, and embed solutions into business operations.</w:t>
      </w:r>
      <w:r w:rsidDel="00000000" w:rsidR="00000000" w:rsidRPr="00000000">
        <w:rPr>
          <w:rtl w:val="0"/>
        </w:rPr>
      </w:r>
    </w:p>
    <w:p w:rsidR="00000000" w:rsidDel="00000000" w:rsidP="00000000" w:rsidRDefault="00000000" w:rsidRPr="00000000" w14:paraId="0000000D">
      <w:pPr>
        <w:rPr>
          <w:color w:val="202122"/>
          <w:highlight w:val="white"/>
        </w:rPr>
      </w:pPr>
      <w:r w:rsidDel="00000000" w:rsidR="00000000" w:rsidRPr="00000000">
        <w:rPr>
          <w:color w:val="202122"/>
          <w:highlight w:val="white"/>
          <w:rtl w:val="0"/>
        </w:rPr>
        <w:t xml:space="preserve">The main skills of an analytics translator are general technical fluency, project management skills, an entrepreneurial spirit and domain knowledge.</w:t>
      </w:r>
    </w:p>
    <w:p w:rsidR="00000000" w:rsidDel="00000000" w:rsidP="00000000" w:rsidRDefault="00000000" w:rsidRPr="00000000" w14:paraId="0000000E">
      <w:pPr>
        <w:rPr>
          <w:color w:val="202122"/>
          <w:highlight w:val="white"/>
        </w:rPr>
      </w:pPr>
      <w:r w:rsidDel="00000000" w:rsidR="00000000" w:rsidRPr="00000000">
        <w:rPr>
          <w:rtl w:val="0"/>
        </w:rPr>
      </w:r>
    </w:p>
    <w:p w:rsidR="00000000" w:rsidDel="00000000" w:rsidP="00000000" w:rsidRDefault="00000000" w:rsidRPr="00000000" w14:paraId="0000000F">
      <w:pPr>
        <w:rPr>
          <w:color w:val="202122"/>
          <w:highlight w:val="white"/>
        </w:rPr>
      </w:pPr>
      <w:r w:rsidDel="00000000" w:rsidR="00000000" w:rsidRPr="00000000">
        <w:rPr>
          <w:color w:val="202122"/>
          <w:highlight w:val="white"/>
          <w:rtl w:val="0"/>
        </w:rPr>
        <w:t xml:space="preserve">3. 1b: What effect does an Analytics Translator have on a business?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leverbot.com/machine" TargetMode="External"/><Relationship Id="rId9" Type="http://schemas.openxmlformats.org/officeDocument/2006/relationships/hyperlink" Target="https://www.cleverbot.com/human" TargetMode="External"/><Relationship Id="rId5" Type="http://schemas.openxmlformats.org/officeDocument/2006/relationships/styles" Target="styles.xml"/><Relationship Id="rId6" Type="http://schemas.openxmlformats.org/officeDocument/2006/relationships/hyperlink" Target="https://www.cleverbot.com/" TargetMode="External"/><Relationship Id="rId7" Type="http://schemas.openxmlformats.org/officeDocument/2006/relationships/hyperlink" Target="https://en.wikipedia.org/wiki/Jabberwacky" TargetMode="External"/><Relationship Id="rId8" Type="http://schemas.openxmlformats.org/officeDocument/2006/relationships/hyperlink" Target="https://en.wikipedia.org/wiki/Cleverbot#:~:text=Cleverbot%20is%20a%20chatterbot%20web%20application%20that%20uses,began%20in%201986%20and%20went%20online%20in%20199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