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9E1" w:rsidRDefault="000209E1" w:rsidP="000209E1">
      <w:r>
        <w:t>Step 1: Peripherieanalyse</w:t>
      </w:r>
    </w:p>
    <w:p w:rsidR="000209E1" w:rsidRPr="000209E1" w:rsidRDefault="000209E1" w:rsidP="000209E1">
      <w:pPr>
        <w:numPr>
          <w:ilvl w:val="0"/>
          <w:numId w:val="1"/>
        </w:numPr>
      </w:pPr>
      <w:r w:rsidRPr="000209E1">
        <w:t xml:space="preserve">Suche nach Geräten (IO-Link, FU, Alte Geräte </w:t>
      </w:r>
      <w:r w:rsidRPr="000209E1">
        <w:sym w:font="Wingdings" w:char="00E0"/>
      </w:r>
      <w:r w:rsidRPr="000209E1">
        <w:t xml:space="preserve"> GUI) und Laden der entsprechenden Treiber</w:t>
      </w:r>
      <w:r w:rsidR="00AC0D8D">
        <w:t xml:space="preserve"> </w:t>
      </w:r>
    </w:p>
    <w:p w:rsidR="00D2346C" w:rsidRDefault="000209E1" w:rsidP="000209E1">
      <w:pPr>
        <w:numPr>
          <w:ilvl w:val="0"/>
          <w:numId w:val="1"/>
        </w:numPr>
      </w:pPr>
      <w:r w:rsidRPr="000209E1">
        <w:t>Integration der Werte aus Treiber in OPC UA Server</w:t>
      </w:r>
    </w:p>
    <w:p w:rsidR="000209E1" w:rsidRPr="000209E1" w:rsidRDefault="000209E1" w:rsidP="000209E1"/>
    <w:p w:rsidR="000209E1" w:rsidRPr="000209E1" w:rsidRDefault="000209E1" w:rsidP="000209E1">
      <w:r>
        <w:t>Step 2: Konfiguration</w:t>
      </w:r>
    </w:p>
    <w:p w:rsidR="00D2346C" w:rsidRPr="000209E1" w:rsidRDefault="000209E1" w:rsidP="000209E1">
      <w:pPr>
        <w:numPr>
          <w:ilvl w:val="0"/>
          <w:numId w:val="1"/>
        </w:numPr>
      </w:pPr>
      <w:r w:rsidRPr="000209E1">
        <w:t>Import des SFC-Skill-Modells</w:t>
      </w:r>
    </w:p>
    <w:p w:rsidR="00D2346C" w:rsidRPr="000209E1" w:rsidRDefault="000209E1" w:rsidP="000209E1">
      <w:pPr>
        <w:numPr>
          <w:ilvl w:val="0"/>
          <w:numId w:val="1"/>
        </w:numPr>
      </w:pPr>
      <w:r w:rsidRPr="000209E1">
        <w:t>Abgleich mit interner Konfiguration und Anpassung der Skills mit den Aufrufbefehlen aus den Treibern</w:t>
      </w:r>
    </w:p>
    <w:p w:rsidR="00D2346C" w:rsidRPr="000209E1" w:rsidRDefault="000209E1" w:rsidP="000209E1">
      <w:pPr>
        <w:numPr>
          <w:ilvl w:val="0"/>
          <w:numId w:val="1"/>
        </w:numPr>
      </w:pPr>
      <w:r>
        <w:t>Konfiguration</w:t>
      </w:r>
      <w:r w:rsidRPr="000209E1">
        <w:t xml:space="preserve"> der einzelnen Tasks auf die SPS</w:t>
      </w:r>
    </w:p>
    <w:p w:rsidR="00B1027C" w:rsidRDefault="00B1027C"/>
    <w:p w:rsidR="005F6E47" w:rsidRDefault="005F6E47">
      <w:r>
        <w:t>Aufgabenstellung:</w:t>
      </w:r>
    </w:p>
    <w:p w:rsidR="005F6E47" w:rsidRDefault="00C23190">
      <w:r>
        <w:t>Automatische Konfiguration von Cyber</w:t>
      </w:r>
      <w:r w:rsidR="002E31FF">
        <w:t>-</w:t>
      </w:r>
      <w:r>
        <w:t>physischen Systemen (Plug &amp;</w:t>
      </w:r>
      <w:r w:rsidR="002E31FF">
        <w:t xml:space="preserve"> </w:t>
      </w:r>
      <w:r>
        <w:t>Produce)</w:t>
      </w:r>
    </w:p>
    <w:sectPr w:rsidR="005F6E47" w:rsidSect="00B102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02425C"/>
    <w:multiLevelType w:val="hybridMultilevel"/>
    <w:tmpl w:val="5CDE3AA6"/>
    <w:lvl w:ilvl="0" w:tplc="6608C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EC1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63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D8F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C88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A2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902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48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36E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209E1"/>
    <w:rsid w:val="000209E1"/>
    <w:rsid w:val="002E31FF"/>
    <w:rsid w:val="005F6E47"/>
    <w:rsid w:val="00741B9E"/>
    <w:rsid w:val="008666B3"/>
    <w:rsid w:val="00AC0D8D"/>
    <w:rsid w:val="00B1027C"/>
    <w:rsid w:val="00C23190"/>
    <w:rsid w:val="00D2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02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7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0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6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2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89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4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2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397</Characters>
  <Application>Microsoft Office Word</Application>
  <DocSecurity>0</DocSecurity>
  <Lines>3</Lines>
  <Paragraphs>1</Paragraphs>
  <ScaleCrop>false</ScaleCrop>
  <Company>iwb TU München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weberm</dc:creator>
  <cp:keywords/>
  <dc:description/>
  <cp:lastModifiedBy>weberm</cp:lastModifiedBy>
  <cp:revision>6</cp:revision>
  <dcterms:created xsi:type="dcterms:W3CDTF">2015-05-11T11:11:00Z</dcterms:created>
  <dcterms:modified xsi:type="dcterms:W3CDTF">2015-05-13T14:50:00Z</dcterms:modified>
</cp:coreProperties>
</file>