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52EAB" w14:textId="4D6572D9" w:rsidR="007E5507" w:rsidRDefault="00663A85">
      <w:pPr>
        <w:sectPr w:rsidR="007E5507" w:rsidSect="007E5507">
          <w:headerReference w:type="default" r:id="rId8"/>
          <w:footerReference w:type="default" r:id="rId9"/>
          <w:headerReference w:type="first" r:id="rId10"/>
          <w:pgSz w:w="12240" w:h="15840"/>
          <w:pgMar w:top="1440" w:right="1440" w:bottom="1440" w:left="1440" w:header="720" w:footer="720" w:gutter="0"/>
          <w:pgNumType w:start="0"/>
          <w:cols w:space="720"/>
          <w:titlePg/>
          <w:docGrid w:linePitch="360"/>
        </w:sectPr>
      </w:pPr>
      <w:r w:rsidRPr="0073089C">
        <w:rPr>
          <w:noProof/>
        </w:rPr>
        <w:drawing>
          <wp:anchor distT="0" distB="0" distL="114300" distR="114300" simplePos="0" relativeHeight="251874304" behindDoc="0" locked="0" layoutInCell="1" allowOverlap="1" wp14:anchorId="39B8F563" wp14:editId="642182D9">
            <wp:simplePos x="0" y="0"/>
            <wp:positionH relativeFrom="margin">
              <wp:posOffset>-705485</wp:posOffset>
            </wp:positionH>
            <wp:positionV relativeFrom="margin">
              <wp:posOffset>257620</wp:posOffset>
            </wp:positionV>
            <wp:extent cx="7348855" cy="4134485"/>
            <wp:effectExtent l="0" t="0" r="4445" b="0"/>
            <wp:wrapSquare wrapText="bothSides"/>
            <wp:docPr id="4" name="Picture 4" descr="C:\Users\dell\Downloads\closeup-diverse-people-joining-their-han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closeup-diverse-people-joining-their-hands.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348855" cy="4134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05057">
        <w:rPr>
          <w:noProof/>
          <w:color w:val="FF0000"/>
        </w:rPr>
        <mc:AlternateContent>
          <mc:Choice Requires="wps">
            <w:drawing>
              <wp:anchor distT="0" distB="0" distL="114300" distR="114300" simplePos="0" relativeHeight="251772928" behindDoc="0" locked="0" layoutInCell="1" allowOverlap="1" wp14:anchorId="7A3F71A8" wp14:editId="4F1AF1E0">
                <wp:simplePos x="0" y="0"/>
                <wp:positionH relativeFrom="column">
                  <wp:posOffset>-706755</wp:posOffset>
                </wp:positionH>
                <wp:positionV relativeFrom="paragraph">
                  <wp:posOffset>-6985</wp:posOffset>
                </wp:positionV>
                <wp:extent cx="7358380" cy="0"/>
                <wp:effectExtent l="0" t="19050" r="33020" b="19050"/>
                <wp:wrapNone/>
                <wp:docPr id="255" name="Line 10">
                  <a:extLst xmlns:a="http://schemas.openxmlformats.org/drawingml/2006/main">
                    <a:ext uri="{FF2B5EF4-FFF2-40B4-BE49-F238E27FC236}">
                      <a16:creationId xmlns:a16="http://schemas.microsoft.com/office/drawing/2014/main" id="{5D064394-6BD2-4E1C-9E63-270559052753}"/>
                    </a:ext>
                  </a:extLst>
                </wp:docPr>
                <wp:cNvGraphicFramePr/>
                <a:graphic xmlns:a="http://schemas.openxmlformats.org/drawingml/2006/main">
                  <a:graphicData uri="http://schemas.microsoft.com/office/word/2010/wordprocessingShape">
                    <wps:wsp>
                      <wps:cNvCnPr/>
                      <wps:spPr bwMode="auto">
                        <a:xfrm>
                          <a:off x="0" y="0"/>
                          <a:ext cx="7358380" cy="0"/>
                        </a:xfrm>
                        <a:prstGeom prst="line">
                          <a:avLst/>
                        </a:prstGeom>
                        <a:noFill/>
                        <a:ln w="38100">
                          <a:solidFill>
                            <a:srgbClr val="007A40"/>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1A09C787" id="Line 10" o:spid="_x0000_s1026" style="position:absolute;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65pt,-.55pt" to="523.7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" strokecolor="#007a40" strokeweight="3pt"/>
            </w:pict>
          </mc:Fallback>
        </mc:AlternateContent>
      </w:r>
      <w:r w:rsidR="0073089C" w:rsidRPr="00987564">
        <w:rPr>
          <w:noProof/>
        </w:rPr>
        <w:drawing>
          <wp:anchor distT="0" distB="0" distL="114300" distR="114300" simplePos="0" relativeHeight="251870208" behindDoc="0" locked="0" layoutInCell="1" allowOverlap="1" wp14:anchorId="48C36BB1" wp14:editId="4DC8203D">
            <wp:simplePos x="0" y="0"/>
            <wp:positionH relativeFrom="margin">
              <wp:posOffset>-704850</wp:posOffset>
            </wp:positionH>
            <wp:positionV relativeFrom="margin">
              <wp:posOffset>4566730</wp:posOffset>
            </wp:positionV>
            <wp:extent cx="3581400" cy="1409700"/>
            <wp:effectExtent l="0" t="0" r="0" b="0"/>
            <wp:wrapSquare wrapText="bothSides"/>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2">
                      <a:extLst>
                        <a:ext uri="{28A0092B-C50C-407E-A947-70E740481C1C}">
                          <a14:useLocalDpi xmlns:a14="http://schemas.microsoft.com/office/drawing/2010/main" val="0"/>
                        </a:ext>
                      </a:extLst>
                    </a:blip>
                    <a:stretch>
                      <a:fillRect/>
                    </a:stretch>
                  </pic:blipFill>
                  <pic:spPr>
                    <a:xfrm>
                      <a:off x="0" y="0"/>
                      <a:ext cx="3581400" cy="1409700"/>
                    </a:xfrm>
                    <a:prstGeom prst="rect">
                      <a:avLst/>
                    </a:prstGeom>
                  </pic:spPr>
                </pic:pic>
              </a:graphicData>
            </a:graphic>
            <wp14:sizeRelH relativeFrom="margin">
              <wp14:pctWidth>0</wp14:pctWidth>
            </wp14:sizeRelH>
            <wp14:sizeRelV relativeFrom="margin">
              <wp14:pctHeight>0</wp14:pctHeight>
            </wp14:sizeRelV>
          </wp:anchor>
        </w:drawing>
      </w:r>
      <w:r w:rsidR="0073089C">
        <w:rPr>
          <w:noProof/>
        </w:rPr>
        <mc:AlternateContent>
          <mc:Choice Requires="wps">
            <w:drawing>
              <wp:anchor distT="0" distB="0" distL="114300" distR="114300" simplePos="0" relativeHeight="251660288" behindDoc="0" locked="0" layoutInCell="1" allowOverlap="1" wp14:anchorId="651D5C7F" wp14:editId="7DE14E30">
                <wp:simplePos x="0" y="0"/>
                <wp:positionH relativeFrom="column">
                  <wp:posOffset>-700405</wp:posOffset>
                </wp:positionH>
                <wp:positionV relativeFrom="paragraph">
                  <wp:posOffset>6028500</wp:posOffset>
                </wp:positionV>
                <wp:extent cx="7346315" cy="1333500"/>
                <wp:effectExtent l="0" t="0" r="0" b="0"/>
                <wp:wrapNone/>
                <wp:docPr id="3" name="Text Box 3"/>
                <wp:cNvGraphicFramePr/>
                <a:graphic xmlns:a="http://schemas.openxmlformats.org/drawingml/2006/main">
                  <a:graphicData uri="http://schemas.microsoft.com/office/word/2010/wordprocessingShape">
                    <wps:wsp>
                      <wps:cNvSpPr txBox="1"/>
                      <wps:spPr>
                        <a:xfrm>
                          <a:off x="0" y="0"/>
                          <a:ext cx="7346315" cy="1333500"/>
                        </a:xfrm>
                        <a:prstGeom prst="rect">
                          <a:avLst/>
                        </a:prstGeom>
                        <a:noFill/>
                        <a:ln w="6350">
                          <a:noFill/>
                        </a:ln>
                      </wps:spPr>
                      <wps:txbx>
                        <w:txbxContent>
                          <w:p w14:paraId="217E2C80" w14:textId="1B03CF51" w:rsidR="000861F8" w:rsidRPr="0073089C" w:rsidRDefault="000861F8" w:rsidP="00F04348">
                            <w:pPr>
                              <w:rPr>
                                <w:rFonts w:ascii="Century Gothic" w:hAnsi="Century Gothic"/>
                                <w:b/>
                                <w:color w:val="7F7F7F" w:themeColor="text1" w:themeTint="80"/>
                                <w:sz w:val="96"/>
                                <w:szCs w:val="96"/>
                              </w:rPr>
                            </w:pPr>
                            <w:r w:rsidRPr="0073089C">
                              <w:rPr>
                                <w:rFonts w:ascii="Century Gothic" w:hAnsi="Century Gothic"/>
                                <w:b/>
                                <w:color w:val="7F7F7F" w:themeColor="text1" w:themeTint="80"/>
                                <w:sz w:val="96"/>
                                <w:szCs w:val="96"/>
                              </w:rPr>
                              <w:t>Job Evaluation Manual</w:t>
                            </w:r>
                          </w:p>
                          <w:p w14:paraId="7B75CC29" w14:textId="163CE50E" w:rsidR="000861F8" w:rsidRPr="008C1754" w:rsidRDefault="000861F8" w:rsidP="00F04348">
                            <w:pPr>
                              <w:rPr>
                                <w:rFonts w:ascii="Century Gothic" w:hAnsi="Century Gothic"/>
                                <w:b/>
                                <w:bCs/>
                                <w:color w:val="7F7F7F" w:themeColor="text1" w:themeTint="80"/>
                              </w:rPr>
                            </w:pPr>
                            <w:r w:rsidRPr="008C1754">
                              <w:rPr>
                                <w:rFonts w:ascii="Century Gothic" w:hAnsi="Century Gothic"/>
                                <w:b/>
                                <w:bCs/>
                                <w:color w:val="7F7F7F" w:themeColor="text1" w:themeTint="80"/>
                                <w:sz w:val="48"/>
                                <w:szCs w:val="48"/>
                              </w:rPr>
                              <w:t xml:space="preserve">Updated </w:t>
                            </w:r>
                            <w:r w:rsidRPr="0017193E">
                              <w:rPr>
                                <w:rFonts w:ascii="Century Gothic" w:hAnsi="Century Gothic"/>
                                <w:b/>
                                <w:bCs/>
                                <w:color w:val="7F7F7F" w:themeColor="text1" w:themeTint="80"/>
                                <w:sz w:val="48"/>
                                <w:szCs w:val="48"/>
                              </w:rPr>
                              <w:t>February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1D5C7F" id="_x0000_t202" coordsize="21600,21600" o:spt="202" path="m,l,21600r21600,l21600,xe">
                <v:stroke joinstyle="miter"/>
                <v:path gradientshapeok="t" o:connecttype="rect"/>
              </v:shapetype>
              <v:shape id="Text Box 3" o:spid="_x0000_s1026" type="#_x0000_t202" style="position:absolute;margin-left:-55.15pt;margin-top:474.7pt;width:578.4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" filled="f" stroked="f" strokeweight=".5pt">
                <v:textbox>
                  <w:txbxContent>
                    <w:p w14:paraId="217E2C80" w14:textId="1B03CF51" w:rsidR="000861F8" w:rsidRPr="0073089C" w:rsidRDefault="000861F8" w:rsidP="00F04348">
                      <w:pPr>
                        <w:rPr>
                          <w:rFonts w:ascii="Century Gothic" w:hAnsi="Century Gothic"/>
                          <w:b/>
                          <w:color w:val="7F7F7F" w:themeColor="text1" w:themeTint="80"/>
                          <w:sz w:val="96"/>
                          <w:szCs w:val="96"/>
                        </w:rPr>
                      </w:pPr>
                      <w:r w:rsidRPr="0073089C">
                        <w:rPr>
                          <w:rFonts w:ascii="Century Gothic" w:hAnsi="Century Gothic"/>
                          <w:b/>
                          <w:color w:val="7F7F7F" w:themeColor="text1" w:themeTint="80"/>
                          <w:sz w:val="96"/>
                          <w:szCs w:val="96"/>
                        </w:rPr>
                        <w:t>Job Evaluation Manual</w:t>
                      </w:r>
                    </w:p>
                    <w:p w14:paraId="7B75CC29" w14:textId="163CE50E" w:rsidR="000861F8" w:rsidRPr="008C1754" w:rsidRDefault="000861F8" w:rsidP="00F04348">
                      <w:pPr>
                        <w:rPr>
                          <w:rFonts w:ascii="Century Gothic" w:hAnsi="Century Gothic"/>
                          <w:b/>
                          <w:bCs/>
                          <w:color w:val="7F7F7F" w:themeColor="text1" w:themeTint="80"/>
                        </w:rPr>
                      </w:pPr>
                      <w:r w:rsidRPr="008C1754">
                        <w:rPr>
                          <w:rFonts w:ascii="Century Gothic" w:hAnsi="Century Gothic"/>
                          <w:b/>
                          <w:bCs/>
                          <w:color w:val="7F7F7F" w:themeColor="text1" w:themeTint="80"/>
                          <w:sz w:val="48"/>
                          <w:szCs w:val="48"/>
                        </w:rPr>
                        <w:t xml:space="preserve">Updated </w:t>
                      </w:r>
                      <w:r w:rsidRPr="0017193E">
                        <w:rPr>
                          <w:rFonts w:ascii="Century Gothic" w:hAnsi="Century Gothic"/>
                          <w:b/>
                          <w:bCs/>
                          <w:color w:val="7F7F7F" w:themeColor="text1" w:themeTint="80"/>
                          <w:sz w:val="48"/>
                          <w:szCs w:val="48"/>
                        </w:rPr>
                        <w:t>February 2025</w:t>
                      </w:r>
                    </w:p>
                  </w:txbxContent>
                </v:textbox>
              </v:shape>
            </w:pict>
          </mc:Fallback>
        </mc:AlternateContent>
      </w:r>
      <w:r w:rsidR="0073089C" w:rsidRPr="000F164B">
        <w:rPr>
          <w:noProof/>
        </w:rPr>
        <mc:AlternateContent>
          <mc:Choice Requires="wps">
            <w:drawing>
              <wp:anchor distT="0" distB="0" distL="114300" distR="114300" simplePos="0" relativeHeight="251771904" behindDoc="0" locked="0" layoutInCell="1" allowOverlap="1" wp14:anchorId="2CADF952" wp14:editId="1709262A">
                <wp:simplePos x="0" y="0"/>
                <wp:positionH relativeFrom="column">
                  <wp:posOffset>-707390</wp:posOffset>
                </wp:positionH>
                <wp:positionV relativeFrom="paragraph">
                  <wp:posOffset>74740</wp:posOffset>
                </wp:positionV>
                <wp:extent cx="7358380" cy="0"/>
                <wp:effectExtent l="0" t="19050" r="33020" b="19050"/>
                <wp:wrapNone/>
                <wp:docPr id="251" name="Line 10">
                  <a:extLst xmlns:a="http://schemas.openxmlformats.org/drawingml/2006/main">
                    <a:ext uri="{FF2B5EF4-FFF2-40B4-BE49-F238E27FC236}">
                      <a16:creationId xmlns:a16="http://schemas.microsoft.com/office/drawing/2014/main" id="{5D064394-6BD2-4E1C-9E63-270559052753}"/>
                    </a:ext>
                  </a:extLst>
                </wp:docPr>
                <wp:cNvGraphicFramePr/>
                <a:graphic xmlns:a="http://schemas.openxmlformats.org/drawingml/2006/main">
                  <a:graphicData uri="http://schemas.microsoft.com/office/word/2010/wordprocessingShape">
                    <wps:wsp>
                      <wps:cNvCnPr/>
                      <wps:spPr bwMode="auto">
                        <a:xfrm>
                          <a:off x="0" y="0"/>
                          <a:ext cx="7358380" cy="0"/>
                        </a:xfrm>
                        <a:prstGeom prst="line">
                          <a:avLst/>
                        </a:prstGeom>
                        <a:noFill/>
                        <a:ln w="38100">
                          <a:solidFill>
                            <a:schemeClr val="tx1">
                              <a:lumMod val="50000"/>
                              <a:lumOff val="50000"/>
                            </a:schemeClr>
                          </a:solidFill>
                          <a:round/>
                          <a:headEnd/>
                          <a:tailEnd/>
                        </a:ln>
                        <a:effectLst/>
                      </wps:spPr>
                      <wps:bodyPr/>
                    </wps:wsp>
                  </a:graphicData>
                </a:graphic>
                <wp14:sizeRelH relativeFrom="margin">
                  <wp14:pctWidth>0</wp14:pctWidth>
                </wp14:sizeRelH>
                <wp14:sizeRelV relativeFrom="margin">
                  <wp14:pctHeight>0</wp14:pctHeight>
                </wp14:sizeRelV>
              </wp:anchor>
            </w:drawing>
          </mc:Choice>
          <mc:Fallback>
            <w:pict>
              <v:line w14:anchorId="3DD00F4D" id="Line 10"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7pt,5.9pt" to="523.7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" strokecolor="gray [1629]" strokeweight="3pt"/>
            </w:pict>
          </mc:Fallback>
        </mc:AlternateContent>
      </w:r>
      <w:r w:rsidR="0073089C" w:rsidRPr="00574B8B">
        <w:rPr>
          <w:noProof/>
        </w:rPr>
        <mc:AlternateContent>
          <mc:Choice Requires="wps">
            <w:drawing>
              <wp:anchor distT="0" distB="0" distL="114300" distR="114300" simplePos="0" relativeHeight="251774976" behindDoc="0" locked="0" layoutInCell="1" allowOverlap="1" wp14:anchorId="0AF6E576" wp14:editId="5B5AE679">
                <wp:simplePos x="0" y="0"/>
                <wp:positionH relativeFrom="page">
                  <wp:posOffset>-35626</wp:posOffset>
                </wp:positionH>
                <wp:positionV relativeFrom="paragraph">
                  <wp:posOffset>8110847</wp:posOffset>
                </wp:positionV>
                <wp:extent cx="7833360" cy="1049473"/>
                <wp:effectExtent l="0" t="0" r="0" b="0"/>
                <wp:wrapNone/>
                <wp:docPr id="35" name="Shape"/>
                <wp:cNvGraphicFramePr/>
                <a:graphic xmlns:a="http://schemas.openxmlformats.org/drawingml/2006/main">
                  <a:graphicData uri="http://schemas.microsoft.com/office/word/2010/wordprocessingShape">
                    <wps:wsp>
                      <wps:cNvSpPr/>
                      <wps:spPr>
                        <a:xfrm>
                          <a:off x="0" y="0"/>
                          <a:ext cx="7833360" cy="1049473"/>
                        </a:xfrm>
                        <a:custGeom>
                          <a:avLst/>
                          <a:gdLst/>
                          <a:ahLst/>
                          <a:cxnLst>
                            <a:cxn ang="0">
                              <a:pos x="wd2" y="hd2"/>
                            </a:cxn>
                            <a:cxn ang="5400000">
                              <a:pos x="wd2" y="hd2"/>
                            </a:cxn>
                            <a:cxn ang="10800000">
                              <a:pos x="wd2" y="hd2"/>
                            </a:cxn>
                            <a:cxn ang="16200000">
                              <a:pos x="wd2" y="hd2"/>
                            </a:cxn>
                          </a:cxnLst>
                          <a:rect l="0" t="0" r="r" b="b"/>
                          <a:pathLst>
                            <a:path w="21600" h="20876" extrusionOk="0">
                              <a:moveTo>
                                <a:pt x="12796" y="7279"/>
                              </a:moveTo>
                              <a:cubicBezTo>
                                <a:pt x="6734" y="21599"/>
                                <a:pt x="1977" y="19295"/>
                                <a:pt x="0" y="14999"/>
                              </a:cubicBezTo>
                              <a:lnTo>
                                <a:pt x="0" y="20875"/>
                              </a:lnTo>
                              <a:lnTo>
                                <a:pt x="21600" y="20875"/>
                              </a:lnTo>
                              <a:lnTo>
                                <a:pt x="21600" y="3710"/>
                              </a:lnTo>
                              <a:cubicBezTo>
                                <a:pt x="21242" y="2616"/>
                                <a:pt x="20203" y="0"/>
                                <a:pt x="18450" y="0"/>
                              </a:cubicBezTo>
                              <a:cubicBezTo>
                                <a:pt x="17036" y="-1"/>
                                <a:pt x="15157" y="1701"/>
                                <a:pt x="12796" y="7279"/>
                              </a:cubicBezTo>
                            </a:path>
                          </a:pathLst>
                        </a:custGeom>
                        <a:solidFill>
                          <a:srgbClr val="007A40"/>
                        </a:soli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w:pict>
              <v:shape w14:anchorId="35F3E603" id="Shape" o:spid="_x0000_s1026" style="position:absolute;margin-left:-2.8pt;margin-top:638.65pt;width:616.8pt;height:82.65pt;z-index:251774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21600,20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" path="m12796,7279c6734,21599,1977,19295,,14999r,5876l21600,20875r,-17165c21242,2616,20203,,18450,,17036,-1,15157,1701,12796,7279e" fillcolor="#007a40" stroked="f" strokeweight="1pt">
                <v:stroke miterlimit="4" joinstyle="miter"/>
                <v:path arrowok="t" o:extrusionok="f" o:connecttype="custom" o:connectlocs="3916680,524737;3916680,524737;3916680,524737;3916680,524737" o:connectangles="0,90,180,270"/>
                <w10:wrap anchorx="page"/>
              </v:shape>
            </w:pict>
          </mc:Fallback>
        </mc:AlternateContent>
      </w:r>
      <w:r w:rsidR="005745A3">
        <w:t>n</w:t>
      </w:r>
      <w:sdt>
        <w:sdtPr>
          <w:id w:val="-1717966763"/>
          <w:docPartObj>
            <w:docPartGallery w:val="Cover Pages"/>
            <w:docPartUnique/>
          </w:docPartObj>
        </w:sdtPr>
        <w:sdtContent>
          <w:r w:rsidR="0073089C">
            <w:t xml:space="preserve"> </w:t>
          </w:r>
          <w:r w:rsidR="0073089C" w:rsidRPr="0073089C">
            <w:t xml:space="preserve"> </w:t>
          </w:r>
          <w:r w:rsidR="007E5507">
            <w:br w:type="page"/>
          </w:r>
        </w:sdtContent>
      </w:sdt>
    </w:p>
    <w:bookmarkStart w:id="0" w:name="_Toc173944494" w:displacedByCustomXml="next"/>
    <w:bookmarkStart w:id="1" w:name="_Toc120476193" w:displacedByCustomXml="next"/>
    <w:sdt>
      <w:sdtPr>
        <w:rPr>
          <w:rFonts w:ascii="Century Gothic" w:eastAsiaTheme="minorHAnsi" w:hAnsi="Century Gothic" w:cstheme="minorBidi"/>
          <w:color w:val="auto"/>
          <w:sz w:val="22"/>
          <w:szCs w:val="22"/>
        </w:rPr>
        <w:id w:val="-347794931"/>
        <w:docPartObj>
          <w:docPartGallery w:val="Table of Contents"/>
          <w:docPartUnique/>
        </w:docPartObj>
      </w:sdtPr>
      <w:sdtEndPr>
        <w:rPr>
          <w:rFonts w:ascii="Arial" w:hAnsi="Arial" w:cs="Arial"/>
          <w:bCs/>
          <w:noProof/>
        </w:rPr>
      </w:sdtEndPr>
      <w:sdtContent>
        <w:p w14:paraId="55969775" w14:textId="570622E5" w:rsidR="002279BB" w:rsidRPr="002279BB" w:rsidRDefault="002279BB" w:rsidP="002279BB">
          <w:pPr>
            <w:pStyle w:val="TOCHeading"/>
            <w:rPr>
              <w:rFonts w:ascii="Arial" w:hAnsi="Arial" w:cs="Arial"/>
              <w:b/>
              <w:bCs/>
              <w:color w:val="007A40"/>
              <w:sz w:val="28"/>
              <w:szCs w:val="28"/>
            </w:rPr>
          </w:pPr>
          <w:r w:rsidRPr="002279BB">
            <w:rPr>
              <w:rFonts w:ascii="Arial" w:hAnsi="Arial" w:cs="Arial"/>
              <w:b/>
              <w:bCs/>
              <w:color w:val="007A40"/>
              <w:sz w:val="28"/>
              <w:szCs w:val="28"/>
            </w:rPr>
            <w:t>Contents</w:t>
          </w:r>
        </w:p>
        <w:p w14:paraId="0C692350" w14:textId="1342D97A" w:rsidR="000C12AA" w:rsidRPr="000C12AA" w:rsidRDefault="002279BB">
          <w:pPr>
            <w:pStyle w:val="TOC1"/>
            <w:tabs>
              <w:tab w:val="right" w:leader="dot" w:pos="9350"/>
            </w:tabs>
            <w:rPr>
              <w:rFonts w:ascii="Arial" w:eastAsiaTheme="minorEastAsia" w:hAnsi="Arial" w:cs="Arial"/>
              <w:noProof/>
            </w:rPr>
          </w:pPr>
          <w:r w:rsidRPr="000C12AA">
            <w:rPr>
              <w:rFonts w:ascii="Arial" w:hAnsi="Arial" w:cs="Arial"/>
            </w:rPr>
            <w:fldChar w:fldCharType="begin"/>
          </w:r>
          <w:r w:rsidRPr="000C12AA">
            <w:rPr>
              <w:rFonts w:ascii="Arial" w:hAnsi="Arial" w:cs="Arial"/>
            </w:rPr>
            <w:instrText xml:space="preserve"> TOC \o "1-3" \h \z \u </w:instrText>
          </w:r>
          <w:r w:rsidRPr="000C12AA">
            <w:rPr>
              <w:rFonts w:ascii="Arial" w:hAnsi="Arial" w:cs="Arial"/>
            </w:rPr>
            <w:fldChar w:fldCharType="separate"/>
          </w:r>
          <w:hyperlink w:anchor="_Toc175656779" w:history="1">
            <w:r w:rsidR="000C12AA" w:rsidRPr="000C12AA">
              <w:rPr>
                <w:rStyle w:val="Hyperlink"/>
                <w:rFonts w:ascii="Arial" w:eastAsiaTheme="majorEastAsia" w:hAnsi="Arial" w:cs="Arial"/>
                <w:bCs/>
                <w:noProof/>
              </w:rPr>
              <w:t>Who we are:</w:t>
            </w:r>
            <w:r w:rsidR="000C12AA" w:rsidRPr="000C12AA">
              <w:rPr>
                <w:rFonts w:ascii="Arial" w:hAnsi="Arial" w:cs="Arial"/>
                <w:noProof/>
                <w:webHidden/>
              </w:rPr>
              <w:tab/>
            </w:r>
            <w:r w:rsidR="000C12AA" w:rsidRPr="000C12AA">
              <w:rPr>
                <w:rFonts w:ascii="Arial" w:hAnsi="Arial" w:cs="Arial"/>
                <w:noProof/>
                <w:webHidden/>
              </w:rPr>
              <w:fldChar w:fldCharType="begin"/>
            </w:r>
            <w:r w:rsidR="000C12AA" w:rsidRPr="000C12AA">
              <w:rPr>
                <w:rFonts w:ascii="Arial" w:hAnsi="Arial" w:cs="Arial"/>
                <w:noProof/>
                <w:webHidden/>
              </w:rPr>
              <w:instrText xml:space="preserve"> PAGEREF _Toc175656779 \h </w:instrText>
            </w:r>
            <w:r w:rsidR="000C12AA" w:rsidRPr="000C12AA">
              <w:rPr>
                <w:rFonts w:ascii="Arial" w:hAnsi="Arial" w:cs="Arial"/>
                <w:noProof/>
                <w:webHidden/>
              </w:rPr>
            </w:r>
            <w:r w:rsidR="000C12AA" w:rsidRPr="000C12AA">
              <w:rPr>
                <w:rFonts w:ascii="Arial" w:hAnsi="Arial" w:cs="Arial"/>
                <w:noProof/>
                <w:webHidden/>
              </w:rPr>
              <w:fldChar w:fldCharType="separate"/>
            </w:r>
            <w:r w:rsidR="00184387">
              <w:rPr>
                <w:rFonts w:ascii="Arial" w:hAnsi="Arial" w:cs="Arial"/>
                <w:noProof/>
                <w:webHidden/>
              </w:rPr>
              <w:t>i</w:t>
            </w:r>
            <w:r w:rsidR="000C12AA" w:rsidRPr="000C12AA">
              <w:rPr>
                <w:rFonts w:ascii="Arial" w:hAnsi="Arial" w:cs="Arial"/>
                <w:noProof/>
                <w:webHidden/>
              </w:rPr>
              <w:fldChar w:fldCharType="end"/>
            </w:r>
          </w:hyperlink>
        </w:p>
        <w:p w14:paraId="387C5CC0" w14:textId="42F41205" w:rsidR="000C12AA" w:rsidRPr="000C12AA" w:rsidRDefault="000C12AA">
          <w:pPr>
            <w:pStyle w:val="TOC1"/>
            <w:tabs>
              <w:tab w:val="right" w:leader="dot" w:pos="9350"/>
            </w:tabs>
            <w:rPr>
              <w:rFonts w:ascii="Arial" w:eastAsiaTheme="minorEastAsia" w:hAnsi="Arial" w:cs="Arial"/>
              <w:noProof/>
            </w:rPr>
          </w:pPr>
          <w:hyperlink w:anchor="_Toc175656780" w:history="1">
            <w:r w:rsidRPr="000C12AA">
              <w:rPr>
                <w:rStyle w:val="Hyperlink"/>
                <w:rFonts w:ascii="Arial" w:eastAsiaTheme="majorEastAsia" w:hAnsi="Arial" w:cs="Arial"/>
                <w:bCs/>
                <w:noProof/>
              </w:rPr>
              <w:t>Vision:</w:t>
            </w:r>
            <w:r w:rsidRPr="000C12AA">
              <w:rPr>
                <w:rFonts w:ascii="Arial" w:hAnsi="Arial" w:cs="Arial"/>
                <w:noProof/>
                <w:webHidden/>
              </w:rPr>
              <w:tab/>
            </w:r>
            <w:r w:rsidRPr="000C12AA">
              <w:rPr>
                <w:rFonts w:ascii="Arial" w:hAnsi="Arial" w:cs="Arial"/>
                <w:noProof/>
                <w:webHidden/>
              </w:rPr>
              <w:fldChar w:fldCharType="begin"/>
            </w:r>
            <w:r w:rsidRPr="000C12AA">
              <w:rPr>
                <w:rFonts w:ascii="Arial" w:hAnsi="Arial" w:cs="Arial"/>
                <w:noProof/>
                <w:webHidden/>
              </w:rPr>
              <w:instrText xml:space="preserve"> PAGEREF _Toc175656780 \h </w:instrText>
            </w:r>
            <w:r w:rsidRPr="000C12AA">
              <w:rPr>
                <w:rFonts w:ascii="Arial" w:hAnsi="Arial" w:cs="Arial"/>
                <w:noProof/>
                <w:webHidden/>
              </w:rPr>
            </w:r>
            <w:r w:rsidRPr="000C12AA">
              <w:rPr>
                <w:rFonts w:ascii="Arial" w:hAnsi="Arial" w:cs="Arial"/>
                <w:noProof/>
                <w:webHidden/>
              </w:rPr>
              <w:fldChar w:fldCharType="separate"/>
            </w:r>
            <w:r w:rsidR="00184387">
              <w:rPr>
                <w:rFonts w:ascii="Arial" w:hAnsi="Arial" w:cs="Arial"/>
                <w:noProof/>
                <w:webHidden/>
              </w:rPr>
              <w:t>i</w:t>
            </w:r>
            <w:r w:rsidRPr="000C12AA">
              <w:rPr>
                <w:rFonts w:ascii="Arial" w:hAnsi="Arial" w:cs="Arial"/>
                <w:noProof/>
                <w:webHidden/>
              </w:rPr>
              <w:fldChar w:fldCharType="end"/>
            </w:r>
          </w:hyperlink>
        </w:p>
        <w:p w14:paraId="15FEFD6E" w14:textId="3D3BF57A" w:rsidR="000C12AA" w:rsidRPr="000C12AA" w:rsidRDefault="000C12AA">
          <w:pPr>
            <w:pStyle w:val="TOC1"/>
            <w:tabs>
              <w:tab w:val="right" w:leader="dot" w:pos="9350"/>
            </w:tabs>
            <w:rPr>
              <w:rFonts w:ascii="Arial" w:eastAsiaTheme="minorEastAsia" w:hAnsi="Arial" w:cs="Arial"/>
              <w:noProof/>
            </w:rPr>
          </w:pPr>
          <w:hyperlink w:anchor="_Toc175656781" w:history="1">
            <w:r w:rsidRPr="000C12AA">
              <w:rPr>
                <w:rStyle w:val="Hyperlink"/>
                <w:rFonts w:ascii="Arial" w:eastAsiaTheme="majorEastAsia" w:hAnsi="Arial" w:cs="Arial"/>
                <w:bCs/>
                <w:noProof/>
              </w:rPr>
              <w:t>Mission:</w:t>
            </w:r>
            <w:r w:rsidRPr="000C12AA">
              <w:rPr>
                <w:rFonts w:ascii="Arial" w:hAnsi="Arial" w:cs="Arial"/>
                <w:noProof/>
                <w:webHidden/>
              </w:rPr>
              <w:tab/>
            </w:r>
            <w:r w:rsidRPr="000C12AA">
              <w:rPr>
                <w:rFonts w:ascii="Arial" w:hAnsi="Arial" w:cs="Arial"/>
                <w:noProof/>
                <w:webHidden/>
              </w:rPr>
              <w:fldChar w:fldCharType="begin"/>
            </w:r>
            <w:r w:rsidRPr="000C12AA">
              <w:rPr>
                <w:rFonts w:ascii="Arial" w:hAnsi="Arial" w:cs="Arial"/>
                <w:noProof/>
                <w:webHidden/>
              </w:rPr>
              <w:instrText xml:space="preserve"> PAGEREF _Toc175656781 \h </w:instrText>
            </w:r>
            <w:r w:rsidRPr="000C12AA">
              <w:rPr>
                <w:rFonts w:ascii="Arial" w:hAnsi="Arial" w:cs="Arial"/>
                <w:noProof/>
                <w:webHidden/>
              </w:rPr>
            </w:r>
            <w:r w:rsidRPr="000C12AA">
              <w:rPr>
                <w:rFonts w:ascii="Arial" w:hAnsi="Arial" w:cs="Arial"/>
                <w:noProof/>
                <w:webHidden/>
              </w:rPr>
              <w:fldChar w:fldCharType="separate"/>
            </w:r>
            <w:r w:rsidR="00184387">
              <w:rPr>
                <w:rFonts w:ascii="Arial" w:hAnsi="Arial" w:cs="Arial"/>
                <w:noProof/>
                <w:webHidden/>
              </w:rPr>
              <w:t>i</w:t>
            </w:r>
            <w:r w:rsidRPr="000C12AA">
              <w:rPr>
                <w:rFonts w:ascii="Arial" w:hAnsi="Arial" w:cs="Arial"/>
                <w:noProof/>
                <w:webHidden/>
              </w:rPr>
              <w:fldChar w:fldCharType="end"/>
            </w:r>
          </w:hyperlink>
        </w:p>
        <w:p w14:paraId="724D29F8" w14:textId="61EDA873" w:rsidR="000C12AA" w:rsidRPr="000C12AA" w:rsidRDefault="000C12AA">
          <w:pPr>
            <w:pStyle w:val="TOC1"/>
            <w:tabs>
              <w:tab w:val="right" w:leader="dot" w:pos="9350"/>
            </w:tabs>
            <w:rPr>
              <w:rFonts w:ascii="Arial" w:eastAsiaTheme="minorEastAsia" w:hAnsi="Arial" w:cs="Arial"/>
              <w:noProof/>
            </w:rPr>
          </w:pPr>
          <w:hyperlink w:anchor="_Toc175656782" w:history="1">
            <w:r w:rsidRPr="000C12AA">
              <w:rPr>
                <w:rStyle w:val="Hyperlink"/>
                <w:rFonts w:ascii="Arial" w:eastAsiaTheme="majorEastAsia" w:hAnsi="Arial" w:cs="Arial"/>
                <w:bCs/>
                <w:noProof/>
              </w:rPr>
              <w:t>Our DNA:</w:t>
            </w:r>
            <w:r w:rsidRPr="000C12AA">
              <w:rPr>
                <w:rFonts w:ascii="Arial" w:hAnsi="Arial" w:cs="Arial"/>
                <w:noProof/>
                <w:webHidden/>
              </w:rPr>
              <w:tab/>
            </w:r>
            <w:r w:rsidRPr="000C12AA">
              <w:rPr>
                <w:rFonts w:ascii="Arial" w:hAnsi="Arial" w:cs="Arial"/>
                <w:noProof/>
                <w:webHidden/>
              </w:rPr>
              <w:fldChar w:fldCharType="begin"/>
            </w:r>
            <w:r w:rsidRPr="000C12AA">
              <w:rPr>
                <w:rFonts w:ascii="Arial" w:hAnsi="Arial" w:cs="Arial"/>
                <w:noProof/>
                <w:webHidden/>
              </w:rPr>
              <w:instrText xml:space="preserve"> PAGEREF _Toc175656782 \h </w:instrText>
            </w:r>
            <w:r w:rsidRPr="000C12AA">
              <w:rPr>
                <w:rFonts w:ascii="Arial" w:hAnsi="Arial" w:cs="Arial"/>
                <w:noProof/>
                <w:webHidden/>
              </w:rPr>
            </w:r>
            <w:r w:rsidRPr="000C12AA">
              <w:rPr>
                <w:rFonts w:ascii="Arial" w:hAnsi="Arial" w:cs="Arial"/>
                <w:noProof/>
                <w:webHidden/>
              </w:rPr>
              <w:fldChar w:fldCharType="separate"/>
            </w:r>
            <w:r w:rsidR="00184387">
              <w:rPr>
                <w:rFonts w:ascii="Arial" w:hAnsi="Arial" w:cs="Arial"/>
                <w:noProof/>
                <w:webHidden/>
              </w:rPr>
              <w:t>i</w:t>
            </w:r>
            <w:r w:rsidRPr="000C12AA">
              <w:rPr>
                <w:rFonts w:ascii="Arial" w:hAnsi="Arial" w:cs="Arial"/>
                <w:noProof/>
                <w:webHidden/>
              </w:rPr>
              <w:fldChar w:fldCharType="end"/>
            </w:r>
          </w:hyperlink>
        </w:p>
        <w:p w14:paraId="154FF41A" w14:textId="7A8A0FD6" w:rsidR="000C12AA" w:rsidRPr="000C12AA" w:rsidRDefault="000C12AA">
          <w:pPr>
            <w:pStyle w:val="TOC1"/>
            <w:tabs>
              <w:tab w:val="right" w:leader="dot" w:pos="9350"/>
            </w:tabs>
            <w:rPr>
              <w:rFonts w:ascii="Arial" w:eastAsiaTheme="minorEastAsia" w:hAnsi="Arial" w:cs="Arial"/>
              <w:noProof/>
            </w:rPr>
          </w:pPr>
          <w:hyperlink w:anchor="_Toc175656783" w:history="1">
            <w:r w:rsidRPr="000C12AA">
              <w:rPr>
                <w:rStyle w:val="Hyperlink"/>
                <w:rFonts w:ascii="Arial" w:eastAsiaTheme="majorEastAsia" w:hAnsi="Arial" w:cs="Arial"/>
                <w:bCs/>
                <w:noProof/>
              </w:rPr>
              <w:t>CHAPTER 1: INTRODUCTION</w:t>
            </w:r>
            <w:r w:rsidRPr="000C12AA">
              <w:rPr>
                <w:rFonts w:ascii="Arial" w:hAnsi="Arial" w:cs="Arial"/>
                <w:noProof/>
                <w:webHidden/>
              </w:rPr>
              <w:tab/>
            </w:r>
            <w:r w:rsidRPr="000C12AA">
              <w:rPr>
                <w:rFonts w:ascii="Arial" w:hAnsi="Arial" w:cs="Arial"/>
                <w:noProof/>
                <w:webHidden/>
              </w:rPr>
              <w:fldChar w:fldCharType="begin"/>
            </w:r>
            <w:r w:rsidRPr="000C12AA">
              <w:rPr>
                <w:rFonts w:ascii="Arial" w:hAnsi="Arial" w:cs="Arial"/>
                <w:noProof/>
                <w:webHidden/>
              </w:rPr>
              <w:instrText xml:space="preserve"> PAGEREF _Toc175656783 \h </w:instrText>
            </w:r>
            <w:r w:rsidRPr="000C12AA">
              <w:rPr>
                <w:rFonts w:ascii="Arial" w:hAnsi="Arial" w:cs="Arial"/>
                <w:noProof/>
                <w:webHidden/>
              </w:rPr>
            </w:r>
            <w:r w:rsidRPr="000C12AA">
              <w:rPr>
                <w:rFonts w:ascii="Arial" w:hAnsi="Arial" w:cs="Arial"/>
                <w:noProof/>
                <w:webHidden/>
              </w:rPr>
              <w:fldChar w:fldCharType="separate"/>
            </w:r>
            <w:r w:rsidR="00184387">
              <w:rPr>
                <w:rFonts w:ascii="Arial" w:hAnsi="Arial" w:cs="Arial"/>
                <w:noProof/>
                <w:webHidden/>
              </w:rPr>
              <w:t>2</w:t>
            </w:r>
            <w:r w:rsidRPr="000C12AA">
              <w:rPr>
                <w:rFonts w:ascii="Arial" w:hAnsi="Arial" w:cs="Arial"/>
                <w:noProof/>
                <w:webHidden/>
              </w:rPr>
              <w:fldChar w:fldCharType="end"/>
            </w:r>
          </w:hyperlink>
        </w:p>
        <w:p w14:paraId="3754373A" w14:textId="3DC47F19" w:rsidR="000C12AA" w:rsidRPr="000C12AA" w:rsidRDefault="000C12AA">
          <w:pPr>
            <w:pStyle w:val="TOC1"/>
            <w:tabs>
              <w:tab w:val="right" w:leader="dot" w:pos="9350"/>
            </w:tabs>
            <w:rPr>
              <w:rFonts w:ascii="Arial" w:eastAsiaTheme="minorEastAsia" w:hAnsi="Arial" w:cs="Arial"/>
              <w:noProof/>
            </w:rPr>
          </w:pPr>
          <w:hyperlink w:anchor="_Toc175656784" w:history="1">
            <w:r w:rsidRPr="000C12AA">
              <w:rPr>
                <w:rStyle w:val="Hyperlink"/>
                <w:rFonts w:ascii="Arial" w:eastAsiaTheme="majorEastAsia" w:hAnsi="Arial" w:cs="Arial"/>
                <w:bCs/>
                <w:noProof/>
              </w:rPr>
              <w:t>CHAPTER 2: FACTORS</w:t>
            </w:r>
            <w:r w:rsidRPr="000C12AA">
              <w:rPr>
                <w:rFonts w:ascii="Arial" w:hAnsi="Arial" w:cs="Arial"/>
                <w:noProof/>
                <w:webHidden/>
              </w:rPr>
              <w:tab/>
            </w:r>
            <w:r w:rsidRPr="000C12AA">
              <w:rPr>
                <w:rFonts w:ascii="Arial" w:hAnsi="Arial" w:cs="Arial"/>
                <w:noProof/>
                <w:webHidden/>
              </w:rPr>
              <w:fldChar w:fldCharType="begin"/>
            </w:r>
            <w:r w:rsidRPr="000C12AA">
              <w:rPr>
                <w:rFonts w:ascii="Arial" w:hAnsi="Arial" w:cs="Arial"/>
                <w:noProof/>
                <w:webHidden/>
              </w:rPr>
              <w:instrText xml:space="preserve"> PAGEREF _Toc175656784 \h </w:instrText>
            </w:r>
            <w:r w:rsidRPr="000C12AA">
              <w:rPr>
                <w:rFonts w:ascii="Arial" w:hAnsi="Arial" w:cs="Arial"/>
                <w:noProof/>
                <w:webHidden/>
              </w:rPr>
            </w:r>
            <w:r w:rsidRPr="000C12AA">
              <w:rPr>
                <w:rFonts w:ascii="Arial" w:hAnsi="Arial" w:cs="Arial"/>
                <w:noProof/>
                <w:webHidden/>
              </w:rPr>
              <w:fldChar w:fldCharType="separate"/>
            </w:r>
            <w:r w:rsidR="00184387">
              <w:rPr>
                <w:rFonts w:ascii="Arial" w:hAnsi="Arial" w:cs="Arial"/>
                <w:noProof/>
                <w:webHidden/>
              </w:rPr>
              <w:t>4</w:t>
            </w:r>
            <w:r w:rsidRPr="000C12AA">
              <w:rPr>
                <w:rFonts w:ascii="Arial" w:hAnsi="Arial" w:cs="Arial"/>
                <w:noProof/>
                <w:webHidden/>
              </w:rPr>
              <w:fldChar w:fldCharType="end"/>
            </w:r>
          </w:hyperlink>
        </w:p>
        <w:p w14:paraId="34D7853C" w14:textId="1D95A45A" w:rsidR="000C12AA" w:rsidRPr="000C12AA" w:rsidRDefault="000C12AA">
          <w:pPr>
            <w:pStyle w:val="TOC2"/>
            <w:tabs>
              <w:tab w:val="left" w:pos="880"/>
              <w:tab w:val="right" w:leader="dot" w:pos="9350"/>
            </w:tabs>
            <w:rPr>
              <w:rFonts w:ascii="Arial" w:eastAsiaTheme="minorEastAsia" w:hAnsi="Arial" w:cs="Arial"/>
              <w:noProof/>
            </w:rPr>
          </w:pPr>
          <w:hyperlink w:anchor="_Toc175656785" w:history="1">
            <w:r w:rsidRPr="000C12AA">
              <w:rPr>
                <w:rStyle w:val="Hyperlink"/>
                <w:rFonts w:ascii="Arial" w:hAnsi="Arial" w:cs="Arial"/>
                <w:noProof/>
              </w:rPr>
              <w:t>2.1.</w:t>
            </w:r>
            <w:r w:rsidRPr="000C12AA">
              <w:rPr>
                <w:rFonts w:ascii="Arial" w:eastAsiaTheme="minorEastAsia" w:hAnsi="Arial" w:cs="Arial"/>
                <w:noProof/>
              </w:rPr>
              <w:tab/>
            </w:r>
            <w:r w:rsidRPr="000C12AA">
              <w:rPr>
                <w:rStyle w:val="Hyperlink"/>
                <w:rFonts w:ascii="Arial" w:hAnsi="Arial" w:cs="Arial"/>
                <w:noProof/>
              </w:rPr>
              <w:t>RESPONSIBILITY</w:t>
            </w:r>
            <w:r w:rsidRPr="000C12AA">
              <w:rPr>
                <w:rFonts w:ascii="Arial" w:hAnsi="Arial" w:cs="Arial"/>
                <w:noProof/>
                <w:webHidden/>
              </w:rPr>
              <w:tab/>
            </w:r>
            <w:r w:rsidRPr="000C12AA">
              <w:rPr>
                <w:rFonts w:ascii="Arial" w:hAnsi="Arial" w:cs="Arial"/>
                <w:noProof/>
                <w:webHidden/>
              </w:rPr>
              <w:fldChar w:fldCharType="begin"/>
            </w:r>
            <w:r w:rsidRPr="000C12AA">
              <w:rPr>
                <w:rFonts w:ascii="Arial" w:hAnsi="Arial" w:cs="Arial"/>
                <w:noProof/>
                <w:webHidden/>
              </w:rPr>
              <w:instrText xml:space="preserve"> PAGEREF _Toc175656785 \h </w:instrText>
            </w:r>
            <w:r w:rsidRPr="000C12AA">
              <w:rPr>
                <w:rFonts w:ascii="Arial" w:hAnsi="Arial" w:cs="Arial"/>
                <w:noProof/>
                <w:webHidden/>
              </w:rPr>
            </w:r>
            <w:r w:rsidRPr="000C12AA">
              <w:rPr>
                <w:rFonts w:ascii="Arial" w:hAnsi="Arial" w:cs="Arial"/>
                <w:noProof/>
                <w:webHidden/>
              </w:rPr>
              <w:fldChar w:fldCharType="separate"/>
            </w:r>
            <w:r w:rsidR="00184387">
              <w:rPr>
                <w:rFonts w:ascii="Arial" w:hAnsi="Arial" w:cs="Arial"/>
                <w:noProof/>
                <w:webHidden/>
              </w:rPr>
              <w:t>4</w:t>
            </w:r>
            <w:r w:rsidRPr="000C12AA">
              <w:rPr>
                <w:rFonts w:ascii="Arial" w:hAnsi="Arial" w:cs="Arial"/>
                <w:noProof/>
                <w:webHidden/>
              </w:rPr>
              <w:fldChar w:fldCharType="end"/>
            </w:r>
          </w:hyperlink>
        </w:p>
        <w:p w14:paraId="4B1F2E7B" w14:textId="2E1FD653" w:rsidR="000C12AA" w:rsidRPr="000C12AA" w:rsidRDefault="000C12AA">
          <w:pPr>
            <w:pStyle w:val="TOC3"/>
            <w:tabs>
              <w:tab w:val="right" w:leader="dot" w:pos="9350"/>
            </w:tabs>
            <w:rPr>
              <w:rFonts w:ascii="Arial" w:eastAsiaTheme="minorEastAsia" w:hAnsi="Arial" w:cs="Arial"/>
              <w:noProof/>
            </w:rPr>
          </w:pPr>
          <w:hyperlink w:anchor="_Toc175656786" w:history="1">
            <w:r w:rsidRPr="000C12AA">
              <w:rPr>
                <w:rStyle w:val="Hyperlink"/>
                <w:rFonts w:ascii="Arial" w:hAnsi="Arial" w:cs="Arial"/>
                <w:noProof/>
              </w:rPr>
              <w:t>2.1.1 Accountability</w:t>
            </w:r>
            <w:r w:rsidRPr="000C12AA">
              <w:rPr>
                <w:rFonts w:ascii="Arial" w:hAnsi="Arial" w:cs="Arial"/>
                <w:noProof/>
                <w:webHidden/>
              </w:rPr>
              <w:tab/>
            </w:r>
            <w:r w:rsidRPr="000C12AA">
              <w:rPr>
                <w:rFonts w:ascii="Arial" w:hAnsi="Arial" w:cs="Arial"/>
                <w:noProof/>
                <w:webHidden/>
              </w:rPr>
              <w:fldChar w:fldCharType="begin"/>
            </w:r>
            <w:r w:rsidRPr="000C12AA">
              <w:rPr>
                <w:rFonts w:ascii="Arial" w:hAnsi="Arial" w:cs="Arial"/>
                <w:noProof/>
                <w:webHidden/>
              </w:rPr>
              <w:instrText xml:space="preserve"> PAGEREF _Toc175656786 \h </w:instrText>
            </w:r>
            <w:r w:rsidRPr="000C12AA">
              <w:rPr>
                <w:rFonts w:ascii="Arial" w:hAnsi="Arial" w:cs="Arial"/>
                <w:noProof/>
                <w:webHidden/>
              </w:rPr>
            </w:r>
            <w:r w:rsidRPr="000C12AA">
              <w:rPr>
                <w:rFonts w:ascii="Arial" w:hAnsi="Arial" w:cs="Arial"/>
                <w:noProof/>
                <w:webHidden/>
              </w:rPr>
              <w:fldChar w:fldCharType="separate"/>
            </w:r>
            <w:r w:rsidR="00184387">
              <w:rPr>
                <w:rFonts w:ascii="Arial" w:hAnsi="Arial" w:cs="Arial"/>
                <w:noProof/>
                <w:webHidden/>
              </w:rPr>
              <w:t>4</w:t>
            </w:r>
            <w:r w:rsidRPr="000C12AA">
              <w:rPr>
                <w:rFonts w:ascii="Arial" w:hAnsi="Arial" w:cs="Arial"/>
                <w:noProof/>
                <w:webHidden/>
              </w:rPr>
              <w:fldChar w:fldCharType="end"/>
            </w:r>
          </w:hyperlink>
        </w:p>
        <w:p w14:paraId="0646FCCE" w14:textId="6B869A7C" w:rsidR="000C12AA" w:rsidRPr="000C12AA" w:rsidRDefault="000C12AA">
          <w:pPr>
            <w:pStyle w:val="TOC2"/>
            <w:tabs>
              <w:tab w:val="left" w:pos="1100"/>
              <w:tab w:val="right" w:leader="dot" w:pos="9350"/>
            </w:tabs>
            <w:rPr>
              <w:rFonts w:ascii="Arial" w:eastAsiaTheme="minorEastAsia" w:hAnsi="Arial" w:cs="Arial"/>
              <w:noProof/>
            </w:rPr>
          </w:pPr>
          <w:hyperlink w:anchor="_Toc175656787" w:history="1">
            <w:r w:rsidRPr="000C12AA">
              <w:rPr>
                <w:rStyle w:val="Hyperlink"/>
                <w:rFonts w:ascii="Arial" w:hAnsi="Arial" w:cs="Arial"/>
                <w:noProof/>
              </w:rPr>
              <w:t>2.1.2</w:t>
            </w:r>
            <w:r w:rsidRPr="000C12AA">
              <w:rPr>
                <w:rFonts w:ascii="Arial" w:eastAsiaTheme="minorEastAsia" w:hAnsi="Arial" w:cs="Arial"/>
                <w:noProof/>
              </w:rPr>
              <w:tab/>
            </w:r>
            <w:r w:rsidRPr="000C12AA">
              <w:rPr>
                <w:rStyle w:val="Hyperlink"/>
                <w:rFonts w:ascii="Arial" w:hAnsi="Arial" w:cs="Arial"/>
                <w:noProof/>
              </w:rPr>
              <w:t>Supervision</w:t>
            </w:r>
            <w:r w:rsidRPr="000C12AA">
              <w:rPr>
                <w:rFonts w:ascii="Arial" w:hAnsi="Arial" w:cs="Arial"/>
                <w:noProof/>
                <w:webHidden/>
              </w:rPr>
              <w:tab/>
            </w:r>
            <w:r w:rsidRPr="000C12AA">
              <w:rPr>
                <w:rFonts w:ascii="Arial" w:hAnsi="Arial" w:cs="Arial"/>
                <w:noProof/>
                <w:webHidden/>
              </w:rPr>
              <w:fldChar w:fldCharType="begin"/>
            </w:r>
            <w:r w:rsidRPr="000C12AA">
              <w:rPr>
                <w:rFonts w:ascii="Arial" w:hAnsi="Arial" w:cs="Arial"/>
                <w:noProof/>
                <w:webHidden/>
              </w:rPr>
              <w:instrText xml:space="preserve"> PAGEREF _Toc175656787 \h </w:instrText>
            </w:r>
            <w:r w:rsidRPr="000C12AA">
              <w:rPr>
                <w:rFonts w:ascii="Arial" w:hAnsi="Arial" w:cs="Arial"/>
                <w:noProof/>
                <w:webHidden/>
              </w:rPr>
            </w:r>
            <w:r w:rsidRPr="000C12AA">
              <w:rPr>
                <w:rFonts w:ascii="Arial" w:hAnsi="Arial" w:cs="Arial"/>
                <w:noProof/>
                <w:webHidden/>
              </w:rPr>
              <w:fldChar w:fldCharType="separate"/>
            </w:r>
            <w:r w:rsidR="00184387">
              <w:rPr>
                <w:rFonts w:ascii="Arial" w:hAnsi="Arial" w:cs="Arial"/>
                <w:noProof/>
                <w:webHidden/>
              </w:rPr>
              <w:t>5</w:t>
            </w:r>
            <w:r w:rsidRPr="000C12AA">
              <w:rPr>
                <w:rFonts w:ascii="Arial" w:hAnsi="Arial" w:cs="Arial"/>
                <w:noProof/>
                <w:webHidden/>
              </w:rPr>
              <w:fldChar w:fldCharType="end"/>
            </w:r>
          </w:hyperlink>
        </w:p>
        <w:p w14:paraId="6C5D0F53" w14:textId="1A2DEF04" w:rsidR="000C12AA" w:rsidRPr="000C12AA" w:rsidRDefault="000C12AA">
          <w:pPr>
            <w:pStyle w:val="TOC2"/>
            <w:tabs>
              <w:tab w:val="left" w:pos="1100"/>
              <w:tab w:val="right" w:leader="dot" w:pos="9350"/>
            </w:tabs>
            <w:rPr>
              <w:rFonts w:ascii="Arial" w:eastAsiaTheme="minorEastAsia" w:hAnsi="Arial" w:cs="Arial"/>
              <w:noProof/>
            </w:rPr>
          </w:pPr>
          <w:hyperlink w:anchor="_Toc175656788" w:history="1">
            <w:r w:rsidRPr="000C12AA">
              <w:rPr>
                <w:rStyle w:val="Hyperlink"/>
                <w:rFonts w:ascii="Arial" w:hAnsi="Arial" w:cs="Arial"/>
                <w:noProof/>
              </w:rPr>
              <w:t>2.1.3</w:t>
            </w:r>
            <w:r w:rsidRPr="000C12AA">
              <w:rPr>
                <w:rFonts w:ascii="Arial" w:eastAsiaTheme="minorEastAsia" w:hAnsi="Arial" w:cs="Arial"/>
                <w:noProof/>
              </w:rPr>
              <w:tab/>
            </w:r>
            <w:r w:rsidRPr="000C12AA">
              <w:rPr>
                <w:rStyle w:val="Hyperlink"/>
                <w:rFonts w:ascii="Arial" w:hAnsi="Arial" w:cs="Arial"/>
                <w:noProof/>
              </w:rPr>
              <w:t>Financial Impact</w:t>
            </w:r>
            <w:r w:rsidRPr="000C12AA">
              <w:rPr>
                <w:rFonts w:ascii="Arial" w:hAnsi="Arial" w:cs="Arial"/>
                <w:noProof/>
                <w:webHidden/>
              </w:rPr>
              <w:tab/>
            </w:r>
            <w:r w:rsidRPr="000C12AA">
              <w:rPr>
                <w:rFonts w:ascii="Arial" w:hAnsi="Arial" w:cs="Arial"/>
                <w:noProof/>
                <w:webHidden/>
              </w:rPr>
              <w:fldChar w:fldCharType="begin"/>
            </w:r>
            <w:r w:rsidRPr="000C12AA">
              <w:rPr>
                <w:rFonts w:ascii="Arial" w:hAnsi="Arial" w:cs="Arial"/>
                <w:noProof/>
                <w:webHidden/>
              </w:rPr>
              <w:instrText xml:space="preserve"> PAGEREF _Toc175656788 \h </w:instrText>
            </w:r>
            <w:r w:rsidRPr="000C12AA">
              <w:rPr>
                <w:rFonts w:ascii="Arial" w:hAnsi="Arial" w:cs="Arial"/>
                <w:noProof/>
                <w:webHidden/>
              </w:rPr>
            </w:r>
            <w:r w:rsidRPr="000C12AA">
              <w:rPr>
                <w:rFonts w:ascii="Arial" w:hAnsi="Arial" w:cs="Arial"/>
                <w:noProof/>
                <w:webHidden/>
              </w:rPr>
              <w:fldChar w:fldCharType="separate"/>
            </w:r>
            <w:r w:rsidR="00184387">
              <w:rPr>
                <w:rFonts w:ascii="Arial" w:hAnsi="Arial" w:cs="Arial"/>
                <w:noProof/>
                <w:webHidden/>
              </w:rPr>
              <w:t>5</w:t>
            </w:r>
            <w:r w:rsidRPr="000C12AA">
              <w:rPr>
                <w:rFonts w:ascii="Arial" w:hAnsi="Arial" w:cs="Arial"/>
                <w:noProof/>
                <w:webHidden/>
              </w:rPr>
              <w:fldChar w:fldCharType="end"/>
            </w:r>
          </w:hyperlink>
        </w:p>
        <w:p w14:paraId="4921CE99" w14:textId="6ACEB426" w:rsidR="000C12AA" w:rsidRPr="000C12AA" w:rsidRDefault="000C12AA">
          <w:pPr>
            <w:pStyle w:val="TOC2"/>
            <w:tabs>
              <w:tab w:val="left" w:pos="880"/>
              <w:tab w:val="right" w:leader="dot" w:pos="9350"/>
            </w:tabs>
            <w:rPr>
              <w:rFonts w:ascii="Arial" w:eastAsiaTheme="minorEastAsia" w:hAnsi="Arial" w:cs="Arial"/>
              <w:noProof/>
            </w:rPr>
          </w:pPr>
          <w:hyperlink w:anchor="_Toc175656789" w:history="1">
            <w:r w:rsidRPr="000C12AA">
              <w:rPr>
                <w:rStyle w:val="Hyperlink"/>
                <w:rFonts w:ascii="Arial" w:hAnsi="Arial" w:cs="Arial"/>
                <w:noProof/>
              </w:rPr>
              <w:t>2.2</w:t>
            </w:r>
            <w:r w:rsidRPr="000C12AA">
              <w:rPr>
                <w:rFonts w:ascii="Arial" w:eastAsiaTheme="minorEastAsia" w:hAnsi="Arial" w:cs="Arial"/>
                <w:noProof/>
              </w:rPr>
              <w:tab/>
            </w:r>
            <w:r w:rsidRPr="000C12AA">
              <w:rPr>
                <w:rStyle w:val="Hyperlink"/>
                <w:rFonts w:ascii="Arial" w:hAnsi="Arial" w:cs="Arial"/>
                <w:noProof/>
              </w:rPr>
              <w:t>SKILL AND EFFORT</w:t>
            </w:r>
            <w:r w:rsidRPr="000C12AA">
              <w:rPr>
                <w:rFonts w:ascii="Arial" w:hAnsi="Arial" w:cs="Arial"/>
                <w:noProof/>
                <w:webHidden/>
              </w:rPr>
              <w:tab/>
            </w:r>
            <w:r w:rsidRPr="000C12AA">
              <w:rPr>
                <w:rFonts w:ascii="Arial" w:hAnsi="Arial" w:cs="Arial"/>
                <w:noProof/>
                <w:webHidden/>
              </w:rPr>
              <w:fldChar w:fldCharType="begin"/>
            </w:r>
            <w:r w:rsidRPr="000C12AA">
              <w:rPr>
                <w:rFonts w:ascii="Arial" w:hAnsi="Arial" w:cs="Arial"/>
                <w:noProof/>
                <w:webHidden/>
              </w:rPr>
              <w:instrText xml:space="preserve"> PAGEREF _Toc175656789 \h </w:instrText>
            </w:r>
            <w:r w:rsidRPr="000C12AA">
              <w:rPr>
                <w:rFonts w:ascii="Arial" w:hAnsi="Arial" w:cs="Arial"/>
                <w:noProof/>
                <w:webHidden/>
              </w:rPr>
            </w:r>
            <w:r w:rsidRPr="000C12AA">
              <w:rPr>
                <w:rFonts w:ascii="Arial" w:hAnsi="Arial" w:cs="Arial"/>
                <w:noProof/>
                <w:webHidden/>
              </w:rPr>
              <w:fldChar w:fldCharType="separate"/>
            </w:r>
            <w:r w:rsidR="00184387">
              <w:rPr>
                <w:rFonts w:ascii="Arial" w:hAnsi="Arial" w:cs="Arial"/>
                <w:noProof/>
                <w:webHidden/>
              </w:rPr>
              <w:t>7</w:t>
            </w:r>
            <w:r w:rsidRPr="000C12AA">
              <w:rPr>
                <w:rFonts w:ascii="Arial" w:hAnsi="Arial" w:cs="Arial"/>
                <w:noProof/>
                <w:webHidden/>
              </w:rPr>
              <w:fldChar w:fldCharType="end"/>
            </w:r>
          </w:hyperlink>
        </w:p>
        <w:p w14:paraId="30FFAFB4" w14:textId="51680627" w:rsidR="000C12AA" w:rsidRPr="000C12AA" w:rsidRDefault="000C12AA">
          <w:pPr>
            <w:pStyle w:val="TOC2"/>
            <w:tabs>
              <w:tab w:val="left" w:pos="1100"/>
              <w:tab w:val="right" w:leader="dot" w:pos="9350"/>
            </w:tabs>
            <w:rPr>
              <w:rFonts w:ascii="Arial" w:eastAsiaTheme="minorEastAsia" w:hAnsi="Arial" w:cs="Arial"/>
              <w:noProof/>
            </w:rPr>
          </w:pPr>
          <w:hyperlink w:anchor="_Toc175656790" w:history="1">
            <w:r w:rsidRPr="000C12AA">
              <w:rPr>
                <w:rStyle w:val="Hyperlink"/>
                <w:rFonts w:ascii="Arial" w:hAnsi="Arial" w:cs="Arial"/>
                <w:noProof/>
              </w:rPr>
              <w:t>2.2.1</w:t>
            </w:r>
            <w:r w:rsidRPr="000C12AA">
              <w:rPr>
                <w:rFonts w:ascii="Arial" w:eastAsiaTheme="minorEastAsia" w:hAnsi="Arial" w:cs="Arial"/>
                <w:noProof/>
              </w:rPr>
              <w:tab/>
            </w:r>
            <w:r w:rsidRPr="000C12AA">
              <w:rPr>
                <w:rStyle w:val="Hyperlink"/>
                <w:rFonts w:ascii="Arial" w:hAnsi="Arial" w:cs="Arial"/>
                <w:noProof/>
              </w:rPr>
              <w:t>Knowledge</w:t>
            </w:r>
            <w:r w:rsidRPr="000C12AA">
              <w:rPr>
                <w:rFonts w:ascii="Arial" w:hAnsi="Arial" w:cs="Arial"/>
                <w:noProof/>
                <w:webHidden/>
              </w:rPr>
              <w:tab/>
            </w:r>
            <w:r w:rsidRPr="000C12AA">
              <w:rPr>
                <w:rFonts w:ascii="Arial" w:hAnsi="Arial" w:cs="Arial"/>
                <w:noProof/>
                <w:webHidden/>
              </w:rPr>
              <w:fldChar w:fldCharType="begin"/>
            </w:r>
            <w:r w:rsidRPr="000C12AA">
              <w:rPr>
                <w:rFonts w:ascii="Arial" w:hAnsi="Arial" w:cs="Arial"/>
                <w:noProof/>
                <w:webHidden/>
              </w:rPr>
              <w:instrText xml:space="preserve"> PAGEREF _Toc175656790 \h </w:instrText>
            </w:r>
            <w:r w:rsidRPr="000C12AA">
              <w:rPr>
                <w:rFonts w:ascii="Arial" w:hAnsi="Arial" w:cs="Arial"/>
                <w:noProof/>
                <w:webHidden/>
              </w:rPr>
            </w:r>
            <w:r w:rsidRPr="000C12AA">
              <w:rPr>
                <w:rFonts w:ascii="Arial" w:hAnsi="Arial" w:cs="Arial"/>
                <w:noProof/>
                <w:webHidden/>
              </w:rPr>
              <w:fldChar w:fldCharType="separate"/>
            </w:r>
            <w:r w:rsidR="00184387">
              <w:rPr>
                <w:rFonts w:ascii="Arial" w:hAnsi="Arial" w:cs="Arial"/>
                <w:noProof/>
                <w:webHidden/>
              </w:rPr>
              <w:t>7</w:t>
            </w:r>
            <w:r w:rsidRPr="000C12AA">
              <w:rPr>
                <w:rFonts w:ascii="Arial" w:hAnsi="Arial" w:cs="Arial"/>
                <w:noProof/>
                <w:webHidden/>
              </w:rPr>
              <w:fldChar w:fldCharType="end"/>
            </w:r>
          </w:hyperlink>
        </w:p>
        <w:p w14:paraId="5C046A59" w14:textId="3770DF22" w:rsidR="000C12AA" w:rsidRPr="000C12AA" w:rsidRDefault="000C12AA">
          <w:pPr>
            <w:pStyle w:val="TOC2"/>
            <w:tabs>
              <w:tab w:val="left" w:pos="1100"/>
              <w:tab w:val="right" w:leader="dot" w:pos="9350"/>
            </w:tabs>
            <w:rPr>
              <w:rFonts w:ascii="Arial" w:eastAsiaTheme="minorEastAsia" w:hAnsi="Arial" w:cs="Arial"/>
              <w:noProof/>
            </w:rPr>
          </w:pPr>
          <w:hyperlink w:anchor="_Toc175656791" w:history="1">
            <w:r w:rsidRPr="000C12AA">
              <w:rPr>
                <w:rStyle w:val="Hyperlink"/>
                <w:rFonts w:ascii="Arial" w:hAnsi="Arial" w:cs="Arial"/>
                <w:noProof/>
              </w:rPr>
              <w:t>2.2.2</w:t>
            </w:r>
            <w:r w:rsidRPr="000C12AA">
              <w:rPr>
                <w:rFonts w:ascii="Arial" w:eastAsiaTheme="minorEastAsia" w:hAnsi="Arial" w:cs="Arial"/>
                <w:noProof/>
              </w:rPr>
              <w:tab/>
            </w:r>
            <w:r w:rsidRPr="000C12AA">
              <w:rPr>
                <w:rStyle w:val="Hyperlink"/>
                <w:rFonts w:ascii="Arial" w:hAnsi="Arial" w:cs="Arial"/>
                <w:noProof/>
              </w:rPr>
              <w:t>Interpersonal Skills and Contacts</w:t>
            </w:r>
            <w:r w:rsidRPr="000C12AA">
              <w:rPr>
                <w:rFonts w:ascii="Arial" w:hAnsi="Arial" w:cs="Arial"/>
                <w:noProof/>
                <w:webHidden/>
              </w:rPr>
              <w:tab/>
            </w:r>
            <w:r w:rsidRPr="000C12AA">
              <w:rPr>
                <w:rFonts w:ascii="Arial" w:hAnsi="Arial" w:cs="Arial"/>
                <w:noProof/>
                <w:webHidden/>
              </w:rPr>
              <w:fldChar w:fldCharType="begin"/>
            </w:r>
            <w:r w:rsidRPr="000C12AA">
              <w:rPr>
                <w:rFonts w:ascii="Arial" w:hAnsi="Arial" w:cs="Arial"/>
                <w:noProof/>
                <w:webHidden/>
              </w:rPr>
              <w:instrText xml:space="preserve"> PAGEREF _Toc175656791 \h </w:instrText>
            </w:r>
            <w:r w:rsidRPr="000C12AA">
              <w:rPr>
                <w:rFonts w:ascii="Arial" w:hAnsi="Arial" w:cs="Arial"/>
                <w:noProof/>
                <w:webHidden/>
              </w:rPr>
            </w:r>
            <w:r w:rsidRPr="000C12AA">
              <w:rPr>
                <w:rFonts w:ascii="Arial" w:hAnsi="Arial" w:cs="Arial"/>
                <w:noProof/>
                <w:webHidden/>
              </w:rPr>
              <w:fldChar w:fldCharType="separate"/>
            </w:r>
            <w:r w:rsidR="00184387">
              <w:rPr>
                <w:rFonts w:ascii="Arial" w:hAnsi="Arial" w:cs="Arial"/>
                <w:noProof/>
                <w:webHidden/>
              </w:rPr>
              <w:t>7</w:t>
            </w:r>
            <w:r w:rsidRPr="000C12AA">
              <w:rPr>
                <w:rFonts w:ascii="Arial" w:hAnsi="Arial" w:cs="Arial"/>
                <w:noProof/>
                <w:webHidden/>
              </w:rPr>
              <w:fldChar w:fldCharType="end"/>
            </w:r>
          </w:hyperlink>
        </w:p>
        <w:p w14:paraId="3070CFFE" w14:textId="2293F1BD" w:rsidR="000C12AA" w:rsidRPr="000C12AA" w:rsidRDefault="000C12AA">
          <w:pPr>
            <w:pStyle w:val="TOC2"/>
            <w:tabs>
              <w:tab w:val="left" w:pos="1100"/>
              <w:tab w:val="right" w:leader="dot" w:pos="9350"/>
            </w:tabs>
            <w:rPr>
              <w:rFonts w:ascii="Arial" w:eastAsiaTheme="minorEastAsia" w:hAnsi="Arial" w:cs="Arial"/>
              <w:noProof/>
            </w:rPr>
          </w:pPr>
          <w:hyperlink w:anchor="_Toc175656792" w:history="1">
            <w:r w:rsidRPr="000C12AA">
              <w:rPr>
                <w:rStyle w:val="Hyperlink"/>
                <w:rFonts w:ascii="Arial" w:hAnsi="Arial" w:cs="Arial"/>
                <w:noProof/>
              </w:rPr>
              <w:t>2.2.3</w:t>
            </w:r>
            <w:r w:rsidRPr="000C12AA">
              <w:rPr>
                <w:rFonts w:ascii="Arial" w:eastAsiaTheme="minorEastAsia" w:hAnsi="Arial" w:cs="Arial"/>
                <w:noProof/>
              </w:rPr>
              <w:tab/>
            </w:r>
            <w:r w:rsidRPr="000C12AA">
              <w:rPr>
                <w:rStyle w:val="Hyperlink"/>
                <w:rFonts w:ascii="Arial" w:hAnsi="Arial" w:cs="Arial"/>
                <w:noProof/>
              </w:rPr>
              <w:t>Judgement</w:t>
            </w:r>
            <w:r w:rsidRPr="000C12AA">
              <w:rPr>
                <w:rFonts w:ascii="Arial" w:hAnsi="Arial" w:cs="Arial"/>
                <w:noProof/>
                <w:webHidden/>
              </w:rPr>
              <w:tab/>
            </w:r>
            <w:r w:rsidRPr="000C12AA">
              <w:rPr>
                <w:rFonts w:ascii="Arial" w:hAnsi="Arial" w:cs="Arial"/>
                <w:noProof/>
                <w:webHidden/>
              </w:rPr>
              <w:fldChar w:fldCharType="begin"/>
            </w:r>
            <w:r w:rsidRPr="000C12AA">
              <w:rPr>
                <w:rFonts w:ascii="Arial" w:hAnsi="Arial" w:cs="Arial"/>
                <w:noProof/>
                <w:webHidden/>
              </w:rPr>
              <w:instrText xml:space="preserve"> PAGEREF _Toc175656792 \h </w:instrText>
            </w:r>
            <w:r w:rsidRPr="000C12AA">
              <w:rPr>
                <w:rFonts w:ascii="Arial" w:hAnsi="Arial" w:cs="Arial"/>
                <w:noProof/>
                <w:webHidden/>
              </w:rPr>
            </w:r>
            <w:r w:rsidRPr="000C12AA">
              <w:rPr>
                <w:rFonts w:ascii="Arial" w:hAnsi="Arial" w:cs="Arial"/>
                <w:noProof/>
                <w:webHidden/>
              </w:rPr>
              <w:fldChar w:fldCharType="separate"/>
            </w:r>
            <w:r w:rsidR="00184387">
              <w:rPr>
                <w:rFonts w:ascii="Arial" w:hAnsi="Arial" w:cs="Arial"/>
                <w:noProof/>
                <w:webHidden/>
              </w:rPr>
              <w:t>8</w:t>
            </w:r>
            <w:r w:rsidRPr="000C12AA">
              <w:rPr>
                <w:rFonts w:ascii="Arial" w:hAnsi="Arial" w:cs="Arial"/>
                <w:noProof/>
                <w:webHidden/>
              </w:rPr>
              <w:fldChar w:fldCharType="end"/>
            </w:r>
          </w:hyperlink>
        </w:p>
        <w:p w14:paraId="72E8202F" w14:textId="7A358643" w:rsidR="000C12AA" w:rsidRPr="000C12AA" w:rsidRDefault="000C12AA">
          <w:pPr>
            <w:pStyle w:val="TOC2"/>
            <w:tabs>
              <w:tab w:val="left" w:pos="1100"/>
              <w:tab w:val="right" w:leader="dot" w:pos="9350"/>
            </w:tabs>
            <w:rPr>
              <w:rFonts w:ascii="Arial" w:eastAsiaTheme="minorEastAsia" w:hAnsi="Arial" w:cs="Arial"/>
              <w:noProof/>
            </w:rPr>
          </w:pPr>
          <w:hyperlink w:anchor="_Toc175656793" w:history="1">
            <w:r w:rsidRPr="000C12AA">
              <w:rPr>
                <w:rStyle w:val="Hyperlink"/>
                <w:rFonts w:ascii="Arial" w:hAnsi="Arial" w:cs="Arial"/>
                <w:noProof/>
              </w:rPr>
              <w:t>2.2.4</w:t>
            </w:r>
            <w:r w:rsidRPr="000C12AA">
              <w:rPr>
                <w:rFonts w:ascii="Arial" w:eastAsiaTheme="minorEastAsia" w:hAnsi="Arial" w:cs="Arial"/>
                <w:noProof/>
              </w:rPr>
              <w:tab/>
            </w:r>
            <w:r w:rsidRPr="000C12AA">
              <w:rPr>
                <w:rStyle w:val="Hyperlink"/>
                <w:rFonts w:ascii="Arial" w:hAnsi="Arial" w:cs="Arial"/>
                <w:noProof/>
              </w:rPr>
              <w:t>Mental Effort</w:t>
            </w:r>
            <w:r w:rsidRPr="000C12AA">
              <w:rPr>
                <w:rFonts w:ascii="Arial" w:hAnsi="Arial" w:cs="Arial"/>
                <w:noProof/>
                <w:webHidden/>
              </w:rPr>
              <w:tab/>
            </w:r>
            <w:r w:rsidRPr="000C12AA">
              <w:rPr>
                <w:rFonts w:ascii="Arial" w:hAnsi="Arial" w:cs="Arial"/>
                <w:noProof/>
                <w:webHidden/>
              </w:rPr>
              <w:fldChar w:fldCharType="begin"/>
            </w:r>
            <w:r w:rsidRPr="000C12AA">
              <w:rPr>
                <w:rFonts w:ascii="Arial" w:hAnsi="Arial" w:cs="Arial"/>
                <w:noProof/>
                <w:webHidden/>
              </w:rPr>
              <w:instrText xml:space="preserve"> PAGEREF _Toc175656793 \h </w:instrText>
            </w:r>
            <w:r w:rsidRPr="000C12AA">
              <w:rPr>
                <w:rFonts w:ascii="Arial" w:hAnsi="Arial" w:cs="Arial"/>
                <w:noProof/>
                <w:webHidden/>
              </w:rPr>
            </w:r>
            <w:r w:rsidRPr="000C12AA">
              <w:rPr>
                <w:rFonts w:ascii="Arial" w:hAnsi="Arial" w:cs="Arial"/>
                <w:noProof/>
                <w:webHidden/>
              </w:rPr>
              <w:fldChar w:fldCharType="separate"/>
            </w:r>
            <w:r w:rsidR="00184387">
              <w:rPr>
                <w:rFonts w:ascii="Arial" w:hAnsi="Arial" w:cs="Arial"/>
                <w:noProof/>
                <w:webHidden/>
              </w:rPr>
              <w:t>9</w:t>
            </w:r>
            <w:r w:rsidRPr="000C12AA">
              <w:rPr>
                <w:rFonts w:ascii="Arial" w:hAnsi="Arial" w:cs="Arial"/>
                <w:noProof/>
                <w:webHidden/>
              </w:rPr>
              <w:fldChar w:fldCharType="end"/>
            </w:r>
          </w:hyperlink>
        </w:p>
        <w:p w14:paraId="4E278DE7" w14:textId="6879F74C" w:rsidR="000C12AA" w:rsidRPr="000C12AA" w:rsidRDefault="000C12AA">
          <w:pPr>
            <w:pStyle w:val="TOC2"/>
            <w:tabs>
              <w:tab w:val="left" w:pos="1100"/>
              <w:tab w:val="right" w:leader="dot" w:pos="9350"/>
            </w:tabs>
            <w:rPr>
              <w:rFonts w:ascii="Arial" w:eastAsiaTheme="minorEastAsia" w:hAnsi="Arial" w:cs="Arial"/>
              <w:noProof/>
            </w:rPr>
          </w:pPr>
          <w:hyperlink w:anchor="_Toc175656794" w:history="1">
            <w:r w:rsidRPr="000C12AA">
              <w:rPr>
                <w:rStyle w:val="Hyperlink"/>
                <w:rFonts w:ascii="Arial" w:hAnsi="Arial" w:cs="Arial"/>
                <w:noProof/>
              </w:rPr>
              <w:t>2.2.5</w:t>
            </w:r>
            <w:r w:rsidRPr="000C12AA">
              <w:rPr>
                <w:rFonts w:ascii="Arial" w:eastAsiaTheme="minorEastAsia" w:hAnsi="Arial" w:cs="Arial"/>
                <w:noProof/>
              </w:rPr>
              <w:tab/>
            </w:r>
            <w:r w:rsidRPr="000C12AA">
              <w:rPr>
                <w:rStyle w:val="Hyperlink"/>
                <w:rFonts w:ascii="Arial" w:hAnsi="Arial" w:cs="Arial"/>
                <w:noProof/>
              </w:rPr>
              <w:t>Physical Skill and Effort</w:t>
            </w:r>
            <w:r w:rsidRPr="000C12AA">
              <w:rPr>
                <w:rFonts w:ascii="Arial" w:hAnsi="Arial" w:cs="Arial"/>
                <w:noProof/>
                <w:webHidden/>
              </w:rPr>
              <w:tab/>
            </w:r>
            <w:r w:rsidRPr="000C12AA">
              <w:rPr>
                <w:rFonts w:ascii="Arial" w:hAnsi="Arial" w:cs="Arial"/>
                <w:noProof/>
                <w:webHidden/>
              </w:rPr>
              <w:fldChar w:fldCharType="begin"/>
            </w:r>
            <w:r w:rsidRPr="000C12AA">
              <w:rPr>
                <w:rFonts w:ascii="Arial" w:hAnsi="Arial" w:cs="Arial"/>
                <w:noProof/>
                <w:webHidden/>
              </w:rPr>
              <w:instrText xml:space="preserve"> PAGEREF _Toc175656794 \h </w:instrText>
            </w:r>
            <w:r w:rsidRPr="000C12AA">
              <w:rPr>
                <w:rFonts w:ascii="Arial" w:hAnsi="Arial" w:cs="Arial"/>
                <w:noProof/>
                <w:webHidden/>
              </w:rPr>
            </w:r>
            <w:r w:rsidRPr="000C12AA">
              <w:rPr>
                <w:rFonts w:ascii="Arial" w:hAnsi="Arial" w:cs="Arial"/>
                <w:noProof/>
                <w:webHidden/>
              </w:rPr>
              <w:fldChar w:fldCharType="separate"/>
            </w:r>
            <w:r w:rsidR="00184387">
              <w:rPr>
                <w:rFonts w:ascii="Arial" w:hAnsi="Arial" w:cs="Arial"/>
                <w:noProof/>
                <w:webHidden/>
              </w:rPr>
              <w:t>9</w:t>
            </w:r>
            <w:r w:rsidRPr="000C12AA">
              <w:rPr>
                <w:rFonts w:ascii="Arial" w:hAnsi="Arial" w:cs="Arial"/>
                <w:noProof/>
                <w:webHidden/>
              </w:rPr>
              <w:fldChar w:fldCharType="end"/>
            </w:r>
          </w:hyperlink>
        </w:p>
        <w:p w14:paraId="5E7BC73C" w14:textId="6EED416A" w:rsidR="000C12AA" w:rsidRPr="000C12AA" w:rsidRDefault="000C12AA">
          <w:pPr>
            <w:pStyle w:val="TOC2"/>
            <w:tabs>
              <w:tab w:val="left" w:pos="880"/>
              <w:tab w:val="right" w:leader="dot" w:pos="9350"/>
            </w:tabs>
            <w:rPr>
              <w:rFonts w:ascii="Arial" w:eastAsiaTheme="minorEastAsia" w:hAnsi="Arial" w:cs="Arial"/>
              <w:noProof/>
            </w:rPr>
          </w:pPr>
          <w:hyperlink w:anchor="_Toc175656795" w:history="1">
            <w:r w:rsidRPr="000C12AA">
              <w:rPr>
                <w:rStyle w:val="Hyperlink"/>
                <w:rFonts w:ascii="Arial" w:hAnsi="Arial" w:cs="Arial"/>
                <w:noProof/>
              </w:rPr>
              <w:t>2.3</w:t>
            </w:r>
            <w:r w:rsidRPr="000C12AA">
              <w:rPr>
                <w:rFonts w:ascii="Arial" w:eastAsiaTheme="minorEastAsia" w:hAnsi="Arial" w:cs="Arial"/>
                <w:noProof/>
              </w:rPr>
              <w:tab/>
            </w:r>
            <w:r w:rsidRPr="000C12AA">
              <w:rPr>
                <w:rStyle w:val="Hyperlink"/>
                <w:rFonts w:ascii="Arial" w:hAnsi="Arial" w:cs="Arial"/>
                <w:noProof/>
              </w:rPr>
              <w:t>WORKING CONDITIONS</w:t>
            </w:r>
            <w:r w:rsidRPr="000C12AA">
              <w:rPr>
                <w:rFonts w:ascii="Arial" w:hAnsi="Arial" w:cs="Arial"/>
                <w:noProof/>
                <w:webHidden/>
              </w:rPr>
              <w:tab/>
            </w:r>
            <w:r w:rsidRPr="000C12AA">
              <w:rPr>
                <w:rFonts w:ascii="Arial" w:hAnsi="Arial" w:cs="Arial"/>
                <w:noProof/>
                <w:webHidden/>
              </w:rPr>
              <w:fldChar w:fldCharType="begin"/>
            </w:r>
            <w:r w:rsidRPr="000C12AA">
              <w:rPr>
                <w:rFonts w:ascii="Arial" w:hAnsi="Arial" w:cs="Arial"/>
                <w:noProof/>
                <w:webHidden/>
              </w:rPr>
              <w:instrText xml:space="preserve"> PAGEREF _Toc175656795 \h </w:instrText>
            </w:r>
            <w:r w:rsidRPr="000C12AA">
              <w:rPr>
                <w:rFonts w:ascii="Arial" w:hAnsi="Arial" w:cs="Arial"/>
                <w:noProof/>
                <w:webHidden/>
              </w:rPr>
            </w:r>
            <w:r w:rsidRPr="000C12AA">
              <w:rPr>
                <w:rFonts w:ascii="Arial" w:hAnsi="Arial" w:cs="Arial"/>
                <w:noProof/>
                <w:webHidden/>
              </w:rPr>
              <w:fldChar w:fldCharType="separate"/>
            </w:r>
            <w:r w:rsidR="00184387">
              <w:rPr>
                <w:rFonts w:ascii="Arial" w:hAnsi="Arial" w:cs="Arial"/>
                <w:noProof/>
                <w:webHidden/>
              </w:rPr>
              <w:t>10</w:t>
            </w:r>
            <w:r w:rsidRPr="000C12AA">
              <w:rPr>
                <w:rFonts w:ascii="Arial" w:hAnsi="Arial" w:cs="Arial"/>
                <w:noProof/>
                <w:webHidden/>
              </w:rPr>
              <w:fldChar w:fldCharType="end"/>
            </w:r>
          </w:hyperlink>
        </w:p>
        <w:p w14:paraId="4D972D5A" w14:textId="6AE37BC2" w:rsidR="000C12AA" w:rsidRPr="000C12AA" w:rsidRDefault="000C12AA">
          <w:pPr>
            <w:pStyle w:val="TOC2"/>
            <w:tabs>
              <w:tab w:val="right" w:leader="dot" w:pos="9350"/>
            </w:tabs>
            <w:rPr>
              <w:rFonts w:ascii="Arial" w:eastAsiaTheme="minorEastAsia" w:hAnsi="Arial" w:cs="Arial"/>
              <w:noProof/>
            </w:rPr>
          </w:pPr>
          <w:hyperlink w:anchor="_Toc175656796" w:history="1">
            <w:r w:rsidRPr="000C12AA">
              <w:rPr>
                <w:rStyle w:val="Hyperlink"/>
                <w:rFonts w:ascii="Arial" w:hAnsi="Arial" w:cs="Arial"/>
                <w:noProof/>
              </w:rPr>
              <w:t>2.3.1 Physical Environment</w:t>
            </w:r>
            <w:r w:rsidRPr="000C12AA">
              <w:rPr>
                <w:rFonts w:ascii="Arial" w:hAnsi="Arial" w:cs="Arial"/>
                <w:noProof/>
                <w:webHidden/>
              </w:rPr>
              <w:tab/>
            </w:r>
            <w:r w:rsidRPr="000C12AA">
              <w:rPr>
                <w:rFonts w:ascii="Arial" w:hAnsi="Arial" w:cs="Arial"/>
                <w:noProof/>
                <w:webHidden/>
              </w:rPr>
              <w:fldChar w:fldCharType="begin"/>
            </w:r>
            <w:r w:rsidRPr="000C12AA">
              <w:rPr>
                <w:rFonts w:ascii="Arial" w:hAnsi="Arial" w:cs="Arial"/>
                <w:noProof/>
                <w:webHidden/>
              </w:rPr>
              <w:instrText xml:space="preserve"> PAGEREF _Toc175656796 \h </w:instrText>
            </w:r>
            <w:r w:rsidRPr="000C12AA">
              <w:rPr>
                <w:rFonts w:ascii="Arial" w:hAnsi="Arial" w:cs="Arial"/>
                <w:noProof/>
                <w:webHidden/>
              </w:rPr>
            </w:r>
            <w:r w:rsidRPr="000C12AA">
              <w:rPr>
                <w:rFonts w:ascii="Arial" w:hAnsi="Arial" w:cs="Arial"/>
                <w:noProof/>
                <w:webHidden/>
              </w:rPr>
              <w:fldChar w:fldCharType="separate"/>
            </w:r>
            <w:r w:rsidR="00184387">
              <w:rPr>
                <w:rFonts w:ascii="Arial" w:hAnsi="Arial" w:cs="Arial"/>
                <w:noProof/>
                <w:webHidden/>
              </w:rPr>
              <w:t>10</w:t>
            </w:r>
            <w:r w:rsidRPr="000C12AA">
              <w:rPr>
                <w:rFonts w:ascii="Arial" w:hAnsi="Arial" w:cs="Arial"/>
                <w:noProof/>
                <w:webHidden/>
              </w:rPr>
              <w:fldChar w:fldCharType="end"/>
            </w:r>
          </w:hyperlink>
        </w:p>
        <w:p w14:paraId="3BB3A665" w14:textId="1A6692B9" w:rsidR="000C12AA" w:rsidRPr="000C12AA" w:rsidRDefault="000C12AA">
          <w:pPr>
            <w:pStyle w:val="TOC2"/>
            <w:tabs>
              <w:tab w:val="right" w:leader="dot" w:pos="9350"/>
            </w:tabs>
            <w:rPr>
              <w:rFonts w:ascii="Arial" w:eastAsiaTheme="minorEastAsia" w:hAnsi="Arial" w:cs="Arial"/>
              <w:noProof/>
            </w:rPr>
          </w:pPr>
          <w:hyperlink w:anchor="_Toc175656797" w:history="1">
            <w:r w:rsidRPr="000C12AA">
              <w:rPr>
                <w:rStyle w:val="Hyperlink"/>
                <w:rFonts w:ascii="Arial" w:hAnsi="Arial" w:cs="Arial"/>
                <w:noProof/>
              </w:rPr>
              <w:t>2.3.2 Psychological Environment</w:t>
            </w:r>
            <w:r w:rsidRPr="000C12AA">
              <w:rPr>
                <w:rFonts w:ascii="Arial" w:hAnsi="Arial" w:cs="Arial"/>
                <w:noProof/>
                <w:webHidden/>
              </w:rPr>
              <w:tab/>
            </w:r>
            <w:r w:rsidRPr="000C12AA">
              <w:rPr>
                <w:rFonts w:ascii="Arial" w:hAnsi="Arial" w:cs="Arial"/>
                <w:noProof/>
                <w:webHidden/>
              </w:rPr>
              <w:fldChar w:fldCharType="begin"/>
            </w:r>
            <w:r w:rsidRPr="000C12AA">
              <w:rPr>
                <w:rFonts w:ascii="Arial" w:hAnsi="Arial" w:cs="Arial"/>
                <w:noProof/>
                <w:webHidden/>
              </w:rPr>
              <w:instrText xml:space="preserve"> PAGEREF _Toc175656797 \h </w:instrText>
            </w:r>
            <w:r w:rsidRPr="000C12AA">
              <w:rPr>
                <w:rFonts w:ascii="Arial" w:hAnsi="Arial" w:cs="Arial"/>
                <w:noProof/>
                <w:webHidden/>
              </w:rPr>
            </w:r>
            <w:r w:rsidRPr="000C12AA">
              <w:rPr>
                <w:rFonts w:ascii="Arial" w:hAnsi="Arial" w:cs="Arial"/>
                <w:noProof/>
                <w:webHidden/>
              </w:rPr>
              <w:fldChar w:fldCharType="separate"/>
            </w:r>
            <w:r w:rsidR="00184387">
              <w:rPr>
                <w:rFonts w:ascii="Arial" w:hAnsi="Arial" w:cs="Arial"/>
                <w:noProof/>
                <w:webHidden/>
              </w:rPr>
              <w:t>10</w:t>
            </w:r>
            <w:r w:rsidRPr="000C12AA">
              <w:rPr>
                <w:rFonts w:ascii="Arial" w:hAnsi="Arial" w:cs="Arial"/>
                <w:noProof/>
                <w:webHidden/>
              </w:rPr>
              <w:fldChar w:fldCharType="end"/>
            </w:r>
          </w:hyperlink>
        </w:p>
        <w:p w14:paraId="76033C37" w14:textId="11B41222" w:rsidR="000C12AA" w:rsidRPr="000C12AA" w:rsidRDefault="000C12AA">
          <w:pPr>
            <w:pStyle w:val="TOC1"/>
            <w:tabs>
              <w:tab w:val="right" w:leader="dot" w:pos="9350"/>
            </w:tabs>
            <w:rPr>
              <w:rFonts w:ascii="Arial" w:eastAsiaTheme="minorEastAsia" w:hAnsi="Arial" w:cs="Arial"/>
              <w:noProof/>
            </w:rPr>
          </w:pPr>
          <w:hyperlink w:anchor="_Toc175656798" w:history="1">
            <w:r w:rsidRPr="000C12AA">
              <w:rPr>
                <w:rStyle w:val="Hyperlink"/>
                <w:rFonts w:ascii="Arial" w:eastAsiaTheme="majorEastAsia" w:hAnsi="Arial" w:cs="Arial"/>
                <w:bCs/>
                <w:noProof/>
              </w:rPr>
              <w:t>CHAPTER 3: FACTOR SCORES AND WEIGHTINGS</w:t>
            </w:r>
            <w:r w:rsidRPr="000C12AA">
              <w:rPr>
                <w:rFonts w:ascii="Arial" w:hAnsi="Arial" w:cs="Arial"/>
                <w:noProof/>
                <w:webHidden/>
              </w:rPr>
              <w:tab/>
            </w:r>
            <w:r w:rsidRPr="000C12AA">
              <w:rPr>
                <w:rFonts w:ascii="Arial" w:hAnsi="Arial" w:cs="Arial"/>
                <w:noProof/>
                <w:webHidden/>
              </w:rPr>
              <w:fldChar w:fldCharType="begin"/>
            </w:r>
            <w:r w:rsidRPr="000C12AA">
              <w:rPr>
                <w:rFonts w:ascii="Arial" w:hAnsi="Arial" w:cs="Arial"/>
                <w:noProof/>
                <w:webHidden/>
              </w:rPr>
              <w:instrText xml:space="preserve"> PAGEREF _Toc175656798 \h </w:instrText>
            </w:r>
            <w:r w:rsidRPr="000C12AA">
              <w:rPr>
                <w:rFonts w:ascii="Arial" w:hAnsi="Arial" w:cs="Arial"/>
                <w:noProof/>
                <w:webHidden/>
              </w:rPr>
            </w:r>
            <w:r w:rsidRPr="000C12AA">
              <w:rPr>
                <w:rFonts w:ascii="Arial" w:hAnsi="Arial" w:cs="Arial"/>
                <w:noProof/>
                <w:webHidden/>
              </w:rPr>
              <w:fldChar w:fldCharType="separate"/>
            </w:r>
            <w:r w:rsidR="00184387">
              <w:rPr>
                <w:rFonts w:ascii="Arial" w:hAnsi="Arial" w:cs="Arial"/>
                <w:noProof/>
                <w:webHidden/>
              </w:rPr>
              <w:t>12</w:t>
            </w:r>
            <w:r w:rsidRPr="000C12AA">
              <w:rPr>
                <w:rFonts w:ascii="Arial" w:hAnsi="Arial" w:cs="Arial"/>
                <w:noProof/>
                <w:webHidden/>
              </w:rPr>
              <w:fldChar w:fldCharType="end"/>
            </w:r>
          </w:hyperlink>
        </w:p>
        <w:p w14:paraId="66D3D0FF" w14:textId="6376828B" w:rsidR="002279BB" w:rsidRPr="000C12AA" w:rsidRDefault="002279BB" w:rsidP="002279BB">
          <w:pPr>
            <w:rPr>
              <w:rFonts w:ascii="Arial" w:hAnsi="Arial" w:cs="Arial"/>
            </w:rPr>
          </w:pPr>
          <w:r w:rsidRPr="000C12AA">
            <w:rPr>
              <w:rFonts w:ascii="Arial" w:hAnsi="Arial" w:cs="Arial"/>
              <w:bCs/>
              <w:noProof/>
            </w:rPr>
            <w:fldChar w:fldCharType="end"/>
          </w:r>
        </w:p>
      </w:sdtContent>
    </w:sdt>
    <w:p w14:paraId="6FC8A2FA" w14:textId="77777777" w:rsidR="002279BB" w:rsidRDefault="002279BB" w:rsidP="000F3CAF">
      <w:pPr>
        <w:keepNext/>
        <w:keepLines/>
        <w:spacing w:before="240" w:after="0"/>
        <w:outlineLvl w:val="0"/>
        <w:rPr>
          <w:rFonts w:ascii="Arial" w:eastAsiaTheme="majorEastAsia" w:hAnsi="Arial" w:cs="Arial"/>
          <w:b/>
          <w:bCs/>
          <w:color w:val="007A40"/>
          <w:sz w:val="28"/>
          <w:szCs w:val="28"/>
        </w:rPr>
      </w:pPr>
    </w:p>
    <w:p w14:paraId="3AA73684" w14:textId="77777777" w:rsidR="002279BB" w:rsidRDefault="002279BB" w:rsidP="002279BB">
      <w:pPr>
        <w:pStyle w:val="EYBodytextnoparaspace"/>
        <w:spacing w:before="240" w:after="240"/>
        <w:jc w:val="both"/>
        <w:rPr>
          <w:rFonts w:eastAsiaTheme="majorEastAsia" w:cs="Arial"/>
          <w:b/>
          <w:bCs/>
          <w:color w:val="007A40"/>
          <w:sz w:val="28"/>
          <w:szCs w:val="28"/>
        </w:rPr>
      </w:pPr>
    </w:p>
    <w:p w14:paraId="0A9B0048" w14:textId="77777777" w:rsidR="002279BB" w:rsidRDefault="002279BB" w:rsidP="002279BB">
      <w:pPr>
        <w:pStyle w:val="EYBodytextnoparaspace"/>
        <w:spacing w:before="240" w:after="240"/>
        <w:jc w:val="both"/>
        <w:rPr>
          <w:rFonts w:eastAsiaTheme="majorEastAsia" w:cs="Arial"/>
          <w:b/>
          <w:bCs/>
          <w:color w:val="007A40"/>
          <w:sz w:val="28"/>
          <w:szCs w:val="28"/>
        </w:rPr>
      </w:pPr>
    </w:p>
    <w:p w14:paraId="13688D05" w14:textId="32A8A3A7" w:rsidR="002279BB" w:rsidRDefault="002279BB" w:rsidP="002279BB">
      <w:pPr>
        <w:pStyle w:val="EYBodytextnoparaspace"/>
        <w:spacing w:before="240" w:after="240"/>
        <w:jc w:val="both"/>
        <w:rPr>
          <w:rFonts w:eastAsiaTheme="majorEastAsia" w:cs="Arial"/>
          <w:b/>
          <w:bCs/>
          <w:color w:val="007A40"/>
          <w:sz w:val="28"/>
          <w:szCs w:val="28"/>
        </w:rPr>
        <w:sectPr w:rsidR="002279BB" w:rsidSect="00F03536">
          <w:footerReference w:type="first" r:id="rId13"/>
          <w:pgSz w:w="12240" w:h="15840"/>
          <w:pgMar w:top="1440" w:right="1440" w:bottom="1440" w:left="1440" w:header="720" w:footer="720" w:gutter="0"/>
          <w:pgNumType w:fmt="lowerRoman" w:start="1"/>
          <w:cols w:space="720"/>
          <w:titlePg/>
          <w:docGrid w:linePitch="360"/>
        </w:sectPr>
      </w:pPr>
    </w:p>
    <w:p w14:paraId="1CCC129E" w14:textId="57FB8A5F" w:rsidR="000F3CAF" w:rsidRDefault="000F3CAF" w:rsidP="000F3CAF">
      <w:pPr>
        <w:keepNext/>
        <w:keepLines/>
        <w:spacing w:before="240" w:after="0"/>
        <w:outlineLvl w:val="0"/>
        <w:rPr>
          <w:rFonts w:ascii="Arial" w:eastAsiaTheme="majorEastAsia" w:hAnsi="Arial" w:cs="Arial"/>
          <w:b/>
          <w:bCs/>
          <w:color w:val="007A40"/>
          <w:sz w:val="28"/>
          <w:szCs w:val="28"/>
        </w:rPr>
      </w:pPr>
      <w:bookmarkStart w:id="2" w:name="_Toc175656779"/>
      <w:r>
        <w:rPr>
          <w:rFonts w:ascii="Arial" w:eastAsiaTheme="majorEastAsia" w:hAnsi="Arial" w:cs="Arial"/>
          <w:b/>
          <w:bCs/>
          <w:color w:val="007A40"/>
          <w:sz w:val="28"/>
          <w:szCs w:val="28"/>
        </w:rPr>
        <w:lastRenderedPageBreak/>
        <w:t>Who we are</w:t>
      </w:r>
      <w:bookmarkEnd w:id="2"/>
      <w:bookmarkEnd w:id="0"/>
    </w:p>
    <w:p w14:paraId="5BF2F045" w14:textId="7F2CF765" w:rsidR="000F3CAF" w:rsidRDefault="000F3CAF" w:rsidP="000F3CAF">
      <w:pPr>
        <w:pStyle w:val="EYBodytextnoparaspace"/>
        <w:spacing w:before="240" w:after="240"/>
        <w:jc w:val="both"/>
        <w:rPr>
          <w:rFonts w:cs="Arial"/>
          <w:color w:val="222222"/>
          <w:sz w:val="22"/>
          <w:szCs w:val="22"/>
          <w:lang w:val="en-GB"/>
        </w:rPr>
      </w:pPr>
      <w:r w:rsidRPr="000F2E8F">
        <w:rPr>
          <w:rFonts w:cs="Arial"/>
          <w:color w:val="222222"/>
          <w:sz w:val="22"/>
          <w:szCs w:val="22"/>
          <w:lang w:val="en-GB"/>
        </w:rPr>
        <w:t xml:space="preserve">Mennonite Economic Development Associates is an international economic development </w:t>
      </w:r>
      <w:r w:rsidR="002D4B4E">
        <w:rPr>
          <w:rFonts w:cs="Arial"/>
          <w:color w:val="222222"/>
          <w:sz w:val="22"/>
          <w:szCs w:val="22"/>
          <w:lang w:val="en-GB"/>
        </w:rPr>
        <w:t>organization</w:t>
      </w:r>
      <w:r w:rsidRPr="000F2E8F">
        <w:rPr>
          <w:rFonts w:cs="Arial"/>
          <w:color w:val="222222"/>
          <w:sz w:val="22"/>
          <w:szCs w:val="22"/>
          <w:lang w:val="en-GB"/>
        </w:rPr>
        <w:t xml:space="preserve"> that creates business solutions to poverty.</w:t>
      </w:r>
    </w:p>
    <w:p w14:paraId="71E4F234" w14:textId="77777777" w:rsidR="00682EEA" w:rsidRDefault="00682EEA" w:rsidP="00682EEA">
      <w:pPr>
        <w:pStyle w:val="EYBodytextnoparaspace"/>
        <w:spacing w:before="240" w:after="240"/>
        <w:jc w:val="both"/>
        <w:rPr>
          <w:rFonts w:eastAsiaTheme="majorEastAsia" w:cs="Arial"/>
          <w:bCs/>
          <w:sz w:val="22"/>
          <w:szCs w:val="22"/>
        </w:rPr>
      </w:pPr>
      <w:r>
        <w:rPr>
          <w:rFonts w:eastAsiaTheme="majorEastAsia" w:cs="Arial"/>
          <w:bCs/>
          <w:sz w:val="22"/>
          <w:szCs w:val="22"/>
        </w:rPr>
        <w:t>For over 70 years, MEDA has been creating business solutions to poverty that are sustainable, scalable, measurable and replicable.</w:t>
      </w:r>
    </w:p>
    <w:p w14:paraId="0889C2D0" w14:textId="77777777" w:rsidR="00682EEA" w:rsidRDefault="00682EEA" w:rsidP="00682EEA">
      <w:pPr>
        <w:pStyle w:val="EYBodytextnoparaspace"/>
        <w:spacing w:before="240" w:after="240"/>
        <w:jc w:val="both"/>
        <w:rPr>
          <w:rFonts w:eastAsiaTheme="majorEastAsia" w:cs="Arial"/>
          <w:bCs/>
          <w:sz w:val="22"/>
          <w:szCs w:val="22"/>
        </w:rPr>
      </w:pPr>
      <w:r>
        <w:rPr>
          <w:rFonts w:eastAsiaTheme="majorEastAsia" w:cs="Arial"/>
          <w:bCs/>
          <w:sz w:val="22"/>
          <w:szCs w:val="22"/>
        </w:rPr>
        <w:t>MEDA began as an association of Mennonite businesspeople who believed they were called to be faithful in generously sharing their abilities and resources. Continuing in that tradition, MEDA welcomes all who share our values and want to join us in our mission.</w:t>
      </w:r>
    </w:p>
    <w:p w14:paraId="25645052" w14:textId="77777777" w:rsidR="00682EEA" w:rsidRDefault="00682EEA" w:rsidP="00682EEA">
      <w:pPr>
        <w:pStyle w:val="EYBodytextnoparaspace"/>
        <w:spacing w:before="240" w:after="240"/>
        <w:jc w:val="both"/>
        <w:rPr>
          <w:rFonts w:cs="Arial"/>
          <w:color w:val="222222"/>
          <w:sz w:val="22"/>
          <w:szCs w:val="22"/>
          <w:lang w:val="en-GB"/>
        </w:rPr>
      </w:pPr>
      <w:r>
        <w:rPr>
          <w:rFonts w:eastAsiaTheme="majorEastAsia" w:cs="Arial"/>
          <w:bCs/>
          <w:sz w:val="22"/>
          <w:szCs w:val="22"/>
        </w:rPr>
        <w:t>MEDA has worked in over 70 countries and brings a unique market systems approach to project design that integrates technical assistance and access to capital. As an early leader in innovative finance, MEDA leverages public and private funding to advance social enterprises around the world that are positively impacting social, environmental and governance challenges in their communities. We work in agri-food market systems, focusing primarily on women and youth in rural communities in the Global South. Our success is measured by income, improved processes, increased knowledge, and the creation of decent work.</w:t>
      </w:r>
    </w:p>
    <w:p w14:paraId="7FE41EDF" w14:textId="67F83DD2" w:rsidR="000F3CAF" w:rsidRDefault="000F3CAF" w:rsidP="000F3CAF">
      <w:pPr>
        <w:keepNext/>
        <w:keepLines/>
        <w:spacing w:before="240" w:after="0"/>
        <w:outlineLvl w:val="0"/>
        <w:rPr>
          <w:rFonts w:ascii="Arial" w:eastAsiaTheme="majorEastAsia" w:hAnsi="Arial" w:cs="Arial"/>
          <w:b/>
          <w:bCs/>
          <w:color w:val="007A40"/>
          <w:sz w:val="28"/>
          <w:szCs w:val="28"/>
        </w:rPr>
      </w:pPr>
      <w:bookmarkStart w:id="3" w:name="_Toc173944495"/>
      <w:bookmarkStart w:id="4" w:name="_Toc175656780"/>
      <w:r>
        <w:rPr>
          <w:rFonts w:ascii="Arial" w:eastAsiaTheme="majorEastAsia" w:hAnsi="Arial" w:cs="Arial"/>
          <w:b/>
          <w:bCs/>
          <w:color w:val="007A40"/>
          <w:sz w:val="28"/>
          <w:szCs w:val="28"/>
        </w:rPr>
        <w:t>Vision</w:t>
      </w:r>
      <w:bookmarkEnd w:id="3"/>
      <w:bookmarkEnd w:id="4"/>
    </w:p>
    <w:p w14:paraId="6D816092" w14:textId="77777777" w:rsidR="000F3CAF" w:rsidRPr="00AA14B3" w:rsidRDefault="000F3CAF" w:rsidP="000F3CAF">
      <w:pPr>
        <w:pStyle w:val="EYBodytextnoparaspace"/>
        <w:spacing w:before="240" w:after="240"/>
        <w:jc w:val="both"/>
        <w:rPr>
          <w:rFonts w:cs="Arial"/>
          <w:color w:val="222222"/>
          <w:sz w:val="22"/>
          <w:szCs w:val="22"/>
          <w:lang w:val="en-GB"/>
        </w:rPr>
      </w:pPr>
      <w:r w:rsidRPr="00AA14B3">
        <w:rPr>
          <w:rFonts w:cs="Arial"/>
          <w:color w:val="222222"/>
          <w:sz w:val="22"/>
          <w:szCs w:val="22"/>
          <w:lang w:val="en-GB"/>
        </w:rPr>
        <w:t>That all people may unleash their God-given potential to earn a livelihood, provide for families and enrich communities.</w:t>
      </w:r>
    </w:p>
    <w:p w14:paraId="42BEB7B8" w14:textId="20F20A98" w:rsidR="000F3CAF" w:rsidRPr="00AA14B3" w:rsidRDefault="000F3CAF" w:rsidP="000F3CAF">
      <w:pPr>
        <w:keepNext/>
        <w:keepLines/>
        <w:spacing w:before="240" w:after="0"/>
        <w:outlineLvl w:val="0"/>
        <w:rPr>
          <w:rFonts w:ascii="Arial" w:eastAsiaTheme="majorEastAsia" w:hAnsi="Arial" w:cs="Arial"/>
          <w:b/>
          <w:bCs/>
          <w:color w:val="007A40"/>
          <w:sz w:val="28"/>
          <w:szCs w:val="28"/>
        </w:rPr>
      </w:pPr>
      <w:bookmarkStart w:id="5" w:name="_Toc173944496"/>
      <w:bookmarkStart w:id="6" w:name="_Toc175656781"/>
      <w:r w:rsidRPr="00AA14B3">
        <w:rPr>
          <w:rFonts w:ascii="Arial" w:eastAsiaTheme="majorEastAsia" w:hAnsi="Arial" w:cs="Arial"/>
          <w:b/>
          <w:bCs/>
          <w:color w:val="007A40"/>
          <w:sz w:val="28"/>
          <w:szCs w:val="28"/>
        </w:rPr>
        <w:t>Mission</w:t>
      </w:r>
      <w:bookmarkEnd w:id="5"/>
      <w:bookmarkEnd w:id="6"/>
    </w:p>
    <w:p w14:paraId="299AE31D" w14:textId="77777777" w:rsidR="000F3CAF" w:rsidRDefault="000F3CAF" w:rsidP="000F3CAF">
      <w:pPr>
        <w:pStyle w:val="EYBodytextnoparaspace"/>
        <w:spacing w:before="240" w:after="240"/>
        <w:jc w:val="both"/>
        <w:rPr>
          <w:rFonts w:cs="Arial"/>
          <w:color w:val="222222"/>
          <w:sz w:val="22"/>
          <w:szCs w:val="22"/>
        </w:rPr>
      </w:pPr>
      <w:r>
        <w:rPr>
          <w:rFonts w:cs="Arial"/>
          <w:color w:val="222222"/>
          <w:sz w:val="22"/>
          <w:szCs w:val="22"/>
        </w:rPr>
        <w:t>MEDA creates business solutions to poverty.</w:t>
      </w:r>
    </w:p>
    <w:p w14:paraId="5D4A6CF2" w14:textId="4278747B" w:rsidR="000F3CAF" w:rsidRPr="00AA14B3" w:rsidRDefault="000F3CAF" w:rsidP="000F3CAF">
      <w:pPr>
        <w:keepNext/>
        <w:keepLines/>
        <w:spacing w:before="240" w:after="0"/>
        <w:outlineLvl w:val="0"/>
        <w:rPr>
          <w:rFonts w:ascii="Arial" w:eastAsiaTheme="majorEastAsia" w:hAnsi="Arial" w:cs="Arial"/>
          <w:b/>
          <w:bCs/>
          <w:color w:val="007A40"/>
          <w:sz w:val="28"/>
          <w:szCs w:val="28"/>
        </w:rPr>
      </w:pPr>
      <w:bookmarkStart w:id="7" w:name="_Toc173944497"/>
      <w:bookmarkStart w:id="8" w:name="_Toc175656782"/>
      <w:r>
        <w:rPr>
          <w:rFonts w:ascii="Arial" w:eastAsiaTheme="majorEastAsia" w:hAnsi="Arial" w:cs="Arial"/>
          <w:b/>
          <w:bCs/>
          <w:color w:val="007A40"/>
          <w:sz w:val="28"/>
          <w:szCs w:val="28"/>
        </w:rPr>
        <w:t>Our DNA</w:t>
      </w:r>
      <w:bookmarkEnd w:id="7"/>
      <w:bookmarkEnd w:id="8"/>
    </w:p>
    <w:p w14:paraId="0B425DA7" w14:textId="64FD8428" w:rsidR="000F3CAF" w:rsidRDefault="000F3CAF" w:rsidP="000F3CAF">
      <w:pPr>
        <w:pStyle w:val="EYBodytextnoparaspace"/>
        <w:spacing w:before="240" w:after="240"/>
        <w:jc w:val="both"/>
        <w:rPr>
          <w:rFonts w:cs="Arial"/>
          <w:color w:val="222222"/>
          <w:sz w:val="22"/>
          <w:szCs w:val="22"/>
        </w:rPr>
      </w:pPr>
      <w:r>
        <w:rPr>
          <w:rFonts w:cs="Arial"/>
          <w:color w:val="222222"/>
          <w:sz w:val="22"/>
          <w:szCs w:val="22"/>
        </w:rPr>
        <w:t>MEDA began as an association of Mennonite businesspeople who believed that they were called to be faithful in generously sharing their abilities and resources. Continuing in that Christian tradition, MEDA embraces all who share our values and want to join us in our mission.</w:t>
      </w:r>
    </w:p>
    <w:p w14:paraId="7EC7F4A6" w14:textId="77777777" w:rsidR="00682EEA" w:rsidRDefault="00682EEA" w:rsidP="00682EEA">
      <w:pPr>
        <w:keepNext/>
        <w:keepLines/>
        <w:spacing w:before="240" w:after="0"/>
        <w:outlineLvl w:val="0"/>
        <w:rPr>
          <w:rFonts w:ascii="Arial" w:eastAsiaTheme="majorEastAsia" w:hAnsi="Arial" w:cs="Arial"/>
          <w:b/>
          <w:bCs/>
          <w:color w:val="007A40"/>
          <w:sz w:val="28"/>
          <w:szCs w:val="28"/>
        </w:rPr>
      </w:pPr>
      <w:bookmarkStart w:id="9" w:name="_Toc181022182"/>
      <w:r>
        <w:rPr>
          <w:rFonts w:ascii="Arial" w:eastAsiaTheme="majorEastAsia" w:hAnsi="Arial" w:cs="Arial"/>
          <w:b/>
          <w:bCs/>
          <w:color w:val="007A40"/>
          <w:sz w:val="28"/>
          <w:szCs w:val="28"/>
        </w:rPr>
        <w:t>Our Values:</w:t>
      </w:r>
      <w:bookmarkEnd w:id="9"/>
    </w:p>
    <w:tbl>
      <w:tblPr>
        <w:tblStyle w:val="PlainTable2"/>
        <w:tblW w:w="0" w:type="auto"/>
        <w:tblLook w:val="04A0" w:firstRow="1" w:lastRow="0" w:firstColumn="1" w:lastColumn="0" w:noHBand="0" w:noVBand="1"/>
      </w:tblPr>
      <w:tblGrid>
        <w:gridCol w:w="9350"/>
      </w:tblGrid>
      <w:tr w:rsidR="00682EEA" w14:paraId="5CDC2D04" w14:textId="77777777" w:rsidTr="009A25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7F7F7F" w:themeColor="text1" w:themeTint="80"/>
              <w:left w:val="nil"/>
              <w:right w:val="nil"/>
            </w:tcBorders>
            <w:shd w:val="clear" w:color="auto" w:fill="F2F2F2" w:themeFill="background1" w:themeFillShade="F2"/>
          </w:tcPr>
          <w:p w14:paraId="58018721" w14:textId="77777777" w:rsidR="00682EEA" w:rsidRDefault="00682EEA" w:rsidP="009A25B0">
            <w:pPr>
              <w:jc w:val="both"/>
              <w:rPr>
                <w:rFonts w:ascii="Arial" w:hAnsi="Arial" w:cs="Arial"/>
                <w:b w:val="0"/>
                <w:bCs w:val="0"/>
                <w:color w:val="007A40"/>
              </w:rPr>
            </w:pPr>
            <w:r>
              <w:rPr>
                <w:rFonts w:ascii="Arial" w:hAnsi="Arial" w:cs="Arial"/>
                <w:color w:val="007A40"/>
              </w:rPr>
              <w:t>Collaboration:</w:t>
            </w:r>
          </w:p>
          <w:p w14:paraId="4DA9DC85" w14:textId="77777777" w:rsidR="00682EEA" w:rsidRDefault="00682EEA" w:rsidP="009A25B0">
            <w:pPr>
              <w:jc w:val="both"/>
              <w:rPr>
                <w:rFonts w:ascii="Arial" w:hAnsi="Arial" w:cs="Arial"/>
                <w:bCs w:val="0"/>
              </w:rPr>
            </w:pPr>
            <w:r>
              <w:rPr>
                <w:rFonts w:ascii="Arial" w:hAnsi="Arial" w:cs="Arial"/>
                <w:b w:val="0"/>
              </w:rPr>
              <w:t>We value inclusive and diverse partnerships. We build relationships of trust and peace.</w:t>
            </w:r>
          </w:p>
          <w:p w14:paraId="087DCADD" w14:textId="77777777" w:rsidR="00682EEA" w:rsidRDefault="00682EEA" w:rsidP="009A25B0">
            <w:pPr>
              <w:jc w:val="both"/>
              <w:rPr>
                <w:rFonts w:ascii="Arial" w:hAnsi="Arial" w:cs="Arial"/>
                <w:b w:val="0"/>
              </w:rPr>
            </w:pPr>
          </w:p>
        </w:tc>
      </w:tr>
      <w:tr w:rsidR="00682EEA" w14:paraId="56424ED6" w14:textId="77777777" w:rsidTr="009A2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left w:val="nil"/>
              <w:right w:val="nil"/>
            </w:tcBorders>
            <w:shd w:val="clear" w:color="auto" w:fill="F2F2F2" w:themeFill="background1" w:themeFillShade="F2"/>
          </w:tcPr>
          <w:p w14:paraId="05B7DD28" w14:textId="77777777" w:rsidR="00682EEA" w:rsidRDefault="00682EEA" w:rsidP="009A25B0">
            <w:pPr>
              <w:jc w:val="both"/>
              <w:rPr>
                <w:rFonts w:ascii="Arial" w:hAnsi="Arial" w:cs="Arial"/>
                <w:b w:val="0"/>
                <w:bCs w:val="0"/>
                <w:color w:val="007A40"/>
              </w:rPr>
            </w:pPr>
            <w:r>
              <w:rPr>
                <w:rFonts w:ascii="Arial" w:hAnsi="Arial" w:cs="Arial"/>
                <w:color w:val="007A40"/>
              </w:rPr>
              <w:t>Accountability:</w:t>
            </w:r>
          </w:p>
          <w:p w14:paraId="79ABEDD1" w14:textId="77777777" w:rsidR="00682EEA" w:rsidRDefault="00682EEA" w:rsidP="009A25B0">
            <w:pPr>
              <w:jc w:val="both"/>
              <w:rPr>
                <w:rFonts w:ascii="Arial" w:hAnsi="Arial" w:cs="Arial"/>
                <w:bCs w:val="0"/>
              </w:rPr>
            </w:pPr>
            <w:r>
              <w:rPr>
                <w:rFonts w:ascii="Arial" w:hAnsi="Arial" w:cs="Arial"/>
                <w:b w:val="0"/>
              </w:rPr>
              <w:t>We manage human, financial and environmental resources with care and integrity.</w:t>
            </w:r>
          </w:p>
          <w:p w14:paraId="53CF6429" w14:textId="77777777" w:rsidR="00682EEA" w:rsidRDefault="00682EEA" w:rsidP="009A25B0">
            <w:pPr>
              <w:jc w:val="both"/>
              <w:rPr>
                <w:rFonts w:ascii="Arial" w:hAnsi="Arial" w:cs="Arial"/>
                <w:b w:val="0"/>
              </w:rPr>
            </w:pPr>
          </w:p>
        </w:tc>
      </w:tr>
      <w:tr w:rsidR="00682EEA" w14:paraId="3897BEFF" w14:textId="77777777" w:rsidTr="009A25B0">
        <w:tc>
          <w:tcPr>
            <w:cnfStyle w:val="001000000000" w:firstRow="0" w:lastRow="0" w:firstColumn="1" w:lastColumn="0" w:oddVBand="0" w:evenVBand="0" w:oddHBand="0" w:evenHBand="0" w:firstRowFirstColumn="0" w:firstRowLastColumn="0" w:lastRowFirstColumn="0" w:lastRowLastColumn="0"/>
            <w:tcW w:w="9350" w:type="dxa"/>
            <w:tcBorders>
              <w:top w:val="nil"/>
              <w:left w:val="nil"/>
              <w:bottom w:val="nil"/>
              <w:right w:val="nil"/>
            </w:tcBorders>
            <w:shd w:val="clear" w:color="auto" w:fill="F2F2F2" w:themeFill="background1" w:themeFillShade="F2"/>
          </w:tcPr>
          <w:p w14:paraId="48D74EB2" w14:textId="77777777" w:rsidR="00682EEA" w:rsidRDefault="00682EEA" w:rsidP="009A25B0">
            <w:pPr>
              <w:jc w:val="both"/>
              <w:rPr>
                <w:rFonts w:ascii="Arial" w:hAnsi="Arial" w:cs="Arial"/>
                <w:bCs w:val="0"/>
                <w:color w:val="007A40"/>
              </w:rPr>
            </w:pPr>
            <w:r>
              <w:rPr>
                <w:rFonts w:ascii="Arial" w:hAnsi="Arial" w:cs="Arial"/>
                <w:color w:val="007A40"/>
              </w:rPr>
              <w:t>Respect:</w:t>
            </w:r>
          </w:p>
          <w:p w14:paraId="06F2CC2C" w14:textId="77777777" w:rsidR="00682EEA" w:rsidRDefault="00682EEA" w:rsidP="009A25B0">
            <w:pPr>
              <w:jc w:val="both"/>
              <w:rPr>
                <w:rFonts w:ascii="Arial" w:hAnsi="Arial" w:cs="Arial"/>
                <w:bCs w:val="0"/>
              </w:rPr>
            </w:pPr>
            <w:r>
              <w:rPr>
                <w:rFonts w:ascii="Arial" w:hAnsi="Arial" w:cs="Arial"/>
                <w:b w:val="0"/>
              </w:rPr>
              <w:t>We treat clients, colleagues and partners with respect and dignity.</w:t>
            </w:r>
          </w:p>
          <w:p w14:paraId="2B8F6EBB" w14:textId="77777777" w:rsidR="00682EEA" w:rsidRDefault="00682EEA" w:rsidP="009A25B0">
            <w:pPr>
              <w:jc w:val="both"/>
              <w:rPr>
                <w:rFonts w:ascii="Arial" w:hAnsi="Arial" w:cs="Arial"/>
                <w:b w:val="0"/>
              </w:rPr>
            </w:pPr>
          </w:p>
        </w:tc>
      </w:tr>
      <w:tr w:rsidR="00682EEA" w14:paraId="380CBF2C" w14:textId="77777777" w:rsidTr="009A2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left w:val="nil"/>
              <w:right w:val="nil"/>
            </w:tcBorders>
            <w:shd w:val="clear" w:color="auto" w:fill="F2F2F2" w:themeFill="background1" w:themeFillShade="F2"/>
          </w:tcPr>
          <w:p w14:paraId="308705EB" w14:textId="77777777" w:rsidR="00682EEA" w:rsidRDefault="00682EEA" w:rsidP="009A25B0">
            <w:pPr>
              <w:jc w:val="both"/>
              <w:rPr>
                <w:rFonts w:ascii="Arial" w:hAnsi="Arial" w:cs="Arial"/>
                <w:b w:val="0"/>
                <w:bCs w:val="0"/>
                <w:color w:val="007A40"/>
              </w:rPr>
            </w:pPr>
            <w:r>
              <w:rPr>
                <w:rFonts w:ascii="Arial" w:hAnsi="Arial" w:cs="Arial"/>
                <w:color w:val="007A40"/>
              </w:rPr>
              <w:t>Entrepreneurship:</w:t>
            </w:r>
          </w:p>
          <w:p w14:paraId="46FAD493" w14:textId="77777777" w:rsidR="00682EEA" w:rsidRDefault="00682EEA" w:rsidP="009A25B0">
            <w:pPr>
              <w:jc w:val="both"/>
              <w:rPr>
                <w:rFonts w:ascii="Arial" w:hAnsi="Arial" w:cs="Arial"/>
                <w:bCs w:val="0"/>
              </w:rPr>
            </w:pPr>
            <w:r>
              <w:rPr>
                <w:rFonts w:ascii="Arial" w:hAnsi="Arial" w:cs="Arial"/>
                <w:b w:val="0"/>
              </w:rPr>
              <w:t>We partner with entrepreneurial people experiencing poverty to attain business success.</w:t>
            </w:r>
          </w:p>
          <w:p w14:paraId="1FB9DAD4" w14:textId="77777777" w:rsidR="00682EEA" w:rsidRDefault="00682EEA" w:rsidP="009A25B0">
            <w:pPr>
              <w:jc w:val="both"/>
              <w:rPr>
                <w:rFonts w:ascii="Arial" w:hAnsi="Arial" w:cs="Arial"/>
                <w:b w:val="0"/>
              </w:rPr>
            </w:pPr>
          </w:p>
        </w:tc>
      </w:tr>
    </w:tbl>
    <w:p w14:paraId="1939149E" w14:textId="3835AB98" w:rsidR="000F3CAF" w:rsidRDefault="002D4B4E" w:rsidP="000F3CAF">
      <w:pPr>
        <w:pStyle w:val="EYBodytextnoparaspace"/>
        <w:spacing w:before="240" w:after="240"/>
        <w:jc w:val="both"/>
        <w:rPr>
          <w:rFonts w:cs="Arial"/>
          <w:color w:val="222222"/>
          <w:sz w:val="22"/>
          <w:szCs w:val="22"/>
        </w:rPr>
        <w:sectPr w:rsidR="000F3CAF" w:rsidSect="00F03536">
          <w:pgSz w:w="12240" w:h="15840"/>
          <w:pgMar w:top="1440" w:right="1440" w:bottom="1440" w:left="1440" w:header="720" w:footer="720" w:gutter="0"/>
          <w:pgNumType w:fmt="lowerRoman" w:start="1"/>
          <w:cols w:space="720"/>
          <w:titlePg/>
          <w:docGrid w:linePitch="360"/>
        </w:sectPr>
      </w:pPr>
      <w:r>
        <w:rPr>
          <w:rFonts w:cs="Arial"/>
          <w:noProof/>
          <w:color w:val="222222"/>
          <w:sz w:val="22"/>
          <w:szCs w:val="22"/>
        </w:rPr>
        <w:drawing>
          <wp:anchor distT="0" distB="0" distL="114300" distR="114300" simplePos="0" relativeHeight="251875328" behindDoc="0" locked="0" layoutInCell="1" allowOverlap="1" wp14:anchorId="792AF075" wp14:editId="4D106A51">
            <wp:simplePos x="0" y="0"/>
            <wp:positionH relativeFrom="margin">
              <wp:posOffset>-949960</wp:posOffset>
            </wp:positionH>
            <wp:positionV relativeFrom="margin">
              <wp:posOffset>8359330</wp:posOffset>
            </wp:positionV>
            <wp:extent cx="7856220" cy="222885"/>
            <wp:effectExtent l="0" t="0" r="0" b="571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856220" cy="222885"/>
                    </a:xfrm>
                    <a:prstGeom prst="rect">
                      <a:avLst/>
                    </a:prstGeom>
                    <a:noFill/>
                  </pic:spPr>
                </pic:pic>
              </a:graphicData>
            </a:graphic>
            <wp14:sizeRelH relativeFrom="margin">
              <wp14:pctWidth>0</wp14:pctWidth>
            </wp14:sizeRelH>
            <wp14:sizeRelV relativeFrom="margin">
              <wp14:pctHeight>0</wp14:pctHeight>
            </wp14:sizeRelV>
          </wp:anchor>
        </w:drawing>
      </w:r>
    </w:p>
    <w:p w14:paraId="4C265214" w14:textId="5E97A4A1" w:rsidR="00CB7ACA" w:rsidRDefault="0031276F" w:rsidP="00CB7ACA">
      <w:pPr>
        <w:keepNext/>
        <w:keepLines/>
        <w:spacing w:before="240" w:after="0"/>
        <w:outlineLvl w:val="0"/>
        <w:rPr>
          <w:rFonts w:ascii="Arial" w:eastAsiaTheme="majorEastAsia" w:hAnsi="Arial" w:cs="Arial"/>
          <w:b/>
          <w:bCs/>
          <w:color w:val="007A40"/>
          <w:sz w:val="28"/>
          <w:szCs w:val="28"/>
        </w:rPr>
      </w:pPr>
      <w:bookmarkStart w:id="10" w:name="_Toc175591795"/>
      <w:bookmarkStart w:id="11" w:name="_Toc175656783"/>
      <w:bookmarkStart w:id="12" w:name="_Hlk175655371"/>
      <w:bookmarkEnd w:id="1"/>
      <w:r>
        <w:rPr>
          <w:rFonts w:ascii="Arial" w:eastAsiaTheme="majorEastAsia" w:hAnsi="Arial" w:cs="Arial"/>
          <w:b/>
          <w:bCs/>
          <w:color w:val="007A40"/>
          <w:sz w:val="28"/>
          <w:szCs w:val="28"/>
        </w:rPr>
        <w:lastRenderedPageBreak/>
        <w:t xml:space="preserve">CHAPTER </w:t>
      </w:r>
      <w:r w:rsidR="00ED6B48">
        <w:rPr>
          <w:rFonts w:ascii="Arial" w:eastAsiaTheme="majorEastAsia" w:hAnsi="Arial" w:cs="Arial"/>
          <w:b/>
          <w:bCs/>
          <w:color w:val="007A40"/>
          <w:sz w:val="28"/>
          <w:szCs w:val="28"/>
        </w:rPr>
        <w:t xml:space="preserve">1: </w:t>
      </w:r>
      <w:r>
        <w:rPr>
          <w:rFonts w:ascii="Arial" w:eastAsiaTheme="majorEastAsia" w:hAnsi="Arial" w:cs="Arial"/>
          <w:b/>
          <w:bCs/>
          <w:color w:val="007A40"/>
          <w:sz w:val="28"/>
          <w:szCs w:val="28"/>
        </w:rPr>
        <w:t>INTRODUCTIO</w:t>
      </w:r>
      <w:r w:rsidR="00FC4A3D">
        <w:rPr>
          <w:noProof/>
        </w:rPr>
        <mc:AlternateContent>
          <mc:Choice Requires="wps">
            <w:drawing>
              <wp:anchor distT="0" distB="0" distL="114300" distR="114300" simplePos="0" relativeHeight="251673600" behindDoc="0" locked="0" layoutInCell="1" allowOverlap="1" wp14:anchorId="479550F1" wp14:editId="7D551281">
                <wp:simplePos x="0" y="0"/>
                <wp:positionH relativeFrom="column">
                  <wp:posOffset>-252095</wp:posOffset>
                </wp:positionH>
                <wp:positionV relativeFrom="paragraph">
                  <wp:posOffset>8879205</wp:posOffset>
                </wp:positionV>
                <wp:extent cx="7153275" cy="260351"/>
                <wp:effectExtent l="0" t="0" r="9525" b="6350"/>
                <wp:wrapNone/>
                <wp:docPr id="18" name="Parallelogram 17"/>
                <wp:cNvGraphicFramePr/>
                <a:graphic xmlns:a="http://schemas.openxmlformats.org/drawingml/2006/main">
                  <a:graphicData uri="http://schemas.microsoft.com/office/word/2010/wordprocessingShape">
                    <wps:wsp>
                      <wps:cNvSpPr/>
                      <wps:spPr>
                        <a:xfrm rot="10800000">
                          <a:off x="0" y="0"/>
                          <a:ext cx="7153275" cy="260351"/>
                        </a:xfrm>
                        <a:custGeom>
                          <a:avLst/>
                          <a:gdLst>
                            <a:gd name="connsiteX0" fmla="*/ 0 w 10136588"/>
                            <a:gd name="connsiteY0" fmla="*/ 260648 h 260648"/>
                            <a:gd name="connsiteX1" fmla="*/ 248888 w 10136588"/>
                            <a:gd name="connsiteY1" fmla="*/ 0 h 260648"/>
                            <a:gd name="connsiteX2" fmla="*/ 10136588 w 10136588"/>
                            <a:gd name="connsiteY2" fmla="*/ 0 h 260648"/>
                            <a:gd name="connsiteX3" fmla="*/ 9887700 w 10136588"/>
                            <a:gd name="connsiteY3" fmla="*/ 260648 h 260648"/>
                            <a:gd name="connsiteX4" fmla="*/ 0 w 10136588"/>
                            <a:gd name="connsiteY4" fmla="*/ 260648 h 260648"/>
                            <a:gd name="connsiteX0" fmla="*/ 0 w 9915608"/>
                            <a:gd name="connsiteY0" fmla="*/ 268268 h 268268"/>
                            <a:gd name="connsiteX1" fmla="*/ 27908 w 9915608"/>
                            <a:gd name="connsiteY1" fmla="*/ 0 h 268268"/>
                            <a:gd name="connsiteX2" fmla="*/ 9915608 w 9915608"/>
                            <a:gd name="connsiteY2" fmla="*/ 0 h 268268"/>
                            <a:gd name="connsiteX3" fmla="*/ 9666720 w 9915608"/>
                            <a:gd name="connsiteY3" fmla="*/ 260648 h 268268"/>
                            <a:gd name="connsiteX4" fmla="*/ 0 w 9915608"/>
                            <a:gd name="connsiteY4" fmla="*/ 268268 h 268268"/>
                            <a:gd name="connsiteX0" fmla="*/ 0 w 9892748"/>
                            <a:gd name="connsiteY0" fmla="*/ 260648 h 260648"/>
                            <a:gd name="connsiteX1" fmla="*/ 5048 w 9892748"/>
                            <a:gd name="connsiteY1" fmla="*/ 0 h 260648"/>
                            <a:gd name="connsiteX2" fmla="*/ 9892748 w 9892748"/>
                            <a:gd name="connsiteY2" fmla="*/ 0 h 260648"/>
                            <a:gd name="connsiteX3" fmla="*/ 9643860 w 9892748"/>
                            <a:gd name="connsiteY3" fmla="*/ 260648 h 260648"/>
                            <a:gd name="connsiteX4" fmla="*/ 0 w 9892748"/>
                            <a:gd name="connsiteY4" fmla="*/ 260648 h 26064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892748" h="260648">
                              <a:moveTo>
                                <a:pt x="0" y="260648"/>
                              </a:moveTo>
                              <a:cubicBezTo>
                                <a:pt x="1683" y="173765"/>
                                <a:pt x="3365" y="86883"/>
                                <a:pt x="5048" y="0"/>
                              </a:cubicBezTo>
                              <a:lnTo>
                                <a:pt x="9892748" y="0"/>
                              </a:lnTo>
                              <a:lnTo>
                                <a:pt x="9643860" y="260648"/>
                              </a:lnTo>
                              <a:lnTo>
                                <a:pt x="0" y="260648"/>
                              </a:lnTo>
                              <a:close/>
                            </a:path>
                          </a:pathLst>
                        </a:custGeom>
                        <a:solidFill>
                          <a:schemeClr val="bg1"/>
                        </a:solidFill>
                        <a:ln w="9525" cap="flat" cmpd="sng" algn="ctr">
                          <a:noFill/>
                          <a:prstDash val="solid"/>
                        </a:ln>
                        <a:effectLst/>
                      </wps:spPr>
                      <wps:bodyPr lIns="95782" tIns="47891" rIns="95782" bIns="47891" anchor="ctr"/>
                    </wps:wsp>
                  </a:graphicData>
                </a:graphic>
                <wp14:sizeRelH relativeFrom="margin">
                  <wp14:pctWidth>0</wp14:pctWidth>
                </wp14:sizeRelH>
                <wp14:sizeRelV relativeFrom="margin">
                  <wp14:pctHeight>0</wp14:pctHeight>
                </wp14:sizeRelV>
              </wp:anchor>
            </w:drawing>
          </mc:Choice>
          <mc:Fallback>
            <w:pict>
              <v:shape w14:anchorId="5DBA2B2C" id="Parallelogram 17" o:spid="_x0000_s1026" style="position:absolute;margin-left:-19.85pt;margin-top:699.15pt;width:563.25pt;height:20.5pt;rotation:18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892748,260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" path="m,260648c1683,173765,3365,86883,5048,l9892748,,9643860,260648,,260648xe" fillcolor="white [3212]" stroked="f">
                <v:path arrowok="t" o:connecttype="custom" o:connectlocs="0,260351;3650,0;7153275,0;6973308,260351;0,260351" o:connectangles="0,0,0,0,0"/>
              </v:shape>
            </w:pict>
          </mc:Fallback>
        </mc:AlternateContent>
      </w:r>
      <w:r w:rsidR="00CB7ACA">
        <w:rPr>
          <w:rFonts w:ascii="Arial" w:eastAsiaTheme="majorEastAsia" w:hAnsi="Arial" w:cs="Arial"/>
          <w:b/>
          <w:bCs/>
          <w:color w:val="007A40"/>
          <w:sz w:val="28"/>
          <w:szCs w:val="28"/>
        </w:rPr>
        <w:t>N</w:t>
      </w:r>
      <w:bookmarkEnd w:id="10"/>
      <w:bookmarkEnd w:id="11"/>
    </w:p>
    <w:bookmarkEnd w:id="12"/>
    <w:p w14:paraId="0AE9BE1D" w14:textId="77777777" w:rsidR="00EB2D70" w:rsidRDefault="00EB2D70" w:rsidP="00B713C0">
      <w:pPr>
        <w:jc w:val="both"/>
        <w:rPr>
          <w:rFonts w:ascii="Arial" w:hAnsi="Arial" w:cs="Arial"/>
          <w:highlight w:val="yellow"/>
        </w:rPr>
      </w:pPr>
    </w:p>
    <w:p w14:paraId="7CC701C9" w14:textId="0234FF34" w:rsidR="00B713C0" w:rsidRPr="00745B5F" w:rsidRDefault="00B713C0" w:rsidP="00B713C0">
      <w:pPr>
        <w:jc w:val="both"/>
        <w:rPr>
          <w:rFonts w:ascii="Arial" w:hAnsi="Arial" w:cs="Arial"/>
        </w:rPr>
      </w:pPr>
      <w:r w:rsidRPr="00745B5F">
        <w:rPr>
          <w:rFonts w:ascii="Arial" w:hAnsi="Arial" w:cs="Arial"/>
        </w:rPr>
        <w:t xml:space="preserve">Attracting, retaining and developing a diverse talent base is essential to the success of the </w:t>
      </w:r>
      <w:r w:rsidR="009932CF">
        <w:rPr>
          <w:rFonts w:ascii="Arial" w:hAnsi="Arial" w:cs="Arial"/>
        </w:rPr>
        <w:t>O</w:t>
      </w:r>
      <w:r w:rsidRPr="00745B5F">
        <w:rPr>
          <w:rFonts w:ascii="Arial" w:hAnsi="Arial" w:cs="Arial"/>
        </w:rPr>
        <w:t>rganization given we are a global operation. As such, MEDA offers a comprehensive total rewards package that includes base salary, group benefits, retirement savings plans, a variety of time off allowances, and a host of other perquisites.</w:t>
      </w:r>
    </w:p>
    <w:p w14:paraId="2F77BFE6" w14:textId="77777777" w:rsidR="00B713C0" w:rsidRDefault="00B713C0" w:rsidP="00B713C0">
      <w:pPr>
        <w:jc w:val="both"/>
        <w:rPr>
          <w:rFonts w:ascii="Arial" w:hAnsi="Arial" w:cs="Arial"/>
        </w:rPr>
      </w:pPr>
      <w:r w:rsidRPr="00745B5F">
        <w:rPr>
          <w:rFonts w:ascii="Arial" w:hAnsi="Arial" w:cs="Arial"/>
        </w:rPr>
        <w:t>A foundational element of our total rewards package is a Job Evaluation plan that includes the most relevant compensable factors.</w:t>
      </w:r>
    </w:p>
    <w:p w14:paraId="1C15B4F8" w14:textId="42C4D3C1" w:rsidR="00CB7ACA" w:rsidRPr="00D4087E" w:rsidRDefault="00CB7ACA" w:rsidP="001F2E9A">
      <w:pPr>
        <w:jc w:val="both"/>
        <w:rPr>
          <w:rFonts w:ascii="Arial" w:hAnsi="Arial" w:cs="Arial"/>
        </w:rPr>
      </w:pPr>
      <w:r w:rsidRPr="00D4087E">
        <w:rPr>
          <w:rFonts w:ascii="Arial" w:hAnsi="Arial" w:cs="Arial"/>
        </w:rPr>
        <w:t xml:space="preserve">The purpose of this Job Evaluation Manual is to provide a </w:t>
      </w:r>
      <w:r w:rsidRPr="00D4087E">
        <w:rPr>
          <w:rFonts w:ascii="Arial" w:hAnsi="Arial" w:cs="Arial"/>
          <w:b/>
          <w:bCs/>
        </w:rPr>
        <w:t>consistent</w:t>
      </w:r>
      <w:r w:rsidRPr="00D4087E">
        <w:rPr>
          <w:rFonts w:ascii="Arial" w:hAnsi="Arial" w:cs="Arial"/>
        </w:rPr>
        <w:t xml:space="preserve"> and </w:t>
      </w:r>
      <w:r w:rsidRPr="00D4087E">
        <w:rPr>
          <w:rFonts w:ascii="Arial" w:hAnsi="Arial" w:cs="Arial"/>
          <w:b/>
          <w:bCs/>
        </w:rPr>
        <w:t>objective</w:t>
      </w:r>
      <w:r w:rsidRPr="00D4087E">
        <w:rPr>
          <w:rFonts w:ascii="Arial" w:hAnsi="Arial" w:cs="Arial"/>
        </w:rPr>
        <w:t xml:space="preserve"> means of </w:t>
      </w:r>
      <w:r w:rsidRPr="00D4087E">
        <w:rPr>
          <w:rFonts w:ascii="Arial" w:hAnsi="Arial" w:cs="Arial"/>
          <w:b/>
          <w:bCs/>
        </w:rPr>
        <w:t>assigning jobs to appropriate levels or grades</w:t>
      </w:r>
      <w:r w:rsidR="001F2E9A">
        <w:rPr>
          <w:rFonts w:ascii="Arial" w:hAnsi="Arial" w:cs="Arial"/>
          <w:b/>
          <w:bCs/>
        </w:rPr>
        <w:t xml:space="preserve">. </w:t>
      </w:r>
      <w:r w:rsidRPr="00D4087E">
        <w:rPr>
          <w:rFonts w:ascii="Arial" w:hAnsi="Arial" w:cs="Arial"/>
        </w:rPr>
        <w:t xml:space="preserve">The Job Evaluation Manual is </w:t>
      </w:r>
      <w:r w:rsidR="000F3CAF">
        <w:rPr>
          <w:rFonts w:ascii="Arial" w:hAnsi="Arial" w:cs="Arial"/>
        </w:rPr>
        <w:t>to be used as a guide for</w:t>
      </w:r>
      <w:r w:rsidRPr="00D4087E">
        <w:rPr>
          <w:rFonts w:ascii="Arial" w:hAnsi="Arial" w:cs="Arial"/>
        </w:rPr>
        <w:t xml:space="preserve"> evaluating positions at </w:t>
      </w:r>
      <w:r w:rsidR="001F2E9A">
        <w:rPr>
          <w:rFonts w:ascii="Arial" w:hAnsi="Arial" w:cs="Arial"/>
        </w:rPr>
        <w:t>MEDA</w:t>
      </w:r>
      <w:r w:rsidRPr="00D4087E">
        <w:rPr>
          <w:rFonts w:ascii="Arial" w:hAnsi="Arial" w:cs="Arial"/>
        </w:rPr>
        <w:t xml:space="preserve">. It should be emphasized that the job evaluation method articulated in this manual is not a formula; the results depend upon the evaluators’ interpretation of written job descriptions and of the evaluation manual. </w:t>
      </w:r>
      <w:r w:rsidR="002C6941" w:rsidRPr="00D4087E">
        <w:rPr>
          <w:rFonts w:ascii="Arial" w:hAnsi="Arial" w:cs="Arial"/>
        </w:rPr>
        <w:t>For</w:t>
      </w:r>
      <w:r w:rsidRPr="00D4087E">
        <w:rPr>
          <w:rFonts w:ascii="Arial" w:hAnsi="Arial" w:cs="Arial"/>
        </w:rPr>
        <w:t xml:space="preserve"> the results to be valid, the descriptions must be accurate and complete; and above all the evaluators must be as consistent as possible in interpreting both jobs and the manual during the evaluation process. The judgements of the evaluators must be made in good faith and within the framework of the system of job evaluation. To do so, users of this manual should be thoroughly familiar with the contents of th</w:t>
      </w:r>
      <w:r w:rsidR="002D4B4E">
        <w:rPr>
          <w:rFonts w:ascii="Arial" w:hAnsi="Arial" w:cs="Arial"/>
        </w:rPr>
        <w:t>is</w:t>
      </w:r>
      <w:r w:rsidRPr="00D4087E">
        <w:rPr>
          <w:rFonts w:ascii="Arial" w:hAnsi="Arial" w:cs="Arial"/>
        </w:rPr>
        <w:t xml:space="preserve"> Manual.</w:t>
      </w:r>
    </w:p>
    <w:p w14:paraId="427ACA05" w14:textId="376E793E" w:rsidR="00CB7ACA" w:rsidRPr="00D4087E" w:rsidRDefault="00CB7ACA" w:rsidP="001F2E9A">
      <w:pPr>
        <w:jc w:val="both"/>
        <w:rPr>
          <w:rFonts w:ascii="Arial" w:hAnsi="Arial" w:cs="Arial"/>
        </w:rPr>
      </w:pPr>
      <w:r w:rsidRPr="00D4087E">
        <w:rPr>
          <w:rFonts w:ascii="Arial" w:hAnsi="Arial" w:cs="Arial"/>
        </w:rPr>
        <w:t xml:space="preserve">Jobs will be evaluated </w:t>
      </w:r>
      <w:r w:rsidR="002C6941" w:rsidRPr="00D4087E">
        <w:rPr>
          <w:rFonts w:ascii="Arial" w:hAnsi="Arial" w:cs="Arial"/>
        </w:rPr>
        <w:t>based on</w:t>
      </w:r>
      <w:r w:rsidRPr="00D4087E">
        <w:rPr>
          <w:rFonts w:ascii="Arial" w:hAnsi="Arial" w:cs="Arial"/>
        </w:rPr>
        <w:t xml:space="preserve"> the work normally and regularly required from the employee. In every case, it is the position that is evaluated</w:t>
      </w:r>
      <w:r w:rsidR="00DC063F">
        <w:rPr>
          <w:rFonts w:ascii="Arial" w:hAnsi="Arial" w:cs="Arial"/>
        </w:rPr>
        <w:t>,</w:t>
      </w:r>
      <w:r w:rsidRPr="00D4087E">
        <w:rPr>
          <w:rFonts w:ascii="Arial" w:hAnsi="Arial" w:cs="Arial"/>
        </w:rPr>
        <w:t xml:space="preserve"> and the existing salary or personal qualifications of the incumbent should </w:t>
      </w:r>
      <w:r w:rsidR="00DC063F" w:rsidRPr="00DC063F">
        <w:rPr>
          <w:rFonts w:ascii="Arial" w:hAnsi="Arial" w:cs="Arial"/>
          <w:b/>
        </w:rPr>
        <w:t>NOT</w:t>
      </w:r>
      <w:r w:rsidRPr="00D4087E">
        <w:rPr>
          <w:rFonts w:ascii="Arial" w:hAnsi="Arial" w:cs="Arial"/>
        </w:rPr>
        <w:t xml:space="preserve"> be allowed to influence the rating. When allocating point values to a position, </w:t>
      </w:r>
      <w:r w:rsidRPr="00745B5F">
        <w:rPr>
          <w:rFonts w:ascii="Arial" w:hAnsi="Arial" w:cs="Arial"/>
          <w:b/>
          <w:bCs/>
        </w:rPr>
        <w:t>the committee will be guided by the principle of best fit</w:t>
      </w:r>
      <w:r w:rsidRPr="00D4087E">
        <w:rPr>
          <w:rFonts w:ascii="Arial" w:hAnsi="Arial" w:cs="Arial"/>
        </w:rPr>
        <w:t xml:space="preserve"> – this means that the individual committee member will decide which definition of a particular degree appears to fit best in its entirety, to all activities undertaken by the incumbent.</w:t>
      </w:r>
    </w:p>
    <w:p w14:paraId="6B87E171" w14:textId="59814BF7" w:rsidR="002B7B6F" w:rsidRDefault="00CB7ACA" w:rsidP="001F2E9A">
      <w:pPr>
        <w:jc w:val="both"/>
        <w:rPr>
          <w:rFonts w:ascii="Arial" w:hAnsi="Arial" w:cs="Arial"/>
        </w:rPr>
      </w:pPr>
      <w:r w:rsidRPr="00D4087E">
        <w:rPr>
          <w:rFonts w:ascii="Arial" w:hAnsi="Arial" w:cs="Arial"/>
        </w:rPr>
        <w:t xml:space="preserve">The Job Evaluation Manual defines several basic </w:t>
      </w:r>
      <w:r w:rsidRPr="00D4087E">
        <w:rPr>
          <w:rFonts w:ascii="Arial" w:hAnsi="Arial" w:cs="Arial"/>
          <w:b/>
          <w:bCs/>
        </w:rPr>
        <w:t xml:space="preserve">factors </w:t>
      </w:r>
      <w:r w:rsidRPr="00D4087E">
        <w:rPr>
          <w:rFonts w:ascii="Arial" w:hAnsi="Arial" w:cs="Arial"/>
        </w:rPr>
        <w:t xml:space="preserve">which together draw a total picture of a job. For each factor, a series of basic </w:t>
      </w:r>
      <w:r w:rsidR="00745B5F" w:rsidRPr="00D4087E">
        <w:rPr>
          <w:rFonts w:ascii="Arial" w:hAnsi="Arial" w:cs="Arial"/>
        </w:rPr>
        <w:t>skill</w:t>
      </w:r>
      <w:r w:rsidR="00745B5F">
        <w:rPr>
          <w:rFonts w:ascii="Arial" w:hAnsi="Arial" w:cs="Arial"/>
        </w:rPr>
        <w:t>, knowledge</w:t>
      </w:r>
      <w:r w:rsidR="008952DA">
        <w:rPr>
          <w:rFonts w:ascii="Arial" w:hAnsi="Arial" w:cs="Arial"/>
        </w:rPr>
        <w:t xml:space="preserve">, </w:t>
      </w:r>
      <w:r w:rsidRPr="00D4087E">
        <w:rPr>
          <w:rFonts w:ascii="Arial" w:hAnsi="Arial" w:cs="Arial"/>
        </w:rPr>
        <w:t>responsibility</w:t>
      </w:r>
      <w:r w:rsidR="008952DA">
        <w:rPr>
          <w:rFonts w:ascii="Arial" w:hAnsi="Arial" w:cs="Arial"/>
        </w:rPr>
        <w:t xml:space="preserve"> and </w:t>
      </w:r>
      <w:r w:rsidRPr="00D4087E">
        <w:rPr>
          <w:rFonts w:ascii="Arial" w:hAnsi="Arial" w:cs="Arial"/>
        </w:rPr>
        <w:t>effort levels, called “</w:t>
      </w:r>
      <w:r w:rsidRPr="00D4087E">
        <w:rPr>
          <w:rFonts w:ascii="Arial" w:hAnsi="Arial" w:cs="Arial"/>
          <w:b/>
          <w:bCs/>
        </w:rPr>
        <w:t>degrees</w:t>
      </w:r>
      <w:r w:rsidRPr="00D4087E">
        <w:rPr>
          <w:rFonts w:ascii="Arial" w:hAnsi="Arial" w:cs="Arial"/>
        </w:rPr>
        <w:t>”, are defined. A relative value, or portion of a total number of points, is assigned to each factor, and degrees within the factor.</w:t>
      </w:r>
    </w:p>
    <w:p w14:paraId="2A6B610E" w14:textId="7BA63F05" w:rsidR="00CB7ACA" w:rsidRPr="00D4087E" w:rsidRDefault="00CB7ACA" w:rsidP="001F2E9A">
      <w:pPr>
        <w:jc w:val="both"/>
        <w:rPr>
          <w:rFonts w:ascii="Arial" w:hAnsi="Arial" w:cs="Arial"/>
          <w:b/>
          <w:bCs/>
        </w:rPr>
      </w:pPr>
      <w:r w:rsidRPr="00D4087E">
        <w:rPr>
          <w:rFonts w:ascii="Arial" w:hAnsi="Arial" w:cs="Arial"/>
        </w:rPr>
        <w:t xml:space="preserve">Developing the Job Evaluation Manual involves review and revision to ensure that the factors themselves and the </w:t>
      </w:r>
      <w:r w:rsidR="009932CF">
        <w:rPr>
          <w:rFonts w:ascii="Arial" w:hAnsi="Arial" w:cs="Arial"/>
        </w:rPr>
        <w:t>points</w:t>
      </w:r>
      <w:r w:rsidRPr="00D4087E">
        <w:rPr>
          <w:rFonts w:ascii="Arial" w:hAnsi="Arial" w:cs="Arial"/>
        </w:rPr>
        <w:t xml:space="preserve"> given to each factor are valid and that the resulting ranks or pay grades establish appropriate relationships among jobs. The documents upon which the Committee will base its evaluation of the position will be the </w:t>
      </w:r>
      <w:r w:rsidRPr="00D4087E">
        <w:rPr>
          <w:rFonts w:ascii="Arial" w:hAnsi="Arial" w:cs="Arial"/>
          <w:b/>
          <w:bCs/>
        </w:rPr>
        <w:t>Job Descriptions.</w:t>
      </w:r>
    </w:p>
    <w:p w14:paraId="17A514BE" w14:textId="6876660A" w:rsidR="00CB7ACA" w:rsidRPr="00D4087E" w:rsidRDefault="00CB7ACA" w:rsidP="001F2E9A">
      <w:pPr>
        <w:jc w:val="both"/>
        <w:rPr>
          <w:rFonts w:ascii="Arial" w:hAnsi="Arial" w:cs="Arial"/>
        </w:rPr>
      </w:pPr>
      <w:r w:rsidRPr="00D4087E">
        <w:rPr>
          <w:rFonts w:ascii="Arial" w:hAnsi="Arial" w:cs="Arial"/>
        </w:rPr>
        <w:t xml:space="preserve">In summary, </w:t>
      </w:r>
      <w:r w:rsidRPr="00D4087E">
        <w:rPr>
          <w:rFonts w:ascii="Arial" w:hAnsi="Arial" w:cs="Arial"/>
          <w:b/>
          <w:bCs/>
        </w:rPr>
        <w:t>the Job Evaluation Process</w:t>
      </w:r>
      <w:r w:rsidRPr="00D4087E">
        <w:rPr>
          <w:rFonts w:ascii="Arial" w:hAnsi="Arial" w:cs="Arial"/>
        </w:rPr>
        <w:t xml:space="preserve"> consists of the following steps:</w:t>
      </w:r>
    </w:p>
    <w:p w14:paraId="33198448" w14:textId="33E22C5E" w:rsidR="00CB7ACA" w:rsidRPr="00D4087E" w:rsidRDefault="00CB7ACA" w:rsidP="001F2E9A">
      <w:pPr>
        <w:numPr>
          <w:ilvl w:val="0"/>
          <w:numId w:val="63"/>
        </w:numPr>
        <w:contextualSpacing/>
        <w:jc w:val="both"/>
        <w:rPr>
          <w:rFonts w:ascii="Arial" w:hAnsi="Arial" w:cs="Arial"/>
        </w:rPr>
      </w:pPr>
      <w:r w:rsidRPr="00D4087E">
        <w:rPr>
          <w:rFonts w:ascii="Arial" w:hAnsi="Arial" w:cs="Arial"/>
        </w:rPr>
        <w:t xml:space="preserve">Reviewing the detailed job </w:t>
      </w:r>
      <w:r w:rsidR="00401BDC" w:rsidRPr="00D4087E">
        <w:rPr>
          <w:rFonts w:ascii="Arial" w:hAnsi="Arial" w:cs="Arial"/>
        </w:rPr>
        <w:t>descriptions.</w:t>
      </w:r>
    </w:p>
    <w:p w14:paraId="74F48E07" w14:textId="7C753260" w:rsidR="00CB7ACA" w:rsidRPr="00D4087E" w:rsidRDefault="00CB7ACA" w:rsidP="001F2E9A">
      <w:pPr>
        <w:numPr>
          <w:ilvl w:val="0"/>
          <w:numId w:val="63"/>
        </w:numPr>
        <w:contextualSpacing/>
        <w:jc w:val="both"/>
        <w:rPr>
          <w:rFonts w:ascii="Arial" w:hAnsi="Arial" w:cs="Arial"/>
        </w:rPr>
      </w:pPr>
      <w:r w:rsidRPr="00D4087E">
        <w:rPr>
          <w:rFonts w:ascii="Arial" w:hAnsi="Arial" w:cs="Arial"/>
        </w:rPr>
        <w:t xml:space="preserve">Assessing the position using the factors and degrees contained in the Job Evaluation </w:t>
      </w:r>
      <w:r w:rsidR="00401BDC" w:rsidRPr="00D4087E">
        <w:rPr>
          <w:rFonts w:ascii="Arial" w:hAnsi="Arial" w:cs="Arial"/>
        </w:rPr>
        <w:t>Manual.</w:t>
      </w:r>
    </w:p>
    <w:p w14:paraId="64F99482" w14:textId="224468B7" w:rsidR="00CB7ACA" w:rsidRPr="00D4087E" w:rsidRDefault="00CB7ACA" w:rsidP="001F2E9A">
      <w:pPr>
        <w:numPr>
          <w:ilvl w:val="0"/>
          <w:numId w:val="64"/>
        </w:numPr>
        <w:contextualSpacing/>
        <w:jc w:val="both"/>
        <w:rPr>
          <w:rFonts w:ascii="Arial" w:hAnsi="Arial" w:cs="Arial"/>
        </w:rPr>
      </w:pPr>
      <w:r w:rsidRPr="00D4087E">
        <w:rPr>
          <w:rFonts w:ascii="Arial" w:hAnsi="Arial" w:cs="Arial"/>
        </w:rPr>
        <w:t>Determining which degree within each factor best fits the job</w:t>
      </w:r>
    </w:p>
    <w:p w14:paraId="55C323B4" w14:textId="77777777" w:rsidR="00CB7ACA" w:rsidRPr="00D4087E" w:rsidRDefault="00CB7ACA" w:rsidP="001F2E9A">
      <w:pPr>
        <w:numPr>
          <w:ilvl w:val="0"/>
          <w:numId w:val="64"/>
        </w:numPr>
        <w:contextualSpacing/>
        <w:jc w:val="both"/>
        <w:rPr>
          <w:rFonts w:ascii="Arial" w:hAnsi="Arial" w:cs="Arial"/>
        </w:rPr>
      </w:pPr>
      <w:r w:rsidRPr="00D4087E">
        <w:rPr>
          <w:rFonts w:ascii="Arial" w:hAnsi="Arial" w:cs="Arial"/>
        </w:rPr>
        <w:t>Assigning a point rating for each factor that corresponds to the appropriate degree</w:t>
      </w:r>
    </w:p>
    <w:p w14:paraId="3A3DA07C" w14:textId="11DE7DD1" w:rsidR="00CB7ACA" w:rsidRPr="00D4087E" w:rsidRDefault="00CB7ACA" w:rsidP="001F2E9A">
      <w:pPr>
        <w:numPr>
          <w:ilvl w:val="0"/>
          <w:numId w:val="64"/>
        </w:numPr>
        <w:contextualSpacing/>
        <w:jc w:val="both"/>
        <w:rPr>
          <w:rFonts w:ascii="Arial" w:hAnsi="Arial" w:cs="Arial"/>
        </w:rPr>
      </w:pPr>
      <w:r w:rsidRPr="00D4087E">
        <w:rPr>
          <w:rFonts w:ascii="Arial" w:hAnsi="Arial" w:cs="Arial"/>
        </w:rPr>
        <w:t xml:space="preserve">Totaling the points for all factors for an overall point rating for the job </w:t>
      </w:r>
    </w:p>
    <w:p w14:paraId="694284B2" w14:textId="0F38DA50" w:rsidR="00CB7ACA" w:rsidRPr="00D4087E" w:rsidRDefault="00CB7ACA" w:rsidP="001F2E9A">
      <w:pPr>
        <w:numPr>
          <w:ilvl w:val="0"/>
          <w:numId w:val="63"/>
        </w:numPr>
        <w:contextualSpacing/>
        <w:jc w:val="both"/>
        <w:rPr>
          <w:rFonts w:ascii="Arial" w:hAnsi="Arial" w:cs="Arial"/>
        </w:rPr>
      </w:pPr>
      <w:r w:rsidRPr="00D4087E">
        <w:rPr>
          <w:rFonts w:ascii="Arial" w:hAnsi="Arial" w:cs="Arial"/>
        </w:rPr>
        <w:t xml:space="preserve">The position is assessed against other positions assigned to the same or adjacent factor degree </w:t>
      </w:r>
      <w:r w:rsidR="00401BDC" w:rsidRPr="00D4087E">
        <w:rPr>
          <w:rFonts w:ascii="Arial" w:hAnsi="Arial" w:cs="Arial"/>
        </w:rPr>
        <w:t>levels.</w:t>
      </w:r>
    </w:p>
    <w:p w14:paraId="37E97DBA" w14:textId="5956D5E9" w:rsidR="00CB7ACA" w:rsidRPr="00D4087E" w:rsidRDefault="00CB7ACA" w:rsidP="001F2E9A">
      <w:pPr>
        <w:numPr>
          <w:ilvl w:val="0"/>
          <w:numId w:val="63"/>
        </w:numPr>
        <w:contextualSpacing/>
        <w:jc w:val="both"/>
        <w:rPr>
          <w:rFonts w:ascii="Arial" w:hAnsi="Arial" w:cs="Arial"/>
        </w:rPr>
      </w:pPr>
      <w:r w:rsidRPr="00D4087E">
        <w:rPr>
          <w:rFonts w:ascii="Arial" w:hAnsi="Arial" w:cs="Arial"/>
        </w:rPr>
        <w:t>The resultant grade for the position is compared with the grade for other positions.</w:t>
      </w:r>
    </w:p>
    <w:p w14:paraId="0CA9C276" w14:textId="2E1C8D56" w:rsidR="00CB7ACA" w:rsidRPr="00D4087E" w:rsidRDefault="00CB7ACA" w:rsidP="001F2E9A">
      <w:pPr>
        <w:jc w:val="both"/>
        <w:rPr>
          <w:rFonts w:ascii="Arial" w:hAnsi="Arial" w:cs="Arial"/>
        </w:rPr>
      </w:pPr>
      <w:r w:rsidRPr="00D4087E">
        <w:rPr>
          <w:rFonts w:ascii="Arial" w:hAnsi="Arial" w:cs="Arial"/>
        </w:rPr>
        <w:lastRenderedPageBreak/>
        <w:t xml:space="preserve">The Job Evaluation will be performed by the </w:t>
      </w:r>
      <w:r w:rsidRPr="00D4087E">
        <w:rPr>
          <w:rFonts w:ascii="Arial" w:hAnsi="Arial" w:cs="Arial"/>
          <w:b/>
          <w:bCs/>
        </w:rPr>
        <w:t>Job Evaluation Committee</w:t>
      </w:r>
      <w:r w:rsidRPr="00D4087E">
        <w:rPr>
          <w:rFonts w:ascii="Arial" w:hAnsi="Arial" w:cs="Arial"/>
        </w:rPr>
        <w:t xml:space="preserve"> </w:t>
      </w:r>
      <w:r w:rsidR="00401BDC" w:rsidRPr="00D4087E">
        <w:rPr>
          <w:rFonts w:ascii="Arial" w:hAnsi="Arial" w:cs="Arial"/>
        </w:rPr>
        <w:t>to</w:t>
      </w:r>
      <w:r w:rsidRPr="00D4087E">
        <w:rPr>
          <w:rFonts w:ascii="Arial" w:hAnsi="Arial" w:cs="Arial"/>
        </w:rPr>
        <w:t xml:space="preserve"> enhance the objectivity and thoroughness of the process. The Job Evaluation Committee will do the following:</w:t>
      </w:r>
    </w:p>
    <w:p w14:paraId="6795E0D6" w14:textId="1F7E51B7" w:rsidR="00CB7ACA" w:rsidRPr="00D4087E" w:rsidRDefault="00CB7ACA" w:rsidP="00FC036E">
      <w:pPr>
        <w:numPr>
          <w:ilvl w:val="0"/>
          <w:numId w:val="70"/>
        </w:numPr>
        <w:contextualSpacing/>
        <w:jc w:val="both"/>
        <w:rPr>
          <w:rFonts w:ascii="Arial" w:hAnsi="Arial" w:cs="Arial"/>
        </w:rPr>
      </w:pPr>
      <w:r w:rsidRPr="00D4087E">
        <w:rPr>
          <w:rFonts w:ascii="Arial" w:hAnsi="Arial" w:cs="Arial"/>
        </w:rPr>
        <w:t>Each of the members of the Job Evaluation Committee will review the job descriptions</w:t>
      </w:r>
      <w:r w:rsidR="00FC036E">
        <w:rPr>
          <w:rFonts w:ascii="Arial" w:hAnsi="Arial" w:cs="Arial"/>
        </w:rPr>
        <w:t>.</w:t>
      </w:r>
    </w:p>
    <w:p w14:paraId="7BDF65E1" w14:textId="0F9EBEA6" w:rsidR="00CB7ACA" w:rsidRPr="00D4087E" w:rsidRDefault="00CB7ACA" w:rsidP="00FC036E">
      <w:pPr>
        <w:numPr>
          <w:ilvl w:val="0"/>
          <w:numId w:val="70"/>
        </w:numPr>
        <w:contextualSpacing/>
        <w:jc w:val="both"/>
        <w:rPr>
          <w:rFonts w:ascii="Arial" w:hAnsi="Arial" w:cs="Arial"/>
        </w:rPr>
      </w:pPr>
      <w:r w:rsidRPr="00D4087E">
        <w:rPr>
          <w:rFonts w:ascii="Arial" w:hAnsi="Arial" w:cs="Arial"/>
        </w:rPr>
        <w:t xml:space="preserve">Each factor is then </w:t>
      </w:r>
      <w:r w:rsidR="00401BDC" w:rsidRPr="00D4087E">
        <w:rPr>
          <w:rFonts w:ascii="Arial" w:hAnsi="Arial" w:cs="Arial"/>
        </w:rPr>
        <w:t>discussed,</w:t>
      </w:r>
      <w:r w:rsidRPr="00D4087E">
        <w:rPr>
          <w:rFonts w:ascii="Arial" w:hAnsi="Arial" w:cs="Arial"/>
        </w:rPr>
        <w:t xml:space="preserve"> and a consensus reached on the appropriate degree and point rating. This initial point rating is only the first step in the entire job evaluation process.</w:t>
      </w:r>
    </w:p>
    <w:p w14:paraId="44545768" w14:textId="0CBEC694" w:rsidR="00CB7ACA" w:rsidRPr="00D4087E" w:rsidRDefault="00CB7ACA" w:rsidP="00FC036E">
      <w:pPr>
        <w:numPr>
          <w:ilvl w:val="0"/>
          <w:numId w:val="70"/>
        </w:numPr>
        <w:contextualSpacing/>
        <w:jc w:val="both"/>
        <w:rPr>
          <w:rFonts w:ascii="Arial" w:hAnsi="Arial" w:cs="Arial"/>
        </w:rPr>
      </w:pPr>
      <w:r w:rsidRPr="00D4087E">
        <w:rPr>
          <w:rFonts w:ascii="Arial" w:hAnsi="Arial" w:cs="Arial"/>
        </w:rPr>
        <w:t xml:space="preserve">Once all jobs have received the initial point ratings, the resulting job structure is examined, and where questionable relationships exist among jobs, those jobs are reviewed again to ensure that appropriate ratings have been made for each factor (in this way, each job is looked at both as the sum of its parts and as an entity within </w:t>
      </w:r>
      <w:r w:rsidR="004753F7">
        <w:rPr>
          <w:rFonts w:ascii="Arial" w:hAnsi="Arial" w:cs="Arial"/>
        </w:rPr>
        <w:t>MEDA</w:t>
      </w:r>
      <w:r w:rsidRPr="00D4087E">
        <w:rPr>
          <w:rFonts w:ascii="Arial" w:hAnsi="Arial" w:cs="Arial"/>
        </w:rPr>
        <w:t xml:space="preserve"> before a final rating is made).</w:t>
      </w:r>
    </w:p>
    <w:p w14:paraId="72AA158F" w14:textId="7E19A16D" w:rsidR="00CB7ACA" w:rsidRPr="00D4087E" w:rsidRDefault="00CB7ACA" w:rsidP="00FC036E">
      <w:pPr>
        <w:numPr>
          <w:ilvl w:val="0"/>
          <w:numId w:val="70"/>
        </w:numPr>
        <w:contextualSpacing/>
        <w:jc w:val="both"/>
        <w:rPr>
          <w:rFonts w:ascii="Arial" w:hAnsi="Arial" w:cs="Arial"/>
        </w:rPr>
      </w:pPr>
      <w:r w:rsidRPr="00D4087E">
        <w:rPr>
          <w:rFonts w:ascii="Arial" w:hAnsi="Arial" w:cs="Arial"/>
        </w:rPr>
        <w:t xml:space="preserve">Finally, results are reviewed by </w:t>
      </w:r>
      <w:r w:rsidR="001F2E9A">
        <w:rPr>
          <w:rFonts w:ascii="Arial" w:hAnsi="Arial" w:cs="Arial"/>
        </w:rPr>
        <w:t>MEDA</w:t>
      </w:r>
      <w:r w:rsidRPr="00D4087E">
        <w:rPr>
          <w:rFonts w:ascii="Arial" w:hAnsi="Arial" w:cs="Arial"/>
        </w:rPr>
        <w:t>’s management.</w:t>
      </w:r>
    </w:p>
    <w:p w14:paraId="0209F48E" w14:textId="77777777" w:rsidR="00CB7ACA" w:rsidRPr="00D4087E" w:rsidRDefault="00CB7ACA" w:rsidP="001F2E9A">
      <w:pPr>
        <w:ind w:left="720"/>
        <w:contextualSpacing/>
        <w:jc w:val="both"/>
        <w:rPr>
          <w:rFonts w:ascii="Arial" w:hAnsi="Arial" w:cs="Arial"/>
        </w:rPr>
      </w:pPr>
    </w:p>
    <w:p w14:paraId="025E6651" w14:textId="77777777" w:rsidR="00CB7ACA" w:rsidRPr="00D4087E" w:rsidRDefault="00CB7ACA" w:rsidP="001F2E9A">
      <w:pPr>
        <w:jc w:val="both"/>
        <w:rPr>
          <w:rFonts w:ascii="Arial" w:hAnsi="Arial" w:cs="Arial"/>
        </w:rPr>
      </w:pPr>
      <w:r w:rsidRPr="00D4087E">
        <w:rPr>
          <w:rFonts w:ascii="Arial" w:hAnsi="Arial" w:cs="Arial"/>
        </w:rPr>
        <w:t>In summary, this formal job evaluation method, focusing on the breakdown of a job into its basic components, provides a sound basis for determining job rank because it:</w:t>
      </w:r>
    </w:p>
    <w:p w14:paraId="7A87DE61" w14:textId="4210F066" w:rsidR="00CB7ACA" w:rsidRPr="00D4087E" w:rsidRDefault="00CB7ACA" w:rsidP="001F2E9A">
      <w:pPr>
        <w:numPr>
          <w:ilvl w:val="0"/>
          <w:numId w:val="66"/>
        </w:numPr>
        <w:contextualSpacing/>
        <w:jc w:val="both"/>
        <w:rPr>
          <w:rFonts w:ascii="Arial" w:hAnsi="Arial" w:cs="Arial"/>
        </w:rPr>
      </w:pPr>
      <w:r w:rsidRPr="00D4087E">
        <w:rPr>
          <w:rFonts w:ascii="Arial" w:hAnsi="Arial" w:cs="Arial"/>
        </w:rPr>
        <w:t xml:space="preserve">Permits an in-depth analysis of the job, ensuring that no major aspect of the job is </w:t>
      </w:r>
      <w:r w:rsidR="00401BDC" w:rsidRPr="00D4087E">
        <w:rPr>
          <w:rFonts w:ascii="Arial" w:hAnsi="Arial" w:cs="Arial"/>
        </w:rPr>
        <w:t>overlooked.</w:t>
      </w:r>
    </w:p>
    <w:p w14:paraId="496B2ED8" w14:textId="12E721BF" w:rsidR="00CB7ACA" w:rsidRPr="00D4087E" w:rsidRDefault="00CB7ACA" w:rsidP="001F2E9A">
      <w:pPr>
        <w:numPr>
          <w:ilvl w:val="0"/>
          <w:numId w:val="66"/>
        </w:numPr>
        <w:contextualSpacing/>
        <w:jc w:val="both"/>
        <w:rPr>
          <w:rFonts w:ascii="Arial" w:hAnsi="Arial" w:cs="Arial"/>
        </w:rPr>
      </w:pPr>
      <w:r w:rsidRPr="00D4087E">
        <w:rPr>
          <w:rFonts w:ascii="Arial" w:hAnsi="Arial" w:cs="Arial"/>
        </w:rPr>
        <w:t xml:space="preserve">Aids in comparison of dissimilar </w:t>
      </w:r>
      <w:r w:rsidR="00401BDC" w:rsidRPr="00D4087E">
        <w:rPr>
          <w:rFonts w:ascii="Arial" w:hAnsi="Arial" w:cs="Arial"/>
        </w:rPr>
        <w:t>jobs.</w:t>
      </w:r>
    </w:p>
    <w:p w14:paraId="2FF0EBC3" w14:textId="35B058F7" w:rsidR="00CB7ACA" w:rsidRPr="00D4087E" w:rsidRDefault="00CB7ACA" w:rsidP="001F2E9A">
      <w:pPr>
        <w:numPr>
          <w:ilvl w:val="0"/>
          <w:numId w:val="66"/>
        </w:numPr>
        <w:contextualSpacing/>
        <w:jc w:val="both"/>
        <w:rPr>
          <w:rFonts w:ascii="Arial" w:hAnsi="Arial" w:cs="Arial"/>
        </w:rPr>
      </w:pPr>
      <w:r w:rsidRPr="00D4087E">
        <w:rPr>
          <w:rFonts w:ascii="Arial" w:hAnsi="Arial" w:cs="Arial"/>
        </w:rPr>
        <w:t xml:space="preserve">Reduces the potential for subjective judgements related to the general “reputation” of a job or </w:t>
      </w:r>
      <w:r w:rsidR="00401BDC" w:rsidRPr="00D4087E">
        <w:rPr>
          <w:rFonts w:ascii="Arial" w:hAnsi="Arial" w:cs="Arial"/>
        </w:rPr>
        <w:t>incumbent.</w:t>
      </w:r>
    </w:p>
    <w:p w14:paraId="489162C5" w14:textId="5FEEBC94" w:rsidR="00CB7ACA" w:rsidRPr="00D4087E" w:rsidRDefault="00CB7ACA" w:rsidP="001F2E9A">
      <w:pPr>
        <w:numPr>
          <w:ilvl w:val="0"/>
          <w:numId w:val="66"/>
        </w:numPr>
        <w:contextualSpacing/>
        <w:jc w:val="both"/>
        <w:rPr>
          <w:rFonts w:ascii="Arial" w:hAnsi="Arial" w:cs="Arial"/>
        </w:rPr>
      </w:pPr>
      <w:r w:rsidRPr="00D4087E">
        <w:rPr>
          <w:rFonts w:ascii="Arial" w:hAnsi="Arial" w:cs="Arial"/>
        </w:rPr>
        <w:t>Provides a detailed explanation of why a given job is classified as it is</w:t>
      </w:r>
      <w:r w:rsidR="00401BDC">
        <w:rPr>
          <w:rFonts w:ascii="Arial" w:hAnsi="Arial" w:cs="Arial"/>
        </w:rPr>
        <w:t>.</w:t>
      </w:r>
    </w:p>
    <w:p w14:paraId="0C86EB9F" w14:textId="77777777" w:rsidR="00CB7ACA" w:rsidRPr="00D4087E" w:rsidRDefault="00CB7ACA" w:rsidP="001F2E9A">
      <w:pPr>
        <w:numPr>
          <w:ilvl w:val="0"/>
          <w:numId w:val="66"/>
        </w:numPr>
        <w:contextualSpacing/>
        <w:jc w:val="both"/>
        <w:rPr>
          <w:rFonts w:ascii="Arial" w:hAnsi="Arial" w:cs="Arial"/>
        </w:rPr>
      </w:pPr>
      <w:r w:rsidRPr="00D4087E">
        <w:rPr>
          <w:rFonts w:ascii="Arial" w:hAnsi="Arial" w:cs="Arial"/>
        </w:rPr>
        <w:t>Provides a standard measure for all types and levels of jobs.</w:t>
      </w:r>
    </w:p>
    <w:p w14:paraId="2F09F440" w14:textId="77777777" w:rsidR="00CB7ACA" w:rsidRPr="00D4087E" w:rsidRDefault="00CB7ACA" w:rsidP="001F2E9A">
      <w:pPr>
        <w:ind w:left="720"/>
        <w:contextualSpacing/>
        <w:jc w:val="both"/>
        <w:rPr>
          <w:rFonts w:ascii="Arial" w:hAnsi="Arial" w:cs="Arial"/>
        </w:rPr>
      </w:pPr>
    </w:p>
    <w:p w14:paraId="2BEC0BA6" w14:textId="77777777" w:rsidR="00CB7ACA" w:rsidRPr="00CB7ACA" w:rsidRDefault="00CB7ACA" w:rsidP="00CB7ACA">
      <w:pPr>
        <w:rPr>
          <w:rFonts w:ascii="Century Gothic" w:hAnsi="Century Gothic"/>
        </w:rPr>
      </w:pPr>
    </w:p>
    <w:p w14:paraId="0CB23754" w14:textId="22AC6EE0" w:rsidR="00CB7ACA" w:rsidRPr="00CB7ACA" w:rsidRDefault="00CB7ACA" w:rsidP="00CB7ACA">
      <w:pPr>
        <w:keepNext/>
        <w:keepLines/>
        <w:spacing w:before="240" w:after="0"/>
        <w:outlineLvl w:val="0"/>
        <w:rPr>
          <w:rFonts w:ascii="Arial" w:eastAsiaTheme="majorEastAsia" w:hAnsi="Arial" w:cs="Arial"/>
          <w:b/>
          <w:bCs/>
          <w:color w:val="007A40"/>
          <w:sz w:val="28"/>
          <w:szCs w:val="28"/>
        </w:rPr>
        <w:sectPr w:rsidR="00CB7ACA" w:rsidRPr="00CB7ACA" w:rsidSect="001A5A35">
          <w:footerReference w:type="default" r:id="rId15"/>
          <w:pgSz w:w="12240" w:h="15840"/>
          <w:pgMar w:top="1440" w:right="1440" w:bottom="1440" w:left="1440" w:header="720" w:footer="720" w:gutter="0"/>
          <w:cols w:space="720"/>
          <w:titlePg/>
          <w:docGrid w:linePitch="360"/>
        </w:sectPr>
      </w:pPr>
    </w:p>
    <w:p w14:paraId="7988464E" w14:textId="246D32C3" w:rsidR="002940F2" w:rsidRPr="00724230" w:rsidRDefault="002940F2" w:rsidP="002940F2">
      <w:pPr>
        <w:keepNext/>
        <w:keepLines/>
        <w:spacing w:before="240" w:after="0"/>
        <w:outlineLvl w:val="0"/>
        <w:rPr>
          <w:rFonts w:ascii="Arial" w:eastAsiaTheme="majorEastAsia" w:hAnsi="Arial" w:cs="Arial"/>
          <w:b/>
          <w:bCs/>
          <w:color w:val="007A40"/>
          <w:sz w:val="28"/>
          <w:szCs w:val="28"/>
        </w:rPr>
      </w:pPr>
      <w:bookmarkStart w:id="13" w:name="_Toc175591796"/>
      <w:bookmarkStart w:id="14" w:name="_Toc175656784"/>
      <w:bookmarkStart w:id="15" w:name="_Hlk163421020"/>
      <w:r>
        <w:rPr>
          <w:rFonts w:ascii="Arial" w:eastAsiaTheme="majorEastAsia" w:hAnsi="Arial" w:cs="Arial"/>
          <w:b/>
          <w:bCs/>
          <w:color w:val="007A40"/>
          <w:sz w:val="28"/>
          <w:szCs w:val="28"/>
        </w:rPr>
        <w:lastRenderedPageBreak/>
        <w:t xml:space="preserve">CHAPTER 2: </w:t>
      </w:r>
      <w:r w:rsidR="00CB7ACA">
        <w:rPr>
          <w:rFonts w:ascii="Arial" w:eastAsiaTheme="majorEastAsia" w:hAnsi="Arial" w:cs="Arial"/>
          <w:b/>
          <w:bCs/>
          <w:color w:val="007A40"/>
          <w:sz w:val="28"/>
          <w:szCs w:val="28"/>
        </w:rPr>
        <w:t>FACTORS</w:t>
      </w:r>
      <w:bookmarkEnd w:id="13"/>
      <w:bookmarkEnd w:id="14"/>
    </w:p>
    <w:bookmarkEnd w:id="15"/>
    <w:p w14:paraId="02296DAE" w14:textId="77777777" w:rsidR="00ED6B48" w:rsidRDefault="00ED6B48"/>
    <w:p w14:paraId="5AD9346E" w14:textId="4DF63374" w:rsidR="002940F2" w:rsidRPr="00F33EFB" w:rsidRDefault="00CB7ACA" w:rsidP="00D46EB5">
      <w:pPr>
        <w:pStyle w:val="Heading2"/>
        <w:numPr>
          <w:ilvl w:val="1"/>
          <w:numId w:val="3"/>
        </w:numPr>
        <w:rPr>
          <w:rFonts w:ascii="Arial" w:hAnsi="Arial" w:cs="Arial"/>
          <w:b/>
          <w:color w:val="808080" w:themeColor="background1" w:themeShade="80"/>
        </w:rPr>
      </w:pPr>
      <w:bookmarkStart w:id="16" w:name="_Toc175591797"/>
      <w:bookmarkStart w:id="17" w:name="_Toc175656785"/>
      <w:bookmarkStart w:id="18" w:name="_Hlk163418677"/>
      <w:r>
        <w:rPr>
          <w:rFonts w:ascii="Arial" w:hAnsi="Arial" w:cs="Arial"/>
          <w:b/>
          <w:color w:val="808080" w:themeColor="background1" w:themeShade="80"/>
        </w:rPr>
        <w:t>RESPONSIBILITY</w:t>
      </w:r>
      <w:bookmarkEnd w:id="16"/>
      <w:bookmarkEnd w:id="17"/>
    </w:p>
    <w:bookmarkEnd w:id="18"/>
    <w:p w14:paraId="535EC318" w14:textId="70746AA2" w:rsidR="002940F2" w:rsidRDefault="00CB7ACA">
      <w:r>
        <w:t xml:space="preserve">   </w:t>
      </w:r>
    </w:p>
    <w:p w14:paraId="5896DE80" w14:textId="3A66017D" w:rsidR="00B156E8" w:rsidRDefault="00CB7ACA" w:rsidP="00B156E8">
      <w:pPr>
        <w:pStyle w:val="Heading3"/>
        <w:ind w:left="1080" w:hanging="720"/>
        <w:rPr>
          <w:rFonts w:ascii="Arial" w:hAnsi="Arial" w:cs="Arial"/>
          <w:b/>
          <w:color w:val="808080"/>
        </w:rPr>
      </w:pPr>
      <w:bookmarkStart w:id="19" w:name="_Toc175591798"/>
      <w:bookmarkStart w:id="20" w:name="_Toc175656786"/>
      <w:r w:rsidRPr="00B156E8">
        <w:rPr>
          <w:rFonts w:ascii="Arial" w:hAnsi="Arial" w:cs="Arial"/>
          <w:b/>
          <w:color w:val="808080"/>
        </w:rPr>
        <w:t>2.</w:t>
      </w:r>
      <w:r w:rsidR="00604094">
        <w:rPr>
          <w:rFonts w:ascii="Arial" w:hAnsi="Arial" w:cs="Arial"/>
          <w:b/>
          <w:color w:val="808080"/>
        </w:rPr>
        <w:t>1</w:t>
      </w:r>
      <w:r w:rsidRPr="00B156E8">
        <w:rPr>
          <w:rFonts w:ascii="Arial" w:hAnsi="Arial" w:cs="Arial"/>
          <w:b/>
          <w:color w:val="808080"/>
        </w:rPr>
        <w:t>.1 Accountability</w:t>
      </w:r>
      <w:bookmarkEnd w:id="19"/>
      <w:bookmarkEnd w:id="20"/>
    </w:p>
    <w:p w14:paraId="4B9117F9" w14:textId="77777777" w:rsidR="00E827E2" w:rsidRPr="00E827E2" w:rsidRDefault="00E827E2" w:rsidP="00E827E2"/>
    <w:p w14:paraId="7359D69D" w14:textId="0DD4D1A4" w:rsidR="006E31AB" w:rsidRDefault="00B156E8" w:rsidP="000E4D1C">
      <w:pPr>
        <w:jc w:val="both"/>
        <w:rPr>
          <w:rFonts w:ascii="Arial" w:hAnsi="Arial" w:cs="Arial"/>
        </w:rPr>
      </w:pPr>
      <w:r>
        <w:rPr>
          <w:rFonts w:ascii="Arial" w:hAnsi="Arial" w:cs="Arial"/>
        </w:rPr>
        <w:t xml:space="preserve">This factor measures the degree of involvement required in developing and/or administering programs and services for the </w:t>
      </w:r>
      <w:r w:rsidR="004753F7">
        <w:rPr>
          <w:rFonts w:ascii="Arial" w:hAnsi="Arial" w:cs="Arial"/>
        </w:rPr>
        <w:t>O</w:t>
      </w:r>
      <w:r>
        <w:rPr>
          <w:rFonts w:ascii="Arial" w:hAnsi="Arial" w:cs="Arial"/>
        </w:rPr>
        <w:t>rganization.</w:t>
      </w:r>
      <w:r w:rsidR="004753F7">
        <w:rPr>
          <w:rFonts w:ascii="Arial" w:hAnsi="Arial" w:cs="Arial"/>
        </w:rPr>
        <w:t xml:space="preserve"> The factor takes into account three dimensions:</w:t>
      </w:r>
    </w:p>
    <w:p w14:paraId="594FBF9D" w14:textId="17670C68" w:rsidR="002177D6" w:rsidRDefault="004753F7" w:rsidP="004753F7">
      <w:pPr>
        <w:pStyle w:val="ListParagraph"/>
        <w:numPr>
          <w:ilvl w:val="0"/>
          <w:numId w:val="72"/>
        </w:numPr>
        <w:jc w:val="both"/>
        <w:rPr>
          <w:rFonts w:ascii="Arial" w:hAnsi="Arial" w:cs="Arial"/>
        </w:rPr>
      </w:pPr>
      <w:r>
        <w:rPr>
          <w:rFonts w:ascii="Arial" w:hAnsi="Arial" w:cs="Arial"/>
        </w:rPr>
        <w:t xml:space="preserve">“Freedom to </w:t>
      </w:r>
      <w:r w:rsidR="002177D6">
        <w:rPr>
          <w:rFonts w:ascii="Arial" w:hAnsi="Arial" w:cs="Arial"/>
        </w:rPr>
        <w:t>A</w:t>
      </w:r>
      <w:r>
        <w:rPr>
          <w:rFonts w:ascii="Arial" w:hAnsi="Arial" w:cs="Arial"/>
        </w:rPr>
        <w:t>ct”</w:t>
      </w:r>
      <w:r w:rsidR="00422D8F">
        <w:rPr>
          <w:rFonts w:ascii="Arial" w:hAnsi="Arial" w:cs="Arial"/>
        </w:rPr>
        <w:t xml:space="preserve"> -</w:t>
      </w:r>
      <w:r>
        <w:rPr>
          <w:rFonts w:ascii="Arial" w:hAnsi="Arial" w:cs="Arial"/>
        </w:rPr>
        <w:t xml:space="preserve"> the </w:t>
      </w:r>
      <w:r w:rsidR="002177D6">
        <w:rPr>
          <w:rFonts w:ascii="Arial" w:hAnsi="Arial" w:cs="Arial"/>
        </w:rPr>
        <w:t>extent of personal, procedural or systemic guidance and control on the job.</w:t>
      </w:r>
    </w:p>
    <w:p w14:paraId="7FBFFFE0" w14:textId="6753A33B" w:rsidR="002177D6" w:rsidRDefault="002177D6" w:rsidP="004753F7">
      <w:pPr>
        <w:pStyle w:val="ListParagraph"/>
        <w:numPr>
          <w:ilvl w:val="0"/>
          <w:numId w:val="72"/>
        </w:numPr>
        <w:jc w:val="both"/>
        <w:rPr>
          <w:rFonts w:ascii="Arial" w:hAnsi="Arial" w:cs="Arial"/>
        </w:rPr>
      </w:pPr>
      <w:r>
        <w:rPr>
          <w:rFonts w:ascii="Arial" w:hAnsi="Arial" w:cs="Arial"/>
        </w:rPr>
        <w:t>“Impact on End Results”</w:t>
      </w:r>
      <w:r w:rsidR="00422D8F">
        <w:rPr>
          <w:rFonts w:ascii="Arial" w:hAnsi="Arial" w:cs="Arial"/>
        </w:rPr>
        <w:t xml:space="preserve"> -</w:t>
      </w:r>
      <w:r>
        <w:rPr>
          <w:rFonts w:ascii="Arial" w:hAnsi="Arial" w:cs="Arial"/>
        </w:rPr>
        <w:t xml:space="preserve"> the degree to which the job affects or brings about the results expected of the unit or function being considered.</w:t>
      </w:r>
    </w:p>
    <w:p w14:paraId="2AE413E7" w14:textId="0EAA0A25" w:rsidR="004753F7" w:rsidRPr="00745B5F" w:rsidRDefault="002177D6" w:rsidP="00745B5F">
      <w:pPr>
        <w:pStyle w:val="ListParagraph"/>
        <w:numPr>
          <w:ilvl w:val="0"/>
          <w:numId w:val="72"/>
        </w:numPr>
        <w:jc w:val="both"/>
        <w:rPr>
          <w:rFonts w:ascii="Arial" w:hAnsi="Arial" w:cs="Arial"/>
        </w:rPr>
      </w:pPr>
      <w:r>
        <w:rPr>
          <w:rFonts w:ascii="Arial" w:hAnsi="Arial" w:cs="Arial"/>
        </w:rPr>
        <w:t xml:space="preserve">“Magnitude” </w:t>
      </w:r>
      <w:r w:rsidR="00422D8F">
        <w:rPr>
          <w:rFonts w:ascii="Arial" w:hAnsi="Arial" w:cs="Arial"/>
        </w:rPr>
        <w:t xml:space="preserve">- </w:t>
      </w:r>
      <w:r>
        <w:rPr>
          <w:rFonts w:ascii="Arial" w:hAnsi="Arial" w:cs="Arial"/>
        </w:rPr>
        <w:t xml:space="preserve">the size of the unit or function measured in the most suitable fashion.  </w:t>
      </w:r>
    </w:p>
    <w:tbl>
      <w:tblPr>
        <w:tblStyle w:val="TableGrid3"/>
        <w:tblW w:w="5000" w:type="pct"/>
        <w:tblLook w:val="04A0" w:firstRow="1" w:lastRow="0" w:firstColumn="1" w:lastColumn="0" w:noHBand="0" w:noVBand="1"/>
      </w:tblPr>
      <w:tblGrid>
        <w:gridCol w:w="1451"/>
        <w:gridCol w:w="6949"/>
        <w:gridCol w:w="950"/>
      </w:tblGrid>
      <w:tr w:rsidR="00B156E8" w:rsidRPr="00A5491D" w14:paraId="26E51482" w14:textId="77777777" w:rsidTr="008C61B0">
        <w:trPr>
          <w:tblHeader/>
        </w:trPr>
        <w:tc>
          <w:tcPr>
            <w:tcW w:w="776" w:type="pct"/>
            <w:shd w:val="clear" w:color="auto" w:fill="007A40"/>
          </w:tcPr>
          <w:p w14:paraId="241F7EB9" w14:textId="77777777" w:rsidR="00B156E8" w:rsidRPr="00BD129A" w:rsidRDefault="00B156E8" w:rsidP="00B156E8">
            <w:pPr>
              <w:jc w:val="center"/>
              <w:rPr>
                <w:rFonts w:ascii="Arial" w:hAnsi="Arial" w:cs="Arial"/>
                <w:b/>
                <w:bCs/>
                <w:color w:val="FFFFFF" w:themeColor="background1"/>
              </w:rPr>
            </w:pPr>
            <w:bookmarkStart w:id="21" w:name="_Hlk175568522"/>
            <w:r w:rsidRPr="00BD129A">
              <w:rPr>
                <w:rFonts w:ascii="Arial" w:hAnsi="Arial" w:cs="Arial"/>
                <w:b/>
                <w:bCs/>
                <w:color w:val="FFFFFF" w:themeColor="background1"/>
              </w:rPr>
              <w:t>Degree</w:t>
            </w:r>
          </w:p>
        </w:tc>
        <w:tc>
          <w:tcPr>
            <w:tcW w:w="3716" w:type="pct"/>
            <w:shd w:val="clear" w:color="auto" w:fill="007A40"/>
          </w:tcPr>
          <w:p w14:paraId="674D4A82" w14:textId="77777777" w:rsidR="00B156E8" w:rsidRPr="00BD129A" w:rsidRDefault="00B156E8" w:rsidP="00B156E8">
            <w:pPr>
              <w:jc w:val="center"/>
              <w:rPr>
                <w:rFonts w:ascii="Arial" w:hAnsi="Arial" w:cs="Arial"/>
                <w:b/>
                <w:bCs/>
                <w:color w:val="FFFFFF" w:themeColor="background1"/>
              </w:rPr>
            </w:pPr>
            <w:r w:rsidRPr="00BD129A">
              <w:rPr>
                <w:rFonts w:ascii="Arial" w:hAnsi="Arial" w:cs="Arial"/>
                <w:b/>
                <w:bCs/>
                <w:color w:val="FFFFFF" w:themeColor="background1"/>
              </w:rPr>
              <w:t>Description</w:t>
            </w:r>
          </w:p>
        </w:tc>
        <w:tc>
          <w:tcPr>
            <w:tcW w:w="508" w:type="pct"/>
            <w:shd w:val="clear" w:color="auto" w:fill="007A40"/>
          </w:tcPr>
          <w:p w14:paraId="1B304C1F" w14:textId="77777777" w:rsidR="00B156E8" w:rsidRPr="00A5491D" w:rsidRDefault="00B156E8" w:rsidP="00B156E8">
            <w:pPr>
              <w:jc w:val="center"/>
              <w:rPr>
                <w:rFonts w:ascii="Arial" w:hAnsi="Arial" w:cs="Arial"/>
                <w:b/>
                <w:bCs/>
                <w:color w:val="FFFFFF" w:themeColor="background1"/>
              </w:rPr>
            </w:pPr>
            <w:r w:rsidRPr="00A5491D">
              <w:rPr>
                <w:rFonts w:ascii="Arial" w:hAnsi="Arial" w:cs="Arial"/>
                <w:b/>
                <w:bCs/>
                <w:color w:val="FFFFFF" w:themeColor="background1"/>
              </w:rPr>
              <w:t>Scores</w:t>
            </w:r>
          </w:p>
        </w:tc>
      </w:tr>
      <w:tr w:rsidR="00B156E8" w:rsidRPr="00A5491D" w14:paraId="283CDC74" w14:textId="77777777" w:rsidTr="008C61B0">
        <w:tc>
          <w:tcPr>
            <w:tcW w:w="776" w:type="pct"/>
          </w:tcPr>
          <w:p w14:paraId="3D509180" w14:textId="77777777" w:rsidR="00B156E8" w:rsidRPr="00A5491D" w:rsidRDefault="00B156E8" w:rsidP="00B156E8">
            <w:pPr>
              <w:rPr>
                <w:rFonts w:ascii="Arial" w:hAnsi="Arial" w:cs="Arial"/>
              </w:rPr>
            </w:pPr>
            <w:r w:rsidRPr="00A5491D">
              <w:rPr>
                <w:rFonts w:ascii="Arial" w:hAnsi="Arial" w:cs="Arial"/>
              </w:rPr>
              <w:t>1</w:t>
            </w:r>
            <w:r w:rsidRPr="00A5491D">
              <w:rPr>
                <w:rFonts w:ascii="Arial" w:hAnsi="Arial" w:cs="Arial"/>
                <w:vertAlign w:val="superscript"/>
              </w:rPr>
              <w:t>st</w:t>
            </w:r>
            <w:r w:rsidRPr="00A5491D">
              <w:rPr>
                <w:rFonts w:ascii="Arial" w:hAnsi="Arial" w:cs="Arial"/>
              </w:rPr>
              <w:t xml:space="preserve"> Degree</w:t>
            </w:r>
          </w:p>
        </w:tc>
        <w:tc>
          <w:tcPr>
            <w:tcW w:w="3716" w:type="pct"/>
          </w:tcPr>
          <w:p w14:paraId="56EA9FE9" w14:textId="33836BC0" w:rsidR="00B156E8" w:rsidRPr="00A5491D" w:rsidRDefault="00B156E8" w:rsidP="00B156E8">
            <w:pPr>
              <w:rPr>
                <w:rFonts w:ascii="Arial" w:hAnsi="Arial" w:cs="Arial"/>
              </w:rPr>
            </w:pPr>
            <w:r w:rsidRPr="00A5491D">
              <w:rPr>
                <w:rFonts w:ascii="Arial" w:hAnsi="Arial" w:cs="Arial"/>
              </w:rPr>
              <w:t>Carries out a limited range of daily activities, and reports results to supervisor. Work is usually pre-planned or prioritized, and consists of simple, precise tasks.</w:t>
            </w:r>
          </w:p>
        </w:tc>
        <w:tc>
          <w:tcPr>
            <w:tcW w:w="508" w:type="pct"/>
          </w:tcPr>
          <w:p w14:paraId="02058145" w14:textId="200037F5" w:rsidR="00B156E8" w:rsidRPr="00A5491D" w:rsidRDefault="00995283" w:rsidP="00B156E8">
            <w:pPr>
              <w:jc w:val="center"/>
              <w:rPr>
                <w:rFonts w:ascii="Arial" w:hAnsi="Arial" w:cs="Arial"/>
              </w:rPr>
            </w:pPr>
            <w:r>
              <w:rPr>
                <w:rFonts w:ascii="Arial" w:hAnsi="Arial" w:cs="Arial"/>
              </w:rPr>
              <w:t>2</w:t>
            </w:r>
            <w:r w:rsidR="00220783">
              <w:rPr>
                <w:rFonts w:ascii="Arial" w:hAnsi="Arial" w:cs="Arial"/>
              </w:rPr>
              <w:t>0</w:t>
            </w:r>
          </w:p>
        </w:tc>
      </w:tr>
      <w:tr w:rsidR="00B156E8" w:rsidRPr="00A5491D" w14:paraId="238ABE01" w14:textId="77777777" w:rsidTr="008C61B0">
        <w:tc>
          <w:tcPr>
            <w:tcW w:w="776" w:type="pct"/>
          </w:tcPr>
          <w:p w14:paraId="41E22450" w14:textId="77777777" w:rsidR="00B156E8" w:rsidRPr="00A5491D" w:rsidRDefault="00B156E8" w:rsidP="00B156E8">
            <w:pPr>
              <w:rPr>
                <w:rFonts w:ascii="Arial" w:hAnsi="Arial" w:cs="Arial"/>
              </w:rPr>
            </w:pPr>
            <w:r w:rsidRPr="00A5491D">
              <w:rPr>
                <w:rFonts w:ascii="Arial" w:hAnsi="Arial" w:cs="Arial"/>
              </w:rPr>
              <w:t>2</w:t>
            </w:r>
            <w:r w:rsidRPr="00A5491D">
              <w:rPr>
                <w:rFonts w:ascii="Arial" w:hAnsi="Arial" w:cs="Arial"/>
                <w:vertAlign w:val="superscript"/>
              </w:rPr>
              <w:t>nd</w:t>
            </w:r>
            <w:r w:rsidRPr="00A5491D">
              <w:rPr>
                <w:rFonts w:ascii="Arial" w:hAnsi="Arial" w:cs="Arial"/>
              </w:rPr>
              <w:t xml:space="preserve"> Degree</w:t>
            </w:r>
          </w:p>
        </w:tc>
        <w:tc>
          <w:tcPr>
            <w:tcW w:w="3716" w:type="pct"/>
          </w:tcPr>
          <w:p w14:paraId="1B97D733" w14:textId="54C0196D" w:rsidR="00B156E8" w:rsidRPr="00A5491D" w:rsidRDefault="00B156E8" w:rsidP="00B156E8">
            <w:pPr>
              <w:rPr>
                <w:rFonts w:ascii="Arial" w:hAnsi="Arial" w:cs="Arial"/>
              </w:rPr>
            </w:pPr>
            <w:r w:rsidRPr="00A5491D">
              <w:rPr>
                <w:rFonts w:ascii="Arial" w:hAnsi="Arial" w:cs="Arial"/>
              </w:rPr>
              <w:t>Co-ordinates or carries out daily activities and reports results to supervisor. Plans own work within established priorities and time frames.</w:t>
            </w:r>
            <w:r w:rsidR="00C47851">
              <w:rPr>
                <w:rFonts w:ascii="Arial" w:hAnsi="Arial" w:cs="Arial"/>
              </w:rPr>
              <w:t xml:space="preserve"> May train</w:t>
            </w:r>
            <w:r w:rsidR="00F613DE">
              <w:rPr>
                <w:rFonts w:ascii="Arial" w:hAnsi="Arial" w:cs="Arial"/>
              </w:rPr>
              <w:t>, assist and occasionally direct co-workers</w:t>
            </w:r>
            <w:r w:rsidR="000861F8">
              <w:rPr>
                <w:rFonts w:ascii="Arial" w:hAnsi="Arial" w:cs="Arial"/>
              </w:rPr>
              <w:t xml:space="preserve"> but mainly works alongside.</w:t>
            </w:r>
          </w:p>
        </w:tc>
        <w:tc>
          <w:tcPr>
            <w:tcW w:w="508" w:type="pct"/>
          </w:tcPr>
          <w:p w14:paraId="2B27739B" w14:textId="27FBBEA9" w:rsidR="00B156E8" w:rsidRPr="00A5491D" w:rsidRDefault="00995283" w:rsidP="00B156E8">
            <w:pPr>
              <w:jc w:val="center"/>
              <w:rPr>
                <w:rFonts w:ascii="Arial" w:hAnsi="Arial" w:cs="Arial"/>
              </w:rPr>
            </w:pPr>
            <w:r>
              <w:rPr>
                <w:rFonts w:ascii="Arial" w:hAnsi="Arial" w:cs="Arial"/>
              </w:rPr>
              <w:t>3</w:t>
            </w:r>
            <w:r w:rsidR="00220783">
              <w:rPr>
                <w:rFonts w:ascii="Arial" w:hAnsi="Arial" w:cs="Arial"/>
              </w:rPr>
              <w:t>0</w:t>
            </w:r>
          </w:p>
        </w:tc>
      </w:tr>
      <w:tr w:rsidR="00B156E8" w:rsidRPr="00A5491D" w14:paraId="00EDBCEB" w14:textId="77777777" w:rsidTr="008C61B0">
        <w:tc>
          <w:tcPr>
            <w:tcW w:w="776" w:type="pct"/>
          </w:tcPr>
          <w:p w14:paraId="1CA7E4C9" w14:textId="77777777" w:rsidR="00B156E8" w:rsidRPr="00A5491D" w:rsidRDefault="00B156E8" w:rsidP="00B156E8">
            <w:pPr>
              <w:rPr>
                <w:rFonts w:ascii="Arial" w:hAnsi="Arial" w:cs="Arial"/>
              </w:rPr>
            </w:pPr>
            <w:r w:rsidRPr="00A5491D">
              <w:rPr>
                <w:rFonts w:ascii="Arial" w:hAnsi="Arial" w:cs="Arial"/>
              </w:rPr>
              <w:t>3</w:t>
            </w:r>
            <w:r w:rsidRPr="00A5491D">
              <w:rPr>
                <w:rFonts w:ascii="Arial" w:hAnsi="Arial" w:cs="Arial"/>
                <w:vertAlign w:val="superscript"/>
              </w:rPr>
              <w:t>rd</w:t>
            </w:r>
            <w:r w:rsidRPr="00A5491D">
              <w:rPr>
                <w:rFonts w:ascii="Arial" w:hAnsi="Arial" w:cs="Arial"/>
              </w:rPr>
              <w:t xml:space="preserve"> Degree</w:t>
            </w:r>
          </w:p>
        </w:tc>
        <w:tc>
          <w:tcPr>
            <w:tcW w:w="3716" w:type="pct"/>
          </w:tcPr>
          <w:p w14:paraId="78364041" w14:textId="6ACF6119" w:rsidR="00B156E8" w:rsidRPr="00A5491D" w:rsidRDefault="00B156E8" w:rsidP="00B156E8">
            <w:pPr>
              <w:rPr>
                <w:rFonts w:ascii="Arial" w:hAnsi="Arial" w:cs="Arial"/>
              </w:rPr>
            </w:pPr>
            <w:r w:rsidRPr="00A5491D">
              <w:rPr>
                <w:rFonts w:ascii="Arial" w:hAnsi="Arial" w:cs="Arial"/>
              </w:rPr>
              <w:t xml:space="preserve">Assists in the development and planning of activities at a corporate, regional or country level. May share responsibility for overall results with one or more individuals.  </w:t>
            </w:r>
          </w:p>
        </w:tc>
        <w:tc>
          <w:tcPr>
            <w:tcW w:w="508" w:type="pct"/>
          </w:tcPr>
          <w:p w14:paraId="544BF473" w14:textId="0A2F79DA" w:rsidR="00B156E8" w:rsidRPr="00A5491D" w:rsidRDefault="00995283" w:rsidP="00B156E8">
            <w:pPr>
              <w:jc w:val="center"/>
              <w:rPr>
                <w:rFonts w:ascii="Arial" w:hAnsi="Arial" w:cs="Arial"/>
              </w:rPr>
            </w:pPr>
            <w:r>
              <w:rPr>
                <w:rFonts w:ascii="Arial" w:hAnsi="Arial" w:cs="Arial"/>
              </w:rPr>
              <w:t>45</w:t>
            </w:r>
          </w:p>
        </w:tc>
      </w:tr>
      <w:tr w:rsidR="00B156E8" w:rsidRPr="00A5491D" w14:paraId="611D7E7F" w14:textId="77777777" w:rsidTr="008C61B0">
        <w:tc>
          <w:tcPr>
            <w:tcW w:w="776" w:type="pct"/>
          </w:tcPr>
          <w:p w14:paraId="3B752E61" w14:textId="77777777" w:rsidR="00B156E8" w:rsidRPr="00A5491D" w:rsidRDefault="00B156E8" w:rsidP="00B156E8">
            <w:pPr>
              <w:rPr>
                <w:rFonts w:ascii="Arial" w:hAnsi="Arial" w:cs="Arial"/>
              </w:rPr>
            </w:pPr>
            <w:r w:rsidRPr="00A5491D">
              <w:rPr>
                <w:rFonts w:ascii="Arial" w:hAnsi="Arial" w:cs="Arial"/>
              </w:rPr>
              <w:t>4</w:t>
            </w:r>
            <w:r w:rsidRPr="00A5491D">
              <w:rPr>
                <w:rFonts w:ascii="Arial" w:hAnsi="Arial" w:cs="Arial"/>
                <w:vertAlign w:val="superscript"/>
              </w:rPr>
              <w:t>th</w:t>
            </w:r>
            <w:r w:rsidRPr="00A5491D">
              <w:rPr>
                <w:rFonts w:ascii="Arial" w:hAnsi="Arial" w:cs="Arial"/>
              </w:rPr>
              <w:t xml:space="preserve"> Degree</w:t>
            </w:r>
          </w:p>
        </w:tc>
        <w:tc>
          <w:tcPr>
            <w:tcW w:w="3716" w:type="pct"/>
          </w:tcPr>
          <w:p w14:paraId="00343B25" w14:textId="47A32CF0" w:rsidR="00B156E8" w:rsidRPr="00A5491D" w:rsidRDefault="00B156E8" w:rsidP="00B156E8">
            <w:pPr>
              <w:rPr>
                <w:rFonts w:ascii="Arial" w:hAnsi="Arial" w:cs="Arial"/>
              </w:rPr>
            </w:pPr>
            <w:r w:rsidRPr="00A5491D">
              <w:rPr>
                <w:rFonts w:ascii="Arial" w:hAnsi="Arial" w:cs="Arial"/>
              </w:rPr>
              <w:t>Develops, plans and assumes some responsibility for implementation and administration of programs/services at a country level or within a unit at the regional or corporate level</w:t>
            </w:r>
            <w:r w:rsidR="006E24AE">
              <w:rPr>
                <w:rFonts w:ascii="Arial" w:hAnsi="Arial" w:cs="Arial"/>
              </w:rPr>
              <w:t xml:space="preserve"> within their area of subject-matter expertise</w:t>
            </w:r>
            <w:r w:rsidRPr="00A5491D">
              <w:rPr>
                <w:rFonts w:ascii="Arial" w:hAnsi="Arial" w:cs="Arial"/>
              </w:rPr>
              <w:t>. However, full accountability for results rests with manager, regional lead or corporate lead</w:t>
            </w:r>
            <w:r w:rsidR="00A5491D">
              <w:rPr>
                <w:rFonts w:ascii="Arial" w:hAnsi="Arial" w:cs="Arial"/>
              </w:rPr>
              <w:t>.</w:t>
            </w:r>
          </w:p>
        </w:tc>
        <w:tc>
          <w:tcPr>
            <w:tcW w:w="508" w:type="pct"/>
          </w:tcPr>
          <w:p w14:paraId="6ECD9D6E" w14:textId="23DE1E7D" w:rsidR="00B156E8" w:rsidRPr="00A5491D" w:rsidRDefault="00995283" w:rsidP="00B156E8">
            <w:pPr>
              <w:jc w:val="center"/>
              <w:rPr>
                <w:rFonts w:ascii="Arial" w:hAnsi="Arial" w:cs="Arial"/>
              </w:rPr>
            </w:pPr>
            <w:r>
              <w:rPr>
                <w:rFonts w:ascii="Arial" w:hAnsi="Arial" w:cs="Arial"/>
              </w:rPr>
              <w:t>6</w:t>
            </w:r>
            <w:r w:rsidR="00220783">
              <w:rPr>
                <w:rFonts w:ascii="Arial" w:hAnsi="Arial" w:cs="Arial"/>
              </w:rPr>
              <w:t>5</w:t>
            </w:r>
          </w:p>
        </w:tc>
      </w:tr>
      <w:tr w:rsidR="00B156E8" w:rsidRPr="00A5491D" w14:paraId="4D3489A3" w14:textId="77777777" w:rsidTr="008C61B0">
        <w:tc>
          <w:tcPr>
            <w:tcW w:w="776" w:type="pct"/>
          </w:tcPr>
          <w:p w14:paraId="438AA7D3" w14:textId="77777777" w:rsidR="00B156E8" w:rsidRPr="00A5491D" w:rsidRDefault="00B156E8" w:rsidP="00B156E8">
            <w:pPr>
              <w:rPr>
                <w:rFonts w:ascii="Arial" w:hAnsi="Arial" w:cs="Arial"/>
              </w:rPr>
            </w:pPr>
            <w:r w:rsidRPr="00A5491D">
              <w:rPr>
                <w:rFonts w:ascii="Arial" w:hAnsi="Arial" w:cs="Arial"/>
              </w:rPr>
              <w:t>5</w:t>
            </w:r>
            <w:r w:rsidRPr="00A5491D">
              <w:rPr>
                <w:rFonts w:ascii="Arial" w:hAnsi="Arial" w:cs="Arial"/>
                <w:vertAlign w:val="superscript"/>
              </w:rPr>
              <w:t>th</w:t>
            </w:r>
            <w:r w:rsidRPr="00A5491D">
              <w:rPr>
                <w:rFonts w:ascii="Arial" w:hAnsi="Arial" w:cs="Arial"/>
              </w:rPr>
              <w:t xml:space="preserve"> Degree</w:t>
            </w:r>
          </w:p>
        </w:tc>
        <w:tc>
          <w:tcPr>
            <w:tcW w:w="3716" w:type="pct"/>
          </w:tcPr>
          <w:p w14:paraId="1B0E9325" w14:textId="77777777" w:rsidR="00745B5F" w:rsidRDefault="00B156E8" w:rsidP="00B156E8">
            <w:pPr>
              <w:rPr>
                <w:rFonts w:ascii="Arial" w:hAnsi="Arial" w:cs="Arial"/>
              </w:rPr>
            </w:pPr>
            <w:r w:rsidRPr="00A5491D">
              <w:rPr>
                <w:rFonts w:ascii="Arial" w:hAnsi="Arial" w:cs="Arial"/>
              </w:rPr>
              <w:t xml:space="preserve">Manages and assumes full responsibility for the development, implementation and administration of programs/services for a </w:t>
            </w:r>
            <w:r w:rsidRPr="0017193E">
              <w:rPr>
                <w:rFonts w:ascii="Arial" w:hAnsi="Arial" w:cs="Arial"/>
              </w:rPr>
              <w:t>specific function or program and</w:t>
            </w:r>
            <w:r w:rsidRPr="00A5491D">
              <w:rPr>
                <w:rFonts w:ascii="Arial" w:hAnsi="Arial" w:cs="Arial"/>
              </w:rPr>
              <w:t xml:space="preserve"> may </w:t>
            </w:r>
            <w:r w:rsidR="00B919DE">
              <w:rPr>
                <w:rFonts w:ascii="Arial" w:hAnsi="Arial" w:cs="Arial"/>
              </w:rPr>
              <w:t xml:space="preserve">provide input </w:t>
            </w:r>
            <w:r w:rsidR="009A25B0">
              <w:rPr>
                <w:rFonts w:ascii="Arial" w:hAnsi="Arial" w:cs="Arial"/>
              </w:rPr>
              <w:t>to</w:t>
            </w:r>
            <w:r w:rsidR="00B919DE">
              <w:rPr>
                <w:rFonts w:ascii="Arial" w:hAnsi="Arial" w:cs="Arial"/>
              </w:rPr>
              <w:t xml:space="preserve"> </w:t>
            </w:r>
            <w:r w:rsidRPr="00A5491D">
              <w:rPr>
                <w:rFonts w:ascii="Arial" w:hAnsi="Arial" w:cs="Arial"/>
              </w:rPr>
              <w:t xml:space="preserve">policy formulation in consultation with corporate leads.  </w:t>
            </w:r>
          </w:p>
          <w:p w14:paraId="3C5844E9" w14:textId="77777777" w:rsidR="00745B5F" w:rsidRDefault="00745B5F" w:rsidP="00B156E8">
            <w:pPr>
              <w:rPr>
                <w:rFonts w:ascii="Arial" w:hAnsi="Arial" w:cs="Arial"/>
              </w:rPr>
            </w:pPr>
          </w:p>
          <w:p w14:paraId="1F933314" w14:textId="689C597D" w:rsidR="00B156E8" w:rsidRPr="00A5491D" w:rsidRDefault="00745B5F" w:rsidP="00B156E8">
            <w:pPr>
              <w:rPr>
                <w:rFonts w:ascii="Arial" w:hAnsi="Arial" w:cs="Arial"/>
              </w:rPr>
            </w:pPr>
            <w:r>
              <w:rPr>
                <w:rFonts w:ascii="Arial" w:hAnsi="Arial" w:cs="Arial"/>
              </w:rPr>
              <w:t>Alternatively, p</w:t>
            </w:r>
            <w:r w:rsidR="00B156E8" w:rsidRPr="00A5491D">
              <w:rPr>
                <w:rFonts w:ascii="Arial" w:hAnsi="Arial" w:cs="Arial"/>
              </w:rPr>
              <w:t xml:space="preserve">rovides direction based on technical expertise to </w:t>
            </w:r>
            <w:r>
              <w:rPr>
                <w:rFonts w:ascii="Arial" w:hAnsi="Arial" w:cs="Arial"/>
              </w:rPr>
              <w:t xml:space="preserve">regional staff, </w:t>
            </w:r>
            <w:r w:rsidR="00B156E8" w:rsidRPr="00A5491D">
              <w:rPr>
                <w:rFonts w:ascii="Arial" w:hAnsi="Arial" w:cs="Arial"/>
              </w:rPr>
              <w:t>country staff or partners.</w:t>
            </w:r>
            <w:r>
              <w:rPr>
                <w:rFonts w:ascii="Arial" w:hAnsi="Arial" w:cs="Arial"/>
              </w:rPr>
              <w:t xml:space="preserve"> May contribute to the development, implementation and administration and programs and/or services.</w:t>
            </w:r>
          </w:p>
        </w:tc>
        <w:tc>
          <w:tcPr>
            <w:tcW w:w="508" w:type="pct"/>
          </w:tcPr>
          <w:p w14:paraId="6D1B590F" w14:textId="4FBC3F87" w:rsidR="00B156E8" w:rsidRPr="00A5491D" w:rsidRDefault="00220783" w:rsidP="00B156E8">
            <w:pPr>
              <w:jc w:val="center"/>
              <w:rPr>
                <w:rFonts w:ascii="Arial" w:hAnsi="Arial" w:cs="Arial"/>
              </w:rPr>
            </w:pPr>
            <w:r>
              <w:rPr>
                <w:rFonts w:ascii="Arial" w:hAnsi="Arial" w:cs="Arial"/>
              </w:rPr>
              <w:t>100</w:t>
            </w:r>
          </w:p>
        </w:tc>
      </w:tr>
      <w:tr w:rsidR="00B156E8" w:rsidRPr="00A5491D" w14:paraId="172E8642" w14:textId="77777777" w:rsidTr="008C61B0">
        <w:tc>
          <w:tcPr>
            <w:tcW w:w="776" w:type="pct"/>
          </w:tcPr>
          <w:p w14:paraId="73910F59" w14:textId="77777777" w:rsidR="00B156E8" w:rsidRPr="00A5491D" w:rsidRDefault="00B156E8" w:rsidP="00B156E8">
            <w:pPr>
              <w:rPr>
                <w:rFonts w:ascii="Arial" w:hAnsi="Arial" w:cs="Arial"/>
              </w:rPr>
            </w:pPr>
            <w:r w:rsidRPr="00A5491D">
              <w:rPr>
                <w:rFonts w:ascii="Arial" w:hAnsi="Arial" w:cs="Arial"/>
              </w:rPr>
              <w:t>6</w:t>
            </w:r>
            <w:r w:rsidRPr="00A5491D">
              <w:rPr>
                <w:rFonts w:ascii="Arial" w:hAnsi="Arial" w:cs="Arial"/>
                <w:vertAlign w:val="superscript"/>
              </w:rPr>
              <w:t>th</w:t>
            </w:r>
            <w:r w:rsidRPr="00A5491D">
              <w:rPr>
                <w:rFonts w:ascii="Arial" w:hAnsi="Arial" w:cs="Arial"/>
              </w:rPr>
              <w:t xml:space="preserve"> Degree</w:t>
            </w:r>
          </w:p>
        </w:tc>
        <w:tc>
          <w:tcPr>
            <w:tcW w:w="3716" w:type="pct"/>
          </w:tcPr>
          <w:p w14:paraId="593445F6" w14:textId="51220A05" w:rsidR="00D50859" w:rsidRDefault="00B156E8" w:rsidP="00B156E8">
            <w:pPr>
              <w:rPr>
                <w:rFonts w:ascii="Arial" w:hAnsi="Arial" w:cs="Arial"/>
              </w:rPr>
            </w:pPr>
            <w:r w:rsidRPr="00A5491D">
              <w:rPr>
                <w:rFonts w:ascii="Arial" w:hAnsi="Arial" w:cs="Arial"/>
              </w:rPr>
              <w:t xml:space="preserve">Formulates </w:t>
            </w:r>
            <w:r w:rsidR="00B919DE">
              <w:rPr>
                <w:rFonts w:ascii="Arial" w:hAnsi="Arial" w:cs="Arial"/>
              </w:rPr>
              <w:t xml:space="preserve">the </w:t>
            </w:r>
            <w:r w:rsidRPr="00A5491D">
              <w:rPr>
                <w:rFonts w:ascii="Arial" w:hAnsi="Arial" w:cs="Arial"/>
              </w:rPr>
              <w:t>broad program</w:t>
            </w:r>
            <w:r w:rsidR="00D50859">
              <w:rPr>
                <w:rFonts w:ascii="Arial" w:hAnsi="Arial" w:cs="Arial"/>
              </w:rPr>
              <w:t xml:space="preserve">, program design and </w:t>
            </w:r>
            <w:r w:rsidRPr="00A5491D">
              <w:rPr>
                <w:rFonts w:ascii="Arial" w:hAnsi="Arial" w:cs="Arial"/>
              </w:rPr>
              <w:t xml:space="preserve">service policy for a specific function or program at a corporate </w:t>
            </w:r>
            <w:r w:rsidR="00745B5F" w:rsidRPr="00A5491D">
              <w:rPr>
                <w:rFonts w:ascii="Arial" w:hAnsi="Arial" w:cs="Arial"/>
              </w:rPr>
              <w:t>level in</w:t>
            </w:r>
            <w:r w:rsidRPr="00A5491D">
              <w:rPr>
                <w:rFonts w:ascii="Arial" w:hAnsi="Arial" w:cs="Arial"/>
              </w:rPr>
              <w:t xml:space="preserve"> line with </w:t>
            </w:r>
            <w:r w:rsidR="00D50859">
              <w:rPr>
                <w:rFonts w:ascii="Arial" w:hAnsi="Arial" w:cs="Arial"/>
              </w:rPr>
              <w:t xml:space="preserve">MEDA’s </w:t>
            </w:r>
            <w:r w:rsidRPr="00A5491D">
              <w:rPr>
                <w:rFonts w:ascii="Arial" w:hAnsi="Arial" w:cs="Arial"/>
              </w:rPr>
              <w:t>strategic direction</w:t>
            </w:r>
            <w:r w:rsidR="00D50859">
              <w:rPr>
                <w:rFonts w:ascii="Arial" w:hAnsi="Arial" w:cs="Arial"/>
              </w:rPr>
              <w:t xml:space="preserve"> and within the limits of MEDA’s overall policies </w:t>
            </w:r>
            <w:r w:rsidRPr="00A5491D">
              <w:rPr>
                <w:rFonts w:ascii="Arial" w:hAnsi="Arial" w:cs="Arial"/>
              </w:rPr>
              <w:t xml:space="preserve">in consultation with responsible executive </w:t>
            </w:r>
            <w:r w:rsidR="00D50859">
              <w:rPr>
                <w:rFonts w:ascii="Arial" w:hAnsi="Arial" w:cs="Arial"/>
              </w:rPr>
              <w:t>leadership</w:t>
            </w:r>
            <w:r w:rsidRPr="00A5491D">
              <w:rPr>
                <w:rFonts w:ascii="Arial" w:hAnsi="Arial" w:cs="Arial"/>
              </w:rPr>
              <w:t xml:space="preserve">. </w:t>
            </w:r>
          </w:p>
          <w:p w14:paraId="78BC9142" w14:textId="77777777" w:rsidR="00D50859" w:rsidRDefault="00D50859" w:rsidP="00B156E8">
            <w:pPr>
              <w:rPr>
                <w:rFonts w:ascii="Arial" w:hAnsi="Arial" w:cs="Arial"/>
              </w:rPr>
            </w:pPr>
          </w:p>
          <w:p w14:paraId="121AF08A" w14:textId="618D6BC4" w:rsidR="00B156E8" w:rsidRPr="00A5491D" w:rsidRDefault="00B156E8" w:rsidP="00B156E8">
            <w:pPr>
              <w:rPr>
                <w:rFonts w:ascii="Arial" w:hAnsi="Arial" w:cs="Arial"/>
              </w:rPr>
            </w:pPr>
            <w:r w:rsidRPr="00A5491D">
              <w:rPr>
                <w:rFonts w:ascii="Arial" w:hAnsi="Arial" w:cs="Arial"/>
              </w:rPr>
              <w:lastRenderedPageBreak/>
              <w:t>Alternatively, oversees the development, implementation and administration of programs</w:t>
            </w:r>
            <w:r w:rsidR="00D50859">
              <w:rPr>
                <w:rFonts w:ascii="Arial" w:hAnsi="Arial" w:cs="Arial"/>
              </w:rPr>
              <w:t xml:space="preserve"> and/or </w:t>
            </w:r>
            <w:r w:rsidRPr="00A5491D">
              <w:rPr>
                <w:rFonts w:ascii="Arial" w:hAnsi="Arial" w:cs="Arial"/>
              </w:rPr>
              <w:t>services and provides guidance and/or direction to those within the region and/or across countries</w:t>
            </w:r>
            <w:r w:rsidR="00D50859">
              <w:rPr>
                <w:rFonts w:ascii="Arial" w:hAnsi="Arial" w:cs="Arial"/>
              </w:rPr>
              <w:t>.</w:t>
            </w:r>
          </w:p>
        </w:tc>
        <w:tc>
          <w:tcPr>
            <w:tcW w:w="508" w:type="pct"/>
          </w:tcPr>
          <w:p w14:paraId="2E8AA025" w14:textId="5408B410" w:rsidR="00B156E8" w:rsidRPr="00A5491D" w:rsidRDefault="00995283" w:rsidP="00B156E8">
            <w:pPr>
              <w:jc w:val="center"/>
              <w:rPr>
                <w:rFonts w:ascii="Arial" w:hAnsi="Arial" w:cs="Arial"/>
              </w:rPr>
            </w:pPr>
            <w:r>
              <w:rPr>
                <w:rFonts w:ascii="Arial" w:hAnsi="Arial" w:cs="Arial"/>
              </w:rPr>
              <w:lastRenderedPageBreak/>
              <w:t>1</w:t>
            </w:r>
            <w:r w:rsidR="00220783">
              <w:rPr>
                <w:rFonts w:ascii="Arial" w:hAnsi="Arial" w:cs="Arial"/>
              </w:rPr>
              <w:t>50</w:t>
            </w:r>
          </w:p>
        </w:tc>
      </w:tr>
      <w:tr w:rsidR="00B156E8" w:rsidRPr="00A5491D" w14:paraId="20B6EEB1" w14:textId="77777777" w:rsidTr="008C61B0">
        <w:tc>
          <w:tcPr>
            <w:tcW w:w="776" w:type="pct"/>
          </w:tcPr>
          <w:p w14:paraId="6EE14B25" w14:textId="77777777" w:rsidR="00B156E8" w:rsidRPr="00A5491D" w:rsidRDefault="00B156E8" w:rsidP="00B156E8">
            <w:pPr>
              <w:rPr>
                <w:rFonts w:ascii="Arial" w:hAnsi="Arial" w:cs="Arial"/>
              </w:rPr>
            </w:pPr>
            <w:r w:rsidRPr="00A5491D">
              <w:rPr>
                <w:rFonts w:ascii="Arial" w:hAnsi="Arial" w:cs="Arial"/>
              </w:rPr>
              <w:t>7</w:t>
            </w:r>
            <w:r w:rsidRPr="00A5491D">
              <w:rPr>
                <w:rFonts w:ascii="Arial" w:hAnsi="Arial" w:cs="Arial"/>
                <w:vertAlign w:val="superscript"/>
              </w:rPr>
              <w:t>th</w:t>
            </w:r>
            <w:r w:rsidRPr="00A5491D">
              <w:rPr>
                <w:rFonts w:ascii="Arial" w:hAnsi="Arial" w:cs="Arial"/>
              </w:rPr>
              <w:t xml:space="preserve"> Degree</w:t>
            </w:r>
          </w:p>
        </w:tc>
        <w:tc>
          <w:tcPr>
            <w:tcW w:w="3716" w:type="pct"/>
          </w:tcPr>
          <w:p w14:paraId="281FC605" w14:textId="096C3472" w:rsidR="00B156E8" w:rsidRPr="00A5491D" w:rsidRDefault="00B156E8" w:rsidP="00B156E8">
            <w:pPr>
              <w:rPr>
                <w:rFonts w:ascii="Arial" w:hAnsi="Arial" w:cs="Arial"/>
              </w:rPr>
            </w:pPr>
            <w:r w:rsidRPr="00A5491D">
              <w:rPr>
                <w:rFonts w:ascii="Arial" w:hAnsi="Arial" w:cs="Arial"/>
              </w:rPr>
              <w:t>Oversees and remains accountable for the planning, development, implementation and administration of broad strategic program policy within a department</w:t>
            </w:r>
            <w:r w:rsidR="00F4704C">
              <w:rPr>
                <w:rFonts w:ascii="Arial" w:hAnsi="Arial" w:cs="Arial"/>
              </w:rPr>
              <w:t>.</w:t>
            </w:r>
          </w:p>
        </w:tc>
        <w:tc>
          <w:tcPr>
            <w:tcW w:w="508" w:type="pct"/>
          </w:tcPr>
          <w:p w14:paraId="65FC7239" w14:textId="6B55188A" w:rsidR="00B156E8" w:rsidRPr="00A5491D" w:rsidRDefault="00147DBB" w:rsidP="00B156E8">
            <w:pPr>
              <w:jc w:val="center"/>
              <w:rPr>
                <w:rFonts w:ascii="Arial" w:hAnsi="Arial" w:cs="Arial"/>
              </w:rPr>
            </w:pPr>
            <w:r>
              <w:rPr>
                <w:rFonts w:ascii="Arial" w:hAnsi="Arial" w:cs="Arial"/>
              </w:rPr>
              <w:t>210</w:t>
            </w:r>
          </w:p>
        </w:tc>
      </w:tr>
      <w:tr w:rsidR="00B156E8" w:rsidRPr="00A5491D" w14:paraId="0600F62F" w14:textId="77777777" w:rsidTr="008C61B0">
        <w:tc>
          <w:tcPr>
            <w:tcW w:w="776" w:type="pct"/>
          </w:tcPr>
          <w:p w14:paraId="24EFCB0D" w14:textId="77777777" w:rsidR="00B156E8" w:rsidRPr="00A5491D" w:rsidRDefault="00B156E8" w:rsidP="00B156E8">
            <w:pPr>
              <w:rPr>
                <w:rFonts w:ascii="Arial" w:hAnsi="Arial" w:cs="Arial"/>
              </w:rPr>
            </w:pPr>
            <w:r w:rsidRPr="00A5491D">
              <w:rPr>
                <w:rFonts w:ascii="Arial" w:hAnsi="Arial" w:cs="Arial"/>
              </w:rPr>
              <w:t>8</w:t>
            </w:r>
            <w:r w:rsidRPr="00A5491D">
              <w:rPr>
                <w:rFonts w:ascii="Arial" w:hAnsi="Arial" w:cs="Arial"/>
                <w:vertAlign w:val="superscript"/>
              </w:rPr>
              <w:t>th</w:t>
            </w:r>
            <w:r w:rsidRPr="00A5491D">
              <w:rPr>
                <w:rFonts w:ascii="Arial" w:hAnsi="Arial" w:cs="Arial"/>
              </w:rPr>
              <w:t xml:space="preserve"> Degree</w:t>
            </w:r>
          </w:p>
        </w:tc>
        <w:tc>
          <w:tcPr>
            <w:tcW w:w="3716" w:type="pct"/>
          </w:tcPr>
          <w:p w14:paraId="35B62C4B" w14:textId="17249EA8" w:rsidR="00B156E8" w:rsidRPr="00A5491D" w:rsidRDefault="00B156E8" w:rsidP="00B156E8">
            <w:pPr>
              <w:rPr>
                <w:rFonts w:ascii="Arial" w:hAnsi="Arial" w:cs="Arial"/>
              </w:rPr>
            </w:pPr>
            <w:r w:rsidRPr="00A5491D">
              <w:rPr>
                <w:rFonts w:ascii="Arial" w:hAnsi="Arial" w:cs="Arial"/>
              </w:rPr>
              <w:t xml:space="preserve">Oversees and remains accountable for the planning, development, implementation and administration of broad strategic program policy for the entire </w:t>
            </w:r>
            <w:r w:rsidR="00F4704C">
              <w:rPr>
                <w:rFonts w:ascii="Arial" w:hAnsi="Arial" w:cs="Arial"/>
              </w:rPr>
              <w:t>O</w:t>
            </w:r>
            <w:r w:rsidRPr="00A5491D">
              <w:rPr>
                <w:rFonts w:ascii="Arial" w:hAnsi="Arial" w:cs="Arial"/>
              </w:rPr>
              <w:t>rganization.</w:t>
            </w:r>
          </w:p>
        </w:tc>
        <w:tc>
          <w:tcPr>
            <w:tcW w:w="508" w:type="pct"/>
          </w:tcPr>
          <w:p w14:paraId="28CE1B7B" w14:textId="37264F86" w:rsidR="00B156E8" w:rsidRPr="00A5491D" w:rsidRDefault="00995283" w:rsidP="00B156E8">
            <w:pPr>
              <w:jc w:val="center"/>
              <w:rPr>
                <w:rFonts w:ascii="Arial" w:hAnsi="Arial" w:cs="Arial"/>
              </w:rPr>
            </w:pPr>
            <w:r>
              <w:rPr>
                <w:rFonts w:ascii="Arial" w:hAnsi="Arial" w:cs="Arial"/>
              </w:rPr>
              <w:t>2</w:t>
            </w:r>
            <w:r w:rsidR="00147DBB">
              <w:rPr>
                <w:rFonts w:ascii="Arial" w:hAnsi="Arial" w:cs="Arial"/>
              </w:rPr>
              <w:t>80</w:t>
            </w:r>
          </w:p>
        </w:tc>
      </w:tr>
      <w:bookmarkEnd w:id="21"/>
    </w:tbl>
    <w:p w14:paraId="2BF58811" w14:textId="77777777" w:rsidR="008C61B0" w:rsidRDefault="008C61B0" w:rsidP="000E4D1C">
      <w:pPr>
        <w:jc w:val="both"/>
        <w:rPr>
          <w:rFonts w:ascii="Arial" w:hAnsi="Arial" w:cs="Arial"/>
        </w:rPr>
        <w:sectPr w:rsidR="008C61B0" w:rsidSect="001A5A35">
          <w:pgSz w:w="12240" w:h="15840"/>
          <w:pgMar w:top="1440" w:right="1440" w:bottom="1440" w:left="1440" w:header="720" w:footer="720" w:gutter="0"/>
          <w:cols w:space="720"/>
          <w:titlePg/>
          <w:docGrid w:linePitch="360"/>
        </w:sectPr>
      </w:pPr>
    </w:p>
    <w:p w14:paraId="755958F7" w14:textId="7D39AE73" w:rsidR="00310FCE" w:rsidRPr="00F33EFB" w:rsidRDefault="00E827E2" w:rsidP="00604094">
      <w:pPr>
        <w:pStyle w:val="Heading2"/>
        <w:numPr>
          <w:ilvl w:val="2"/>
          <w:numId w:val="69"/>
        </w:numPr>
        <w:rPr>
          <w:rFonts w:ascii="Arial" w:hAnsi="Arial" w:cs="Arial"/>
          <w:b/>
          <w:color w:val="808080" w:themeColor="background1" w:themeShade="80"/>
        </w:rPr>
      </w:pPr>
      <w:bookmarkStart w:id="22" w:name="_Toc175591799"/>
      <w:bookmarkStart w:id="23" w:name="_Toc175656787"/>
      <w:r>
        <w:rPr>
          <w:rFonts w:ascii="Arial" w:hAnsi="Arial" w:cs="Arial"/>
          <w:b/>
          <w:color w:val="808080" w:themeColor="background1" w:themeShade="80"/>
        </w:rPr>
        <w:lastRenderedPageBreak/>
        <w:t>Supervision</w:t>
      </w:r>
      <w:bookmarkEnd w:id="22"/>
      <w:bookmarkEnd w:id="23"/>
    </w:p>
    <w:p w14:paraId="6F626422" w14:textId="7D208EB6" w:rsidR="006E31AB" w:rsidRDefault="006E31AB" w:rsidP="000E4D1C">
      <w:pPr>
        <w:jc w:val="both"/>
        <w:rPr>
          <w:rFonts w:ascii="Arial" w:hAnsi="Arial" w:cs="Arial"/>
        </w:rPr>
      </w:pPr>
    </w:p>
    <w:p w14:paraId="5E8C959F" w14:textId="15AD8BCC" w:rsidR="00C135DA" w:rsidRDefault="00E827E2" w:rsidP="00864740">
      <w:pPr>
        <w:spacing w:after="5" w:line="249" w:lineRule="auto"/>
        <w:ind w:right="5"/>
        <w:jc w:val="both"/>
        <w:rPr>
          <w:rFonts w:ascii="Arial" w:eastAsia="Arial" w:hAnsi="Arial" w:cs="Arial"/>
          <w:color w:val="000000"/>
          <w:kern w:val="2"/>
          <w14:ligatures w14:val="standardContextual"/>
        </w:rPr>
      </w:pPr>
      <w:r>
        <w:rPr>
          <w:rFonts w:ascii="Arial" w:eastAsia="Arial" w:hAnsi="Arial" w:cs="Arial"/>
          <w:color w:val="000000"/>
          <w:kern w:val="2"/>
          <w14:ligatures w14:val="standardContextual"/>
        </w:rPr>
        <w:t>This factor measures the extent to which job objectives are achieved through the direction, management and control of the work of others – both within the organization and external to the organization (e.g.</w:t>
      </w:r>
      <w:r w:rsidR="00422D8F">
        <w:rPr>
          <w:rFonts w:ascii="Arial" w:eastAsia="Arial" w:hAnsi="Arial" w:cs="Arial"/>
          <w:color w:val="000000"/>
          <w:kern w:val="2"/>
          <w14:ligatures w14:val="standardContextual"/>
        </w:rPr>
        <w:t>,</w:t>
      </w:r>
      <w:r>
        <w:rPr>
          <w:rFonts w:ascii="Arial" w:eastAsia="Arial" w:hAnsi="Arial" w:cs="Arial"/>
          <w:color w:val="000000"/>
          <w:kern w:val="2"/>
          <w14:ligatures w14:val="standardContextual"/>
        </w:rPr>
        <w:t xml:space="preserve"> volunteers, consultants, agencies, etc.)</w:t>
      </w:r>
      <w:r w:rsidR="00B22F2C">
        <w:rPr>
          <w:rFonts w:ascii="Arial" w:eastAsia="Arial" w:hAnsi="Arial" w:cs="Arial"/>
          <w:color w:val="000000"/>
          <w:kern w:val="2"/>
          <w14:ligatures w14:val="standardContextual"/>
        </w:rPr>
        <w:t>. The scope of supervisory responsibilities includes:</w:t>
      </w:r>
    </w:p>
    <w:p w14:paraId="755075D8" w14:textId="2AC5C90C" w:rsidR="00B22F2C" w:rsidRDefault="00B22F2C" w:rsidP="00864740">
      <w:pPr>
        <w:spacing w:after="5" w:line="249" w:lineRule="auto"/>
        <w:ind w:right="5"/>
        <w:jc w:val="both"/>
        <w:rPr>
          <w:rFonts w:ascii="Arial" w:eastAsia="Arial" w:hAnsi="Arial" w:cs="Arial"/>
          <w:color w:val="000000"/>
          <w:kern w:val="2"/>
          <w14:ligatures w14:val="standardContextual"/>
        </w:rPr>
      </w:pPr>
    </w:p>
    <w:p w14:paraId="00BE8DD5" w14:textId="1445DF5D" w:rsidR="00B22F2C" w:rsidRDefault="00B22F2C" w:rsidP="00B22F2C">
      <w:pPr>
        <w:pStyle w:val="ListParagraph"/>
        <w:numPr>
          <w:ilvl w:val="0"/>
          <w:numId w:val="73"/>
        </w:numPr>
        <w:spacing w:after="5" w:line="249" w:lineRule="auto"/>
        <w:ind w:right="5"/>
        <w:jc w:val="both"/>
        <w:rPr>
          <w:rFonts w:ascii="Arial" w:eastAsia="Arial" w:hAnsi="Arial" w:cs="Arial"/>
          <w:color w:val="000000"/>
          <w:kern w:val="2"/>
          <w14:ligatures w14:val="standardContextual"/>
        </w:rPr>
      </w:pPr>
      <w:r>
        <w:rPr>
          <w:rFonts w:ascii="Arial" w:eastAsia="Arial" w:hAnsi="Arial" w:cs="Arial"/>
          <w:color w:val="000000"/>
          <w:kern w:val="2"/>
          <w14:ligatures w14:val="standardContextual"/>
        </w:rPr>
        <w:t>The degree of diversity of the duties of those supervised.</w:t>
      </w:r>
    </w:p>
    <w:p w14:paraId="5796BFF6" w14:textId="56D7A51A" w:rsidR="00B22F2C" w:rsidRPr="00745B5F" w:rsidRDefault="00B22F2C" w:rsidP="00745B5F">
      <w:pPr>
        <w:pStyle w:val="ListParagraph"/>
        <w:numPr>
          <w:ilvl w:val="0"/>
          <w:numId w:val="73"/>
        </w:numPr>
        <w:spacing w:after="5" w:line="249" w:lineRule="auto"/>
        <w:ind w:right="5"/>
        <w:jc w:val="both"/>
        <w:rPr>
          <w:rFonts w:ascii="Arial" w:eastAsia="Arial" w:hAnsi="Arial" w:cs="Arial"/>
          <w:color w:val="000000"/>
          <w:kern w:val="2"/>
          <w14:ligatures w14:val="standardContextual"/>
        </w:rPr>
      </w:pPr>
      <w:r>
        <w:rPr>
          <w:rFonts w:ascii="Arial" w:eastAsia="Arial" w:hAnsi="Arial" w:cs="Arial"/>
          <w:color w:val="000000"/>
          <w:kern w:val="2"/>
          <w14:ligatures w14:val="standardContextual"/>
        </w:rPr>
        <w:t xml:space="preserve">The type of supervisory duties </w:t>
      </w:r>
      <w:r w:rsidR="00FC41F6">
        <w:rPr>
          <w:rFonts w:ascii="Arial" w:eastAsia="Arial" w:hAnsi="Arial" w:cs="Arial"/>
          <w:color w:val="000000"/>
          <w:kern w:val="2"/>
          <w14:ligatures w14:val="standardContextual"/>
        </w:rPr>
        <w:t>involved (planning and assigning work, training, performance appraisal, and staff organization and management</w:t>
      </w:r>
      <w:r w:rsidR="00BC3E0A">
        <w:rPr>
          <w:rFonts w:ascii="Arial" w:eastAsia="Arial" w:hAnsi="Arial" w:cs="Arial"/>
          <w:color w:val="000000"/>
          <w:kern w:val="2"/>
          <w14:ligatures w14:val="standardContextual"/>
        </w:rPr>
        <w:t>)</w:t>
      </w:r>
      <w:r w:rsidR="00FC41F6">
        <w:rPr>
          <w:rFonts w:ascii="Arial" w:eastAsia="Arial" w:hAnsi="Arial" w:cs="Arial"/>
          <w:color w:val="000000"/>
          <w:kern w:val="2"/>
          <w14:ligatures w14:val="standardContextual"/>
        </w:rPr>
        <w:t>.</w:t>
      </w:r>
    </w:p>
    <w:p w14:paraId="0C466504" w14:textId="77777777" w:rsidR="00507182" w:rsidRDefault="00507182" w:rsidP="00864740">
      <w:pPr>
        <w:spacing w:after="5" w:line="249" w:lineRule="auto"/>
        <w:ind w:right="5"/>
        <w:jc w:val="both"/>
        <w:rPr>
          <w:rFonts w:ascii="Arial" w:eastAsia="Arial" w:hAnsi="Arial" w:cs="Arial"/>
          <w:color w:val="000000"/>
          <w:kern w:val="2"/>
          <w14:ligatures w14:val="standardContextual"/>
        </w:rPr>
      </w:pPr>
    </w:p>
    <w:tbl>
      <w:tblPr>
        <w:tblStyle w:val="TableGrid3"/>
        <w:tblW w:w="5000" w:type="pct"/>
        <w:tblLook w:val="04A0" w:firstRow="1" w:lastRow="0" w:firstColumn="1" w:lastColumn="0" w:noHBand="0" w:noVBand="1"/>
      </w:tblPr>
      <w:tblGrid>
        <w:gridCol w:w="1453"/>
        <w:gridCol w:w="6949"/>
        <w:gridCol w:w="948"/>
      </w:tblGrid>
      <w:tr w:rsidR="00E827E2" w:rsidRPr="00B156E8" w14:paraId="0FC4F34F" w14:textId="77777777" w:rsidTr="008C61B0">
        <w:trPr>
          <w:tblHeader/>
        </w:trPr>
        <w:tc>
          <w:tcPr>
            <w:tcW w:w="777" w:type="pct"/>
            <w:shd w:val="clear" w:color="auto" w:fill="007A40"/>
          </w:tcPr>
          <w:p w14:paraId="55B0D011" w14:textId="77777777" w:rsidR="00E827E2" w:rsidRPr="00B156E8" w:rsidRDefault="00E827E2" w:rsidP="00365559">
            <w:pPr>
              <w:jc w:val="center"/>
              <w:rPr>
                <w:rFonts w:ascii="Arial" w:hAnsi="Arial" w:cs="Arial"/>
                <w:b/>
                <w:bCs/>
                <w:color w:val="FFFFFF" w:themeColor="background1"/>
              </w:rPr>
            </w:pPr>
            <w:bookmarkStart w:id="24" w:name="_Hlk175569438"/>
            <w:r w:rsidRPr="00B156E8">
              <w:rPr>
                <w:rFonts w:ascii="Arial" w:hAnsi="Arial" w:cs="Arial"/>
                <w:b/>
                <w:bCs/>
                <w:color w:val="FFFFFF" w:themeColor="background1"/>
              </w:rPr>
              <w:t>Degree</w:t>
            </w:r>
          </w:p>
        </w:tc>
        <w:tc>
          <w:tcPr>
            <w:tcW w:w="3716" w:type="pct"/>
            <w:shd w:val="clear" w:color="auto" w:fill="007A40"/>
          </w:tcPr>
          <w:p w14:paraId="7B2B11F6" w14:textId="77777777" w:rsidR="00E827E2" w:rsidRPr="00B156E8" w:rsidRDefault="00E827E2" w:rsidP="00365559">
            <w:pPr>
              <w:jc w:val="center"/>
              <w:rPr>
                <w:rFonts w:ascii="Arial" w:hAnsi="Arial" w:cs="Arial"/>
                <w:b/>
                <w:bCs/>
                <w:color w:val="FFFFFF" w:themeColor="background1"/>
              </w:rPr>
            </w:pPr>
            <w:r w:rsidRPr="00B156E8">
              <w:rPr>
                <w:rFonts w:ascii="Arial" w:hAnsi="Arial" w:cs="Arial"/>
                <w:b/>
                <w:bCs/>
                <w:color w:val="FFFFFF" w:themeColor="background1"/>
              </w:rPr>
              <w:t>Description</w:t>
            </w:r>
          </w:p>
        </w:tc>
        <w:tc>
          <w:tcPr>
            <w:tcW w:w="507" w:type="pct"/>
            <w:shd w:val="clear" w:color="auto" w:fill="007A40"/>
          </w:tcPr>
          <w:p w14:paraId="3E5CF8E3" w14:textId="77777777" w:rsidR="00E827E2" w:rsidRPr="00B156E8" w:rsidRDefault="00E827E2" w:rsidP="00365559">
            <w:pPr>
              <w:jc w:val="center"/>
              <w:rPr>
                <w:rFonts w:ascii="Century Gothic" w:hAnsi="Century Gothic"/>
                <w:b/>
                <w:bCs/>
                <w:color w:val="FFFFFF" w:themeColor="background1"/>
              </w:rPr>
            </w:pPr>
            <w:r w:rsidRPr="00B156E8">
              <w:rPr>
                <w:rFonts w:ascii="Century Gothic" w:hAnsi="Century Gothic"/>
                <w:b/>
                <w:bCs/>
                <w:color w:val="FFFFFF" w:themeColor="background1"/>
              </w:rPr>
              <w:t>Scores</w:t>
            </w:r>
          </w:p>
        </w:tc>
      </w:tr>
      <w:tr w:rsidR="00E827E2" w:rsidRPr="00B156E8" w14:paraId="76D91F9D" w14:textId="77777777" w:rsidTr="008C61B0">
        <w:tc>
          <w:tcPr>
            <w:tcW w:w="777" w:type="pct"/>
          </w:tcPr>
          <w:p w14:paraId="11B6E52F" w14:textId="77777777" w:rsidR="00E827E2" w:rsidRPr="00B156E8" w:rsidRDefault="00E827E2" w:rsidP="00365559">
            <w:pPr>
              <w:rPr>
                <w:rFonts w:ascii="Arial" w:hAnsi="Arial" w:cs="Arial"/>
              </w:rPr>
            </w:pPr>
            <w:r w:rsidRPr="00B156E8">
              <w:rPr>
                <w:rFonts w:ascii="Arial" w:hAnsi="Arial" w:cs="Arial"/>
              </w:rPr>
              <w:t>1</w:t>
            </w:r>
            <w:r w:rsidRPr="00B156E8">
              <w:rPr>
                <w:rFonts w:ascii="Arial" w:hAnsi="Arial" w:cs="Arial"/>
                <w:vertAlign w:val="superscript"/>
              </w:rPr>
              <w:t>st</w:t>
            </w:r>
            <w:r w:rsidRPr="00B156E8">
              <w:rPr>
                <w:rFonts w:ascii="Arial" w:hAnsi="Arial" w:cs="Arial"/>
              </w:rPr>
              <w:t xml:space="preserve"> Degree</w:t>
            </w:r>
          </w:p>
        </w:tc>
        <w:tc>
          <w:tcPr>
            <w:tcW w:w="3716" w:type="pct"/>
          </w:tcPr>
          <w:p w14:paraId="3082FA7E" w14:textId="62E50D51" w:rsidR="00E827E2" w:rsidRPr="00B156E8" w:rsidRDefault="00E827E2" w:rsidP="00365559">
            <w:pPr>
              <w:rPr>
                <w:rFonts w:ascii="Arial" w:hAnsi="Arial" w:cs="Arial"/>
              </w:rPr>
            </w:pPr>
            <w:r w:rsidRPr="00E827E2">
              <w:rPr>
                <w:rFonts w:ascii="Arial" w:hAnsi="Arial" w:cs="Arial"/>
              </w:rPr>
              <w:t>Has no responsibility for guiding or supervising the work of others. Normally works independently.</w:t>
            </w:r>
          </w:p>
        </w:tc>
        <w:tc>
          <w:tcPr>
            <w:tcW w:w="507" w:type="pct"/>
          </w:tcPr>
          <w:p w14:paraId="2BD07304" w14:textId="6A9D02FB" w:rsidR="00E827E2" w:rsidRPr="00F86289" w:rsidRDefault="009F10BC" w:rsidP="00365559">
            <w:pPr>
              <w:jc w:val="center"/>
              <w:rPr>
                <w:rFonts w:ascii="Arial" w:hAnsi="Arial" w:cs="Arial"/>
              </w:rPr>
            </w:pPr>
            <w:r w:rsidRPr="00F86289">
              <w:rPr>
                <w:rFonts w:ascii="Arial" w:hAnsi="Arial" w:cs="Arial"/>
              </w:rPr>
              <w:t>1</w:t>
            </w:r>
            <w:r w:rsidR="00220783">
              <w:rPr>
                <w:rFonts w:ascii="Arial" w:hAnsi="Arial" w:cs="Arial"/>
              </w:rPr>
              <w:t>5</w:t>
            </w:r>
          </w:p>
        </w:tc>
      </w:tr>
      <w:tr w:rsidR="00E827E2" w:rsidRPr="00B156E8" w14:paraId="29E27E5A" w14:textId="77777777" w:rsidTr="008C61B0">
        <w:tc>
          <w:tcPr>
            <w:tcW w:w="777" w:type="pct"/>
          </w:tcPr>
          <w:p w14:paraId="029ECEF6" w14:textId="77777777" w:rsidR="00E827E2" w:rsidRPr="00B156E8" w:rsidRDefault="00E827E2" w:rsidP="00365559">
            <w:pPr>
              <w:rPr>
                <w:rFonts w:ascii="Arial" w:hAnsi="Arial" w:cs="Arial"/>
              </w:rPr>
            </w:pPr>
            <w:r w:rsidRPr="00B156E8">
              <w:rPr>
                <w:rFonts w:ascii="Arial" w:hAnsi="Arial" w:cs="Arial"/>
              </w:rPr>
              <w:t>2</w:t>
            </w:r>
            <w:r w:rsidRPr="00B156E8">
              <w:rPr>
                <w:rFonts w:ascii="Arial" w:hAnsi="Arial" w:cs="Arial"/>
                <w:vertAlign w:val="superscript"/>
              </w:rPr>
              <w:t>nd</w:t>
            </w:r>
            <w:r w:rsidRPr="00B156E8">
              <w:rPr>
                <w:rFonts w:ascii="Arial" w:hAnsi="Arial" w:cs="Arial"/>
              </w:rPr>
              <w:t xml:space="preserve"> Degree</w:t>
            </w:r>
          </w:p>
        </w:tc>
        <w:tc>
          <w:tcPr>
            <w:tcW w:w="3716" w:type="pct"/>
          </w:tcPr>
          <w:p w14:paraId="21766FD6" w14:textId="340E837A" w:rsidR="00E827E2" w:rsidRPr="00B156E8" w:rsidRDefault="00E827E2" w:rsidP="00365559">
            <w:pPr>
              <w:rPr>
                <w:rFonts w:ascii="Arial" w:hAnsi="Arial" w:cs="Arial"/>
              </w:rPr>
            </w:pPr>
            <w:r w:rsidRPr="00E827E2">
              <w:rPr>
                <w:rFonts w:ascii="Arial" w:hAnsi="Arial" w:cs="Arial"/>
              </w:rPr>
              <w:t>Has no responsibility for guiding or supervising the work of others but works with other individuals to complete a common set of objectives.</w:t>
            </w:r>
          </w:p>
        </w:tc>
        <w:tc>
          <w:tcPr>
            <w:tcW w:w="507" w:type="pct"/>
          </w:tcPr>
          <w:p w14:paraId="57AD2E9F" w14:textId="791516A2" w:rsidR="00E827E2" w:rsidRPr="00F86289" w:rsidRDefault="00220783" w:rsidP="00365559">
            <w:pPr>
              <w:jc w:val="center"/>
              <w:rPr>
                <w:rFonts w:ascii="Arial" w:hAnsi="Arial" w:cs="Arial"/>
              </w:rPr>
            </w:pPr>
            <w:r>
              <w:rPr>
                <w:rFonts w:ascii="Arial" w:hAnsi="Arial" w:cs="Arial"/>
              </w:rPr>
              <w:t>25</w:t>
            </w:r>
          </w:p>
        </w:tc>
      </w:tr>
      <w:tr w:rsidR="00E827E2" w:rsidRPr="00B156E8" w14:paraId="04EE43E8" w14:textId="77777777" w:rsidTr="008C61B0">
        <w:tc>
          <w:tcPr>
            <w:tcW w:w="777" w:type="pct"/>
          </w:tcPr>
          <w:p w14:paraId="71160E72" w14:textId="77777777" w:rsidR="00E827E2" w:rsidRPr="00B156E8" w:rsidRDefault="00E827E2" w:rsidP="00365559">
            <w:pPr>
              <w:rPr>
                <w:rFonts w:ascii="Arial" w:hAnsi="Arial" w:cs="Arial"/>
              </w:rPr>
            </w:pPr>
            <w:r w:rsidRPr="00B156E8">
              <w:rPr>
                <w:rFonts w:ascii="Arial" w:hAnsi="Arial" w:cs="Arial"/>
              </w:rPr>
              <w:t>3</w:t>
            </w:r>
            <w:r w:rsidRPr="00B156E8">
              <w:rPr>
                <w:rFonts w:ascii="Arial" w:hAnsi="Arial" w:cs="Arial"/>
                <w:vertAlign w:val="superscript"/>
              </w:rPr>
              <w:t>rd</w:t>
            </w:r>
            <w:r w:rsidRPr="00B156E8">
              <w:rPr>
                <w:rFonts w:ascii="Arial" w:hAnsi="Arial" w:cs="Arial"/>
              </w:rPr>
              <w:t xml:space="preserve"> Degree</w:t>
            </w:r>
          </w:p>
        </w:tc>
        <w:tc>
          <w:tcPr>
            <w:tcW w:w="3716" w:type="pct"/>
          </w:tcPr>
          <w:p w14:paraId="4A680A9F" w14:textId="77777777" w:rsidR="00051D06" w:rsidRDefault="00051D06" w:rsidP="00051D06">
            <w:pPr>
              <w:rPr>
                <w:rFonts w:ascii="Arial" w:hAnsi="Arial" w:cs="Arial"/>
              </w:rPr>
            </w:pPr>
            <w:r w:rsidRPr="00051D06">
              <w:rPr>
                <w:rFonts w:ascii="Arial" w:hAnsi="Arial" w:cs="Arial"/>
              </w:rPr>
              <w:t>Provides functional or technical guidance to individuals. Has authority to assign tasks and prioritize work in accordance with direction from supervisor.</w:t>
            </w:r>
          </w:p>
          <w:p w14:paraId="2BD72341" w14:textId="4121E6C6" w:rsidR="00051D06" w:rsidRDefault="00051D06" w:rsidP="00051D06">
            <w:pPr>
              <w:rPr>
                <w:rFonts w:ascii="Arial" w:hAnsi="Arial" w:cs="Arial"/>
              </w:rPr>
            </w:pPr>
            <w:r w:rsidRPr="00051D06">
              <w:rPr>
                <w:rFonts w:ascii="Arial" w:hAnsi="Arial" w:cs="Arial"/>
              </w:rPr>
              <w:t xml:space="preserve"> (E</w:t>
            </w:r>
            <w:r w:rsidR="00BC7730">
              <w:rPr>
                <w:rFonts w:ascii="Arial" w:hAnsi="Arial" w:cs="Arial"/>
              </w:rPr>
              <w:t>xample</w:t>
            </w:r>
            <w:r w:rsidRPr="00051D06">
              <w:rPr>
                <w:rFonts w:ascii="Arial" w:hAnsi="Arial" w:cs="Arial"/>
              </w:rPr>
              <w:t>: Team Lead, position that has dotted line reporting but no direct reports</w:t>
            </w:r>
            <w:r>
              <w:rPr>
                <w:rFonts w:ascii="Arial" w:hAnsi="Arial" w:cs="Arial"/>
              </w:rPr>
              <w:t xml:space="preserve">. </w:t>
            </w:r>
            <w:r w:rsidRPr="00051D06">
              <w:rPr>
                <w:rFonts w:ascii="Arial" w:hAnsi="Arial" w:cs="Arial"/>
              </w:rPr>
              <w:t>Assigns, co-ordinates and reviews the work of individuals within a specific unit. Provides input into hiring, termination and performance evaluation decisions which are made by supervisor.</w:t>
            </w:r>
            <w:r>
              <w:rPr>
                <w:rFonts w:ascii="Arial" w:hAnsi="Arial" w:cs="Arial"/>
              </w:rPr>
              <w:t>)</w:t>
            </w:r>
          </w:p>
          <w:p w14:paraId="6EC35625" w14:textId="71884D36" w:rsidR="00E827E2" w:rsidRPr="00B156E8" w:rsidRDefault="00051D06" w:rsidP="00365559">
            <w:pPr>
              <w:rPr>
                <w:rFonts w:ascii="Arial" w:hAnsi="Arial" w:cs="Arial"/>
              </w:rPr>
            </w:pPr>
            <w:r w:rsidRPr="00051D06">
              <w:rPr>
                <w:rFonts w:ascii="Arial" w:hAnsi="Arial" w:cs="Arial"/>
              </w:rPr>
              <w:t xml:space="preserve"> (E</w:t>
            </w:r>
            <w:r w:rsidR="003D2C9F">
              <w:rPr>
                <w:rFonts w:ascii="Arial" w:hAnsi="Arial" w:cs="Arial"/>
              </w:rPr>
              <w:t>xample</w:t>
            </w:r>
            <w:r w:rsidRPr="00051D06">
              <w:rPr>
                <w:rFonts w:ascii="Arial" w:hAnsi="Arial" w:cs="Arial"/>
              </w:rPr>
              <w:t>: Supervisor, has direct reports and manages people. This is an entry-level people manager role.)</w:t>
            </w:r>
          </w:p>
        </w:tc>
        <w:tc>
          <w:tcPr>
            <w:tcW w:w="507" w:type="pct"/>
          </w:tcPr>
          <w:p w14:paraId="56CCABF9" w14:textId="634B59AD" w:rsidR="00E827E2" w:rsidRPr="00F86289" w:rsidRDefault="00220783" w:rsidP="00365559">
            <w:pPr>
              <w:jc w:val="center"/>
              <w:rPr>
                <w:rFonts w:ascii="Arial" w:hAnsi="Arial" w:cs="Arial"/>
              </w:rPr>
            </w:pPr>
            <w:r>
              <w:rPr>
                <w:rFonts w:ascii="Arial" w:hAnsi="Arial" w:cs="Arial"/>
              </w:rPr>
              <w:t>40</w:t>
            </w:r>
          </w:p>
        </w:tc>
      </w:tr>
      <w:tr w:rsidR="00E827E2" w:rsidRPr="00B156E8" w14:paraId="2CAECF1A" w14:textId="77777777" w:rsidTr="008C61B0">
        <w:tc>
          <w:tcPr>
            <w:tcW w:w="777" w:type="pct"/>
          </w:tcPr>
          <w:p w14:paraId="43AFC398" w14:textId="77777777" w:rsidR="00E827E2" w:rsidRPr="00B156E8" w:rsidRDefault="00E827E2" w:rsidP="00365559">
            <w:pPr>
              <w:rPr>
                <w:rFonts w:ascii="Arial" w:hAnsi="Arial" w:cs="Arial"/>
              </w:rPr>
            </w:pPr>
            <w:r w:rsidRPr="00B156E8">
              <w:rPr>
                <w:rFonts w:ascii="Arial" w:hAnsi="Arial" w:cs="Arial"/>
              </w:rPr>
              <w:t>4</w:t>
            </w:r>
            <w:r w:rsidRPr="00B156E8">
              <w:rPr>
                <w:rFonts w:ascii="Arial" w:hAnsi="Arial" w:cs="Arial"/>
                <w:vertAlign w:val="superscript"/>
              </w:rPr>
              <w:t>th</w:t>
            </w:r>
            <w:r w:rsidRPr="00B156E8">
              <w:rPr>
                <w:rFonts w:ascii="Arial" w:hAnsi="Arial" w:cs="Arial"/>
              </w:rPr>
              <w:t xml:space="preserve"> Degree</w:t>
            </w:r>
          </w:p>
        </w:tc>
        <w:tc>
          <w:tcPr>
            <w:tcW w:w="3716" w:type="pct"/>
          </w:tcPr>
          <w:p w14:paraId="24457B7D" w14:textId="083CBC9E" w:rsidR="00E827E2" w:rsidRPr="00B156E8" w:rsidRDefault="00051D06" w:rsidP="00051D06">
            <w:pPr>
              <w:rPr>
                <w:rFonts w:ascii="Arial" w:hAnsi="Arial" w:cs="Arial"/>
              </w:rPr>
            </w:pPr>
            <w:r w:rsidRPr="00051D06">
              <w:rPr>
                <w:rFonts w:ascii="Arial" w:hAnsi="Arial" w:cs="Arial"/>
              </w:rPr>
              <w:t>Supervises employees working in a department or country and/or individuals external to the organization. Has authority to hire and terminate internal staff (subject to prior authorization) and evaluate performance of both internal staff and external resources. Accountable for the management of talent, providing feedback and developing staff.</w:t>
            </w:r>
          </w:p>
        </w:tc>
        <w:tc>
          <w:tcPr>
            <w:tcW w:w="507" w:type="pct"/>
          </w:tcPr>
          <w:p w14:paraId="189F272E" w14:textId="6D75A9B4" w:rsidR="00E827E2" w:rsidRPr="00F86289" w:rsidRDefault="00220783" w:rsidP="009F10BC">
            <w:pPr>
              <w:jc w:val="center"/>
              <w:rPr>
                <w:rFonts w:ascii="Arial" w:hAnsi="Arial" w:cs="Arial"/>
              </w:rPr>
            </w:pPr>
            <w:r>
              <w:rPr>
                <w:rFonts w:ascii="Arial" w:hAnsi="Arial" w:cs="Arial"/>
              </w:rPr>
              <w:t>50</w:t>
            </w:r>
          </w:p>
        </w:tc>
      </w:tr>
      <w:tr w:rsidR="00E827E2" w:rsidRPr="00B156E8" w14:paraId="64A45683" w14:textId="77777777" w:rsidTr="008C61B0">
        <w:tc>
          <w:tcPr>
            <w:tcW w:w="777" w:type="pct"/>
          </w:tcPr>
          <w:p w14:paraId="494BE58C" w14:textId="77777777" w:rsidR="00E827E2" w:rsidRPr="00B156E8" w:rsidRDefault="00E827E2" w:rsidP="00365559">
            <w:pPr>
              <w:rPr>
                <w:rFonts w:ascii="Arial" w:hAnsi="Arial" w:cs="Arial"/>
              </w:rPr>
            </w:pPr>
            <w:r w:rsidRPr="00B156E8">
              <w:rPr>
                <w:rFonts w:ascii="Arial" w:hAnsi="Arial" w:cs="Arial"/>
              </w:rPr>
              <w:t>5</w:t>
            </w:r>
            <w:r w:rsidRPr="00B156E8">
              <w:rPr>
                <w:rFonts w:ascii="Arial" w:hAnsi="Arial" w:cs="Arial"/>
                <w:vertAlign w:val="superscript"/>
              </w:rPr>
              <w:t>th</w:t>
            </w:r>
            <w:r w:rsidRPr="00B156E8">
              <w:rPr>
                <w:rFonts w:ascii="Arial" w:hAnsi="Arial" w:cs="Arial"/>
              </w:rPr>
              <w:t xml:space="preserve"> Degree</w:t>
            </w:r>
          </w:p>
        </w:tc>
        <w:tc>
          <w:tcPr>
            <w:tcW w:w="3716" w:type="pct"/>
          </w:tcPr>
          <w:p w14:paraId="6B0A5BC6" w14:textId="1D8FC9E3" w:rsidR="00E827E2" w:rsidRPr="0017193E" w:rsidRDefault="00051D06" w:rsidP="00365559">
            <w:pPr>
              <w:rPr>
                <w:rFonts w:ascii="Arial" w:hAnsi="Arial" w:cs="Arial"/>
              </w:rPr>
            </w:pPr>
            <w:r w:rsidRPr="0017193E">
              <w:rPr>
                <w:rFonts w:ascii="Arial" w:hAnsi="Arial" w:cs="Arial"/>
              </w:rPr>
              <w:t xml:space="preserve">Manages and organizes staff </w:t>
            </w:r>
            <w:r w:rsidR="003B44E6" w:rsidRPr="0017193E">
              <w:rPr>
                <w:rFonts w:ascii="Arial" w:hAnsi="Arial" w:cs="Arial"/>
              </w:rPr>
              <w:t>working in a department or country</w:t>
            </w:r>
            <w:r w:rsidR="000C7D8B" w:rsidRPr="0017193E">
              <w:rPr>
                <w:rFonts w:ascii="Arial" w:hAnsi="Arial" w:cs="Arial"/>
              </w:rPr>
              <w:t xml:space="preserve"> </w:t>
            </w:r>
            <w:r w:rsidRPr="0017193E">
              <w:rPr>
                <w:rFonts w:ascii="Arial" w:hAnsi="Arial" w:cs="Arial"/>
              </w:rPr>
              <w:t>and/or external human resources through first-line supervisors or people managers. Ensures professional growth of assigned staff, and maximum utilization of personnel. Authorizes and/or approves the hiring, termination and performance evaluation of staff and/or external human resources.</w:t>
            </w:r>
          </w:p>
        </w:tc>
        <w:tc>
          <w:tcPr>
            <w:tcW w:w="507" w:type="pct"/>
          </w:tcPr>
          <w:p w14:paraId="076FBCA2" w14:textId="4C3630DE" w:rsidR="00E827E2" w:rsidRPr="00F86289" w:rsidRDefault="00220783" w:rsidP="009F10BC">
            <w:pPr>
              <w:jc w:val="center"/>
              <w:rPr>
                <w:rFonts w:ascii="Arial" w:hAnsi="Arial" w:cs="Arial"/>
              </w:rPr>
            </w:pPr>
            <w:r>
              <w:rPr>
                <w:rFonts w:ascii="Arial" w:hAnsi="Arial" w:cs="Arial"/>
              </w:rPr>
              <w:t>6</w:t>
            </w:r>
            <w:r w:rsidR="009F10BC" w:rsidRPr="00F86289">
              <w:rPr>
                <w:rFonts w:ascii="Arial" w:hAnsi="Arial" w:cs="Arial"/>
              </w:rPr>
              <w:t>5</w:t>
            </w:r>
          </w:p>
        </w:tc>
      </w:tr>
      <w:tr w:rsidR="00E827E2" w:rsidRPr="00B156E8" w14:paraId="6477348F" w14:textId="77777777" w:rsidTr="008C61B0">
        <w:tc>
          <w:tcPr>
            <w:tcW w:w="777" w:type="pct"/>
          </w:tcPr>
          <w:p w14:paraId="0F97BA42" w14:textId="77777777" w:rsidR="00E827E2" w:rsidRPr="00B156E8" w:rsidRDefault="00E827E2" w:rsidP="00365559">
            <w:pPr>
              <w:rPr>
                <w:rFonts w:ascii="Arial" w:hAnsi="Arial" w:cs="Arial"/>
              </w:rPr>
            </w:pPr>
            <w:r w:rsidRPr="00B156E8">
              <w:rPr>
                <w:rFonts w:ascii="Arial" w:hAnsi="Arial" w:cs="Arial"/>
              </w:rPr>
              <w:t>6</w:t>
            </w:r>
            <w:r w:rsidRPr="00B156E8">
              <w:rPr>
                <w:rFonts w:ascii="Arial" w:hAnsi="Arial" w:cs="Arial"/>
                <w:vertAlign w:val="superscript"/>
              </w:rPr>
              <w:t>th</w:t>
            </w:r>
            <w:r w:rsidRPr="00B156E8">
              <w:rPr>
                <w:rFonts w:ascii="Arial" w:hAnsi="Arial" w:cs="Arial"/>
              </w:rPr>
              <w:t xml:space="preserve"> Degree</w:t>
            </w:r>
          </w:p>
        </w:tc>
        <w:tc>
          <w:tcPr>
            <w:tcW w:w="3716" w:type="pct"/>
          </w:tcPr>
          <w:p w14:paraId="53F3E70A" w14:textId="4666DA8F" w:rsidR="00E827E2" w:rsidRPr="00B156E8" w:rsidRDefault="00051D06" w:rsidP="00365559">
            <w:pPr>
              <w:rPr>
                <w:rFonts w:ascii="Arial" w:hAnsi="Arial" w:cs="Arial"/>
              </w:rPr>
            </w:pPr>
            <w:r w:rsidRPr="00051D06">
              <w:rPr>
                <w:rFonts w:ascii="Arial" w:hAnsi="Arial" w:cs="Arial"/>
              </w:rPr>
              <w:t>Through subordinate managers or directors, directs staff for several departments</w:t>
            </w:r>
            <w:r w:rsidR="000C7D8B">
              <w:rPr>
                <w:rFonts w:ascii="Arial" w:hAnsi="Arial" w:cs="Arial"/>
              </w:rPr>
              <w:t xml:space="preserve"> or countries</w:t>
            </w:r>
            <w:r w:rsidRPr="00051D06">
              <w:rPr>
                <w:rFonts w:ascii="Arial" w:hAnsi="Arial" w:cs="Arial"/>
              </w:rPr>
              <w:t>. Is responsible for the effective planning, direction and management of both internal and external human resources for these departments.</w:t>
            </w:r>
          </w:p>
        </w:tc>
        <w:tc>
          <w:tcPr>
            <w:tcW w:w="507" w:type="pct"/>
          </w:tcPr>
          <w:p w14:paraId="4EF33CFA" w14:textId="6140D3BA" w:rsidR="00E827E2" w:rsidRPr="00F86289" w:rsidRDefault="00220783" w:rsidP="009F10BC">
            <w:pPr>
              <w:jc w:val="center"/>
              <w:rPr>
                <w:rFonts w:ascii="Arial" w:hAnsi="Arial" w:cs="Arial"/>
              </w:rPr>
            </w:pPr>
            <w:r>
              <w:rPr>
                <w:rFonts w:ascii="Arial" w:hAnsi="Arial" w:cs="Arial"/>
              </w:rPr>
              <w:t>80</w:t>
            </w:r>
          </w:p>
        </w:tc>
      </w:tr>
      <w:tr w:rsidR="00E827E2" w:rsidRPr="00B156E8" w14:paraId="73F8F89E" w14:textId="77777777" w:rsidTr="008C61B0">
        <w:tc>
          <w:tcPr>
            <w:tcW w:w="777" w:type="pct"/>
          </w:tcPr>
          <w:p w14:paraId="4C2847D0" w14:textId="77777777" w:rsidR="00E827E2" w:rsidRPr="00B156E8" w:rsidRDefault="00E827E2" w:rsidP="00365559">
            <w:pPr>
              <w:rPr>
                <w:rFonts w:ascii="Arial" w:hAnsi="Arial" w:cs="Arial"/>
              </w:rPr>
            </w:pPr>
            <w:r w:rsidRPr="00B156E8">
              <w:rPr>
                <w:rFonts w:ascii="Arial" w:hAnsi="Arial" w:cs="Arial"/>
              </w:rPr>
              <w:t>7</w:t>
            </w:r>
            <w:r w:rsidRPr="00B156E8">
              <w:rPr>
                <w:rFonts w:ascii="Arial" w:hAnsi="Arial" w:cs="Arial"/>
                <w:vertAlign w:val="superscript"/>
              </w:rPr>
              <w:t>th</w:t>
            </w:r>
            <w:r w:rsidRPr="00B156E8">
              <w:rPr>
                <w:rFonts w:ascii="Arial" w:hAnsi="Arial" w:cs="Arial"/>
              </w:rPr>
              <w:t xml:space="preserve"> Degree</w:t>
            </w:r>
          </w:p>
        </w:tc>
        <w:tc>
          <w:tcPr>
            <w:tcW w:w="3716" w:type="pct"/>
          </w:tcPr>
          <w:p w14:paraId="0247C396" w14:textId="172887BB" w:rsidR="00E827E2" w:rsidRPr="00B156E8" w:rsidRDefault="00051D06" w:rsidP="00365559">
            <w:pPr>
              <w:rPr>
                <w:rFonts w:ascii="Arial" w:hAnsi="Arial" w:cs="Arial"/>
              </w:rPr>
            </w:pPr>
            <w:r w:rsidRPr="00051D06">
              <w:rPr>
                <w:rFonts w:ascii="Arial" w:hAnsi="Arial" w:cs="Arial"/>
              </w:rPr>
              <w:t>Through subordinate managers and/or directors, directs staff for the entire organization. Is responsible for the effective planning, direction and management of both internal and external human resources for the entire organization.</w:t>
            </w:r>
          </w:p>
        </w:tc>
        <w:tc>
          <w:tcPr>
            <w:tcW w:w="507" w:type="pct"/>
          </w:tcPr>
          <w:p w14:paraId="16271262" w14:textId="384F0B54" w:rsidR="00E827E2" w:rsidRPr="00F86289" w:rsidRDefault="00220783" w:rsidP="009F10BC">
            <w:pPr>
              <w:jc w:val="center"/>
              <w:rPr>
                <w:rFonts w:ascii="Arial" w:hAnsi="Arial" w:cs="Arial"/>
              </w:rPr>
            </w:pPr>
            <w:r>
              <w:rPr>
                <w:rFonts w:ascii="Arial" w:hAnsi="Arial" w:cs="Arial"/>
              </w:rPr>
              <w:t>100</w:t>
            </w:r>
          </w:p>
        </w:tc>
      </w:tr>
      <w:bookmarkEnd w:id="24"/>
    </w:tbl>
    <w:p w14:paraId="1C3CCEB3" w14:textId="77777777" w:rsidR="00E827E2" w:rsidRDefault="00E827E2" w:rsidP="00621F58">
      <w:pPr>
        <w:spacing w:after="5" w:line="249" w:lineRule="auto"/>
        <w:ind w:left="175" w:right="5" w:hanging="10"/>
        <w:jc w:val="both"/>
        <w:rPr>
          <w:rFonts w:ascii="Arial" w:eastAsia="Arial" w:hAnsi="Arial" w:cs="Arial"/>
          <w:color w:val="000000"/>
          <w:kern w:val="2"/>
          <w14:ligatures w14:val="standardContextual"/>
        </w:rPr>
      </w:pPr>
    </w:p>
    <w:p w14:paraId="40CAEBE9" w14:textId="7D03C878" w:rsidR="00685884" w:rsidRDefault="00685884">
      <w:pPr>
        <w:rPr>
          <w:rFonts w:ascii="Arial" w:eastAsia="Arial" w:hAnsi="Arial" w:cs="Arial"/>
          <w:color w:val="000000"/>
          <w:kern w:val="2"/>
          <w14:ligatures w14:val="standardContextual"/>
        </w:rPr>
      </w:pPr>
      <w:r>
        <w:rPr>
          <w:rFonts w:ascii="Arial" w:eastAsia="Arial" w:hAnsi="Arial" w:cs="Arial"/>
          <w:color w:val="000000"/>
          <w:kern w:val="2"/>
          <w14:ligatures w14:val="standardContextual"/>
        </w:rPr>
        <w:br w:type="page"/>
      </w:r>
    </w:p>
    <w:p w14:paraId="2D455788" w14:textId="2B6D9A25" w:rsidR="002C2247" w:rsidRPr="00F33EFB" w:rsidRDefault="00051D06" w:rsidP="00604094">
      <w:pPr>
        <w:pStyle w:val="Heading2"/>
        <w:numPr>
          <w:ilvl w:val="2"/>
          <w:numId w:val="69"/>
        </w:numPr>
        <w:rPr>
          <w:rFonts w:ascii="Arial" w:hAnsi="Arial" w:cs="Arial"/>
          <w:b/>
          <w:color w:val="808080" w:themeColor="background1" w:themeShade="80"/>
        </w:rPr>
      </w:pPr>
      <w:bookmarkStart w:id="25" w:name="_Toc175591800"/>
      <w:bookmarkStart w:id="26" w:name="_Toc175656788"/>
      <w:bookmarkStart w:id="27" w:name="_Hlk163555321"/>
      <w:r>
        <w:rPr>
          <w:rFonts w:ascii="Arial" w:hAnsi="Arial" w:cs="Arial"/>
          <w:b/>
          <w:color w:val="808080" w:themeColor="background1" w:themeShade="80"/>
        </w:rPr>
        <w:lastRenderedPageBreak/>
        <w:t>Financial Impact</w:t>
      </w:r>
      <w:bookmarkEnd w:id="25"/>
      <w:bookmarkEnd w:id="26"/>
    </w:p>
    <w:bookmarkEnd w:id="27"/>
    <w:p w14:paraId="3B6E15CB" w14:textId="60D046C3" w:rsidR="00621F58" w:rsidRPr="00621F58" w:rsidRDefault="00621F58" w:rsidP="002C2247">
      <w:pPr>
        <w:spacing w:after="5" w:line="249" w:lineRule="auto"/>
        <w:ind w:right="5"/>
        <w:jc w:val="both"/>
        <w:rPr>
          <w:rFonts w:ascii="Arial" w:eastAsia="Arial" w:hAnsi="Arial" w:cs="Arial"/>
          <w:color w:val="000000"/>
          <w:kern w:val="2"/>
          <w14:ligatures w14:val="standardContextual"/>
        </w:rPr>
      </w:pPr>
    </w:p>
    <w:p w14:paraId="722CF446" w14:textId="1DD3BBBA" w:rsidR="00A433CB" w:rsidRDefault="00051D06" w:rsidP="000E4D1C">
      <w:pPr>
        <w:jc w:val="both"/>
        <w:rPr>
          <w:rFonts w:ascii="Arial" w:hAnsi="Arial" w:cs="Arial"/>
        </w:rPr>
      </w:pPr>
      <w:r>
        <w:rPr>
          <w:rFonts w:ascii="Arial" w:hAnsi="Arial" w:cs="Arial"/>
        </w:rPr>
        <w:t xml:space="preserve">The extent to which duties and responsibilities impact the financial performance of the organization </w:t>
      </w:r>
      <w:r w:rsidR="00604094">
        <w:rPr>
          <w:rFonts w:ascii="Arial" w:hAnsi="Arial" w:cs="Arial"/>
        </w:rPr>
        <w:t>by generating revenue, controlling costs, and/or managing material resources (such as office equipment, inventory, supplies, and data.)</w:t>
      </w:r>
      <w:r w:rsidR="00B31133">
        <w:rPr>
          <w:rFonts w:ascii="Arial" w:hAnsi="Arial" w:cs="Arial"/>
        </w:rPr>
        <w:t xml:space="preserve"> </w:t>
      </w:r>
      <w:r w:rsidR="00B31133" w:rsidRPr="00745B5F">
        <w:rPr>
          <w:rFonts w:ascii="Arial" w:hAnsi="Arial" w:cs="Arial"/>
        </w:rPr>
        <w:t>beyond the typical possession of tools required to perform one’s duties and responsibilities (e.g., a laptop)</w:t>
      </w:r>
    </w:p>
    <w:tbl>
      <w:tblPr>
        <w:tblStyle w:val="TableGrid3"/>
        <w:tblW w:w="5000" w:type="pct"/>
        <w:tblLook w:val="04A0" w:firstRow="1" w:lastRow="0" w:firstColumn="1" w:lastColumn="0" w:noHBand="0" w:noVBand="1"/>
      </w:tblPr>
      <w:tblGrid>
        <w:gridCol w:w="1453"/>
        <w:gridCol w:w="6949"/>
        <w:gridCol w:w="948"/>
      </w:tblGrid>
      <w:tr w:rsidR="00604094" w:rsidRPr="00B156E8" w14:paraId="4D6EE36D" w14:textId="77777777" w:rsidTr="008C61B0">
        <w:trPr>
          <w:tblHeader/>
        </w:trPr>
        <w:tc>
          <w:tcPr>
            <w:tcW w:w="777" w:type="pct"/>
            <w:shd w:val="clear" w:color="auto" w:fill="007A40"/>
          </w:tcPr>
          <w:p w14:paraId="257EC3D2" w14:textId="77777777" w:rsidR="00604094" w:rsidRPr="00B156E8" w:rsidRDefault="00604094" w:rsidP="00365559">
            <w:pPr>
              <w:jc w:val="center"/>
              <w:rPr>
                <w:rFonts w:ascii="Arial" w:hAnsi="Arial" w:cs="Arial"/>
                <w:b/>
                <w:bCs/>
                <w:color w:val="FFFFFF" w:themeColor="background1"/>
              </w:rPr>
            </w:pPr>
            <w:bookmarkStart w:id="28" w:name="_Hlk175570906"/>
            <w:r w:rsidRPr="00B156E8">
              <w:rPr>
                <w:rFonts w:ascii="Arial" w:hAnsi="Arial" w:cs="Arial"/>
                <w:b/>
                <w:bCs/>
                <w:color w:val="FFFFFF" w:themeColor="background1"/>
              </w:rPr>
              <w:t>Degree</w:t>
            </w:r>
          </w:p>
        </w:tc>
        <w:tc>
          <w:tcPr>
            <w:tcW w:w="3716" w:type="pct"/>
            <w:shd w:val="clear" w:color="auto" w:fill="007A40"/>
          </w:tcPr>
          <w:p w14:paraId="0B2B0BE9" w14:textId="77777777" w:rsidR="00604094" w:rsidRPr="00B156E8" w:rsidRDefault="00604094" w:rsidP="00365559">
            <w:pPr>
              <w:jc w:val="center"/>
              <w:rPr>
                <w:rFonts w:ascii="Arial" w:hAnsi="Arial" w:cs="Arial"/>
                <w:b/>
                <w:bCs/>
                <w:color w:val="FFFFFF" w:themeColor="background1"/>
              </w:rPr>
            </w:pPr>
            <w:r w:rsidRPr="00B156E8">
              <w:rPr>
                <w:rFonts w:ascii="Arial" w:hAnsi="Arial" w:cs="Arial"/>
                <w:b/>
                <w:bCs/>
                <w:color w:val="FFFFFF" w:themeColor="background1"/>
              </w:rPr>
              <w:t>Description</w:t>
            </w:r>
          </w:p>
        </w:tc>
        <w:tc>
          <w:tcPr>
            <w:tcW w:w="507" w:type="pct"/>
            <w:shd w:val="clear" w:color="auto" w:fill="007A40"/>
          </w:tcPr>
          <w:p w14:paraId="0D749B1A" w14:textId="77777777" w:rsidR="00604094" w:rsidRPr="00B156E8" w:rsidRDefault="00604094" w:rsidP="00365559">
            <w:pPr>
              <w:jc w:val="center"/>
              <w:rPr>
                <w:rFonts w:ascii="Century Gothic" w:hAnsi="Century Gothic"/>
                <w:b/>
                <w:bCs/>
                <w:color w:val="FFFFFF" w:themeColor="background1"/>
              </w:rPr>
            </w:pPr>
            <w:r w:rsidRPr="00B156E8">
              <w:rPr>
                <w:rFonts w:ascii="Century Gothic" w:hAnsi="Century Gothic"/>
                <w:b/>
                <w:bCs/>
                <w:color w:val="FFFFFF" w:themeColor="background1"/>
              </w:rPr>
              <w:t>Scores</w:t>
            </w:r>
          </w:p>
        </w:tc>
      </w:tr>
      <w:tr w:rsidR="00604094" w:rsidRPr="00B156E8" w14:paraId="7CFD203A" w14:textId="77777777" w:rsidTr="008C61B0">
        <w:tc>
          <w:tcPr>
            <w:tcW w:w="777" w:type="pct"/>
          </w:tcPr>
          <w:p w14:paraId="3217A22B" w14:textId="77777777" w:rsidR="00604094" w:rsidRPr="00B156E8" w:rsidRDefault="00604094" w:rsidP="00365559">
            <w:pPr>
              <w:rPr>
                <w:rFonts w:ascii="Arial" w:hAnsi="Arial" w:cs="Arial"/>
              </w:rPr>
            </w:pPr>
            <w:r w:rsidRPr="00B156E8">
              <w:rPr>
                <w:rFonts w:ascii="Arial" w:hAnsi="Arial" w:cs="Arial"/>
              </w:rPr>
              <w:t>1</w:t>
            </w:r>
            <w:r w:rsidRPr="00B156E8">
              <w:rPr>
                <w:rFonts w:ascii="Arial" w:hAnsi="Arial" w:cs="Arial"/>
                <w:vertAlign w:val="superscript"/>
              </w:rPr>
              <w:t>st</w:t>
            </w:r>
            <w:r w:rsidRPr="00B156E8">
              <w:rPr>
                <w:rFonts w:ascii="Arial" w:hAnsi="Arial" w:cs="Arial"/>
              </w:rPr>
              <w:t xml:space="preserve"> Degree</w:t>
            </w:r>
          </w:p>
        </w:tc>
        <w:tc>
          <w:tcPr>
            <w:tcW w:w="3716" w:type="pct"/>
          </w:tcPr>
          <w:p w14:paraId="29C67202" w14:textId="7C6D1DD4" w:rsidR="0059289E" w:rsidRDefault="00604094" w:rsidP="00365559">
            <w:pPr>
              <w:rPr>
                <w:rFonts w:ascii="Arial" w:hAnsi="Arial" w:cs="Arial"/>
              </w:rPr>
            </w:pPr>
            <w:r w:rsidRPr="00604094">
              <w:rPr>
                <w:rFonts w:ascii="Arial" w:hAnsi="Arial" w:cs="Arial"/>
              </w:rPr>
              <w:t>Minimal financial impact, if any, by performing such activities as monitoring and/or disseminating information</w:t>
            </w:r>
            <w:r w:rsidR="0059289E">
              <w:rPr>
                <w:rFonts w:ascii="Arial" w:hAnsi="Arial" w:cs="Arial"/>
              </w:rPr>
              <w:t>.</w:t>
            </w:r>
            <w:r w:rsidRPr="00604094">
              <w:rPr>
                <w:rFonts w:ascii="Arial" w:hAnsi="Arial" w:cs="Arial"/>
              </w:rPr>
              <w:t xml:space="preserve"> </w:t>
            </w:r>
          </w:p>
          <w:p w14:paraId="3B063035" w14:textId="77777777" w:rsidR="0059289E" w:rsidRDefault="0059289E" w:rsidP="00365559">
            <w:pPr>
              <w:rPr>
                <w:rFonts w:ascii="Arial" w:hAnsi="Arial" w:cs="Arial"/>
              </w:rPr>
            </w:pPr>
          </w:p>
          <w:p w14:paraId="3B3E59A2" w14:textId="004187D3" w:rsidR="0059289E" w:rsidRDefault="0059289E" w:rsidP="00365559">
            <w:pPr>
              <w:rPr>
                <w:rFonts w:ascii="Arial" w:hAnsi="Arial" w:cs="Arial"/>
              </w:rPr>
            </w:pPr>
            <w:r>
              <w:rPr>
                <w:rFonts w:ascii="Arial" w:hAnsi="Arial" w:cs="Arial"/>
              </w:rPr>
              <w:t>W</w:t>
            </w:r>
            <w:r w:rsidR="00604094" w:rsidRPr="00604094">
              <w:rPr>
                <w:rFonts w:ascii="Arial" w:hAnsi="Arial" w:cs="Arial"/>
              </w:rPr>
              <w:t>ork</w:t>
            </w:r>
            <w:r>
              <w:rPr>
                <w:rFonts w:ascii="Arial" w:hAnsi="Arial" w:cs="Arial"/>
              </w:rPr>
              <w:t>s</w:t>
            </w:r>
            <w:r w:rsidR="00604094" w:rsidRPr="00604094">
              <w:rPr>
                <w:rFonts w:ascii="Arial" w:hAnsi="Arial" w:cs="Arial"/>
              </w:rPr>
              <w:t xml:space="preserve"> with inexpensive equipment, etc. </w:t>
            </w:r>
          </w:p>
          <w:p w14:paraId="6A273A56" w14:textId="77777777" w:rsidR="0059289E" w:rsidRDefault="0059289E" w:rsidP="00365559">
            <w:pPr>
              <w:rPr>
                <w:rFonts w:ascii="Arial" w:hAnsi="Arial" w:cs="Arial"/>
              </w:rPr>
            </w:pPr>
          </w:p>
          <w:p w14:paraId="4FB50FBB" w14:textId="5B0BD10F" w:rsidR="00604094" w:rsidRPr="00B156E8" w:rsidRDefault="00604094" w:rsidP="00365559">
            <w:pPr>
              <w:rPr>
                <w:rFonts w:ascii="Arial" w:hAnsi="Arial" w:cs="Arial"/>
              </w:rPr>
            </w:pPr>
            <w:r w:rsidRPr="00604094">
              <w:rPr>
                <w:rFonts w:ascii="Arial" w:hAnsi="Arial" w:cs="Arial"/>
              </w:rPr>
              <w:t>Activities have almost no financial consequences and this role is not responsible for decisions related to the allocation of resources</w:t>
            </w:r>
            <w:r w:rsidR="00784C00">
              <w:rPr>
                <w:rFonts w:ascii="Arial" w:hAnsi="Arial" w:cs="Arial"/>
              </w:rPr>
              <w:t>.</w:t>
            </w:r>
          </w:p>
        </w:tc>
        <w:tc>
          <w:tcPr>
            <w:tcW w:w="507" w:type="pct"/>
          </w:tcPr>
          <w:p w14:paraId="7029570A" w14:textId="5DB32C86" w:rsidR="00604094" w:rsidRPr="002C059D" w:rsidRDefault="00F86289" w:rsidP="00365559">
            <w:pPr>
              <w:jc w:val="center"/>
              <w:rPr>
                <w:rFonts w:ascii="Arial" w:hAnsi="Arial" w:cs="Arial"/>
              </w:rPr>
            </w:pPr>
            <w:r w:rsidRPr="002C059D">
              <w:rPr>
                <w:rFonts w:ascii="Arial" w:hAnsi="Arial" w:cs="Arial"/>
              </w:rPr>
              <w:t>1</w:t>
            </w:r>
            <w:r w:rsidR="003E05A5">
              <w:rPr>
                <w:rFonts w:ascii="Arial" w:hAnsi="Arial" w:cs="Arial"/>
              </w:rPr>
              <w:t>5</w:t>
            </w:r>
          </w:p>
        </w:tc>
      </w:tr>
      <w:tr w:rsidR="00604094" w:rsidRPr="00B156E8" w14:paraId="25529E12" w14:textId="77777777" w:rsidTr="008C61B0">
        <w:tc>
          <w:tcPr>
            <w:tcW w:w="777" w:type="pct"/>
          </w:tcPr>
          <w:p w14:paraId="15CA4C2E" w14:textId="77777777" w:rsidR="00604094" w:rsidRPr="00B156E8" w:rsidRDefault="00604094" w:rsidP="00365559">
            <w:pPr>
              <w:rPr>
                <w:rFonts w:ascii="Arial" w:hAnsi="Arial" w:cs="Arial"/>
              </w:rPr>
            </w:pPr>
            <w:r w:rsidRPr="00B156E8">
              <w:rPr>
                <w:rFonts w:ascii="Arial" w:hAnsi="Arial" w:cs="Arial"/>
              </w:rPr>
              <w:t>2</w:t>
            </w:r>
            <w:r w:rsidRPr="00B156E8">
              <w:rPr>
                <w:rFonts w:ascii="Arial" w:hAnsi="Arial" w:cs="Arial"/>
                <w:vertAlign w:val="superscript"/>
              </w:rPr>
              <w:t>nd</w:t>
            </w:r>
            <w:r w:rsidRPr="00B156E8">
              <w:rPr>
                <w:rFonts w:ascii="Arial" w:hAnsi="Arial" w:cs="Arial"/>
              </w:rPr>
              <w:t xml:space="preserve"> Degree</w:t>
            </w:r>
          </w:p>
        </w:tc>
        <w:tc>
          <w:tcPr>
            <w:tcW w:w="3716" w:type="pct"/>
          </w:tcPr>
          <w:p w14:paraId="3D74F2B6" w14:textId="6D046059" w:rsidR="00956B51" w:rsidRDefault="00604094" w:rsidP="00365559">
            <w:pPr>
              <w:rPr>
                <w:rFonts w:ascii="Arial" w:hAnsi="Arial" w:cs="Arial"/>
              </w:rPr>
            </w:pPr>
            <w:r w:rsidRPr="00604094">
              <w:rPr>
                <w:rFonts w:ascii="Arial" w:hAnsi="Arial" w:cs="Arial"/>
              </w:rPr>
              <w:t>Low or indirect financial impact by performing such activities as reviewing, calculating and/or analyzing information</w:t>
            </w:r>
            <w:r w:rsidR="00D50ED5">
              <w:rPr>
                <w:rFonts w:ascii="Arial" w:hAnsi="Arial" w:cs="Arial"/>
              </w:rPr>
              <w:t>.</w:t>
            </w:r>
            <w:r w:rsidRPr="00604094">
              <w:rPr>
                <w:rFonts w:ascii="Arial" w:hAnsi="Arial" w:cs="Arial"/>
              </w:rPr>
              <w:t xml:space="preserve"> </w:t>
            </w:r>
          </w:p>
          <w:p w14:paraId="0FEC8F6F" w14:textId="77777777" w:rsidR="00956B51" w:rsidRDefault="00956B51" w:rsidP="00365559">
            <w:pPr>
              <w:rPr>
                <w:rFonts w:ascii="Arial" w:hAnsi="Arial" w:cs="Arial"/>
              </w:rPr>
            </w:pPr>
          </w:p>
          <w:p w14:paraId="26E61077" w14:textId="5BF13299" w:rsidR="00956B51" w:rsidRDefault="00D50ED5" w:rsidP="00365559">
            <w:pPr>
              <w:rPr>
                <w:rFonts w:ascii="Arial" w:hAnsi="Arial" w:cs="Arial"/>
              </w:rPr>
            </w:pPr>
            <w:r>
              <w:rPr>
                <w:rFonts w:ascii="Arial" w:hAnsi="Arial" w:cs="Arial"/>
              </w:rPr>
              <w:t>Uses</w:t>
            </w:r>
            <w:r w:rsidR="00604094" w:rsidRPr="00604094">
              <w:rPr>
                <w:rFonts w:ascii="Arial" w:hAnsi="Arial" w:cs="Arial"/>
              </w:rPr>
              <w:t xml:space="preserve"> moderately expensive equipment and/or supplies, etc. </w:t>
            </w:r>
          </w:p>
          <w:p w14:paraId="5548EDBE" w14:textId="77777777" w:rsidR="00956B51" w:rsidRDefault="00956B51" w:rsidP="00365559">
            <w:pPr>
              <w:rPr>
                <w:rFonts w:ascii="Arial" w:hAnsi="Arial" w:cs="Arial"/>
              </w:rPr>
            </w:pPr>
          </w:p>
          <w:p w14:paraId="0CD944F9" w14:textId="4F2EFA1D" w:rsidR="00604094" w:rsidRPr="00B156E8" w:rsidRDefault="00604094" w:rsidP="00365559">
            <w:pPr>
              <w:rPr>
                <w:rFonts w:ascii="Arial" w:hAnsi="Arial" w:cs="Arial"/>
              </w:rPr>
            </w:pPr>
            <w:r w:rsidRPr="00604094">
              <w:rPr>
                <w:rFonts w:ascii="Arial" w:hAnsi="Arial" w:cs="Arial"/>
              </w:rPr>
              <w:t>Activities have low to medium financial consequences and may feed into decision-making related to the allocation of resources</w:t>
            </w:r>
            <w:r w:rsidR="00D50ED5">
              <w:rPr>
                <w:rFonts w:ascii="Arial" w:hAnsi="Arial" w:cs="Arial"/>
              </w:rPr>
              <w:t xml:space="preserve"> and </w:t>
            </w:r>
            <w:r w:rsidRPr="00604094">
              <w:rPr>
                <w:rFonts w:ascii="Arial" w:hAnsi="Arial" w:cs="Arial"/>
              </w:rPr>
              <w:t>budget management</w:t>
            </w:r>
            <w:r w:rsidR="004C6F3A">
              <w:rPr>
                <w:rFonts w:ascii="Arial" w:hAnsi="Arial" w:cs="Arial"/>
              </w:rPr>
              <w:t>.</w:t>
            </w:r>
          </w:p>
        </w:tc>
        <w:tc>
          <w:tcPr>
            <w:tcW w:w="507" w:type="pct"/>
          </w:tcPr>
          <w:p w14:paraId="0637CA25" w14:textId="137B87C0" w:rsidR="00604094" w:rsidRPr="002C059D" w:rsidRDefault="00F86289" w:rsidP="00365559">
            <w:pPr>
              <w:jc w:val="center"/>
              <w:rPr>
                <w:rFonts w:ascii="Arial" w:hAnsi="Arial" w:cs="Arial"/>
              </w:rPr>
            </w:pPr>
            <w:r w:rsidRPr="002C059D">
              <w:rPr>
                <w:rFonts w:ascii="Arial" w:hAnsi="Arial" w:cs="Arial"/>
              </w:rPr>
              <w:t>25</w:t>
            </w:r>
          </w:p>
        </w:tc>
      </w:tr>
      <w:tr w:rsidR="00604094" w:rsidRPr="00B156E8" w14:paraId="677F21EB" w14:textId="77777777" w:rsidTr="008C61B0">
        <w:tc>
          <w:tcPr>
            <w:tcW w:w="777" w:type="pct"/>
          </w:tcPr>
          <w:p w14:paraId="6D86EDF4" w14:textId="77777777" w:rsidR="00604094" w:rsidRPr="00B156E8" w:rsidRDefault="00604094" w:rsidP="00365559">
            <w:pPr>
              <w:rPr>
                <w:rFonts w:ascii="Arial" w:hAnsi="Arial" w:cs="Arial"/>
              </w:rPr>
            </w:pPr>
            <w:r w:rsidRPr="00B156E8">
              <w:rPr>
                <w:rFonts w:ascii="Arial" w:hAnsi="Arial" w:cs="Arial"/>
              </w:rPr>
              <w:t>3</w:t>
            </w:r>
            <w:r w:rsidRPr="00B156E8">
              <w:rPr>
                <w:rFonts w:ascii="Arial" w:hAnsi="Arial" w:cs="Arial"/>
                <w:vertAlign w:val="superscript"/>
              </w:rPr>
              <w:t>rd</w:t>
            </w:r>
            <w:r w:rsidRPr="00B156E8">
              <w:rPr>
                <w:rFonts w:ascii="Arial" w:hAnsi="Arial" w:cs="Arial"/>
              </w:rPr>
              <w:t xml:space="preserve"> Degree</w:t>
            </w:r>
          </w:p>
        </w:tc>
        <w:tc>
          <w:tcPr>
            <w:tcW w:w="3716" w:type="pct"/>
          </w:tcPr>
          <w:p w14:paraId="1B756A05" w14:textId="5D68D1FC" w:rsidR="00956B51" w:rsidRDefault="00604094" w:rsidP="00604094">
            <w:pPr>
              <w:rPr>
                <w:rFonts w:ascii="Arial" w:hAnsi="Arial" w:cs="Arial"/>
              </w:rPr>
            </w:pPr>
            <w:r w:rsidRPr="00604094">
              <w:rPr>
                <w:rFonts w:ascii="Arial" w:hAnsi="Arial" w:cs="Arial"/>
              </w:rPr>
              <w:t xml:space="preserve">Some direct impact by analyzing information </w:t>
            </w:r>
            <w:r w:rsidR="00956B51">
              <w:rPr>
                <w:rFonts w:ascii="Arial" w:hAnsi="Arial" w:cs="Arial"/>
              </w:rPr>
              <w:t>and</w:t>
            </w:r>
            <w:r w:rsidRPr="00604094">
              <w:rPr>
                <w:rFonts w:ascii="Arial" w:hAnsi="Arial" w:cs="Arial"/>
              </w:rPr>
              <w:t xml:space="preserve"> making recommendations (resulting in decisions that are made by others)</w:t>
            </w:r>
            <w:r w:rsidR="00956B51">
              <w:rPr>
                <w:rFonts w:ascii="Arial" w:hAnsi="Arial" w:cs="Arial"/>
              </w:rPr>
              <w:t>.</w:t>
            </w:r>
            <w:r w:rsidRPr="00604094">
              <w:rPr>
                <w:rFonts w:ascii="Arial" w:hAnsi="Arial" w:cs="Arial"/>
              </w:rPr>
              <w:t xml:space="preserve"> </w:t>
            </w:r>
          </w:p>
          <w:p w14:paraId="45E8E89A" w14:textId="77777777" w:rsidR="00956B51" w:rsidRDefault="00956B51" w:rsidP="00604094">
            <w:pPr>
              <w:rPr>
                <w:rFonts w:ascii="Arial" w:hAnsi="Arial" w:cs="Arial"/>
              </w:rPr>
            </w:pPr>
          </w:p>
          <w:p w14:paraId="5DB0ED04" w14:textId="76DB1722" w:rsidR="00604094" w:rsidRDefault="004C6F3A" w:rsidP="00604094">
            <w:pPr>
              <w:rPr>
                <w:rFonts w:ascii="Arial" w:hAnsi="Arial" w:cs="Arial"/>
              </w:rPr>
            </w:pPr>
            <w:r>
              <w:rPr>
                <w:rFonts w:ascii="Arial" w:hAnsi="Arial" w:cs="Arial"/>
              </w:rPr>
              <w:t>Uses</w:t>
            </w:r>
            <w:r w:rsidR="00604094" w:rsidRPr="00604094">
              <w:rPr>
                <w:rFonts w:ascii="Arial" w:hAnsi="Arial" w:cs="Arial"/>
              </w:rPr>
              <w:t xml:space="preserve"> expensive equipment and/or supplies, etc.  </w:t>
            </w:r>
          </w:p>
          <w:p w14:paraId="4AE22230" w14:textId="6046558A" w:rsidR="006B4E8E" w:rsidRDefault="006B4E8E" w:rsidP="00604094">
            <w:pPr>
              <w:rPr>
                <w:rFonts w:ascii="Arial" w:hAnsi="Arial" w:cs="Arial"/>
              </w:rPr>
            </w:pPr>
          </w:p>
          <w:p w14:paraId="054C81A1" w14:textId="10FBE32D" w:rsidR="006B4E8E" w:rsidRPr="00604094" w:rsidRDefault="006B4E8E" w:rsidP="00604094">
            <w:pPr>
              <w:rPr>
                <w:rFonts w:ascii="Arial" w:hAnsi="Arial" w:cs="Arial"/>
              </w:rPr>
            </w:pPr>
            <w:r w:rsidRPr="00604094">
              <w:rPr>
                <w:rFonts w:ascii="Arial" w:hAnsi="Arial" w:cs="Arial"/>
              </w:rPr>
              <w:t xml:space="preserve">Job involves monitoring, supervising and/or advising policy on the acquisition, administration, </w:t>
            </w:r>
            <w:r>
              <w:rPr>
                <w:rFonts w:ascii="Arial" w:hAnsi="Arial" w:cs="Arial"/>
              </w:rPr>
              <w:t xml:space="preserve">and/or </w:t>
            </w:r>
            <w:r w:rsidRPr="00604094">
              <w:rPr>
                <w:rFonts w:ascii="Arial" w:hAnsi="Arial" w:cs="Arial"/>
              </w:rPr>
              <w:t>distribution, of limited to moderate amounts of organizational funds or resources.</w:t>
            </w:r>
          </w:p>
          <w:p w14:paraId="6781A145" w14:textId="77777777" w:rsidR="00604094" w:rsidRPr="00604094" w:rsidRDefault="00604094" w:rsidP="00604094">
            <w:pPr>
              <w:rPr>
                <w:rFonts w:ascii="Arial" w:hAnsi="Arial" w:cs="Arial"/>
              </w:rPr>
            </w:pPr>
          </w:p>
          <w:p w14:paraId="1C755130" w14:textId="5A64AA6B" w:rsidR="004C6F3A" w:rsidRDefault="00604094" w:rsidP="00604094">
            <w:pPr>
              <w:rPr>
                <w:rFonts w:ascii="Arial" w:hAnsi="Arial" w:cs="Arial"/>
              </w:rPr>
            </w:pPr>
            <w:r w:rsidRPr="00604094">
              <w:rPr>
                <w:rFonts w:ascii="Arial" w:hAnsi="Arial" w:cs="Arial"/>
              </w:rPr>
              <w:t xml:space="preserve">Job </w:t>
            </w:r>
            <w:r w:rsidR="006B4E8E">
              <w:rPr>
                <w:rFonts w:ascii="Arial" w:hAnsi="Arial" w:cs="Arial"/>
              </w:rPr>
              <w:t>is responsible for</w:t>
            </w:r>
            <w:r w:rsidR="006B4E8E" w:rsidRPr="00604094">
              <w:rPr>
                <w:rFonts w:ascii="Arial" w:hAnsi="Arial" w:cs="Arial"/>
              </w:rPr>
              <w:t xml:space="preserve"> </w:t>
            </w:r>
            <w:r w:rsidRPr="00604094">
              <w:rPr>
                <w:rFonts w:ascii="Arial" w:hAnsi="Arial" w:cs="Arial"/>
              </w:rPr>
              <w:t xml:space="preserve">developing and administering a moderate sized department/program budget </w:t>
            </w:r>
            <w:r w:rsidR="00956B51">
              <w:rPr>
                <w:rFonts w:ascii="Arial" w:hAnsi="Arial" w:cs="Arial"/>
              </w:rPr>
              <w:t>OR</w:t>
            </w:r>
          </w:p>
          <w:p w14:paraId="4B89D464" w14:textId="77777777" w:rsidR="004C6F3A" w:rsidRDefault="004C6F3A" w:rsidP="00604094">
            <w:pPr>
              <w:rPr>
                <w:rFonts w:ascii="Arial" w:hAnsi="Arial" w:cs="Arial"/>
              </w:rPr>
            </w:pPr>
          </w:p>
          <w:p w14:paraId="0E106BB7" w14:textId="3DC61AC4" w:rsidR="00784C00" w:rsidRDefault="004C6F3A" w:rsidP="00604094">
            <w:pPr>
              <w:rPr>
                <w:rFonts w:ascii="Arial" w:hAnsi="Arial" w:cs="Arial"/>
              </w:rPr>
            </w:pPr>
            <w:r>
              <w:rPr>
                <w:rFonts w:ascii="Arial" w:hAnsi="Arial" w:cs="Arial"/>
              </w:rPr>
              <w:t>P</w:t>
            </w:r>
            <w:r w:rsidR="00604094" w:rsidRPr="00604094">
              <w:rPr>
                <w:rFonts w:ascii="Arial" w:hAnsi="Arial" w:cs="Arial"/>
              </w:rPr>
              <w:t xml:space="preserve">laying a key role in developing and administering a large department/program </w:t>
            </w:r>
            <w:r w:rsidR="00A67189" w:rsidRPr="00604094">
              <w:rPr>
                <w:rFonts w:ascii="Arial" w:hAnsi="Arial" w:cs="Arial"/>
              </w:rPr>
              <w:t>budget OR</w:t>
            </w:r>
            <w:r w:rsidR="00784C00">
              <w:rPr>
                <w:rFonts w:ascii="Arial" w:hAnsi="Arial" w:cs="Arial"/>
              </w:rPr>
              <w:t xml:space="preserve"> </w:t>
            </w:r>
          </w:p>
          <w:p w14:paraId="6B111C62" w14:textId="77777777" w:rsidR="00784C00" w:rsidRDefault="00784C00" w:rsidP="00604094">
            <w:pPr>
              <w:rPr>
                <w:rFonts w:ascii="Arial" w:hAnsi="Arial" w:cs="Arial"/>
              </w:rPr>
            </w:pPr>
          </w:p>
          <w:p w14:paraId="7314C6B4" w14:textId="73FDA4D2" w:rsidR="00604094" w:rsidRPr="00604094" w:rsidRDefault="00784C00" w:rsidP="00604094">
            <w:pPr>
              <w:rPr>
                <w:rFonts w:ascii="Arial" w:hAnsi="Arial" w:cs="Arial"/>
              </w:rPr>
            </w:pPr>
            <w:r>
              <w:rPr>
                <w:rFonts w:ascii="Arial" w:hAnsi="Arial" w:cs="Arial"/>
              </w:rPr>
              <w:t>A</w:t>
            </w:r>
            <w:r w:rsidR="00604094" w:rsidRPr="00604094">
              <w:rPr>
                <w:rFonts w:ascii="Arial" w:hAnsi="Arial" w:cs="Arial"/>
              </w:rPr>
              <w:t xml:space="preserve">ssisting in budget preparation and administration on a multi-program or organization-wide basis.  </w:t>
            </w:r>
            <w:r>
              <w:rPr>
                <w:rFonts w:ascii="Arial" w:hAnsi="Arial" w:cs="Arial"/>
              </w:rPr>
              <w:t>Limits</w:t>
            </w:r>
            <w:r w:rsidRPr="00604094">
              <w:rPr>
                <w:rFonts w:ascii="Arial" w:hAnsi="Arial" w:cs="Arial"/>
              </w:rPr>
              <w:t xml:space="preserve"> </w:t>
            </w:r>
            <w:r w:rsidR="00604094" w:rsidRPr="00604094">
              <w:rPr>
                <w:rFonts w:ascii="Arial" w:hAnsi="Arial" w:cs="Arial"/>
              </w:rPr>
              <w:t>around the allocation</w:t>
            </w:r>
            <w:r>
              <w:rPr>
                <w:rFonts w:ascii="Arial" w:hAnsi="Arial" w:cs="Arial"/>
              </w:rPr>
              <w:t xml:space="preserve"> and approval</w:t>
            </w:r>
            <w:r w:rsidR="00604094" w:rsidRPr="00604094">
              <w:rPr>
                <w:rFonts w:ascii="Arial" w:hAnsi="Arial" w:cs="Arial"/>
              </w:rPr>
              <w:t xml:space="preserve"> of resources occur within the context of </w:t>
            </w:r>
            <w:r>
              <w:rPr>
                <w:rFonts w:ascii="Arial" w:hAnsi="Arial" w:cs="Arial"/>
              </w:rPr>
              <w:t>delegated authority</w:t>
            </w:r>
            <w:r w:rsidR="00604094" w:rsidRPr="00604094">
              <w:rPr>
                <w:rFonts w:ascii="Arial" w:hAnsi="Arial" w:cs="Arial"/>
              </w:rPr>
              <w:t xml:space="preserve"> </w:t>
            </w:r>
            <w:r>
              <w:rPr>
                <w:rFonts w:ascii="Arial" w:hAnsi="Arial" w:cs="Arial"/>
              </w:rPr>
              <w:t>up to a maximum amount of US</w:t>
            </w:r>
            <w:r w:rsidR="00A67189">
              <w:rPr>
                <w:rFonts w:ascii="Arial" w:hAnsi="Arial" w:cs="Arial"/>
              </w:rPr>
              <w:t xml:space="preserve"> </w:t>
            </w:r>
            <w:r>
              <w:rPr>
                <w:rFonts w:ascii="Arial" w:hAnsi="Arial" w:cs="Arial"/>
              </w:rPr>
              <w:t>$</w:t>
            </w:r>
            <w:r w:rsidR="00021A51">
              <w:rPr>
                <w:rFonts w:ascii="Arial" w:hAnsi="Arial" w:cs="Arial"/>
              </w:rPr>
              <w:t>175,000</w:t>
            </w:r>
            <w:r w:rsidR="00643ED1">
              <w:rPr>
                <w:rFonts w:ascii="Arial" w:hAnsi="Arial" w:cs="Arial"/>
              </w:rPr>
              <w:t xml:space="preserve"> monthly</w:t>
            </w:r>
            <w:r w:rsidR="00021A51">
              <w:rPr>
                <w:rFonts w:ascii="Arial" w:hAnsi="Arial" w:cs="Arial"/>
              </w:rPr>
              <w:t xml:space="preserve"> for project expenses</w:t>
            </w:r>
            <w:r w:rsidR="009723AD">
              <w:rPr>
                <w:rFonts w:ascii="Arial" w:hAnsi="Arial" w:cs="Arial"/>
              </w:rPr>
              <w:t xml:space="preserve"> or with contracts with a value of</w:t>
            </w:r>
            <w:r w:rsidR="008175B7">
              <w:rPr>
                <w:rFonts w:ascii="Arial" w:hAnsi="Arial" w:cs="Arial"/>
              </w:rPr>
              <w:t xml:space="preserve"> </w:t>
            </w:r>
            <w:r w:rsidR="008175B7" w:rsidRPr="000861F8">
              <w:rPr>
                <w:rFonts w:ascii="Arial" w:hAnsi="Arial" w:cs="Arial"/>
                <w:u w:val="single"/>
              </w:rPr>
              <w:t>up to</w:t>
            </w:r>
            <w:r w:rsidR="009723AD">
              <w:rPr>
                <w:rFonts w:ascii="Arial" w:hAnsi="Arial" w:cs="Arial"/>
              </w:rPr>
              <w:t xml:space="preserve"> US $100,000</w:t>
            </w:r>
            <w:r w:rsidR="00021A51">
              <w:rPr>
                <w:rFonts w:ascii="Arial" w:hAnsi="Arial" w:cs="Arial"/>
              </w:rPr>
              <w:t>.</w:t>
            </w:r>
            <w:r w:rsidR="00604094" w:rsidRPr="00604094">
              <w:rPr>
                <w:rFonts w:ascii="Arial" w:hAnsi="Arial" w:cs="Arial"/>
              </w:rPr>
              <w:t xml:space="preserve"> </w:t>
            </w:r>
          </w:p>
          <w:p w14:paraId="7F17E425" w14:textId="77777777" w:rsidR="00604094" w:rsidRPr="00604094" w:rsidRDefault="00604094" w:rsidP="00604094">
            <w:pPr>
              <w:rPr>
                <w:rFonts w:ascii="Arial" w:hAnsi="Arial" w:cs="Arial"/>
              </w:rPr>
            </w:pPr>
          </w:p>
          <w:p w14:paraId="52DCDDE1" w14:textId="4B124322" w:rsidR="00604094" w:rsidRPr="00B156E8" w:rsidRDefault="00604094" w:rsidP="00604094">
            <w:pPr>
              <w:rPr>
                <w:rFonts w:ascii="Arial" w:hAnsi="Arial" w:cs="Arial"/>
              </w:rPr>
            </w:pPr>
          </w:p>
        </w:tc>
        <w:tc>
          <w:tcPr>
            <w:tcW w:w="507" w:type="pct"/>
          </w:tcPr>
          <w:p w14:paraId="7E38E391" w14:textId="5903B3E5" w:rsidR="00604094" w:rsidRPr="002C059D" w:rsidRDefault="00F86289" w:rsidP="00365559">
            <w:pPr>
              <w:jc w:val="center"/>
              <w:rPr>
                <w:rFonts w:ascii="Arial" w:hAnsi="Arial" w:cs="Arial"/>
              </w:rPr>
            </w:pPr>
            <w:r w:rsidRPr="002C059D">
              <w:rPr>
                <w:rFonts w:ascii="Arial" w:hAnsi="Arial" w:cs="Arial"/>
              </w:rPr>
              <w:t>40</w:t>
            </w:r>
          </w:p>
        </w:tc>
      </w:tr>
      <w:tr w:rsidR="00604094" w:rsidRPr="00B156E8" w14:paraId="13A2FD34" w14:textId="77777777" w:rsidTr="008C61B0">
        <w:tc>
          <w:tcPr>
            <w:tcW w:w="777" w:type="pct"/>
          </w:tcPr>
          <w:p w14:paraId="1345121C" w14:textId="77777777" w:rsidR="00604094" w:rsidRPr="00B156E8" w:rsidRDefault="00604094" w:rsidP="00365559">
            <w:pPr>
              <w:rPr>
                <w:rFonts w:ascii="Arial" w:hAnsi="Arial" w:cs="Arial"/>
              </w:rPr>
            </w:pPr>
            <w:r w:rsidRPr="00B156E8">
              <w:rPr>
                <w:rFonts w:ascii="Arial" w:hAnsi="Arial" w:cs="Arial"/>
              </w:rPr>
              <w:t>4</w:t>
            </w:r>
            <w:r w:rsidRPr="00B156E8">
              <w:rPr>
                <w:rFonts w:ascii="Arial" w:hAnsi="Arial" w:cs="Arial"/>
                <w:vertAlign w:val="superscript"/>
              </w:rPr>
              <w:t>th</w:t>
            </w:r>
            <w:r w:rsidRPr="00B156E8">
              <w:rPr>
                <w:rFonts w:ascii="Arial" w:hAnsi="Arial" w:cs="Arial"/>
              </w:rPr>
              <w:t xml:space="preserve"> Degree</w:t>
            </w:r>
          </w:p>
        </w:tc>
        <w:tc>
          <w:tcPr>
            <w:tcW w:w="3716" w:type="pct"/>
          </w:tcPr>
          <w:p w14:paraId="2F73E708" w14:textId="433B0A73" w:rsidR="00604094" w:rsidRDefault="00604094" w:rsidP="00604094">
            <w:pPr>
              <w:rPr>
                <w:rFonts w:ascii="Arial" w:hAnsi="Arial" w:cs="Arial"/>
              </w:rPr>
            </w:pPr>
            <w:r w:rsidRPr="00604094">
              <w:rPr>
                <w:rFonts w:ascii="Arial" w:hAnsi="Arial" w:cs="Arial"/>
              </w:rPr>
              <w:t>Significant financial impact by obtaining funding or generating revenue for the organization, controlling expenses, working with or making</w:t>
            </w:r>
            <w:r w:rsidR="00021A51">
              <w:rPr>
                <w:rFonts w:ascii="Arial" w:hAnsi="Arial" w:cs="Arial"/>
              </w:rPr>
              <w:t>/approving</w:t>
            </w:r>
            <w:r w:rsidRPr="00604094">
              <w:rPr>
                <w:rFonts w:ascii="Arial" w:hAnsi="Arial" w:cs="Arial"/>
              </w:rPr>
              <w:t xml:space="preserve"> purchases of key material assets, etc.  </w:t>
            </w:r>
          </w:p>
          <w:p w14:paraId="4B0CB764" w14:textId="41E45A75" w:rsidR="006B4E8E" w:rsidRDefault="006B4E8E" w:rsidP="00604094">
            <w:pPr>
              <w:rPr>
                <w:rFonts w:ascii="Arial" w:hAnsi="Arial" w:cs="Arial"/>
              </w:rPr>
            </w:pPr>
          </w:p>
          <w:p w14:paraId="706F2041" w14:textId="22E2AE6E" w:rsidR="006B4E8E" w:rsidRPr="00604094" w:rsidRDefault="006B4E8E" w:rsidP="00604094">
            <w:pPr>
              <w:rPr>
                <w:rFonts w:ascii="Arial" w:hAnsi="Arial" w:cs="Arial"/>
              </w:rPr>
            </w:pPr>
            <w:r w:rsidRPr="00604094">
              <w:rPr>
                <w:rFonts w:ascii="Arial" w:hAnsi="Arial" w:cs="Arial"/>
              </w:rPr>
              <w:lastRenderedPageBreak/>
              <w:t xml:space="preserve">Job involves monitoring, supervising and advising policy on the acquisition, distribution, </w:t>
            </w:r>
            <w:r>
              <w:rPr>
                <w:rFonts w:ascii="Arial" w:hAnsi="Arial" w:cs="Arial"/>
              </w:rPr>
              <w:t xml:space="preserve">and/or </w:t>
            </w:r>
            <w:r w:rsidRPr="00604094">
              <w:rPr>
                <w:rFonts w:ascii="Arial" w:hAnsi="Arial" w:cs="Arial"/>
              </w:rPr>
              <w:t>administration of large amounts of organizational funds or resources.</w:t>
            </w:r>
          </w:p>
          <w:p w14:paraId="0C72E624" w14:textId="77777777" w:rsidR="00604094" w:rsidRPr="00604094" w:rsidRDefault="00604094" w:rsidP="00604094">
            <w:pPr>
              <w:rPr>
                <w:rFonts w:ascii="Arial" w:hAnsi="Arial" w:cs="Arial"/>
              </w:rPr>
            </w:pPr>
          </w:p>
          <w:p w14:paraId="030B341C" w14:textId="16A64E37" w:rsidR="00643ED1" w:rsidRDefault="00604094" w:rsidP="00604094">
            <w:pPr>
              <w:rPr>
                <w:rFonts w:ascii="Arial" w:hAnsi="Arial" w:cs="Arial"/>
              </w:rPr>
            </w:pPr>
            <w:r w:rsidRPr="00604094">
              <w:rPr>
                <w:rFonts w:ascii="Arial" w:hAnsi="Arial" w:cs="Arial"/>
              </w:rPr>
              <w:t xml:space="preserve">Job involves developing and administering a major department/program budget; </w:t>
            </w:r>
            <w:r w:rsidR="00643ED1">
              <w:rPr>
                <w:rFonts w:ascii="Arial" w:hAnsi="Arial" w:cs="Arial"/>
              </w:rPr>
              <w:t>OR</w:t>
            </w:r>
            <w:r w:rsidRPr="00604094">
              <w:rPr>
                <w:rFonts w:ascii="Arial" w:hAnsi="Arial" w:cs="Arial"/>
              </w:rPr>
              <w:t xml:space="preserve"> </w:t>
            </w:r>
          </w:p>
          <w:p w14:paraId="43788074" w14:textId="77777777" w:rsidR="001A7ECB" w:rsidRDefault="001A7ECB" w:rsidP="00604094">
            <w:pPr>
              <w:rPr>
                <w:rFonts w:ascii="Arial" w:hAnsi="Arial" w:cs="Arial"/>
              </w:rPr>
            </w:pPr>
          </w:p>
          <w:p w14:paraId="07238E3C" w14:textId="4F69E805" w:rsidR="00643ED1" w:rsidRDefault="00643ED1" w:rsidP="00604094">
            <w:pPr>
              <w:rPr>
                <w:rFonts w:ascii="Arial" w:hAnsi="Arial" w:cs="Arial"/>
              </w:rPr>
            </w:pPr>
            <w:r>
              <w:rPr>
                <w:rFonts w:ascii="Arial" w:hAnsi="Arial" w:cs="Arial"/>
              </w:rPr>
              <w:t>A</w:t>
            </w:r>
            <w:r w:rsidR="00604094" w:rsidRPr="00604094">
              <w:rPr>
                <w:rFonts w:ascii="Arial" w:hAnsi="Arial" w:cs="Arial"/>
              </w:rPr>
              <w:t xml:space="preserve">ssisting in the development of </w:t>
            </w:r>
            <w:r>
              <w:rPr>
                <w:rFonts w:ascii="Arial" w:hAnsi="Arial" w:cs="Arial"/>
              </w:rPr>
              <w:t xml:space="preserve">the Organization budget; OR </w:t>
            </w:r>
          </w:p>
          <w:p w14:paraId="6ED7F6AC" w14:textId="77777777" w:rsidR="00643ED1" w:rsidRDefault="00643ED1" w:rsidP="00604094">
            <w:pPr>
              <w:rPr>
                <w:rFonts w:ascii="Arial" w:hAnsi="Arial" w:cs="Arial"/>
              </w:rPr>
            </w:pPr>
          </w:p>
          <w:p w14:paraId="044C997D" w14:textId="1841246D" w:rsidR="00643ED1" w:rsidRDefault="00643ED1" w:rsidP="00604094">
            <w:pPr>
              <w:rPr>
                <w:rFonts w:ascii="Arial" w:hAnsi="Arial" w:cs="Arial"/>
              </w:rPr>
            </w:pPr>
            <w:r>
              <w:rPr>
                <w:rFonts w:ascii="Arial" w:hAnsi="Arial" w:cs="Arial"/>
              </w:rPr>
              <w:t>P</w:t>
            </w:r>
            <w:r w:rsidR="00604094" w:rsidRPr="00604094">
              <w:rPr>
                <w:rFonts w:ascii="Arial" w:hAnsi="Arial" w:cs="Arial"/>
              </w:rPr>
              <w:t>laying a key role in the administration</w:t>
            </w:r>
            <w:r>
              <w:rPr>
                <w:rFonts w:ascii="Arial" w:hAnsi="Arial" w:cs="Arial"/>
              </w:rPr>
              <w:t xml:space="preserve"> and management</w:t>
            </w:r>
            <w:r w:rsidR="00604094" w:rsidRPr="00604094">
              <w:rPr>
                <w:rFonts w:ascii="Arial" w:hAnsi="Arial" w:cs="Arial"/>
              </w:rPr>
              <w:t xml:space="preserve"> of the </w:t>
            </w:r>
            <w:r>
              <w:rPr>
                <w:rFonts w:ascii="Arial" w:hAnsi="Arial" w:cs="Arial"/>
              </w:rPr>
              <w:t>O</w:t>
            </w:r>
            <w:r w:rsidR="00604094" w:rsidRPr="00604094">
              <w:rPr>
                <w:rFonts w:ascii="Arial" w:hAnsi="Arial" w:cs="Arial"/>
              </w:rPr>
              <w:t xml:space="preserve">rganization budget.  </w:t>
            </w:r>
          </w:p>
          <w:p w14:paraId="32EA59F1" w14:textId="77777777" w:rsidR="00643ED1" w:rsidRDefault="00643ED1" w:rsidP="00604094">
            <w:pPr>
              <w:rPr>
                <w:rFonts w:ascii="Arial" w:hAnsi="Arial" w:cs="Arial"/>
              </w:rPr>
            </w:pPr>
          </w:p>
          <w:p w14:paraId="32BBB857" w14:textId="77777777" w:rsidR="00A67189" w:rsidRPr="0017193E" w:rsidRDefault="00643ED1" w:rsidP="00643ED1">
            <w:pPr>
              <w:rPr>
                <w:rFonts w:ascii="Arial" w:hAnsi="Arial" w:cs="Arial"/>
              </w:rPr>
            </w:pPr>
            <w:r w:rsidRPr="0017193E">
              <w:rPr>
                <w:rFonts w:ascii="Arial" w:hAnsi="Arial" w:cs="Arial"/>
              </w:rPr>
              <w:t>Limits around the allocation and approval of resources occur within the context of delegated authority up to a maximum amount of US</w:t>
            </w:r>
          </w:p>
          <w:p w14:paraId="4D174C6A" w14:textId="150161AA" w:rsidR="00643ED1" w:rsidRPr="00643ED1" w:rsidRDefault="00643ED1" w:rsidP="00643ED1">
            <w:pPr>
              <w:rPr>
                <w:rFonts w:ascii="Arial" w:hAnsi="Arial" w:cs="Arial"/>
              </w:rPr>
            </w:pPr>
            <w:r w:rsidRPr="0017193E">
              <w:rPr>
                <w:rFonts w:ascii="Arial" w:hAnsi="Arial" w:cs="Arial"/>
              </w:rPr>
              <w:t>$250,000 monthly for project expenses</w:t>
            </w:r>
            <w:r w:rsidR="0017193E">
              <w:rPr>
                <w:rFonts w:ascii="Arial" w:hAnsi="Arial" w:cs="Arial"/>
              </w:rPr>
              <w:t xml:space="preserve"> </w:t>
            </w:r>
            <w:r w:rsidR="009723AD" w:rsidRPr="0017193E">
              <w:rPr>
                <w:rFonts w:ascii="Arial" w:hAnsi="Arial" w:cs="Arial"/>
              </w:rPr>
              <w:t xml:space="preserve">or </w:t>
            </w:r>
            <w:r w:rsidR="002E7517" w:rsidRPr="0017193E">
              <w:rPr>
                <w:rFonts w:ascii="Arial" w:hAnsi="Arial" w:cs="Arial"/>
              </w:rPr>
              <w:t xml:space="preserve">for </w:t>
            </w:r>
            <w:r w:rsidR="009723AD" w:rsidRPr="0017193E">
              <w:rPr>
                <w:rFonts w:ascii="Arial" w:hAnsi="Arial" w:cs="Arial"/>
              </w:rPr>
              <w:t>contracts</w:t>
            </w:r>
            <w:r w:rsidR="009723AD">
              <w:rPr>
                <w:rFonts w:ascii="Arial" w:hAnsi="Arial" w:cs="Arial"/>
              </w:rPr>
              <w:t>.</w:t>
            </w:r>
          </w:p>
          <w:p w14:paraId="5BD47890" w14:textId="3BB948B2" w:rsidR="00604094" w:rsidRPr="00B156E8" w:rsidRDefault="00604094" w:rsidP="00604094">
            <w:pPr>
              <w:rPr>
                <w:rFonts w:ascii="Arial" w:hAnsi="Arial" w:cs="Arial"/>
              </w:rPr>
            </w:pPr>
          </w:p>
        </w:tc>
        <w:tc>
          <w:tcPr>
            <w:tcW w:w="507" w:type="pct"/>
          </w:tcPr>
          <w:p w14:paraId="01221597" w14:textId="07E232FD" w:rsidR="00604094" w:rsidRPr="002C059D" w:rsidRDefault="002C059D" w:rsidP="00F86289">
            <w:pPr>
              <w:jc w:val="center"/>
              <w:rPr>
                <w:rFonts w:ascii="Arial" w:hAnsi="Arial" w:cs="Arial"/>
              </w:rPr>
            </w:pPr>
            <w:r>
              <w:rPr>
                <w:rFonts w:ascii="Arial" w:hAnsi="Arial" w:cs="Arial"/>
              </w:rPr>
              <w:lastRenderedPageBreak/>
              <w:t>6</w:t>
            </w:r>
            <w:r w:rsidR="003E05A5">
              <w:rPr>
                <w:rFonts w:ascii="Arial" w:hAnsi="Arial" w:cs="Arial"/>
              </w:rPr>
              <w:t>5</w:t>
            </w:r>
          </w:p>
        </w:tc>
      </w:tr>
      <w:tr w:rsidR="00604094" w:rsidRPr="00B156E8" w14:paraId="2F831DD0" w14:textId="77777777" w:rsidTr="008C61B0">
        <w:tc>
          <w:tcPr>
            <w:tcW w:w="777" w:type="pct"/>
          </w:tcPr>
          <w:p w14:paraId="6ED861F8" w14:textId="77777777" w:rsidR="00604094" w:rsidRPr="00B156E8" w:rsidRDefault="00604094" w:rsidP="00365559">
            <w:pPr>
              <w:rPr>
                <w:rFonts w:ascii="Arial" w:hAnsi="Arial" w:cs="Arial"/>
              </w:rPr>
            </w:pPr>
            <w:r w:rsidRPr="00B156E8">
              <w:rPr>
                <w:rFonts w:ascii="Arial" w:hAnsi="Arial" w:cs="Arial"/>
              </w:rPr>
              <w:t>5</w:t>
            </w:r>
            <w:r w:rsidRPr="00B156E8">
              <w:rPr>
                <w:rFonts w:ascii="Arial" w:hAnsi="Arial" w:cs="Arial"/>
                <w:vertAlign w:val="superscript"/>
              </w:rPr>
              <w:t>th</w:t>
            </w:r>
            <w:r w:rsidRPr="00B156E8">
              <w:rPr>
                <w:rFonts w:ascii="Arial" w:hAnsi="Arial" w:cs="Arial"/>
              </w:rPr>
              <w:t xml:space="preserve"> Degree</w:t>
            </w:r>
          </w:p>
        </w:tc>
        <w:tc>
          <w:tcPr>
            <w:tcW w:w="3716" w:type="pct"/>
          </w:tcPr>
          <w:p w14:paraId="2E15A249" w14:textId="4E26AD74" w:rsidR="00604094" w:rsidRDefault="00360545" w:rsidP="00604094">
            <w:pPr>
              <w:rPr>
                <w:rFonts w:ascii="Arial" w:hAnsi="Arial" w:cs="Arial"/>
              </w:rPr>
            </w:pPr>
            <w:r>
              <w:rPr>
                <w:rFonts w:ascii="Arial" w:hAnsi="Arial" w:cs="Arial"/>
              </w:rPr>
              <w:t>Highly</w:t>
            </w:r>
            <w:r w:rsidRPr="00604094">
              <w:rPr>
                <w:rFonts w:ascii="Arial" w:hAnsi="Arial" w:cs="Arial"/>
              </w:rPr>
              <w:t xml:space="preserve"> </w:t>
            </w:r>
            <w:r w:rsidR="00604094" w:rsidRPr="00604094">
              <w:rPr>
                <w:rFonts w:ascii="Arial" w:hAnsi="Arial" w:cs="Arial"/>
              </w:rPr>
              <w:t>significant financial impact by authorizing/approving funding or revenue generating programs and activities, expense budgets and purchases etc</w:t>
            </w:r>
            <w:r w:rsidR="00604094">
              <w:rPr>
                <w:rFonts w:ascii="Arial" w:hAnsi="Arial" w:cs="Arial"/>
              </w:rPr>
              <w:t>.</w:t>
            </w:r>
          </w:p>
          <w:p w14:paraId="6AA48C59" w14:textId="77777777" w:rsidR="00643ED1" w:rsidRPr="00604094" w:rsidRDefault="00643ED1" w:rsidP="00604094">
            <w:pPr>
              <w:rPr>
                <w:rFonts w:ascii="Arial" w:hAnsi="Arial" w:cs="Arial"/>
              </w:rPr>
            </w:pPr>
          </w:p>
          <w:p w14:paraId="0EFF8784" w14:textId="77777777" w:rsidR="00604094" w:rsidRPr="00604094" w:rsidRDefault="00604094" w:rsidP="00604094">
            <w:pPr>
              <w:rPr>
                <w:rFonts w:ascii="Arial" w:hAnsi="Arial" w:cs="Arial"/>
              </w:rPr>
            </w:pPr>
            <w:r w:rsidRPr="00604094">
              <w:rPr>
                <w:rFonts w:ascii="Arial" w:hAnsi="Arial" w:cs="Arial"/>
              </w:rPr>
              <w:t>Job involves budget direction on a multi-program or organization-wide basis and playing a key role in developing the organization budget.</w:t>
            </w:r>
          </w:p>
          <w:p w14:paraId="7BFE80E1" w14:textId="77777777" w:rsidR="00604094" w:rsidRPr="00604094" w:rsidRDefault="00604094" w:rsidP="00604094">
            <w:pPr>
              <w:rPr>
                <w:rFonts w:ascii="Arial" w:hAnsi="Arial" w:cs="Arial"/>
              </w:rPr>
            </w:pPr>
          </w:p>
          <w:p w14:paraId="728C8012" w14:textId="77777777" w:rsidR="00604094" w:rsidRDefault="00604094" w:rsidP="00365559">
            <w:pPr>
              <w:rPr>
                <w:rFonts w:ascii="Arial" w:hAnsi="Arial" w:cs="Arial"/>
              </w:rPr>
            </w:pPr>
            <w:r w:rsidRPr="00604094">
              <w:rPr>
                <w:rFonts w:ascii="Arial" w:hAnsi="Arial" w:cs="Arial"/>
              </w:rPr>
              <w:t>Job involves monitoring, supervising and advising policy on the acquisition, distribution, administration, and/or investment of major segments of organizational funds or resources.</w:t>
            </w:r>
          </w:p>
          <w:p w14:paraId="522C14C8" w14:textId="77777777" w:rsidR="009723AD" w:rsidRDefault="009723AD" w:rsidP="009723AD">
            <w:pPr>
              <w:rPr>
                <w:rFonts w:ascii="Arial" w:hAnsi="Arial" w:cs="Arial"/>
              </w:rPr>
            </w:pPr>
          </w:p>
          <w:p w14:paraId="0026287B" w14:textId="77777777" w:rsidR="009723AD" w:rsidRPr="0017193E" w:rsidRDefault="009723AD" w:rsidP="009723AD">
            <w:pPr>
              <w:rPr>
                <w:rFonts w:ascii="Arial" w:hAnsi="Arial" w:cs="Arial"/>
              </w:rPr>
            </w:pPr>
            <w:r w:rsidRPr="0017193E">
              <w:rPr>
                <w:rFonts w:ascii="Arial" w:hAnsi="Arial" w:cs="Arial"/>
              </w:rPr>
              <w:t>Limits around the allocation and approval of resources occur within the context of delegated authority up to a maximum amount of US</w:t>
            </w:r>
          </w:p>
          <w:p w14:paraId="52EBB8C5" w14:textId="588CBD5B" w:rsidR="009723AD" w:rsidRPr="00643ED1" w:rsidRDefault="009723AD" w:rsidP="009723AD">
            <w:pPr>
              <w:rPr>
                <w:rFonts w:ascii="Arial" w:hAnsi="Arial" w:cs="Arial"/>
              </w:rPr>
            </w:pPr>
            <w:r w:rsidRPr="0017193E">
              <w:rPr>
                <w:rFonts w:ascii="Arial" w:hAnsi="Arial" w:cs="Arial"/>
              </w:rPr>
              <w:t>$250,000 monthly for project expenses</w:t>
            </w:r>
            <w:r w:rsidR="002E7517" w:rsidRPr="0017193E">
              <w:rPr>
                <w:rFonts w:ascii="Arial" w:hAnsi="Arial" w:cs="Arial"/>
              </w:rPr>
              <w:t xml:space="preserve"> or </w:t>
            </w:r>
            <w:r w:rsidR="008175B7" w:rsidRPr="0017193E">
              <w:rPr>
                <w:rFonts w:ascii="Arial" w:hAnsi="Arial" w:cs="Arial"/>
              </w:rPr>
              <w:t xml:space="preserve">up to </w:t>
            </w:r>
            <w:r w:rsidR="002E7517" w:rsidRPr="0017193E">
              <w:rPr>
                <w:rFonts w:ascii="Arial" w:hAnsi="Arial" w:cs="Arial"/>
              </w:rPr>
              <w:t>$25M for contracts.</w:t>
            </w:r>
          </w:p>
          <w:p w14:paraId="151B8FBD" w14:textId="26618CD7" w:rsidR="009723AD" w:rsidRPr="00B156E8" w:rsidRDefault="009723AD" w:rsidP="00365559">
            <w:pPr>
              <w:rPr>
                <w:rFonts w:ascii="Arial" w:hAnsi="Arial" w:cs="Arial"/>
              </w:rPr>
            </w:pPr>
          </w:p>
        </w:tc>
        <w:tc>
          <w:tcPr>
            <w:tcW w:w="507" w:type="pct"/>
          </w:tcPr>
          <w:p w14:paraId="5D661010" w14:textId="502083E0" w:rsidR="00604094" w:rsidRPr="002C059D" w:rsidRDefault="002C059D" w:rsidP="00F86289">
            <w:pPr>
              <w:jc w:val="center"/>
              <w:rPr>
                <w:rFonts w:ascii="Arial" w:hAnsi="Arial" w:cs="Arial"/>
              </w:rPr>
            </w:pPr>
            <w:r>
              <w:rPr>
                <w:rFonts w:ascii="Arial" w:hAnsi="Arial" w:cs="Arial"/>
              </w:rPr>
              <w:t>90</w:t>
            </w:r>
          </w:p>
        </w:tc>
      </w:tr>
      <w:tr w:rsidR="00360545" w:rsidRPr="00B156E8" w14:paraId="7C29AA21" w14:textId="77777777" w:rsidTr="008C61B0">
        <w:tc>
          <w:tcPr>
            <w:tcW w:w="777" w:type="pct"/>
          </w:tcPr>
          <w:p w14:paraId="2E408923" w14:textId="2FFCBE6B" w:rsidR="00360545" w:rsidRPr="00B156E8" w:rsidRDefault="00360545" w:rsidP="00365559">
            <w:pPr>
              <w:rPr>
                <w:rFonts w:ascii="Arial" w:hAnsi="Arial" w:cs="Arial"/>
              </w:rPr>
            </w:pPr>
            <w:r>
              <w:rPr>
                <w:rFonts w:ascii="Arial" w:hAnsi="Arial" w:cs="Arial"/>
              </w:rPr>
              <w:t>6</w:t>
            </w:r>
            <w:r w:rsidRPr="00745B5F">
              <w:rPr>
                <w:rFonts w:ascii="Arial" w:hAnsi="Arial" w:cs="Arial"/>
                <w:vertAlign w:val="superscript"/>
              </w:rPr>
              <w:t>th</w:t>
            </w:r>
            <w:r>
              <w:rPr>
                <w:rFonts w:ascii="Arial" w:hAnsi="Arial" w:cs="Arial"/>
              </w:rPr>
              <w:t xml:space="preserve"> Degree</w:t>
            </w:r>
          </w:p>
        </w:tc>
        <w:tc>
          <w:tcPr>
            <w:tcW w:w="3716" w:type="pct"/>
          </w:tcPr>
          <w:p w14:paraId="0ED6FF22" w14:textId="114A3CC3" w:rsidR="00360545" w:rsidRDefault="00360545" w:rsidP="00604094">
            <w:pPr>
              <w:rPr>
                <w:rFonts w:ascii="Arial" w:hAnsi="Arial" w:cs="Arial"/>
              </w:rPr>
            </w:pPr>
            <w:r>
              <w:rPr>
                <w:rFonts w:ascii="Arial" w:hAnsi="Arial" w:cs="Arial"/>
              </w:rPr>
              <w:t xml:space="preserve">Extremely significant financial impact by overseeing funding, revenue generating and investment programs and activities, organizational expense budgets and </w:t>
            </w:r>
            <w:r w:rsidR="00BC3917">
              <w:rPr>
                <w:rFonts w:ascii="Arial" w:hAnsi="Arial" w:cs="Arial"/>
              </w:rPr>
              <w:t xml:space="preserve">major </w:t>
            </w:r>
            <w:r>
              <w:rPr>
                <w:rFonts w:ascii="Arial" w:hAnsi="Arial" w:cs="Arial"/>
              </w:rPr>
              <w:t>purchases etc.</w:t>
            </w:r>
          </w:p>
          <w:p w14:paraId="6809C19B" w14:textId="59553D0F" w:rsidR="00BC3917" w:rsidRDefault="00BC3917" w:rsidP="00604094">
            <w:pPr>
              <w:rPr>
                <w:rFonts w:ascii="Arial" w:hAnsi="Arial" w:cs="Arial"/>
              </w:rPr>
            </w:pPr>
          </w:p>
          <w:p w14:paraId="4616F653" w14:textId="287E2A46" w:rsidR="00BC3917" w:rsidRDefault="00BC3917" w:rsidP="00BC3917">
            <w:pPr>
              <w:rPr>
                <w:rFonts w:ascii="Arial" w:hAnsi="Arial" w:cs="Arial"/>
              </w:rPr>
            </w:pPr>
            <w:r w:rsidRPr="00BC3917">
              <w:rPr>
                <w:rFonts w:ascii="Arial" w:hAnsi="Arial" w:cs="Arial"/>
              </w:rPr>
              <w:t xml:space="preserve">Job involves budget </w:t>
            </w:r>
            <w:r>
              <w:rPr>
                <w:rFonts w:ascii="Arial" w:hAnsi="Arial" w:cs="Arial"/>
              </w:rPr>
              <w:t>oversight</w:t>
            </w:r>
            <w:r w:rsidR="003B3724">
              <w:rPr>
                <w:rFonts w:ascii="Arial" w:hAnsi="Arial" w:cs="Arial"/>
              </w:rPr>
              <w:t xml:space="preserve"> and accountability</w:t>
            </w:r>
            <w:r w:rsidRPr="00BC3917">
              <w:rPr>
                <w:rFonts w:ascii="Arial" w:hAnsi="Arial" w:cs="Arial"/>
              </w:rPr>
              <w:t xml:space="preserve"> </w:t>
            </w:r>
            <w:r>
              <w:rPr>
                <w:rFonts w:ascii="Arial" w:hAnsi="Arial" w:cs="Arial"/>
              </w:rPr>
              <w:t>for the whole Organization.</w:t>
            </w:r>
          </w:p>
          <w:p w14:paraId="30AAAC21" w14:textId="1E9A3240" w:rsidR="00BC3917" w:rsidRDefault="00BC3917" w:rsidP="00BC3917">
            <w:pPr>
              <w:rPr>
                <w:rFonts w:ascii="Arial" w:hAnsi="Arial" w:cs="Arial"/>
              </w:rPr>
            </w:pPr>
          </w:p>
          <w:p w14:paraId="6336C634" w14:textId="77777777" w:rsidR="009723AD" w:rsidRDefault="00BC3917" w:rsidP="00604094">
            <w:pPr>
              <w:rPr>
                <w:rFonts w:ascii="Arial" w:hAnsi="Arial" w:cs="Arial"/>
              </w:rPr>
            </w:pPr>
            <w:r>
              <w:rPr>
                <w:rFonts w:ascii="Arial" w:hAnsi="Arial" w:cs="Arial"/>
              </w:rPr>
              <w:t>Job is responsible for finance, procurement and investment policy</w:t>
            </w:r>
            <w:r w:rsidR="003B3724">
              <w:rPr>
                <w:rFonts w:ascii="Arial" w:hAnsi="Arial" w:cs="Arial"/>
              </w:rPr>
              <w:t>.</w:t>
            </w:r>
          </w:p>
          <w:p w14:paraId="35F11CBA" w14:textId="77777777" w:rsidR="009723AD" w:rsidRDefault="009723AD" w:rsidP="00604094">
            <w:pPr>
              <w:rPr>
                <w:rFonts w:ascii="Arial" w:hAnsi="Arial" w:cs="Arial"/>
              </w:rPr>
            </w:pPr>
          </w:p>
          <w:p w14:paraId="01A3253F" w14:textId="77777777" w:rsidR="009723AD" w:rsidRDefault="00BC3917" w:rsidP="009723AD">
            <w:pPr>
              <w:rPr>
                <w:rFonts w:ascii="Arial" w:hAnsi="Arial" w:cs="Arial"/>
              </w:rPr>
            </w:pPr>
            <w:r>
              <w:rPr>
                <w:rFonts w:ascii="Arial" w:hAnsi="Arial" w:cs="Arial"/>
              </w:rPr>
              <w:t xml:space="preserve"> </w:t>
            </w:r>
          </w:p>
          <w:p w14:paraId="6AD89117" w14:textId="77777777" w:rsidR="009723AD" w:rsidRPr="0017193E" w:rsidRDefault="009723AD" w:rsidP="009723AD">
            <w:pPr>
              <w:rPr>
                <w:rFonts w:ascii="Arial" w:hAnsi="Arial" w:cs="Arial"/>
              </w:rPr>
            </w:pPr>
            <w:r w:rsidRPr="0017193E">
              <w:rPr>
                <w:rFonts w:ascii="Arial" w:hAnsi="Arial" w:cs="Arial"/>
              </w:rPr>
              <w:t>Limits around the allocation and approval of resources occur within the context of delegated authority up to a maximum amount of US</w:t>
            </w:r>
          </w:p>
          <w:p w14:paraId="7CD9C726" w14:textId="2FE05FED" w:rsidR="00360545" w:rsidRPr="00604094" w:rsidDel="00360545" w:rsidRDefault="009723AD" w:rsidP="00604094">
            <w:pPr>
              <w:rPr>
                <w:rFonts w:ascii="Arial" w:hAnsi="Arial" w:cs="Arial"/>
              </w:rPr>
            </w:pPr>
            <w:r w:rsidRPr="0017193E">
              <w:rPr>
                <w:rFonts w:ascii="Arial" w:hAnsi="Arial" w:cs="Arial"/>
              </w:rPr>
              <w:t>$250,000 monthly for project expenses</w:t>
            </w:r>
            <w:r w:rsidR="002E7517" w:rsidRPr="0017193E">
              <w:rPr>
                <w:rFonts w:ascii="Arial" w:hAnsi="Arial" w:cs="Arial"/>
              </w:rPr>
              <w:t xml:space="preserve"> or </w:t>
            </w:r>
            <w:r w:rsidR="008175B7" w:rsidRPr="0017193E">
              <w:rPr>
                <w:rFonts w:ascii="Arial" w:hAnsi="Arial" w:cs="Arial"/>
              </w:rPr>
              <w:t xml:space="preserve">up to </w:t>
            </w:r>
            <w:r w:rsidR="002E7517" w:rsidRPr="0017193E">
              <w:rPr>
                <w:rFonts w:ascii="Arial" w:hAnsi="Arial" w:cs="Arial"/>
              </w:rPr>
              <w:t>$50M for contracts</w:t>
            </w:r>
            <w:r w:rsidRPr="0017193E">
              <w:rPr>
                <w:rFonts w:ascii="Arial" w:hAnsi="Arial" w:cs="Arial"/>
              </w:rPr>
              <w:t>.</w:t>
            </w:r>
            <w:r w:rsidRPr="00643ED1">
              <w:rPr>
                <w:rFonts w:ascii="Arial" w:hAnsi="Arial" w:cs="Arial"/>
              </w:rPr>
              <w:t xml:space="preserve"> </w:t>
            </w:r>
          </w:p>
        </w:tc>
        <w:tc>
          <w:tcPr>
            <w:tcW w:w="507" w:type="pct"/>
          </w:tcPr>
          <w:p w14:paraId="49B9E8ED" w14:textId="70DA815E" w:rsidR="00360545" w:rsidRDefault="007F48C5" w:rsidP="00F86289">
            <w:pPr>
              <w:jc w:val="center"/>
              <w:rPr>
                <w:rFonts w:ascii="Arial" w:hAnsi="Arial" w:cs="Arial"/>
              </w:rPr>
            </w:pPr>
            <w:r>
              <w:rPr>
                <w:rFonts w:ascii="Arial" w:hAnsi="Arial" w:cs="Arial"/>
              </w:rPr>
              <w:t>110</w:t>
            </w:r>
          </w:p>
        </w:tc>
      </w:tr>
      <w:bookmarkEnd w:id="28"/>
    </w:tbl>
    <w:p w14:paraId="324DFC5A" w14:textId="77777777" w:rsidR="00DC063F" w:rsidRDefault="00DC063F" w:rsidP="000E4D1C">
      <w:pPr>
        <w:jc w:val="both"/>
        <w:rPr>
          <w:rFonts w:ascii="Arial" w:hAnsi="Arial" w:cs="Arial"/>
        </w:rPr>
        <w:sectPr w:rsidR="00DC063F" w:rsidSect="001A5A35">
          <w:pgSz w:w="12240" w:h="15840"/>
          <w:pgMar w:top="1440" w:right="1440" w:bottom="1440" w:left="1440" w:header="720" w:footer="720" w:gutter="0"/>
          <w:cols w:space="720"/>
          <w:titlePg/>
          <w:docGrid w:linePitch="360"/>
        </w:sectPr>
      </w:pPr>
    </w:p>
    <w:p w14:paraId="39FB5EB1" w14:textId="663E870E" w:rsidR="00A773BC" w:rsidRDefault="00604094" w:rsidP="00604094">
      <w:pPr>
        <w:pStyle w:val="Heading2"/>
        <w:numPr>
          <w:ilvl w:val="1"/>
          <w:numId w:val="69"/>
        </w:numPr>
        <w:rPr>
          <w:rFonts w:ascii="Arial" w:hAnsi="Arial" w:cs="Arial"/>
          <w:b/>
          <w:color w:val="808080" w:themeColor="background1" w:themeShade="80"/>
        </w:rPr>
      </w:pPr>
      <w:bookmarkStart w:id="29" w:name="_Toc175591801"/>
      <w:bookmarkStart w:id="30" w:name="_Toc175656789"/>
      <w:r>
        <w:rPr>
          <w:rFonts w:ascii="Arial" w:hAnsi="Arial" w:cs="Arial"/>
          <w:b/>
          <w:color w:val="808080" w:themeColor="background1" w:themeShade="80"/>
        </w:rPr>
        <w:lastRenderedPageBreak/>
        <w:t>SKILL AND EFFORT</w:t>
      </w:r>
      <w:bookmarkEnd w:id="29"/>
      <w:bookmarkEnd w:id="30"/>
    </w:p>
    <w:p w14:paraId="07D007E5" w14:textId="52CB8D91" w:rsidR="00604094" w:rsidRDefault="00604094" w:rsidP="00604094"/>
    <w:p w14:paraId="4C464202" w14:textId="2887E9A0" w:rsidR="00CA4074" w:rsidRPr="008C61B0" w:rsidRDefault="00CA4074" w:rsidP="008C61B0">
      <w:pPr>
        <w:pStyle w:val="Heading2"/>
        <w:numPr>
          <w:ilvl w:val="2"/>
          <w:numId w:val="71"/>
        </w:numPr>
        <w:rPr>
          <w:rFonts w:ascii="Arial" w:hAnsi="Arial" w:cs="Arial"/>
          <w:b/>
          <w:color w:val="808080" w:themeColor="background1" w:themeShade="80"/>
        </w:rPr>
      </w:pPr>
      <w:bookmarkStart w:id="31" w:name="_Toc175591803"/>
      <w:bookmarkStart w:id="32" w:name="_Toc175656790"/>
      <w:r w:rsidRPr="008C61B0">
        <w:rPr>
          <w:rFonts w:ascii="Arial" w:hAnsi="Arial" w:cs="Arial"/>
          <w:b/>
          <w:color w:val="808080" w:themeColor="background1" w:themeShade="80"/>
        </w:rPr>
        <w:t>Knowledge</w:t>
      </w:r>
      <w:bookmarkEnd w:id="31"/>
      <w:bookmarkEnd w:id="32"/>
    </w:p>
    <w:p w14:paraId="55952552" w14:textId="77777777" w:rsidR="00864740" w:rsidRDefault="00864740" w:rsidP="00864740">
      <w:pPr>
        <w:spacing w:after="5" w:line="249" w:lineRule="auto"/>
        <w:ind w:right="5"/>
        <w:jc w:val="both"/>
        <w:rPr>
          <w:rFonts w:ascii="Arial" w:eastAsia="Arial" w:hAnsi="Arial" w:cs="Arial"/>
          <w:color w:val="000000"/>
          <w:kern w:val="2"/>
          <w14:ligatures w14:val="standardContextual"/>
        </w:rPr>
      </w:pPr>
    </w:p>
    <w:p w14:paraId="49447267" w14:textId="541C671F" w:rsidR="00CA4074" w:rsidRPr="00ED4BB2" w:rsidRDefault="00CA4074" w:rsidP="00864740">
      <w:pPr>
        <w:spacing w:after="5" w:line="249" w:lineRule="auto"/>
        <w:ind w:right="5"/>
        <w:jc w:val="both"/>
        <w:rPr>
          <w:rFonts w:ascii="Arial" w:eastAsia="Arial" w:hAnsi="Arial" w:cs="Arial"/>
          <w:color w:val="000000"/>
          <w:kern w:val="2"/>
          <w14:ligatures w14:val="standardContextual"/>
        </w:rPr>
      </w:pPr>
      <w:r w:rsidRPr="00ED4BB2">
        <w:rPr>
          <w:rFonts w:ascii="Arial" w:eastAsia="Arial" w:hAnsi="Arial" w:cs="Arial"/>
          <w:color w:val="000000"/>
          <w:kern w:val="2"/>
          <w14:ligatures w14:val="standardContextual"/>
        </w:rPr>
        <w:t>This factor measures the level of theoretical and technical knowledge required to perform assigned duties and responsibilities, normally acquired through formal or informal training and/or experienc</w:t>
      </w:r>
      <w:r w:rsidR="00A67B39">
        <w:rPr>
          <w:rFonts w:ascii="Arial" w:eastAsia="Arial" w:hAnsi="Arial" w:cs="Arial"/>
          <w:color w:val="000000"/>
          <w:kern w:val="2"/>
          <w14:ligatures w14:val="standardContextual"/>
        </w:rPr>
        <w:t xml:space="preserve">e, </w:t>
      </w:r>
      <w:r w:rsidR="00A67B39" w:rsidRPr="00745B5F">
        <w:rPr>
          <w:rFonts w:ascii="Arial" w:eastAsia="Arial" w:hAnsi="Arial" w:cs="Arial"/>
          <w:color w:val="000000"/>
          <w:kern w:val="2"/>
          <w14:ligatures w14:val="standardContextual"/>
        </w:rPr>
        <w:t>this could include certifications, depending on the job requirements.</w:t>
      </w:r>
    </w:p>
    <w:tbl>
      <w:tblPr>
        <w:tblStyle w:val="TableGrid3"/>
        <w:tblW w:w="5000" w:type="pct"/>
        <w:tblLook w:val="04A0" w:firstRow="1" w:lastRow="0" w:firstColumn="1" w:lastColumn="0" w:noHBand="0" w:noVBand="1"/>
      </w:tblPr>
      <w:tblGrid>
        <w:gridCol w:w="1453"/>
        <w:gridCol w:w="6949"/>
        <w:gridCol w:w="948"/>
      </w:tblGrid>
      <w:tr w:rsidR="00CA4074" w:rsidRPr="00B156E8" w14:paraId="6803F854" w14:textId="77777777" w:rsidTr="00864740">
        <w:trPr>
          <w:tblHeader/>
        </w:trPr>
        <w:tc>
          <w:tcPr>
            <w:tcW w:w="777" w:type="pct"/>
            <w:shd w:val="clear" w:color="auto" w:fill="007A40"/>
          </w:tcPr>
          <w:p w14:paraId="15E522E7" w14:textId="77777777" w:rsidR="00CA4074" w:rsidRPr="00B156E8" w:rsidRDefault="00CA4074" w:rsidP="00365559">
            <w:pPr>
              <w:jc w:val="center"/>
              <w:rPr>
                <w:rFonts w:ascii="Arial" w:hAnsi="Arial" w:cs="Arial"/>
                <w:b/>
                <w:bCs/>
                <w:color w:val="FFFFFF" w:themeColor="background1"/>
              </w:rPr>
            </w:pPr>
            <w:r w:rsidRPr="00B156E8">
              <w:rPr>
                <w:rFonts w:ascii="Arial" w:hAnsi="Arial" w:cs="Arial"/>
                <w:b/>
                <w:bCs/>
                <w:color w:val="FFFFFF" w:themeColor="background1"/>
              </w:rPr>
              <w:t>Degree</w:t>
            </w:r>
          </w:p>
        </w:tc>
        <w:tc>
          <w:tcPr>
            <w:tcW w:w="3716" w:type="pct"/>
            <w:shd w:val="clear" w:color="auto" w:fill="007A40"/>
          </w:tcPr>
          <w:p w14:paraId="1278A88D" w14:textId="77777777" w:rsidR="00CA4074" w:rsidRPr="00B156E8" w:rsidRDefault="00CA4074" w:rsidP="00365559">
            <w:pPr>
              <w:jc w:val="center"/>
              <w:rPr>
                <w:rFonts w:ascii="Arial" w:hAnsi="Arial" w:cs="Arial"/>
                <w:b/>
                <w:bCs/>
                <w:color w:val="FFFFFF" w:themeColor="background1"/>
              </w:rPr>
            </w:pPr>
            <w:r w:rsidRPr="00B156E8">
              <w:rPr>
                <w:rFonts w:ascii="Arial" w:hAnsi="Arial" w:cs="Arial"/>
                <w:b/>
                <w:bCs/>
                <w:color w:val="FFFFFF" w:themeColor="background1"/>
              </w:rPr>
              <w:t>Description</w:t>
            </w:r>
          </w:p>
        </w:tc>
        <w:tc>
          <w:tcPr>
            <w:tcW w:w="507" w:type="pct"/>
            <w:shd w:val="clear" w:color="auto" w:fill="007A40"/>
          </w:tcPr>
          <w:p w14:paraId="39E6D847" w14:textId="77777777" w:rsidR="00CA4074" w:rsidRPr="00B156E8" w:rsidRDefault="00CA4074" w:rsidP="00365559">
            <w:pPr>
              <w:jc w:val="center"/>
              <w:rPr>
                <w:rFonts w:ascii="Century Gothic" w:hAnsi="Century Gothic"/>
                <w:b/>
                <w:bCs/>
                <w:color w:val="FFFFFF" w:themeColor="background1"/>
              </w:rPr>
            </w:pPr>
            <w:r w:rsidRPr="00B156E8">
              <w:rPr>
                <w:rFonts w:ascii="Century Gothic" w:hAnsi="Century Gothic"/>
                <w:b/>
                <w:bCs/>
                <w:color w:val="FFFFFF" w:themeColor="background1"/>
              </w:rPr>
              <w:t>Scores</w:t>
            </w:r>
          </w:p>
        </w:tc>
      </w:tr>
      <w:tr w:rsidR="00CA4074" w:rsidRPr="00B156E8" w14:paraId="47452F1C" w14:textId="77777777" w:rsidTr="00864740">
        <w:tc>
          <w:tcPr>
            <w:tcW w:w="777" w:type="pct"/>
          </w:tcPr>
          <w:p w14:paraId="7B5A94DD" w14:textId="77777777" w:rsidR="00CA4074" w:rsidRPr="00B156E8" w:rsidRDefault="00CA4074" w:rsidP="00365559">
            <w:pPr>
              <w:rPr>
                <w:rFonts w:ascii="Arial" w:hAnsi="Arial" w:cs="Arial"/>
              </w:rPr>
            </w:pPr>
            <w:r w:rsidRPr="00B156E8">
              <w:rPr>
                <w:rFonts w:ascii="Arial" w:hAnsi="Arial" w:cs="Arial"/>
              </w:rPr>
              <w:t>1</w:t>
            </w:r>
            <w:r w:rsidRPr="00B156E8">
              <w:rPr>
                <w:rFonts w:ascii="Arial" w:hAnsi="Arial" w:cs="Arial"/>
                <w:vertAlign w:val="superscript"/>
              </w:rPr>
              <w:t>st</w:t>
            </w:r>
            <w:r w:rsidRPr="00B156E8">
              <w:rPr>
                <w:rFonts w:ascii="Arial" w:hAnsi="Arial" w:cs="Arial"/>
              </w:rPr>
              <w:t xml:space="preserve"> Degree</w:t>
            </w:r>
          </w:p>
        </w:tc>
        <w:tc>
          <w:tcPr>
            <w:tcW w:w="3716" w:type="pct"/>
          </w:tcPr>
          <w:p w14:paraId="5D0DE722" w14:textId="167FEBB9" w:rsidR="00CA4074" w:rsidRPr="00B156E8" w:rsidRDefault="00CA4074" w:rsidP="00365559">
            <w:pPr>
              <w:rPr>
                <w:rFonts w:ascii="Arial" w:hAnsi="Arial" w:cs="Arial"/>
              </w:rPr>
            </w:pPr>
            <w:r w:rsidRPr="00CA4074">
              <w:rPr>
                <w:rFonts w:ascii="Arial" w:hAnsi="Arial" w:cs="Arial"/>
              </w:rPr>
              <w:t>Knowledge of operation of simple equipment. Basic reading, writing and mathematical skills. Capability to complete assignments according to instructions. (E</w:t>
            </w:r>
            <w:r w:rsidR="008C61B0">
              <w:rPr>
                <w:rFonts w:ascii="Arial" w:hAnsi="Arial" w:cs="Arial"/>
              </w:rPr>
              <w:t>xample</w:t>
            </w:r>
            <w:r w:rsidRPr="00CA4074">
              <w:rPr>
                <w:rFonts w:ascii="Arial" w:hAnsi="Arial" w:cs="Arial"/>
              </w:rPr>
              <w:t>: Entry-Level or other relatively simple/no specialized education required for the position or with minimal experience)</w:t>
            </w:r>
          </w:p>
        </w:tc>
        <w:tc>
          <w:tcPr>
            <w:tcW w:w="507" w:type="pct"/>
          </w:tcPr>
          <w:p w14:paraId="7968DF23" w14:textId="7D9BB01C" w:rsidR="00CA4074" w:rsidRPr="0091237C" w:rsidRDefault="0091237C" w:rsidP="00365559">
            <w:pPr>
              <w:jc w:val="center"/>
              <w:rPr>
                <w:rFonts w:ascii="Arial" w:hAnsi="Arial" w:cs="Arial"/>
              </w:rPr>
            </w:pPr>
            <w:r w:rsidRPr="0091237C">
              <w:rPr>
                <w:rFonts w:ascii="Arial" w:hAnsi="Arial" w:cs="Arial"/>
              </w:rPr>
              <w:t>1</w:t>
            </w:r>
            <w:r w:rsidR="00CD0B5E">
              <w:rPr>
                <w:rFonts w:ascii="Arial" w:hAnsi="Arial" w:cs="Arial"/>
              </w:rPr>
              <w:t>5</w:t>
            </w:r>
          </w:p>
        </w:tc>
      </w:tr>
      <w:tr w:rsidR="00CA4074" w:rsidRPr="00B156E8" w14:paraId="689182EF" w14:textId="77777777" w:rsidTr="00864740">
        <w:tc>
          <w:tcPr>
            <w:tcW w:w="777" w:type="pct"/>
          </w:tcPr>
          <w:p w14:paraId="442D2681" w14:textId="77777777" w:rsidR="00CA4074" w:rsidRPr="00B156E8" w:rsidRDefault="00CA4074" w:rsidP="00365559">
            <w:pPr>
              <w:rPr>
                <w:rFonts w:ascii="Arial" w:hAnsi="Arial" w:cs="Arial"/>
              </w:rPr>
            </w:pPr>
            <w:r w:rsidRPr="00B156E8">
              <w:rPr>
                <w:rFonts w:ascii="Arial" w:hAnsi="Arial" w:cs="Arial"/>
              </w:rPr>
              <w:t>2</w:t>
            </w:r>
            <w:r w:rsidRPr="00B156E8">
              <w:rPr>
                <w:rFonts w:ascii="Arial" w:hAnsi="Arial" w:cs="Arial"/>
                <w:vertAlign w:val="superscript"/>
              </w:rPr>
              <w:t>nd</w:t>
            </w:r>
            <w:r w:rsidRPr="00B156E8">
              <w:rPr>
                <w:rFonts w:ascii="Arial" w:hAnsi="Arial" w:cs="Arial"/>
              </w:rPr>
              <w:t xml:space="preserve"> Degree</w:t>
            </w:r>
          </w:p>
        </w:tc>
        <w:tc>
          <w:tcPr>
            <w:tcW w:w="3716" w:type="pct"/>
          </w:tcPr>
          <w:p w14:paraId="36620A3A" w14:textId="63586DD6" w:rsidR="00CA4074" w:rsidRPr="00CA4074" w:rsidRDefault="00CA4074" w:rsidP="00CA4074">
            <w:pPr>
              <w:rPr>
                <w:rFonts w:ascii="Arial" w:hAnsi="Arial" w:cs="Arial"/>
              </w:rPr>
            </w:pPr>
            <w:r w:rsidRPr="00CA4074">
              <w:rPr>
                <w:rFonts w:ascii="Arial" w:hAnsi="Arial" w:cs="Arial"/>
              </w:rPr>
              <w:t>Knowledge of practices and procedures, guidelines and precedents involved in a single specialized area gained through studies or through two</w:t>
            </w:r>
            <w:r w:rsidR="005E6D0E">
              <w:rPr>
                <w:rFonts w:ascii="Arial" w:hAnsi="Arial" w:cs="Arial"/>
              </w:rPr>
              <w:t xml:space="preserve"> (2) </w:t>
            </w:r>
            <w:r w:rsidRPr="00CA4074">
              <w:rPr>
                <w:rFonts w:ascii="Arial" w:hAnsi="Arial" w:cs="Arial"/>
              </w:rPr>
              <w:t>to three</w:t>
            </w:r>
            <w:r w:rsidR="005E6D0E">
              <w:rPr>
                <w:rFonts w:ascii="Arial" w:hAnsi="Arial" w:cs="Arial"/>
              </w:rPr>
              <w:t xml:space="preserve"> (3) </w:t>
            </w:r>
            <w:r w:rsidRPr="00CA4074">
              <w:rPr>
                <w:rFonts w:ascii="Arial" w:hAnsi="Arial" w:cs="Arial"/>
              </w:rPr>
              <w:t>years of relevant experience</w:t>
            </w:r>
          </w:p>
          <w:p w14:paraId="132AFAD5" w14:textId="22EB76D8" w:rsidR="00CA4074" w:rsidRPr="00B156E8" w:rsidRDefault="00CA4074" w:rsidP="00CA4074">
            <w:pPr>
              <w:rPr>
                <w:rFonts w:ascii="Arial" w:hAnsi="Arial" w:cs="Arial"/>
              </w:rPr>
            </w:pPr>
            <w:r w:rsidRPr="00CA4074">
              <w:rPr>
                <w:rFonts w:ascii="Arial" w:hAnsi="Arial" w:cs="Arial"/>
              </w:rPr>
              <w:t>(E</w:t>
            </w:r>
            <w:r w:rsidR="0014679E">
              <w:rPr>
                <w:rFonts w:ascii="Arial" w:hAnsi="Arial" w:cs="Arial"/>
              </w:rPr>
              <w:t>xample</w:t>
            </w:r>
            <w:r w:rsidRPr="00CA4074">
              <w:rPr>
                <w:rFonts w:ascii="Arial" w:hAnsi="Arial" w:cs="Arial"/>
              </w:rPr>
              <w:t>: Administrative positions. One area within a function, e.g., Accounts</w:t>
            </w:r>
            <w:r>
              <w:rPr>
                <w:rFonts w:ascii="Arial" w:hAnsi="Arial" w:cs="Arial"/>
              </w:rPr>
              <w:t xml:space="preserve"> </w:t>
            </w:r>
            <w:r w:rsidRPr="00CA4074">
              <w:rPr>
                <w:rFonts w:ascii="Arial" w:hAnsi="Arial" w:cs="Arial"/>
              </w:rPr>
              <w:t>Payable within Finance)</w:t>
            </w:r>
          </w:p>
        </w:tc>
        <w:tc>
          <w:tcPr>
            <w:tcW w:w="507" w:type="pct"/>
          </w:tcPr>
          <w:p w14:paraId="72E57A4B" w14:textId="5D4FB611" w:rsidR="00CA4074" w:rsidRPr="0091237C" w:rsidRDefault="0091237C" w:rsidP="00365559">
            <w:pPr>
              <w:jc w:val="center"/>
              <w:rPr>
                <w:rFonts w:ascii="Arial" w:hAnsi="Arial" w:cs="Arial"/>
              </w:rPr>
            </w:pPr>
            <w:r w:rsidRPr="0091237C">
              <w:rPr>
                <w:rFonts w:ascii="Arial" w:hAnsi="Arial" w:cs="Arial"/>
              </w:rPr>
              <w:t>2</w:t>
            </w:r>
            <w:r w:rsidR="00CD0B5E">
              <w:rPr>
                <w:rFonts w:ascii="Arial" w:hAnsi="Arial" w:cs="Arial"/>
              </w:rPr>
              <w:t>5</w:t>
            </w:r>
          </w:p>
        </w:tc>
      </w:tr>
      <w:tr w:rsidR="00CA4074" w:rsidRPr="00B156E8" w14:paraId="066BA0AF" w14:textId="77777777" w:rsidTr="00864740">
        <w:tc>
          <w:tcPr>
            <w:tcW w:w="777" w:type="pct"/>
          </w:tcPr>
          <w:p w14:paraId="3158F60C" w14:textId="77777777" w:rsidR="00CA4074" w:rsidRPr="00B156E8" w:rsidRDefault="00CA4074" w:rsidP="00365559">
            <w:pPr>
              <w:rPr>
                <w:rFonts w:ascii="Arial" w:hAnsi="Arial" w:cs="Arial"/>
              </w:rPr>
            </w:pPr>
            <w:r w:rsidRPr="00B156E8">
              <w:rPr>
                <w:rFonts w:ascii="Arial" w:hAnsi="Arial" w:cs="Arial"/>
              </w:rPr>
              <w:t>3</w:t>
            </w:r>
            <w:r w:rsidRPr="00B156E8">
              <w:rPr>
                <w:rFonts w:ascii="Arial" w:hAnsi="Arial" w:cs="Arial"/>
                <w:vertAlign w:val="superscript"/>
              </w:rPr>
              <w:t>rd</w:t>
            </w:r>
            <w:r w:rsidRPr="00B156E8">
              <w:rPr>
                <w:rFonts w:ascii="Arial" w:hAnsi="Arial" w:cs="Arial"/>
              </w:rPr>
              <w:t xml:space="preserve"> Degree</w:t>
            </w:r>
          </w:p>
        </w:tc>
        <w:tc>
          <w:tcPr>
            <w:tcW w:w="3716" w:type="pct"/>
          </w:tcPr>
          <w:p w14:paraId="09EA9119" w14:textId="0B947410" w:rsidR="00CA4074" w:rsidRPr="00B156E8" w:rsidRDefault="006E1330" w:rsidP="006E1330">
            <w:pPr>
              <w:rPr>
                <w:rFonts w:ascii="Arial" w:hAnsi="Arial" w:cs="Arial"/>
              </w:rPr>
            </w:pPr>
            <w:r w:rsidRPr="006E1330">
              <w:rPr>
                <w:rFonts w:ascii="Arial" w:hAnsi="Arial" w:cs="Arial"/>
              </w:rPr>
              <w:t xml:space="preserve">Good theoretical knowledge and/or understanding of the issues related to the practices and procedures, guidelines and precedents involved in a major function along with four </w:t>
            </w:r>
            <w:r w:rsidR="005E6D0E">
              <w:rPr>
                <w:rFonts w:ascii="Arial" w:hAnsi="Arial" w:cs="Arial"/>
              </w:rPr>
              <w:t xml:space="preserve">(4) </w:t>
            </w:r>
            <w:r w:rsidRPr="006E1330">
              <w:rPr>
                <w:rFonts w:ascii="Arial" w:hAnsi="Arial" w:cs="Arial"/>
              </w:rPr>
              <w:t>to seven</w:t>
            </w:r>
            <w:r w:rsidR="005E6D0E">
              <w:rPr>
                <w:rFonts w:ascii="Arial" w:hAnsi="Arial" w:cs="Arial"/>
              </w:rPr>
              <w:t xml:space="preserve"> (7) </w:t>
            </w:r>
            <w:r w:rsidRPr="006E1330">
              <w:rPr>
                <w:rFonts w:ascii="Arial" w:hAnsi="Arial" w:cs="Arial"/>
              </w:rPr>
              <w:t>years of relevant experience (E</w:t>
            </w:r>
            <w:r w:rsidR="00101B4B">
              <w:rPr>
                <w:rFonts w:ascii="Arial" w:hAnsi="Arial" w:cs="Arial"/>
              </w:rPr>
              <w:t>xample</w:t>
            </w:r>
            <w:r w:rsidRPr="006E1330">
              <w:rPr>
                <w:rFonts w:ascii="Arial" w:hAnsi="Arial" w:cs="Arial"/>
              </w:rPr>
              <w:t>: Professional and Technical positions)</w:t>
            </w:r>
          </w:p>
        </w:tc>
        <w:tc>
          <w:tcPr>
            <w:tcW w:w="507" w:type="pct"/>
          </w:tcPr>
          <w:p w14:paraId="06CD20AF" w14:textId="2277DFB3" w:rsidR="00CA4074" w:rsidRPr="0091237C" w:rsidRDefault="0091237C" w:rsidP="00365559">
            <w:pPr>
              <w:jc w:val="center"/>
              <w:rPr>
                <w:rFonts w:ascii="Arial" w:hAnsi="Arial" w:cs="Arial"/>
              </w:rPr>
            </w:pPr>
            <w:r w:rsidRPr="0091237C">
              <w:rPr>
                <w:rFonts w:ascii="Arial" w:hAnsi="Arial" w:cs="Arial"/>
              </w:rPr>
              <w:t>3</w:t>
            </w:r>
            <w:r w:rsidR="00CD0B5E">
              <w:rPr>
                <w:rFonts w:ascii="Arial" w:hAnsi="Arial" w:cs="Arial"/>
              </w:rPr>
              <w:t>5</w:t>
            </w:r>
          </w:p>
        </w:tc>
      </w:tr>
      <w:tr w:rsidR="00CA4074" w:rsidRPr="00B156E8" w14:paraId="4C9F1BFD" w14:textId="77777777" w:rsidTr="00864740">
        <w:tc>
          <w:tcPr>
            <w:tcW w:w="777" w:type="pct"/>
          </w:tcPr>
          <w:p w14:paraId="6A001B82" w14:textId="77777777" w:rsidR="00CA4074" w:rsidRPr="00B156E8" w:rsidRDefault="00CA4074" w:rsidP="00365559">
            <w:pPr>
              <w:rPr>
                <w:rFonts w:ascii="Arial" w:hAnsi="Arial" w:cs="Arial"/>
              </w:rPr>
            </w:pPr>
            <w:r w:rsidRPr="00B156E8">
              <w:rPr>
                <w:rFonts w:ascii="Arial" w:hAnsi="Arial" w:cs="Arial"/>
              </w:rPr>
              <w:t>4</w:t>
            </w:r>
            <w:r w:rsidRPr="00B156E8">
              <w:rPr>
                <w:rFonts w:ascii="Arial" w:hAnsi="Arial" w:cs="Arial"/>
                <w:vertAlign w:val="superscript"/>
              </w:rPr>
              <w:t>th</w:t>
            </w:r>
            <w:r w:rsidRPr="00B156E8">
              <w:rPr>
                <w:rFonts w:ascii="Arial" w:hAnsi="Arial" w:cs="Arial"/>
              </w:rPr>
              <w:t xml:space="preserve"> Degree</w:t>
            </w:r>
          </w:p>
        </w:tc>
        <w:tc>
          <w:tcPr>
            <w:tcW w:w="3716" w:type="pct"/>
          </w:tcPr>
          <w:p w14:paraId="245043F4" w14:textId="51D23476" w:rsidR="006E1330" w:rsidRPr="006E1330" w:rsidRDefault="006E1330" w:rsidP="006E1330">
            <w:pPr>
              <w:rPr>
                <w:rFonts w:ascii="Arial" w:hAnsi="Arial" w:cs="Arial"/>
              </w:rPr>
            </w:pPr>
            <w:r w:rsidRPr="006E1330">
              <w:rPr>
                <w:rFonts w:ascii="Arial" w:hAnsi="Arial" w:cs="Arial"/>
              </w:rPr>
              <w:t xml:space="preserve">An advanced theoretical knowledge of the principles and practices involved in a discipline and/or a </w:t>
            </w:r>
            <w:r w:rsidR="00B252AB">
              <w:rPr>
                <w:rFonts w:ascii="Arial" w:hAnsi="Arial" w:cs="Arial"/>
              </w:rPr>
              <w:t xml:space="preserve">good </w:t>
            </w:r>
            <w:r w:rsidRPr="006E1330">
              <w:rPr>
                <w:rFonts w:ascii="Arial" w:hAnsi="Arial" w:cs="Arial"/>
              </w:rPr>
              <w:t xml:space="preserve">understanding of </w:t>
            </w:r>
            <w:r w:rsidR="00B252AB">
              <w:rPr>
                <w:rFonts w:ascii="Arial" w:hAnsi="Arial" w:cs="Arial"/>
              </w:rPr>
              <w:t xml:space="preserve">principles </w:t>
            </w:r>
            <w:r w:rsidR="002C54E8">
              <w:rPr>
                <w:rFonts w:ascii="Arial" w:hAnsi="Arial" w:cs="Arial"/>
              </w:rPr>
              <w:t>of other disciplines</w:t>
            </w:r>
            <w:r w:rsidRPr="006E1330">
              <w:rPr>
                <w:rFonts w:ascii="Arial" w:hAnsi="Arial" w:cs="Arial"/>
              </w:rPr>
              <w:t xml:space="preserve"> gained through education in related fields plus eight</w:t>
            </w:r>
            <w:r w:rsidR="00101B4B">
              <w:rPr>
                <w:rFonts w:ascii="Arial" w:hAnsi="Arial" w:cs="Arial"/>
              </w:rPr>
              <w:t xml:space="preserve"> (8)</w:t>
            </w:r>
            <w:r w:rsidRPr="006E1330">
              <w:rPr>
                <w:rFonts w:ascii="Arial" w:hAnsi="Arial" w:cs="Arial"/>
              </w:rPr>
              <w:t xml:space="preserve"> to ten </w:t>
            </w:r>
            <w:r w:rsidR="00101B4B">
              <w:rPr>
                <w:rFonts w:ascii="Arial" w:hAnsi="Arial" w:cs="Arial"/>
              </w:rPr>
              <w:t xml:space="preserve">(10) </w:t>
            </w:r>
            <w:r w:rsidRPr="006E1330">
              <w:rPr>
                <w:rFonts w:ascii="Arial" w:hAnsi="Arial" w:cs="Arial"/>
              </w:rPr>
              <w:t>years relevant experience</w:t>
            </w:r>
          </w:p>
          <w:p w14:paraId="212C4470" w14:textId="16B45E49" w:rsidR="00CA4074" w:rsidRPr="00B156E8" w:rsidRDefault="006E1330" w:rsidP="006E1330">
            <w:pPr>
              <w:rPr>
                <w:rFonts w:ascii="Arial" w:hAnsi="Arial" w:cs="Arial"/>
              </w:rPr>
            </w:pPr>
            <w:r w:rsidRPr="006E1330">
              <w:rPr>
                <w:rFonts w:ascii="Arial" w:hAnsi="Arial" w:cs="Arial"/>
              </w:rPr>
              <w:t>(E</w:t>
            </w:r>
            <w:r w:rsidR="00101B4B">
              <w:rPr>
                <w:rFonts w:ascii="Arial" w:hAnsi="Arial" w:cs="Arial"/>
              </w:rPr>
              <w:t>xample</w:t>
            </w:r>
            <w:r w:rsidRPr="006E1330">
              <w:rPr>
                <w:rFonts w:ascii="Arial" w:hAnsi="Arial" w:cs="Arial"/>
              </w:rPr>
              <w:t>: Managerial and Professional/Technical Specialist positions)</w:t>
            </w:r>
          </w:p>
        </w:tc>
        <w:tc>
          <w:tcPr>
            <w:tcW w:w="507" w:type="pct"/>
          </w:tcPr>
          <w:p w14:paraId="3A4A39FB" w14:textId="74A982AD" w:rsidR="00CA4074" w:rsidRPr="0091237C" w:rsidRDefault="00CD0B5E" w:rsidP="00610FEF">
            <w:pPr>
              <w:jc w:val="center"/>
              <w:rPr>
                <w:rFonts w:ascii="Arial" w:hAnsi="Arial" w:cs="Arial"/>
              </w:rPr>
            </w:pPr>
            <w:r>
              <w:rPr>
                <w:rFonts w:ascii="Arial" w:hAnsi="Arial" w:cs="Arial"/>
              </w:rPr>
              <w:t>50</w:t>
            </w:r>
          </w:p>
        </w:tc>
      </w:tr>
      <w:tr w:rsidR="00CA4074" w:rsidRPr="00B156E8" w14:paraId="1DA430A9" w14:textId="77777777" w:rsidTr="00864740">
        <w:tc>
          <w:tcPr>
            <w:tcW w:w="777" w:type="pct"/>
          </w:tcPr>
          <w:p w14:paraId="0F018F88" w14:textId="77777777" w:rsidR="00CA4074" w:rsidRPr="00B156E8" w:rsidRDefault="00CA4074" w:rsidP="00365559">
            <w:pPr>
              <w:rPr>
                <w:rFonts w:ascii="Arial" w:hAnsi="Arial" w:cs="Arial"/>
              </w:rPr>
            </w:pPr>
            <w:r w:rsidRPr="00B156E8">
              <w:rPr>
                <w:rFonts w:ascii="Arial" w:hAnsi="Arial" w:cs="Arial"/>
              </w:rPr>
              <w:t>5</w:t>
            </w:r>
            <w:r w:rsidRPr="00B156E8">
              <w:rPr>
                <w:rFonts w:ascii="Arial" w:hAnsi="Arial" w:cs="Arial"/>
                <w:vertAlign w:val="superscript"/>
              </w:rPr>
              <w:t>th</w:t>
            </w:r>
            <w:r w:rsidRPr="00B156E8">
              <w:rPr>
                <w:rFonts w:ascii="Arial" w:hAnsi="Arial" w:cs="Arial"/>
              </w:rPr>
              <w:t xml:space="preserve"> Degree</w:t>
            </w:r>
          </w:p>
        </w:tc>
        <w:tc>
          <w:tcPr>
            <w:tcW w:w="3716" w:type="pct"/>
          </w:tcPr>
          <w:p w14:paraId="7A76C1BD" w14:textId="08337879" w:rsidR="006E1330" w:rsidRPr="006E1330" w:rsidRDefault="00E57C82" w:rsidP="006E1330">
            <w:pPr>
              <w:rPr>
                <w:rFonts w:ascii="Arial" w:hAnsi="Arial" w:cs="Arial"/>
              </w:rPr>
            </w:pPr>
            <w:r>
              <w:rPr>
                <w:rFonts w:ascii="Arial" w:hAnsi="Arial" w:cs="Arial"/>
              </w:rPr>
              <w:t>Expert knowledge</w:t>
            </w:r>
            <w:r w:rsidRPr="006E1330">
              <w:rPr>
                <w:rFonts w:ascii="Arial" w:hAnsi="Arial" w:cs="Arial"/>
              </w:rPr>
              <w:t xml:space="preserve"> </w:t>
            </w:r>
            <w:r w:rsidR="006E1330" w:rsidRPr="006E1330">
              <w:rPr>
                <w:rFonts w:ascii="Arial" w:hAnsi="Arial" w:cs="Arial"/>
              </w:rPr>
              <w:t>of the principles and practices of a specific discipline, plus strong knowledge of the principles and practices involved in other disciplines gained through wide exposure and extensive progressively responsible experience (10 – 15 years)</w:t>
            </w:r>
          </w:p>
          <w:p w14:paraId="7ED4BC52" w14:textId="0448728D" w:rsidR="00CA4074" w:rsidRPr="00B156E8" w:rsidRDefault="006E1330" w:rsidP="006E1330">
            <w:pPr>
              <w:rPr>
                <w:rFonts w:ascii="Arial" w:hAnsi="Arial" w:cs="Arial"/>
              </w:rPr>
            </w:pPr>
            <w:r w:rsidRPr="006E1330">
              <w:rPr>
                <w:rFonts w:ascii="Arial" w:hAnsi="Arial" w:cs="Arial"/>
              </w:rPr>
              <w:t>(E</w:t>
            </w:r>
            <w:r w:rsidR="00DF0F1B">
              <w:rPr>
                <w:rFonts w:ascii="Arial" w:hAnsi="Arial" w:cs="Arial"/>
              </w:rPr>
              <w:t>xample</w:t>
            </w:r>
            <w:r w:rsidRPr="006E1330">
              <w:rPr>
                <w:rFonts w:ascii="Arial" w:hAnsi="Arial" w:cs="Arial"/>
              </w:rPr>
              <w:t>: The most senior managerial role within the function)</w:t>
            </w:r>
          </w:p>
        </w:tc>
        <w:tc>
          <w:tcPr>
            <w:tcW w:w="507" w:type="pct"/>
          </w:tcPr>
          <w:p w14:paraId="4249A0A2" w14:textId="70962939" w:rsidR="00CA4074" w:rsidRPr="0091237C" w:rsidRDefault="00CD0B5E" w:rsidP="00610FEF">
            <w:pPr>
              <w:jc w:val="center"/>
              <w:rPr>
                <w:rFonts w:ascii="Arial" w:hAnsi="Arial" w:cs="Arial"/>
              </w:rPr>
            </w:pPr>
            <w:r>
              <w:rPr>
                <w:rFonts w:ascii="Arial" w:hAnsi="Arial" w:cs="Arial"/>
              </w:rPr>
              <w:t>70</w:t>
            </w:r>
          </w:p>
        </w:tc>
      </w:tr>
      <w:tr w:rsidR="00CA4074" w:rsidRPr="00B156E8" w14:paraId="51BFE6E4" w14:textId="77777777" w:rsidTr="00864740">
        <w:tc>
          <w:tcPr>
            <w:tcW w:w="777" w:type="pct"/>
          </w:tcPr>
          <w:p w14:paraId="3EEB73A6" w14:textId="77777777" w:rsidR="00CA4074" w:rsidRPr="00B156E8" w:rsidRDefault="00CA4074" w:rsidP="00365559">
            <w:pPr>
              <w:rPr>
                <w:rFonts w:ascii="Arial" w:hAnsi="Arial" w:cs="Arial"/>
              </w:rPr>
            </w:pPr>
            <w:r w:rsidRPr="00B156E8">
              <w:rPr>
                <w:rFonts w:ascii="Arial" w:hAnsi="Arial" w:cs="Arial"/>
              </w:rPr>
              <w:t>6</w:t>
            </w:r>
            <w:r w:rsidRPr="00B156E8">
              <w:rPr>
                <w:rFonts w:ascii="Arial" w:hAnsi="Arial" w:cs="Arial"/>
                <w:vertAlign w:val="superscript"/>
              </w:rPr>
              <w:t>th</w:t>
            </w:r>
            <w:r w:rsidRPr="00B156E8">
              <w:rPr>
                <w:rFonts w:ascii="Arial" w:hAnsi="Arial" w:cs="Arial"/>
              </w:rPr>
              <w:t xml:space="preserve"> Degree</w:t>
            </w:r>
          </w:p>
        </w:tc>
        <w:tc>
          <w:tcPr>
            <w:tcW w:w="3716" w:type="pct"/>
          </w:tcPr>
          <w:p w14:paraId="550B671D" w14:textId="39A1791F" w:rsidR="006E1330" w:rsidRPr="006E1330" w:rsidRDefault="00DE59AC" w:rsidP="006E1330">
            <w:pPr>
              <w:rPr>
                <w:rFonts w:ascii="Arial" w:hAnsi="Arial" w:cs="Arial"/>
              </w:rPr>
            </w:pPr>
            <w:r>
              <w:rPr>
                <w:rFonts w:ascii="Arial" w:hAnsi="Arial" w:cs="Arial"/>
              </w:rPr>
              <w:t>Proficiency in</w:t>
            </w:r>
            <w:r w:rsidR="006E1330" w:rsidRPr="006E1330">
              <w:rPr>
                <w:rFonts w:ascii="Arial" w:hAnsi="Arial" w:cs="Arial"/>
              </w:rPr>
              <w:t xml:space="preserve"> the principles and practices involved in multiple disciplines gained through extensive exposure and experience including experience </w:t>
            </w:r>
            <w:r w:rsidR="002C54E8">
              <w:rPr>
                <w:rFonts w:ascii="Arial" w:hAnsi="Arial" w:cs="Arial"/>
              </w:rPr>
              <w:t xml:space="preserve">working </w:t>
            </w:r>
            <w:r w:rsidR="006E1330" w:rsidRPr="006E1330">
              <w:rPr>
                <w:rFonts w:ascii="Arial" w:hAnsi="Arial" w:cs="Arial"/>
              </w:rPr>
              <w:t>at a senior executive level</w:t>
            </w:r>
          </w:p>
          <w:p w14:paraId="1904BBAB" w14:textId="0E0823E2" w:rsidR="00CA4074" w:rsidRPr="00B156E8" w:rsidRDefault="006E1330" w:rsidP="006E1330">
            <w:pPr>
              <w:rPr>
                <w:rFonts w:ascii="Arial" w:hAnsi="Arial" w:cs="Arial"/>
              </w:rPr>
            </w:pPr>
            <w:r w:rsidRPr="006E1330">
              <w:rPr>
                <w:rFonts w:ascii="Arial" w:hAnsi="Arial" w:cs="Arial"/>
              </w:rPr>
              <w:t>(E</w:t>
            </w:r>
            <w:r w:rsidR="00864740">
              <w:rPr>
                <w:rFonts w:ascii="Arial" w:hAnsi="Arial" w:cs="Arial"/>
              </w:rPr>
              <w:t>xample</w:t>
            </w:r>
            <w:r w:rsidRPr="006E1330">
              <w:rPr>
                <w:rFonts w:ascii="Arial" w:hAnsi="Arial" w:cs="Arial"/>
              </w:rPr>
              <w:t>: Executive positions)</w:t>
            </w:r>
          </w:p>
        </w:tc>
        <w:tc>
          <w:tcPr>
            <w:tcW w:w="507" w:type="pct"/>
          </w:tcPr>
          <w:p w14:paraId="65A04D3C" w14:textId="447CE930" w:rsidR="00CA4074" w:rsidRPr="0091237C" w:rsidRDefault="00610FEF" w:rsidP="00610FEF">
            <w:pPr>
              <w:jc w:val="center"/>
              <w:rPr>
                <w:rFonts w:ascii="Arial" w:hAnsi="Arial" w:cs="Arial"/>
              </w:rPr>
            </w:pPr>
            <w:r>
              <w:rPr>
                <w:rFonts w:ascii="Arial" w:hAnsi="Arial" w:cs="Arial"/>
              </w:rPr>
              <w:t>1</w:t>
            </w:r>
            <w:r w:rsidR="00943722">
              <w:rPr>
                <w:rFonts w:ascii="Arial" w:hAnsi="Arial" w:cs="Arial"/>
              </w:rPr>
              <w:t>0</w:t>
            </w:r>
            <w:r>
              <w:rPr>
                <w:rFonts w:ascii="Arial" w:hAnsi="Arial" w:cs="Arial"/>
              </w:rPr>
              <w:t>0</w:t>
            </w:r>
          </w:p>
        </w:tc>
      </w:tr>
    </w:tbl>
    <w:p w14:paraId="2BEBB400" w14:textId="702E0CB6" w:rsidR="00685884" w:rsidRDefault="00685884" w:rsidP="00CA4074">
      <w:pPr>
        <w:rPr>
          <w:rFonts w:ascii="Arial" w:hAnsi="Arial" w:cs="Arial"/>
        </w:rPr>
      </w:pPr>
    </w:p>
    <w:p w14:paraId="31AAA10C" w14:textId="77777777" w:rsidR="00685884" w:rsidRDefault="00685884">
      <w:pPr>
        <w:rPr>
          <w:rFonts w:ascii="Arial" w:hAnsi="Arial" w:cs="Arial"/>
        </w:rPr>
      </w:pPr>
      <w:r>
        <w:rPr>
          <w:rFonts w:ascii="Arial" w:hAnsi="Arial" w:cs="Arial"/>
        </w:rPr>
        <w:br w:type="page"/>
      </w:r>
    </w:p>
    <w:p w14:paraId="22897836" w14:textId="41F2D445" w:rsidR="006E1330" w:rsidRDefault="006E1330" w:rsidP="00864740">
      <w:pPr>
        <w:pStyle w:val="Heading2"/>
        <w:numPr>
          <w:ilvl w:val="2"/>
          <w:numId w:val="71"/>
        </w:numPr>
        <w:rPr>
          <w:rFonts w:ascii="Arial" w:hAnsi="Arial" w:cs="Arial"/>
          <w:b/>
          <w:color w:val="808080" w:themeColor="background1" w:themeShade="80"/>
        </w:rPr>
      </w:pPr>
      <w:bookmarkStart w:id="33" w:name="_Toc175591804"/>
      <w:bookmarkStart w:id="34" w:name="_Toc175656791"/>
      <w:r w:rsidRPr="006E1330">
        <w:rPr>
          <w:rFonts w:ascii="Arial" w:hAnsi="Arial" w:cs="Arial"/>
          <w:b/>
          <w:color w:val="808080" w:themeColor="background1" w:themeShade="80"/>
        </w:rPr>
        <w:lastRenderedPageBreak/>
        <w:t>Interpersonal Skills and Contacts</w:t>
      </w:r>
      <w:bookmarkEnd w:id="33"/>
      <w:bookmarkEnd w:id="34"/>
    </w:p>
    <w:p w14:paraId="7013B455" w14:textId="3EFA1AB6" w:rsidR="006E1330" w:rsidRDefault="006E1330" w:rsidP="006E1330"/>
    <w:p w14:paraId="5F03C68E" w14:textId="6D2B91F7" w:rsidR="00507182" w:rsidRDefault="006E1330" w:rsidP="00864740">
      <w:pPr>
        <w:jc w:val="both"/>
        <w:rPr>
          <w:rFonts w:ascii="Arial" w:hAnsi="Arial" w:cs="Arial"/>
        </w:rPr>
      </w:pPr>
      <w:r>
        <w:rPr>
          <w:rFonts w:ascii="Arial" w:hAnsi="Arial" w:cs="Arial"/>
        </w:rPr>
        <w:t>This factor measures the ability to effectively deal with people both internally and externally for the purpose of carrying out the role. This factor considers the type of contacts made, the purpose and the degree of interpersonal skill required to achieve job objectives.</w:t>
      </w:r>
      <w:r w:rsidR="00EF19F1">
        <w:rPr>
          <w:rFonts w:ascii="Arial" w:hAnsi="Arial" w:cs="Arial"/>
        </w:rPr>
        <w:t xml:space="preserve"> The type </w:t>
      </w:r>
      <w:r w:rsidR="00220793">
        <w:rPr>
          <w:rFonts w:ascii="Arial" w:hAnsi="Arial" w:cs="Arial"/>
        </w:rPr>
        <w:t>of contacts can be classified into two dimensions:</w:t>
      </w:r>
    </w:p>
    <w:p w14:paraId="4644407C" w14:textId="77777777" w:rsidR="00220793" w:rsidRDefault="00220793" w:rsidP="00220793">
      <w:pPr>
        <w:pStyle w:val="ListParagraph"/>
        <w:numPr>
          <w:ilvl w:val="0"/>
          <w:numId w:val="74"/>
        </w:numPr>
        <w:jc w:val="both"/>
        <w:rPr>
          <w:rFonts w:ascii="Arial" w:hAnsi="Arial" w:cs="Arial"/>
        </w:rPr>
      </w:pPr>
      <w:r>
        <w:rPr>
          <w:rFonts w:ascii="Arial" w:hAnsi="Arial" w:cs="Arial"/>
        </w:rPr>
        <w:t>“Complexity” which involves the difficulty of and variation of subject matter of/reasons for contacts, as well as the variety of constituencies contacted.</w:t>
      </w:r>
    </w:p>
    <w:p w14:paraId="15D5E667" w14:textId="3FEB2C6C" w:rsidR="00220793" w:rsidRPr="00745B5F" w:rsidRDefault="00220793" w:rsidP="00745B5F">
      <w:pPr>
        <w:pStyle w:val="ListParagraph"/>
        <w:numPr>
          <w:ilvl w:val="0"/>
          <w:numId w:val="74"/>
        </w:numPr>
        <w:jc w:val="both"/>
        <w:rPr>
          <w:rFonts w:ascii="Arial" w:hAnsi="Arial" w:cs="Arial"/>
        </w:rPr>
      </w:pPr>
      <w:r>
        <w:rPr>
          <w:rFonts w:ascii="Arial" w:hAnsi="Arial" w:cs="Arial"/>
        </w:rPr>
        <w:t xml:space="preserve">“Sensitivity” which involves the need for tact, discretion and diplomacy, and potential personal effect or </w:t>
      </w:r>
      <w:r w:rsidR="00F5080C">
        <w:rPr>
          <w:rFonts w:ascii="Arial" w:hAnsi="Arial" w:cs="Arial"/>
        </w:rPr>
        <w:t>influence upon others.</w:t>
      </w:r>
      <w:r>
        <w:rPr>
          <w:rFonts w:ascii="Arial" w:hAnsi="Arial" w:cs="Arial"/>
        </w:rPr>
        <w:t xml:space="preserve"> </w:t>
      </w:r>
    </w:p>
    <w:tbl>
      <w:tblPr>
        <w:tblStyle w:val="TableGrid3"/>
        <w:tblW w:w="5000" w:type="pct"/>
        <w:tblLook w:val="04A0" w:firstRow="1" w:lastRow="0" w:firstColumn="1" w:lastColumn="0" w:noHBand="0" w:noVBand="1"/>
      </w:tblPr>
      <w:tblGrid>
        <w:gridCol w:w="1453"/>
        <w:gridCol w:w="6949"/>
        <w:gridCol w:w="948"/>
      </w:tblGrid>
      <w:tr w:rsidR="006E1330" w:rsidRPr="00B156E8" w14:paraId="578F38E7" w14:textId="77777777" w:rsidTr="00864740">
        <w:trPr>
          <w:tblHeader/>
        </w:trPr>
        <w:tc>
          <w:tcPr>
            <w:tcW w:w="777" w:type="pct"/>
            <w:shd w:val="clear" w:color="auto" w:fill="007A40"/>
          </w:tcPr>
          <w:p w14:paraId="7459DB50" w14:textId="77777777" w:rsidR="006E1330" w:rsidRPr="00B156E8" w:rsidRDefault="006E1330" w:rsidP="00365559">
            <w:pPr>
              <w:jc w:val="center"/>
              <w:rPr>
                <w:rFonts w:ascii="Arial" w:hAnsi="Arial" w:cs="Arial"/>
                <w:b/>
                <w:bCs/>
                <w:color w:val="FFFFFF" w:themeColor="background1"/>
              </w:rPr>
            </w:pPr>
            <w:r w:rsidRPr="00B156E8">
              <w:rPr>
                <w:rFonts w:ascii="Arial" w:hAnsi="Arial" w:cs="Arial"/>
                <w:b/>
                <w:bCs/>
                <w:color w:val="FFFFFF" w:themeColor="background1"/>
              </w:rPr>
              <w:t>Degree</w:t>
            </w:r>
          </w:p>
        </w:tc>
        <w:tc>
          <w:tcPr>
            <w:tcW w:w="3716" w:type="pct"/>
            <w:shd w:val="clear" w:color="auto" w:fill="007A40"/>
          </w:tcPr>
          <w:p w14:paraId="363F7470" w14:textId="77777777" w:rsidR="006E1330" w:rsidRPr="00B156E8" w:rsidRDefault="006E1330" w:rsidP="00365559">
            <w:pPr>
              <w:jc w:val="center"/>
              <w:rPr>
                <w:rFonts w:ascii="Arial" w:hAnsi="Arial" w:cs="Arial"/>
                <w:b/>
                <w:bCs/>
                <w:color w:val="FFFFFF" w:themeColor="background1"/>
              </w:rPr>
            </w:pPr>
            <w:r w:rsidRPr="00B156E8">
              <w:rPr>
                <w:rFonts w:ascii="Arial" w:hAnsi="Arial" w:cs="Arial"/>
                <w:b/>
                <w:bCs/>
                <w:color w:val="FFFFFF" w:themeColor="background1"/>
              </w:rPr>
              <w:t>Description</w:t>
            </w:r>
          </w:p>
        </w:tc>
        <w:tc>
          <w:tcPr>
            <w:tcW w:w="507" w:type="pct"/>
            <w:shd w:val="clear" w:color="auto" w:fill="007A40"/>
          </w:tcPr>
          <w:p w14:paraId="3B62C793" w14:textId="77777777" w:rsidR="006E1330" w:rsidRPr="00B156E8" w:rsidRDefault="006E1330" w:rsidP="00365559">
            <w:pPr>
              <w:jc w:val="center"/>
              <w:rPr>
                <w:rFonts w:ascii="Century Gothic" w:hAnsi="Century Gothic"/>
                <w:b/>
                <w:bCs/>
                <w:color w:val="FFFFFF" w:themeColor="background1"/>
              </w:rPr>
            </w:pPr>
            <w:r w:rsidRPr="00B156E8">
              <w:rPr>
                <w:rFonts w:ascii="Century Gothic" w:hAnsi="Century Gothic"/>
                <w:b/>
                <w:bCs/>
                <w:color w:val="FFFFFF" w:themeColor="background1"/>
              </w:rPr>
              <w:t>Scores</w:t>
            </w:r>
          </w:p>
        </w:tc>
      </w:tr>
      <w:tr w:rsidR="006E1330" w:rsidRPr="00B156E8" w14:paraId="0DF28CAE" w14:textId="77777777" w:rsidTr="00864740">
        <w:tc>
          <w:tcPr>
            <w:tcW w:w="777" w:type="pct"/>
          </w:tcPr>
          <w:p w14:paraId="2C86E257" w14:textId="77777777" w:rsidR="006E1330" w:rsidRPr="00B156E8" w:rsidRDefault="006E1330" w:rsidP="00365559">
            <w:pPr>
              <w:rPr>
                <w:rFonts w:ascii="Arial" w:hAnsi="Arial" w:cs="Arial"/>
              </w:rPr>
            </w:pPr>
            <w:r w:rsidRPr="00B156E8">
              <w:rPr>
                <w:rFonts w:ascii="Arial" w:hAnsi="Arial" w:cs="Arial"/>
              </w:rPr>
              <w:t>1</w:t>
            </w:r>
            <w:r w:rsidRPr="00B156E8">
              <w:rPr>
                <w:rFonts w:ascii="Arial" w:hAnsi="Arial" w:cs="Arial"/>
                <w:vertAlign w:val="superscript"/>
              </w:rPr>
              <w:t>st</w:t>
            </w:r>
            <w:r w:rsidRPr="00B156E8">
              <w:rPr>
                <w:rFonts w:ascii="Arial" w:hAnsi="Arial" w:cs="Arial"/>
              </w:rPr>
              <w:t xml:space="preserve"> Degree</w:t>
            </w:r>
          </w:p>
        </w:tc>
        <w:tc>
          <w:tcPr>
            <w:tcW w:w="3716" w:type="pct"/>
          </w:tcPr>
          <w:p w14:paraId="13948E78" w14:textId="77777777" w:rsidR="006E1330" w:rsidRDefault="006E1330" w:rsidP="00365559">
            <w:pPr>
              <w:rPr>
                <w:rFonts w:ascii="Arial" w:hAnsi="Arial" w:cs="Arial"/>
              </w:rPr>
            </w:pPr>
            <w:r w:rsidRPr="006E1330">
              <w:rPr>
                <w:rFonts w:ascii="Arial" w:hAnsi="Arial" w:cs="Arial"/>
              </w:rPr>
              <w:t>Contacts exist primarily within the work unit to obtain and/or clarify information specific to job tasks.</w:t>
            </w:r>
          </w:p>
          <w:p w14:paraId="4DA5F713" w14:textId="3D0BEB47" w:rsidR="007B2473" w:rsidRPr="00B156E8" w:rsidRDefault="007B2473" w:rsidP="00365559">
            <w:pPr>
              <w:rPr>
                <w:rFonts w:ascii="Arial" w:hAnsi="Arial" w:cs="Arial"/>
              </w:rPr>
            </w:pPr>
          </w:p>
        </w:tc>
        <w:tc>
          <w:tcPr>
            <w:tcW w:w="507" w:type="pct"/>
          </w:tcPr>
          <w:p w14:paraId="73047B13" w14:textId="3E059D64" w:rsidR="006E1330" w:rsidRPr="00943722" w:rsidRDefault="00943722" w:rsidP="00365559">
            <w:pPr>
              <w:jc w:val="center"/>
              <w:rPr>
                <w:rFonts w:ascii="Arial" w:hAnsi="Arial" w:cs="Arial"/>
              </w:rPr>
            </w:pPr>
            <w:r w:rsidRPr="00943722">
              <w:rPr>
                <w:rFonts w:ascii="Arial" w:hAnsi="Arial" w:cs="Arial"/>
              </w:rPr>
              <w:t>10</w:t>
            </w:r>
          </w:p>
        </w:tc>
      </w:tr>
      <w:tr w:rsidR="006E1330" w:rsidRPr="00B156E8" w14:paraId="454B9B40" w14:textId="77777777" w:rsidTr="00864740">
        <w:tc>
          <w:tcPr>
            <w:tcW w:w="777" w:type="pct"/>
          </w:tcPr>
          <w:p w14:paraId="2D0B9D98" w14:textId="77777777" w:rsidR="006E1330" w:rsidRPr="00B156E8" w:rsidRDefault="006E1330" w:rsidP="00365559">
            <w:pPr>
              <w:rPr>
                <w:rFonts w:ascii="Arial" w:hAnsi="Arial" w:cs="Arial"/>
              </w:rPr>
            </w:pPr>
            <w:r w:rsidRPr="00B156E8">
              <w:rPr>
                <w:rFonts w:ascii="Arial" w:hAnsi="Arial" w:cs="Arial"/>
              </w:rPr>
              <w:t>2</w:t>
            </w:r>
            <w:r w:rsidRPr="00B156E8">
              <w:rPr>
                <w:rFonts w:ascii="Arial" w:hAnsi="Arial" w:cs="Arial"/>
                <w:vertAlign w:val="superscript"/>
              </w:rPr>
              <w:t>nd</w:t>
            </w:r>
            <w:r w:rsidRPr="00B156E8">
              <w:rPr>
                <w:rFonts w:ascii="Arial" w:hAnsi="Arial" w:cs="Arial"/>
              </w:rPr>
              <w:t xml:space="preserve"> Degree</w:t>
            </w:r>
          </w:p>
        </w:tc>
        <w:tc>
          <w:tcPr>
            <w:tcW w:w="3716" w:type="pct"/>
          </w:tcPr>
          <w:p w14:paraId="198657E2" w14:textId="5CE3D751" w:rsidR="006E1330" w:rsidRDefault="006E1330" w:rsidP="006E1330">
            <w:pPr>
              <w:rPr>
                <w:rFonts w:ascii="Arial" w:hAnsi="Arial" w:cs="Arial"/>
              </w:rPr>
            </w:pPr>
            <w:r w:rsidRPr="006E1330">
              <w:rPr>
                <w:rFonts w:ascii="Arial" w:hAnsi="Arial" w:cs="Arial"/>
              </w:rPr>
              <w:t>Contacts extend beyond the work unit for the purpose of exchanging information, or in dealing with the public, to provide factual responses to routine inquiries.</w:t>
            </w:r>
          </w:p>
          <w:p w14:paraId="2BC81798" w14:textId="77777777" w:rsidR="006E1330" w:rsidRPr="006E1330" w:rsidRDefault="006E1330" w:rsidP="006E1330">
            <w:pPr>
              <w:rPr>
                <w:rFonts w:ascii="Arial" w:hAnsi="Arial" w:cs="Arial"/>
              </w:rPr>
            </w:pPr>
          </w:p>
          <w:p w14:paraId="31A99468" w14:textId="02B078D3" w:rsidR="006E1330" w:rsidRPr="00B156E8" w:rsidRDefault="006E1330" w:rsidP="006E1330">
            <w:pPr>
              <w:rPr>
                <w:rFonts w:ascii="Arial" w:hAnsi="Arial" w:cs="Arial"/>
              </w:rPr>
            </w:pPr>
            <w:r w:rsidRPr="006E1330">
              <w:rPr>
                <w:rFonts w:ascii="Arial" w:hAnsi="Arial" w:cs="Arial"/>
              </w:rPr>
              <w:t>Contacts involve co-ordination, co-operation or joint effort to accomplish job objectives. Incumbent is typically required to provide</w:t>
            </w:r>
            <w:r w:rsidR="00DA7A7F">
              <w:rPr>
                <w:rFonts w:ascii="Arial" w:hAnsi="Arial" w:cs="Arial"/>
              </w:rPr>
              <w:t xml:space="preserve"> standard</w:t>
            </w:r>
            <w:r w:rsidRPr="006E1330">
              <w:rPr>
                <w:rFonts w:ascii="Arial" w:hAnsi="Arial" w:cs="Arial"/>
              </w:rPr>
              <w:t xml:space="preserve"> explanations, interpretations and advice to people inside and outside of the organization. Information and discussions may be nuanced and involve strong interpersonal skills</w:t>
            </w:r>
            <w:r w:rsidR="00DA7A7F">
              <w:rPr>
                <w:rFonts w:ascii="Arial" w:hAnsi="Arial" w:cs="Arial"/>
              </w:rPr>
              <w:t xml:space="preserve"> but are of limited complexity.</w:t>
            </w:r>
          </w:p>
        </w:tc>
        <w:tc>
          <w:tcPr>
            <w:tcW w:w="507" w:type="pct"/>
          </w:tcPr>
          <w:p w14:paraId="51AF187F" w14:textId="609F3AD6" w:rsidR="006E1330" w:rsidRPr="00943722" w:rsidRDefault="005F29A8" w:rsidP="00365559">
            <w:pPr>
              <w:jc w:val="center"/>
              <w:rPr>
                <w:rFonts w:ascii="Arial" w:hAnsi="Arial" w:cs="Arial"/>
              </w:rPr>
            </w:pPr>
            <w:r>
              <w:rPr>
                <w:rFonts w:ascii="Arial" w:hAnsi="Arial" w:cs="Arial"/>
              </w:rPr>
              <w:t>20</w:t>
            </w:r>
          </w:p>
        </w:tc>
      </w:tr>
      <w:tr w:rsidR="006E1330" w:rsidRPr="00B156E8" w14:paraId="692B254C" w14:textId="77777777" w:rsidTr="00864740">
        <w:tc>
          <w:tcPr>
            <w:tcW w:w="777" w:type="pct"/>
          </w:tcPr>
          <w:p w14:paraId="008FBB4C" w14:textId="77777777" w:rsidR="006E1330" w:rsidRPr="00B156E8" w:rsidRDefault="006E1330" w:rsidP="00365559">
            <w:pPr>
              <w:rPr>
                <w:rFonts w:ascii="Arial" w:hAnsi="Arial" w:cs="Arial"/>
              </w:rPr>
            </w:pPr>
            <w:r w:rsidRPr="00B156E8">
              <w:rPr>
                <w:rFonts w:ascii="Arial" w:hAnsi="Arial" w:cs="Arial"/>
              </w:rPr>
              <w:t>3</w:t>
            </w:r>
            <w:r w:rsidRPr="00B156E8">
              <w:rPr>
                <w:rFonts w:ascii="Arial" w:hAnsi="Arial" w:cs="Arial"/>
                <w:vertAlign w:val="superscript"/>
              </w:rPr>
              <w:t>rd</w:t>
            </w:r>
            <w:r w:rsidRPr="00B156E8">
              <w:rPr>
                <w:rFonts w:ascii="Arial" w:hAnsi="Arial" w:cs="Arial"/>
              </w:rPr>
              <w:t xml:space="preserve"> Degree</w:t>
            </w:r>
          </w:p>
        </w:tc>
        <w:tc>
          <w:tcPr>
            <w:tcW w:w="3716" w:type="pct"/>
          </w:tcPr>
          <w:p w14:paraId="5FCB728A" w14:textId="055CC593" w:rsidR="006E1330" w:rsidRPr="00B156E8" w:rsidRDefault="006E1330" w:rsidP="00365559">
            <w:pPr>
              <w:rPr>
                <w:rFonts w:ascii="Arial" w:hAnsi="Arial" w:cs="Arial"/>
              </w:rPr>
            </w:pPr>
            <w:r w:rsidRPr="006E1330">
              <w:rPr>
                <w:rFonts w:ascii="Arial" w:hAnsi="Arial" w:cs="Arial"/>
              </w:rPr>
              <w:t>Contacts primarily involve influencing, motivating, persuading and/or negotiating with people up to (but not including) the level of senior policy makers outside the organization or with senior members of other departments.</w:t>
            </w:r>
            <w:r w:rsidR="00864740">
              <w:rPr>
                <w:rFonts w:ascii="Arial" w:hAnsi="Arial" w:cs="Arial"/>
              </w:rPr>
              <w:t xml:space="preserve"> </w:t>
            </w:r>
            <w:r w:rsidRPr="006E1330">
              <w:rPr>
                <w:rFonts w:ascii="Arial" w:hAnsi="Arial" w:cs="Arial"/>
              </w:rPr>
              <w:t xml:space="preserve">Role involves a considerable level of tact and </w:t>
            </w:r>
            <w:r w:rsidR="007B2473" w:rsidRPr="006E1330">
              <w:rPr>
                <w:rFonts w:ascii="Arial" w:hAnsi="Arial" w:cs="Arial"/>
              </w:rPr>
              <w:t>diplomacy,</w:t>
            </w:r>
            <w:r w:rsidR="004B1336">
              <w:rPr>
                <w:rFonts w:ascii="Arial" w:hAnsi="Arial" w:cs="Arial"/>
              </w:rPr>
              <w:t xml:space="preserve"> and contacts are of substantial complexity and sensitivity.</w:t>
            </w:r>
          </w:p>
        </w:tc>
        <w:tc>
          <w:tcPr>
            <w:tcW w:w="507" w:type="pct"/>
          </w:tcPr>
          <w:p w14:paraId="1AF5F7AB" w14:textId="5A7CDD23" w:rsidR="006E1330" w:rsidRPr="00943722" w:rsidRDefault="00943722" w:rsidP="00365559">
            <w:pPr>
              <w:jc w:val="center"/>
              <w:rPr>
                <w:rFonts w:ascii="Arial" w:hAnsi="Arial" w:cs="Arial"/>
              </w:rPr>
            </w:pPr>
            <w:r>
              <w:rPr>
                <w:rFonts w:ascii="Arial" w:hAnsi="Arial" w:cs="Arial"/>
              </w:rPr>
              <w:t>3</w:t>
            </w:r>
            <w:r w:rsidR="005F29A8">
              <w:rPr>
                <w:rFonts w:ascii="Arial" w:hAnsi="Arial" w:cs="Arial"/>
              </w:rPr>
              <w:t>5</w:t>
            </w:r>
          </w:p>
        </w:tc>
      </w:tr>
      <w:tr w:rsidR="006E1330" w:rsidRPr="00B156E8" w14:paraId="56950763" w14:textId="77777777" w:rsidTr="00864740">
        <w:tc>
          <w:tcPr>
            <w:tcW w:w="777" w:type="pct"/>
          </w:tcPr>
          <w:p w14:paraId="3742CE12" w14:textId="77777777" w:rsidR="006E1330" w:rsidRPr="00B156E8" w:rsidRDefault="006E1330" w:rsidP="00365559">
            <w:pPr>
              <w:rPr>
                <w:rFonts w:ascii="Arial" w:hAnsi="Arial" w:cs="Arial"/>
              </w:rPr>
            </w:pPr>
            <w:r w:rsidRPr="00B156E8">
              <w:rPr>
                <w:rFonts w:ascii="Arial" w:hAnsi="Arial" w:cs="Arial"/>
              </w:rPr>
              <w:t>4</w:t>
            </w:r>
            <w:r w:rsidRPr="00B156E8">
              <w:rPr>
                <w:rFonts w:ascii="Arial" w:hAnsi="Arial" w:cs="Arial"/>
                <w:vertAlign w:val="superscript"/>
              </w:rPr>
              <w:t>th</w:t>
            </w:r>
            <w:r w:rsidRPr="00B156E8">
              <w:rPr>
                <w:rFonts w:ascii="Arial" w:hAnsi="Arial" w:cs="Arial"/>
              </w:rPr>
              <w:t xml:space="preserve"> Degree</w:t>
            </w:r>
          </w:p>
        </w:tc>
        <w:tc>
          <w:tcPr>
            <w:tcW w:w="3716" w:type="pct"/>
          </w:tcPr>
          <w:p w14:paraId="1BF033FD" w14:textId="53145013" w:rsidR="006E1330" w:rsidRPr="00B156E8" w:rsidRDefault="006E1330" w:rsidP="00365559">
            <w:pPr>
              <w:rPr>
                <w:rFonts w:ascii="Arial" w:hAnsi="Arial" w:cs="Arial"/>
              </w:rPr>
            </w:pPr>
            <w:r w:rsidRPr="006E1330">
              <w:rPr>
                <w:rFonts w:ascii="Arial" w:hAnsi="Arial" w:cs="Arial"/>
              </w:rPr>
              <w:t>Contacts involve problem-solving, influencing, persuading and/or negotiating with senior level policy makers both inside and outside the organization to establish and/or achieve objectives. High level of tact and diplomacy is required.</w:t>
            </w:r>
            <w:r w:rsidR="00410CBD">
              <w:rPr>
                <w:rFonts w:ascii="Arial" w:hAnsi="Arial" w:cs="Arial"/>
              </w:rPr>
              <w:t xml:space="preserve"> </w:t>
            </w:r>
            <w:r w:rsidR="00410CBD" w:rsidRPr="00410CBD">
              <w:rPr>
                <w:rFonts w:ascii="Arial" w:hAnsi="Arial" w:cs="Arial"/>
              </w:rPr>
              <w:t>Regular contacts are highly complex and sensitive</w:t>
            </w:r>
            <w:r w:rsidR="007B2473">
              <w:rPr>
                <w:rFonts w:ascii="Arial" w:hAnsi="Arial" w:cs="Arial"/>
              </w:rPr>
              <w:t xml:space="preserve"> in nature</w:t>
            </w:r>
          </w:p>
        </w:tc>
        <w:tc>
          <w:tcPr>
            <w:tcW w:w="507" w:type="pct"/>
          </w:tcPr>
          <w:p w14:paraId="690742A8" w14:textId="42B5E55F" w:rsidR="006E1330" w:rsidRPr="00943722" w:rsidRDefault="00943722" w:rsidP="00943722">
            <w:pPr>
              <w:jc w:val="center"/>
              <w:rPr>
                <w:rFonts w:ascii="Arial" w:hAnsi="Arial" w:cs="Arial"/>
              </w:rPr>
            </w:pPr>
            <w:r>
              <w:rPr>
                <w:rFonts w:ascii="Arial" w:hAnsi="Arial" w:cs="Arial"/>
              </w:rPr>
              <w:t>5</w:t>
            </w:r>
            <w:r w:rsidR="005F29A8">
              <w:rPr>
                <w:rFonts w:ascii="Arial" w:hAnsi="Arial" w:cs="Arial"/>
              </w:rPr>
              <w:t>5</w:t>
            </w:r>
          </w:p>
        </w:tc>
      </w:tr>
    </w:tbl>
    <w:p w14:paraId="115CF0C3" w14:textId="40FDE5D9" w:rsidR="00685884" w:rsidRDefault="00685884" w:rsidP="006E1330">
      <w:pPr>
        <w:rPr>
          <w:rFonts w:ascii="Arial" w:hAnsi="Arial" w:cs="Arial"/>
        </w:rPr>
      </w:pPr>
    </w:p>
    <w:p w14:paraId="67677F7C" w14:textId="77777777" w:rsidR="00685884" w:rsidRDefault="00685884">
      <w:pPr>
        <w:rPr>
          <w:rFonts w:ascii="Arial" w:hAnsi="Arial" w:cs="Arial"/>
        </w:rPr>
      </w:pPr>
      <w:r>
        <w:rPr>
          <w:rFonts w:ascii="Arial" w:hAnsi="Arial" w:cs="Arial"/>
        </w:rPr>
        <w:br w:type="page"/>
      </w:r>
    </w:p>
    <w:p w14:paraId="054435E8" w14:textId="108BCB23" w:rsidR="006E1330" w:rsidRDefault="006E1330" w:rsidP="00864740">
      <w:pPr>
        <w:pStyle w:val="Heading2"/>
        <w:numPr>
          <w:ilvl w:val="2"/>
          <w:numId w:val="71"/>
        </w:numPr>
        <w:rPr>
          <w:rFonts w:ascii="Arial" w:hAnsi="Arial" w:cs="Arial"/>
          <w:b/>
          <w:color w:val="808080" w:themeColor="background1" w:themeShade="80"/>
        </w:rPr>
      </w:pPr>
      <w:bookmarkStart w:id="35" w:name="_Toc175591805"/>
      <w:bookmarkStart w:id="36" w:name="_Toc175656792"/>
      <w:r w:rsidRPr="00C41165">
        <w:rPr>
          <w:rFonts w:ascii="Arial" w:hAnsi="Arial" w:cs="Arial"/>
          <w:b/>
          <w:color w:val="808080" w:themeColor="background1" w:themeShade="80"/>
        </w:rPr>
        <w:lastRenderedPageBreak/>
        <w:t>Judgement</w:t>
      </w:r>
      <w:bookmarkEnd w:id="35"/>
      <w:bookmarkEnd w:id="36"/>
    </w:p>
    <w:p w14:paraId="49606E8B" w14:textId="77777777" w:rsidR="00C41165" w:rsidRPr="00C41165" w:rsidRDefault="00C41165" w:rsidP="00C41165"/>
    <w:p w14:paraId="0E2D59DD" w14:textId="0CA9A647" w:rsidR="006E1330" w:rsidRDefault="00C41165" w:rsidP="006E1330">
      <w:pPr>
        <w:rPr>
          <w:rFonts w:ascii="Arial" w:hAnsi="Arial" w:cs="Arial"/>
        </w:rPr>
      </w:pPr>
      <w:r>
        <w:rPr>
          <w:rFonts w:ascii="Arial" w:hAnsi="Arial" w:cs="Arial"/>
        </w:rPr>
        <w:t xml:space="preserve">Assesses the level of difficulty required in a role to identify the available options for action, and in exercising judgement to select the most appropriate option. Considers mental processes such as analyzing, reasoning and evaluating and the scope or impact of the decision. </w:t>
      </w:r>
    </w:p>
    <w:tbl>
      <w:tblPr>
        <w:tblStyle w:val="TableGrid3"/>
        <w:tblW w:w="5000" w:type="pct"/>
        <w:tblLook w:val="04A0" w:firstRow="1" w:lastRow="0" w:firstColumn="1" w:lastColumn="0" w:noHBand="0" w:noVBand="1"/>
      </w:tblPr>
      <w:tblGrid>
        <w:gridCol w:w="1453"/>
        <w:gridCol w:w="6949"/>
        <w:gridCol w:w="948"/>
      </w:tblGrid>
      <w:tr w:rsidR="00C41165" w:rsidRPr="00B156E8" w14:paraId="53A29EC5" w14:textId="77777777" w:rsidTr="00864740">
        <w:trPr>
          <w:tblHeader/>
        </w:trPr>
        <w:tc>
          <w:tcPr>
            <w:tcW w:w="777" w:type="pct"/>
            <w:shd w:val="clear" w:color="auto" w:fill="007A40"/>
          </w:tcPr>
          <w:p w14:paraId="5B4FB794" w14:textId="77777777" w:rsidR="00C41165" w:rsidRPr="00B156E8" w:rsidRDefault="00C41165" w:rsidP="00365559">
            <w:pPr>
              <w:jc w:val="center"/>
              <w:rPr>
                <w:rFonts w:ascii="Arial" w:hAnsi="Arial" w:cs="Arial"/>
                <w:b/>
                <w:bCs/>
                <w:color w:val="FFFFFF" w:themeColor="background1"/>
              </w:rPr>
            </w:pPr>
            <w:bookmarkStart w:id="37" w:name="_Hlk175572192"/>
            <w:r w:rsidRPr="00B156E8">
              <w:rPr>
                <w:rFonts w:ascii="Arial" w:hAnsi="Arial" w:cs="Arial"/>
                <w:b/>
                <w:bCs/>
                <w:color w:val="FFFFFF" w:themeColor="background1"/>
              </w:rPr>
              <w:t>Degree</w:t>
            </w:r>
          </w:p>
        </w:tc>
        <w:tc>
          <w:tcPr>
            <w:tcW w:w="3716" w:type="pct"/>
            <w:shd w:val="clear" w:color="auto" w:fill="007A40"/>
          </w:tcPr>
          <w:p w14:paraId="1C429916" w14:textId="77777777" w:rsidR="00C41165" w:rsidRPr="00B156E8" w:rsidRDefault="00C41165" w:rsidP="00365559">
            <w:pPr>
              <w:jc w:val="center"/>
              <w:rPr>
                <w:rFonts w:ascii="Arial" w:hAnsi="Arial" w:cs="Arial"/>
                <w:b/>
                <w:bCs/>
                <w:color w:val="FFFFFF" w:themeColor="background1"/>
              </w:rPr>
            </w:pPr>
            <w:r w:rsidRPr="00B156E8">
              <w:rPr>
                <w:rFonts w:ascii="Arial" w:hAnsi="Arial" w:cs="Arial"/>
                <w:b/>
                <w:bCs/>
                <w:color w:val="FFFFFF" w:themeColor="background1"/>
              </w:rPr>
              <w:t>Description</w:t>
            </w:r>
          </w:p>
        </w:tc>
        <w:tc>
          <w:tcPr>
            <w:tcW w:w="507" w:type="pct"/>
            <w:shd w:val="clear" w:color="auto" w:fill="007A40"/>
          </w:tcPr>
          <w:p w14:paraId="41F79F2F" w14:textId="77777777" w:rsidR="00C41165" w:rsidRPr="00B156E8" w:rsidRDefault="00C41165" w:rsidP="00365559">
            <w:pPr>
              <w:jc w:val="center"/>
              <w:rPr>
                <w:rFonts w:ascii="Century Gothic" w:hAnsi="Century Gothic"/>
                <w:b/>
                <w:bCs/>
                <w:color w:val="FFFFFF" w:themeColor="background1"/>
              </w:rPr>
            </w:pPr>
            <w:r w:rsidRPr="00B156E8">
              <w:rPr>
                <w:rFonts w:ascii="Century Gothic" w:hAnsi="Century Gothic"/>
                <w:b/>
                <w:bCs/>
                <w:color w:val="FFFFFF" w:themeColor="background1"/>
              </w:rPr>
              <w:t>Scores</w:t>
            </w:r>
          </w:p>
        </w:tc>
      </w:tr>
      <w:tr w:rsidR="00C41165" w:rsidRPr="00B156E8" w14:paraId="1347E7B9" w14:textId="77777777" w:rsidTr="00864740">
        <w:tc>
          <w:tcPr>
            <w:tcW w:w="777" w:type="pct"/>
          </w:tcPr>
          <w:p w14:paraId="20B1DD76" w14:textId="77777777" w:rsidR="00C41165" w:rsidRPr="00B156E8" w:rsidRDefault="00C41165" w:rsidP="00365559">
            <w:pPr>
              <w:rPr>
                <w:rFonts w:ascii="Arial" w:hAnsi="Arial" w:cs="Arial"/>
              </w:rPr>
            </w:pPr>
            <w:r w:rsidRPr="00B156E8">
              <w:rPr>
                <w:rFonts w:ascii="Arial" w:hAnsi="Arial" w:cs="Arial"/>
              </w:rPr>
              <w:t>1</w:t>
            </w:r>
            <w:r w:rsidRPr="00B156E8">
              <w:rPr>
                <w:rFonts w:ascii="Arial" w:hAnsi="Arial" w:cs="Arial"/>
                <w:vertAlign w:val="superscript"/>
              </w:rPr>
              <w:t>st</w:t>
            </w:r>
            <w:r w:rsidRPr="00B156E8">
              <w:rPr>
                <w:rFonts w:ascii="Arial" w:hAnsi="Arial" w:cs="Arial"/>
              </w:rPr>
              <w:t xml:space="preserve"> Degree</w:t>
            </w:r>
          </w:p>
        </w:tc>
        <w:tc>
          <w:tcPr>
            <w:tcW w:w="3716" w:type="pct"/>
          </w:tcPr>
          <w:p w14:paraId="564ED2F5" w14:textId="77777777" w:rsidR="00C41165" w:rsidRDefault="00C41165" w:rsidP="00365559">
            <w:pPr>
              <w:rPr>
                <w:rFonts w:ascii="Arial" w:hAnsi="Arial" w:cs="Arial"/>
              </w:rPr>
            </w:pPr>
            <w:r w:rsidRPr="00C41165">
              <w:rPr>
                <w:rFonts w:ascii="Arial" w:hAnsi="Arial" w:cs="Arial"/>
              </w:rPr>
              <w:t>Work consists of simple, precise, and often repetitive tasks which are determined by well-defined procedures. Choices are readily apparent, with few alternatives. There is usually only one established way of completing assigned work.</w:t>
            </w:r>
            <w:r w:rsidR="0052531D">
              <w:t xml:space="preserve"> J</w:t>
            </w:r>
            <w:r w:rsidR="0052531D" w:rsidRPr="0052531D">
              <w:rPr>
                <w:rFonts w:ascii="Arial" w:hAnsi="Arial" w:cs="Arial"/>
              </w:rPr>
              <w:t>udgements generally have an immediate or limited impact only.</w:t>
            </w:r>
          </w:p>
          <w:p w14:paraId="6289AEF0" w14:textId="1D5B572D" w:rsidR="007B2473" w:rsidRPr="00B156E8" w:rsidRDefault="007B2473" w:rsidP="00365559">
            <w:pPr>
              <w:rPr>
                <w:rFonts w:ascii="Arial" w:hAnsi="Arial" w:cs="Arial"/>
              </w:rPr>
            </w:pPr>
          </w:p>
        </w:tc>
        <w:tc>
          <w:tcPr>
            <w:tcW w:w="507" w:type="pct"/>
          </w:tcPr>
          <w:p w14:paraId="57091A6F" w14:textId="01DD08C6" w:rsidR="00C41165" w:rsidRPr="00C354B9" w:rsidRDefault="00C354B9" w:rsidP="00365559">
            <w:pPr>
              <w:jc w:val="center"/>
              <w:rPr>
                <w:rFonts w:ascii="Arial" w:hAnsi="Arial" w:cs="Arial"/>
              </w:rPr>
            </w:pPr>
            <w:r w:rsidRPr="00C354B9">
              <w:rPr>
                <w:rFonts w:ascii="Arial" w:hAnsi="Arial" w:cs="Arial"/>
              </w:rPr>
              <w:t>1</w:t>
            </w:r>
            <w:r w:rsidR="008F41B3">
              <w:rPr>
                <w:rFonts w:ascii="Arial" w:hAnsi="Arial" w:cs="Arial"/>
              </w:rPr>
              <w:t>5</w:t>
            </w:r>
          </w:p>
        </w:tc>
      </w:tr>
      <w:tr w:rsidR="00C41165" w:rsidRPr="00B156E8" w14:paraId="5F184B40" w14:textId="77777777" w:rsidTr="00864740">
        <w:tc>
          <w:tcPr>
            <w:tcW w:w="777" w:type="pct"/>
          </w:tcPr>
          <w:p w14:paraId="48915E0D" w14:textId="77777777" w:rsidR="00C41165" w:rsidRPr="00B156E8" w:rsidRDefault="00C41165" w:rsidP="00365559">
            <w:pPr>
              <w:rPr>
                <w:rFonts w:ascii="Arial" w:hAnsi="Arial" w:cs="Arial"/>
              </w:rPr>
            </w:pPr>
            <w:r w:rsidRPr="00B156E8">
              <w:rPr>
                <w:rFonts w:ascii="Arial" w:hAnsi="Arial" w:cs="Arial"/>
              </w:rPr>
              <w:t>2</w:t>
            </w:r>
            <w:r w:rsidRPr="00B156E8">
              <w:rPr>
                <w:rFonts w:ascii="Arial" w:hAnsi="Arial" w:cs="Arial"/>
                <w:vertAlign w:val="superscript"/>
              </w:rPr>
              <w:t>nd</w:t>
            </w:r>
            <w:r w:rsidRPr="00B156E8">
              <w:rPr>
                <w:rFonts w:ascii="Arial" w:hAnsi="Arial" w:cs="Arial"/>
              </w:rPr>
              <w:t xml:space="preserve"> Degree</w:t>
            </w:r>
          </w:p>
        </w:tc>
        <w:tc>
          <w:tcPr>
            <w:tcW w:w="3716" w:type="pct"/>
          </w:tcPr>
          <w:p w14:paraId="2C6787AE" w14:textId="77777777" w:rsidR="00C41165" w:rsidRDefault="00C41165" w:rsidP="00365559">
            <w:pPr>
              <w:rPr>
                <w:rFonts w:ascii="Arial" w:hAnsi="Arial" w:cs="Arial"/>
              </w:rPr>
            </w:pPr>
            <w:r w:rsidRPr="00C41165">
              <w:rPr>
                <w:rFonts w:ascii="Arial" w:hAnsi="Arial" w:cs="Arial"/>
              </w:rPr>
              <w:t>Work consists of tasks which involve several related steps, methods or procedures. Decisions are made by identifying alternative approaches within a framework of prevailing, customary practices or precedents.</w:t>
            </w:r>
            <w:r w:rsidR="0052531D">
              <w:rPr>
                <w:rFonts w:ascii="Arial" w:hAnsi="Arial" w:cs="Arial"/>
              </w:rPr>
              <w:t xml:space="preserve"> J</w:t>
            </w:r>
            <w:r w:rsidR="0052531D" w:rsidRPr="0052531D">
              <w:rPr>
                <w:rFonts w:ascii="Arial" w:hAnsi="Arial" w:cs="Arial"/>
              </w:rPr>
              <w:t xml:space="preserve">udgements potentially have </w:t>
            </w:r>
            <w:r w:rsidR="0052531D">
              <w:rPr>
                <w:rFonts w:ascii="Arial" w:hAnsi="Arial" w:cs="Arial"/>
              </w:rPr>
              <w:t xml:space="preserve">a </w:t>
            </w:r>
            <w:r w:rsidR="0052531D" w:rsidRPr="0052531D">
              <w:rPr>
                <w:rFonts w:ascii="Arial" w:hAnsi="Arial" w:cs="Arial"/>
              </w:rPr>
              <w:t>moderate impact on the assigned function and/or other affected individuals.</w:t>
            </w:r>
          </w:p>
          <w:p w14:paraId="0BD1FB42" w14:textId="13B690CE" w:rsidR="007B2473" w:rsidRPr="00B156E8" w:rsidRDefault="007B2473" w:rsidP="00365559">
            <w:pPr>
              <w:rPr>
                <w:rFonts w:ascii="Arial" w:hAnsi="Arial" w:cs="Arial"/>
              </w:rPr>
            </w:pPr>
          </w:p>
        </w:tc>
        <w:tc>
          <w:tcPr>
            <w:tcW w:w="507" w:type="pct"/>
          </w:tcPr>
          <w:p w14:paraId="11A0C0FC" w14:textId="60E8D423" w:rsidR="00C41165" w:rsidRPr="00C354B9" w:rsidRDefault="00C354B9" w:rsidP="00365559">
            <w:pPr>
              <w:jc w:val="center"/>
              <w:rPr>
                <w:rFonts w:ascii="Arial" w:hAnsi="Arial" w:cs="Arial"/>
              </w:rPr>
            </w:pPr>
            <w:r w:rsidRPr="00C354B9">
              <w:rPr>
                <w:rFonts w:ascii="Arial" w:hAnsi="Arial" w:cs="Arial"/>
              </w:rPr>
              <w:t>2</w:t>
            </w:r>
            <w:r w:rsidR="008F41B3">
              <w:rPr>
                <w:rFonts w:ascii="Arial" w:hAnsi="Arial" w:cs="Arial"/>
              </w:rPr>
              <w:t>5</w:t>
            </w:r>
          </w:p>
        </w:tc>
      </w:tr>
      <w:tr w:rsidR="00C41165" w:rsidRPr="00B156E8" w14:paraId="37C5AC7C" w14:textId="77777777" w:rsidTr="00864740">
        <w:tc>
          <w:tcPr>
            <w:tcW w:w="777" w:type="pct"/>
          </w:tcPr>
          <w:p w14:paraId="420BCFEF" w14:textId="77777777" w:rsidR="00C41165" w:rsidRPr="00B156E8" w:rsidRDefault="00C41165" w:rsidP="00365559">
            <w:pPr>
              <w:rPr>
                <w:rFonts w:ascii="Arial" w:hAnsi="Arial" w:cs="Arial"/>
              </w:rPr>
            </w:pPr>
            <w:r w:rsidRPr="00B156E8">
              <w:rPr>
                <w:rFonts w:ascii="Arial" w:hAnsi="Arial" w:cs="Arial"/>
              </w:rPr>
              <w:t>3</w:t>
            </w:r>
            <w:r w:rsidRPr="00B156E8">
              <w:rPr>
                <w:rFonts w:ascii="Arial" w:hAnsi="Arial" w:cs="Arial"/>
                <w:vertAlign w:val="superscript"/>
              </w:rPr>
              <w:t>rd</w:t>
            </w:r>
            <w:r w:rsidRPr="00B156E8">
              <w:rPr>
                <w:rFonts w:ascii="Arial" w:hAnsi="Arial" w:cs="Arial"/>
              </w:rPr>
              <w:t xml:space="preserve"> Degree</w:t>
            </w:r>
          </w:p>
        </w:tc>
        <w:tc>
          <w:tcPr>
            <w:tcW w:w="3716" w:type="pct"/>
          </w:tcPr>
          <w:p w14:paraId="34F17444" w14:textId="77777777" w:rsidR="00C41165" w:rsidRDefault="00C41165" w:rsidP="00C41165">
            <w:pPr>
              <w:rPr>
                <w:rFonts w:ascii="Arial" w:hAnsi="Arial" w:cs="Arial"/>
              </w:rPr>
            </w:pPr>
            <w:r w:rsidRPr="00C41165">
              <w:rPr>
                <w:rFonts w:ascii="Arial" w:hAnsi="Arial" w:cs="Arial"/>
              </w:rPr>
              <w:t>Work is somewhat diverse and is guided by general procedures or processes. Solutions are not readily available, and several options must be considered before action is taken.</w:t>
            </w:r>
            <w:r w:rsidR="0052531D">
              <w:rPr>
                <w:rFonts w:ascii="Arial" w:hAnsi="Arial" w:cs="Arial"/>
              </w:rPr>
              <w:t xml:space="preserve"> J</w:t>
            </w:r>
            <w:r w:rsidR="0052531D" w:rsidRPr="0052531D">
              <w:rPr>
                <w:rFonts w:ascii="Arial" w:hAnsi="Arial" w:cs="Arial"/>
              </w:rPr>
              <w:t>udgements potentially have broad impact on or are of a precedent setting nature for the functions/programs/individuals.</w:t>
            </w:r>
          </w:p>
          <w:p w14:paraId="4FE5F189" w14:textId="67002EF3" w:rsidR="007B2473" w:rsidRPr="00B156E8" w:rsidRDefault="007B2473" w:rsidP="00C41165">
            <w:pPr>
              <w:rPr>
                <w:rFonts w:ascii="Arial" w:hAnsi="Arial" w:cs="Arial"/>
              </w:rPr>
            </w:pPr>
          </w:p>
        </w:tc>
        <w:tc>
          <w:tcPr>
            <w:tcW w:w="507" w:type="pct"/>
          </w:tcPr>
          <w:p w14:paraId="436FEC36" w14:textId="4780464B" w:rsidR="00C41165" w:rsidRPr="00C354B9" w:rsidRDefault="00C354B9" w:rsidP="00365559">
            <w:pPr>
              <w:jc w:val="center"/>
              <w:rPr>
                <w:rFonts w:ascii="Arial" w:hAnsi="Arial" w:cs="Arial"/>
              </w:rPr>
            </w:pPr>
            <w:r w:rsidRPr="00C354B9">
              <w:rPr>
                <w:rFonts w:ascii="Arial" w:hAnsi="Arial" w:cs="Arial"/>
              </w:rPr>
              <w:t>4</w:t>
            </w:r>
            <w:r w:rsidR="008F41B3">
              <w:rPr>
                <w:rFonts w:ascii="Arial" w:hAnsi="Arial" w:cs="Arial"/>
              </w:rPr>
              <w:t>0</w:t>
            </w:r>
          </w:p>
        </w:tc>
      </w:tr>
      <w:tr w:rsidR="00C41165" w:rsidRPr="00B156E8" w14:paraId="07ACE7A3" w14:textId="77777777" w:rsidTr="00864740">
        <w:tc>
          <w:tcPr>
            <w:tcW w:w="777" w:type="pct"/>
          </w:tcPr>
          <w:p w14:paraId="3576D4DC" w14:textId="77777777" w:rsidR="00C41165" w:rsidRPr="00B156E8" w:rsidRDefault="00C41165" w:rsidP="00365559">
            <w:pPr>
              <w:rPr>
                <w:rFonts w:ascii="Arial" w:hAnsi="Arial" w:cs="Arial"/>
              </w:rPr>
            </w:pPr>
            <w:r w:rsidRPr="00B156E8">
              <w:rPr>
                <w:rFonts w:ascii="Arial" w:hAnsi="Arial" w:cs="Arial"/>
              </w:rPr>
              <w:t>4</w:t>
            </w:r>
            <w:r w:rsidRPr="00B156E8">
              <w:rPr>
                <w:rFonts w:ascii="Arial" w:hAnsi="Arial" w:cs="Arial"/>
                <w:vertAlign w:val="superscript"/>
              </w:rPr>
              <w:t>th</w:t>
            </w:r>
            <w:r w:rsidRPr="00B156E8">
              <w:rPr>
                <w:rFonts w:ascii="Arial" w:hAnsi="Arial" w:cs="Arial"/>
              </w:rPr>
              <w:t xml:space="preserve"> Degree</w:t>
            </w:r>
          </w:p>
        </w:tc>
        <w:tc>
          <w:tcPr>
            <w:tcW w:w="3716" w:type="pct"/>
          </w:tcPr>
          <w:p w14:paraId="40AD27B5" w14:textId="4D50C12B" w:rsidR="00C41165" w:rsidRDefault="00C41165" w:rsidP="00C41165">
            <w:pPr>
              <w:rPr>
                <w:rFonts w:ascii="Arial" w:hAnsi="Arial" w:cs="Arial"/>
              </w:rPr>
            </w:pPr>
            <w:r w:rsidRPr="00C41165">
              <w:rPr>
                <w:rFonts w:ascii="Arial" w:hAnsi="Arial" w:cs="Arial"/>
              </w:rPr>
              <w:t>Work is of considerable diversity and/or complexity. Decisions involve the interpretation and analysis of many different factors. Available guides and precedents are limited. New techniques or methods of operation are often developed to complete objectives.</w:t>
            </w:r>
            <w:r w:rsidR="0052531D">
              <w:rPr>
                <w:rFonts w:ascii="Arial" w:hAnsi="Arial" w:cs="Arial"/>
              </w:rPr>
              <w:t xml:space="preserve"> </w:t>
            </w:r>
            <w:r w:rsidR="00E71EF3">
              <w:rPr>
                <w:rFonts w:ascii="Arial" w:hAnsi="Arial" w:cs="Arial"/>
              </w:rPr>
              <w:t>J</w:t>
            </w:r>
            <w:r w:rsidR="0052531D" w:rsidRPr="0052531D">
              <w:rPr>
                <w:rFonts w:ascii="Arial" w:hAnsi="Arial" w:cs="Arial"/>
              </w:rPr>
              <w:t xml:space="preserve">udgements have </w:t>
            </w:r>
            <w:r w:rsidR="00902A99">
              <w:rPr>
                <w:rFonts w:ascii="Arial" w:hAnsi="Arial" w:cs="Arial"/>
              </w:rPr>
              <w:t xml:space="preserve">a </w:t>
            </w:r>
            <w:r w:rsidR="0052531D" w:rsidRPr="0052531D">
              <w:rPr>
                <w:rFonts w:ascii="Arial" w:hAnsi="Arial" w:cs="Arial"/>
              </w:rPr>
              <w:t xml:space="preserve">long-term impact on or are of a precedent setting nature for the </w:t>
            </w:r>
            <w:r w:rsidR="007B2473" w:rsidRPr="0052531D">
              <w:rPr>
                <w:rFonts w:ascii="Arial" w:hAnsi="Arial" w:cs="Arial"/>
              </w:rPr>
              <w:t>organization, as well as</w:t>
            </w:r>
            <w:r w:rsidR="0052531D" w:rsidRPr="0052531D">
              <w:rPr>
                <w:rFonts w:ascii="Arial" w:hAnsi="Arial" w:cs="Arial"/>
              </w:rPr>
              <w:t xml:space="preserve"> </w:t>
            </w:r>
            <w:r w:rsidR="00902A99">
              <w:rPr>
                <w:rFonts w:ascii="Arial" w:hAnsi="Arial" w:cs="Arial"/>
              </w:rPr>
              <w:t>departments and verticals.</w:t>
            </w:r>
          </w:p>
          <w:p w14:paraId="54CB46AA" w14:textId="57EB3FC3" w:rsidR="007B2473" w:rsidRPr="00B156E8" w:rsidRDefault="007B2473" w:rsidP="00C41165">
            <w:pPr>
              <w:rPr>
                <w:rFonts w:ascii="Arial" w:hAnsi="Arial" w:cs="Arial"/>
              </w:rPr>
            </w:pPr>
          </w:p>
        </w:tc>
        <w:tc>
          <w:tcPr>
            <w:tcW w:w="507" w:type="pct"/>
          </w:tcPr>
          <w:p w14:paraId="1562BB02" w14:textId="16BF38C1" w:rsidR="00C41165" w:rsidRPr="00C354B9" w:rsidRDefault="00C354B9" w:rsidP="00C354B9">
            <w:pPr>
              <w:jc w:val="center"/>
              <w:rPr>
                <w:rFonts w:ascii="Arial" w:hAnsi="Arial" w:cs="Arial"/>
              </w:rPr>
            </w:pPr>
            <w:r w:rsidRPr="00C354B9">
              <w:rPr>
                <w:rFonts w:ascii="Arial" w:hAnsi="Arial" w:cs="Arial"/>
              </w:rPr>
              <w:t>7</w:t>
            </w:r>
            <w:r w:rsidR="008F41B3">
              <w:rPr>
                <w:rFonts w:ascii="Arial" w:hAnsi="Arial" w:cs="Arial"/>
              </w:rPr>
              <w:t>5</w:t>
            </w:r>
          </w:p>
        </w:tc>
      </w:tr>
      <w:tr w:rsidR="00C41165" w:rsidRPr="00B156E8" w14:paraId="789298CB" w14:textId="77777777" w:rsidTr="00864740">
        <w:tc>
          <w:tcPr>
            <w:tcW w:w="777" w:type="pct"/>
          </w:tcPr>
          <w:p w14:paraId="0F3F1CA1" w14:textId="77777777" w:rsidR="00C41165" w:rsidRPr="00B156E8" w:rsidRDefault="00C41165" w:rsidP="00365559">
            <w:pPr>
              <w:rPr>
                <w:rFonts w:ascii="Arial" w:hAnsi="Arial" w:cs="Arial"/>
              </w:rPr>
            </w:pPr>
            <w:r w:rsidRPr="00B156E8">
              <w:rPr>
                <w:rFonts w:ascii="Arial" w:hAnsi="Arial" w:cs="Arial"/>
              </w:rPr>
              <w:t>5</w:t>
            </w:r>
            <w:r w:rsidRPr="00B156E8">
              <w:rPr>
                <w:rFonts w:ascii="Arial" w:hAnsi="Arial" w:cs="Arial"/>
                <w:vertAlign w:val="superscript"/>
              </w:rPr>
              <w:t>th</w:t>
            </w:r>
            <w:r w:rsidRPr="00B156E8">
              <w:rPr>
                <w:rFonts w:ascii="Arial" w:hAnsi="Arial" w:cs="Arial"/>
              </w:rPr>
              <w:t xml:space="preserve"> Degree</w:t>
            </w:r>
          </w:p>
        </w:tc>
        <w:tc>
          <w:tcPr>
            <w:tcW w:w="3716" w:type="pct"/>
          </w:tcPr>
          <w:p w14:paraId="5297819F" w14:textId="77777777" w:rsidR="00C41165" w:rsidRDefault="00C41165" w:rsidP="00C41165">
            <w:pPr>
              <w:rPr>
                <w:rFonts w:ascii="Arial" w:hAnsi="Arial" w:cs="Arial"/>
              </w:rPr>
            </w:pPr>
            <w:r w:rsidRPr="00C41165">
              <w:rPr>
                <w:rFonts w:ascii="Arial" w:hAnsi="Arial" w:cs="Arial"/>
              </w:rPr>
              <w:t xml:space="preserve">Work consists of unique or novel problems and is not subject to constraints other than law </w:t>
            </w:r>
            <w:r w:rsidR="00925871">
              <w:rPr>
                <w:rFonts w:ascii="Arial" w:hAnsi="Arial" w:cs="Arial"/>
              </w:rPr>
              <w:t>and</w:t>
            </w:r>
            <w:r w:rsidRPr="00C41165">
              <w:rPr>
                <w:rFonts w:ascii="Arial" w:hAnsi="Arial" w:cs="Arial"/>
              </w:rPr>
              <w:t xml:space="preserve"> policy.</w:t>
            </w:r>
          </w:p>
          <w:p w14:paraId="18574D06" w14:textId="7CD0F666" w:rsidR="007B2473" w:rsidRPr="00B156E8" w:rsidRDefault="007B2473" w:rsidP="00C41165">
            <w:pPr>
              <w:rPr>
                <w:rFonts w:ascii="Arial" w:hAnsi="Arial" w:cs="Arial"/>
              </w:rPr>
            </w:pPr>
          </w:p>
        </w:tc>
        <w:tc>
          <w:tcPr>
            <w:tcW w:w="507" w:type="pct"/>
          </w:tcPr>
          <w:p w14:paraId="68329BDF" w14:textId="4574FB1C" w:rsidR="00C41165" w:rsidRPr="00C354B9" w:rsidRDefault="00C354B9" w:rsidP="00C354B9">
            <w:pPr>
              <w:jc w:val="center"/>
              <w:rPr>
                <w:rFonts w:ascii="Arial" w:hAnsi="Arial" w:cs="Arial"/>
              </w:rPr>
            </w:pPr>
            <w:r w:rsidRPr="00C354B9">
              <w:rPr>
                <w:rFonts w:ascii="Arial" w:hAnsi="Arial" w:cs="Arial"/>
              </w:rPr>
              <w:t>125</w:t>
            </w:r>
          </w:p>
        </w:tc>
      </w:tr>
      <w:bookmarkEnd w:id="37"/>
    </w:tbl>
    <w:p w14:paraId="0BE1C63B" w14:textId="77777777" w:rsidR="00BD129A" w:rsidRDefault="00BD129A" w:rsidP="00CA4074">
      <w:pPr>
        <w:rPr>
          <w:rFonts w:ascii="Arial" w:hAnsi="Arial" w:cs="Arial"/>
        </w:rPr>
        <w:sectPr w:rsidR="00BD129A" w:rsidSect="001A5A35">
          <w:pgSz w:w="12240" w:h="15840"/>
          <w:pgMar w:top="1440" w:right="1440" w:bottom="1440" w:left="1440" w:header="720" w:footer="720" w:gutter="0"/>
          <w:cols w:space="720"/>
          <w:titlePg/>
          <w:docGrid w:linePitch="360"/>
        </w:sectPr>
      </w:pPr>
    </w:p>
    <w:p w14:paraId="58E470FA" w14:textId="00EE401E" w:rsidR="00CA4074" w:rsidRPr="00C41165" w:rsidRDefault="00C41165" w:rsidP="007E0C7B">
      <w:pPr>
        <w:pStyle w:val="Heading2"/>
        <w:numPr>
          <w:ilvl w:val="2"/>
          <w:numId w:val="71"/>
        </w:numPr>
        <w:rPr>
          <w:rFonts w:ascii="Arial" w:hAnsi="Arial" w:cs="Arial"/>
          <w:b/>
          <w:color w:val="808080" w:themeColor="background1" w:themeShade="80"/>
        </w:rPr>
      </w:pPr>
      <w:bookmarkStart w:id="38" w:name="_Toc175591806"/>
      <w:bookmarkStart w:id="39" w:name="_Toc175656793"/>
      <w:r w:rsidRPr="00C41165">
        <w:rPr>
          <w:rFonts w:ascii="Arial" w:hAnsi="Arial" w:cs="Arial"/>
          <w:b/>
          <w:color w:val="808080" w:themeColor="background1" w:themeShade="80"/>
        </w:rPr>
        <w:lastRenderedPageBreak/>
        <w:t>Mental Effort</w:t>
      </w:r>
      <w:bookmarkEnd w:id="38"/>
      <w:bookmarkEnd w:id="39"/>
      <w:r w:rsidR="0099434C">
        <w:rPr>
          <w:rFonts w:ascii="Arial" w:hAnsi="Arial" w:cs="Arial"/>
          <w:b/>
          <w:color w:val="808080" w:themeColor="background1" w:themeShade="80"/>
        </w:rPr>
        <w:tab/>
      </w:r>
    </w:p>
    <w:p w14:paraId="76DD5F1D" w14:textId="2221B9D1" w:rsidR="00CA4074" w:rsidRDefault="00CA4074" w:rsidP="00CA4074">
      <w:pPr>
        <w:rPr>
          <w:rFonts w:ascii="Arial" w:hAnsi="Arial" w:cs="Arial"/>
        </w:rPr>
      </w:pPr>
    </w:p>
    <w:p w14:paraId="11006B77" w14:textId="2024141A" w:rsidR="006B698C" w:rsidRDefault="00C41165" w:rsidP="00CA4074">
      <w:pPr>
        <w:rPr>
          <w:rFonts w:ascii="Arial" w:hAnsi="Arial" w:cs="Arial"/>
        </w:rPr>
      </w:pPr>
      <w:r>
        <w:rPr>
          <w:rFonts w:ascii="Arial" w:hAnsi="Arial" w:cs="Arial"/>
        </w:rPr>
        <w:t>This factor measures the intensity and frequency of auditory, mental or visual concentration required in the job.</w:t>
      </w:r>
      <w:r w:rsidR="006B698C">
        <w:rPr>
          <w:rFonts w:ascii="Arial" w:hAnsi="Arial" w:cs="Arial"/>
        </w:rPr>
        <w:t xml:space="preserve"> </w:t>
      </w:r>
    </w:p>
    <w:tbl>
      <w:tblPr>
        <w:tblStyle w:val="TableGrid3"/>
        <w:tblW w:w="5000" w:type="pct"/>
        <w:tblLook w:val="04A0" w:firstRow="1" w:lastRow="0" w:firstColumn="1" w:lastColumn="0" w:noHBand="0" w:noVBand="1"/>
      </w:tblPr>
      <w:tblGrid>
        <w:gridCol w:w="1292"/>
        <w:gridCol w:w="7067"/>
        <w:gridCol w:w="991"/>
      </w:tblGrid>
      <w:tr w:rsidR="00F905FD" w:rsidRPr="0047667E" w14:paraId="1AE6CEE0" w14:textId="55C5ACFF" w:rsidTr="00A87FC2">
        <w:trPr>
          <w:tblHeader/>
        </w:trPr>
        <w:tc>
          <w:tcPr>
            <w:tcW w:w="691" w:type="pct"/>
            <w:shd w:val="clear" w:color="auto" w:fill="007A40"/>
          </w:tcPr>
          <w:p w14:paraId="5F404CEC" w14:textId="77777777" w:rsidR="008F72B2" w:rsidRPr="0047667E" w:rsidRDefault="008F72B2" w:rsidP="008F72B2">
            <w:pPr>
              <w:jc w:val="center"/>
              <w:rPr>
                <w:rFonts w:ascii="Arial" w:hAnsi="Arial" w:cs="Arial"/>
                <w:b/>
                <w:bCs/>
                <w:color w:val="FFFFFF" w:themeColor="background1"/>
              </w:rPr>
            </w:pPr>
            <w:bookmarkStart w:id="40" w:name="_Hlk175574456"/>
            <w:r w:rsidRPr="0047667E">
              <w:rPr>
                <w:rFonts w:ascii="Arial" w:hAnsi="Arial" w:cs="Arial"/>
                <w:b/>
                <w:bCs/>
                <w:color w:val="FFFFFF" w:themeColor="background1"/>
              </w:rPr>
              <w:t>Degree</w:t>
            </w:r>
          </w:p>
        </w:tc>
        <w:tc>
          <w:tcPr>
            <w:tcW w:w="3779" w:type="pct"/>
            <w:shd w:val="clear" w:color="auto" w:fill="007A40"/>
          </w:tcPr>
          <w:p w14:paraId="40D3DD8A" w14:textId="77777777" w:rsidR="008F72B2" w:rsidRPr="0047667E" w:rsidRDefault="008F72B2" w:rsidP="008F72B2">
            <w:pPr>
              <w:jc w:val="center"/>
              <w:rPr>
                <w:rFonts w:ascii="Arial" w:hAnsi="Arial" w:cs="Arial"/>
                <w:b/>
                <w:bCs/>
                <w:color w:val="FFFFFF" w:themeColor="background1"/>
              </w:rPr>
            </w:pPr>
            <w:r w:rsidRPr="0047667E">
              <w:rPr>
                <w:rFonts w:ascii="Arial" w:hAnsi="Arial" w:cs="Arial"/>
                <w:b/>
                <w:bCs/>
                <w:color w:val="FFFFFF" w:themeColor="background1"/>
              </w:rPr>
              <w:t>Description</w:t>
            </w:r>
          </w:p>
        </w:tc>
        <w:tc>
          <w:tcPr>
            <w:tcW w:w="530" w:type="pct"/>
            <w:shd w:val="clear" w:color="auto" w:fill="007A40"/>
          </w:tcPr>
          <w:p w14:paraId="1B8AA162" w14:textId="24848663" w:rsidR="008F72B2" w:rsidRPr="0047667E" w:rsidRDefault="008F72B2" w:rsidP="00F905FD">
            <w:pPr>
              <w:tabs>
                <w:tab w:val="left" w:pos="516"/>
                <w:tab w:val="center" w:pos="3269"/>
              </w:tabs>
              <w:jc w:val="center"/>
              <w:rPr>
                <w:rFonts w:ascii="Arial" w:hAnsi="Arial" w:cs="Arial"/>
                <w:b/>
                <w:bCs/>
                <w:color w:val="FFFFFF" w:themeColor="background1"/>
              </w:rPr>
            </w:pPr>
            <w:r w:rsidRPr="0047667E">
              <w:rPr>
                <w:rFonts w:ascii="Arial" w:hAnsi="Arial" w:cs="Arial"/>
                <w:b/>
                <w:bCs/>
                <w:color w:val="FFFFFF" w:themeColor="background1"/>
              </w:rPr>
              <w:t>Score</w:t>
            </w:r>
            <w:r w:rsidR="00F905FD" w:rsidRPr="0047667E">
              <w:rPr>
                <w:rFonts w:ascii="Arial" w:hAnsi="Arial" w:cs="Arial"/>
                <w:b/>
                <w:bCs/>
                <w:color w:val="FFFFFF" w:themeColor="background1"/>
              </w:rPr>
              <w:t>s</w:t>
            </w:r>
          </w:p>
        </w:tc>
      </w:tr>
      <w:tr w:rsidR="00F905FD" w:rsidRPr="0047667E" w14:paraId="3CD412C9" w14:textId="305DF1E9" w:rsidTr="00A87FC2">
        <w:tc>
          <w:tcPr>
            <w:tcW w:w="691" w:type="pct"/>
          </w:tcPr>
          <w:p w14:paraId="300D6EBC" w14:textId="77777777" w:rsidR="008F72B2" w:rsidRPr="0047667E" w:rsidRDefault="008F72B2" w:rsidP="008F72B2">
            <w:pPr>
              <w:rPr>
                <w:rFonts w:ascii="Arial" w:hAnsi="Arial" w:cs="Arial"/>
              </w:rPr>
            </w:pPr>
            <w:r w:rsidRPr="0047667E">
              <w:rPr>
                <w:rFonts w:ascii="Arial" w:hAnsi="Arial" w:cs="Arial"/>
              </w:rPr>
              <w:t>1</w:t>
            </w:r>
            <w:r w:rsidRPr="0047667E">
              <w:rPr>
                <w:rFonts w:ascii="Arial" w:hAnsi="Arial" w:cs="Arial"/>
                <w:vertAlign w:val="superscript"/>
              </w:rPr>
              <w:t>st</w:t>
            </w:r>
            <w:r w:rsidRPr="0047667E">
              <w:rPr>
                <w:rFonts w:ascii="Arial" w:hAnsi="Arial" w:cs="Arial"/>
              </w:rPr>
              <w:t xml:space="preserve"> Degree</w:t>
            </w:r>
          </w:p>
          <w:p w14:paraId="239B35C1" w14:textId="4210F1A5" w:rsidR="008F72B2" w:rsidRPr="0047667E" w:rsidRDefault="008F72B2" w:rsidP="008F72B2">
            <w:pPr>
              <w:rPr>
                <w:rFonts w:ascii="Arial" w:hAnsi="Arial" w:cs="Arial"/>
              </w:rPr>
            </w:pPr>
            <w:r w:rsidRPr="0047667E">
              <w:rPr>
                <w:rFonts w:ascii="Arial" w:hAnsi="Arial" w:cs="Arial"/>
              </w:rPr>
              <w:t>(Low)</w:t>
            </w:r>
          </w:p>
        </w:tc>
        <w:tc>
          <w:tcPr>
            <w:tcW w:w="3779" w:type="pct"/>
          </w:tcPr>
          <w:p w14:paraId="1469E071" w14:textId="31BA1488" w:rsidR="008F72B2" w:rsidRPr="0047667E" w:rsidRDefault="008F72B2" w:rsidP="008F72B2">
            <w:pPr>
              <w:rPr>
                <w:rFonts w:ascii="Arial" w:hAnsi="Arial" w:cs="Arial"/>
              </w:rPr>
            </w:pPr>
            <w:r w:rsidRPr="0047667E">
              <w:rPr>
                <w:rFonts w:ascii="Arial" w:hAnsi="Arial" w:cs="Arial"/>
              </w:rPr>
              <w:t xml:space="preserve">Data </w:t>
            </w:r>
            <w:r w:rsidR="006F268E" w:rsidRPr="0047667E">
              <w:rPr>
                <w:rFonts w:ascii="Arial" w:hAnsi="Arial" w:cs="Arial"/>
              </w:rPr>
              <w:t>e</w:t>
            </w:r>
            <w:r w:rsidRPr="0047667E">
              <w:rPr>
                <w:rFonts w:ascii="Arial" w:hAnsi="Arial" w:cs="Arial"/>
              </w:rPr>
              <w:t>ntry, typing, reading straightforward content, calls or conversations of a brief o</w:t>
            </w:r>
            <w:r w:rsidR="006F268E" w:rsidRPr="0047667E">
              <w:rPr>
                <w:rFonts w:ascii="Arial" w:hAnsi="Arial" w:cs="Arial"/>
              </w:rPr>
              <w:t>r</w:t>
            </w:r>
            <w:r w:rsidRPr="0047667E">
              <w:rPr>
                <w:rFonts w:ascii="Arial" w:hAnsi="Arial" w:cs="Arial"/>
              </w:rPr>
              <w:t xml:space="preserve"> straightforward nature;</w:t>
            </w:r>
          </w:p>
        </w:tc>
        <w:tc>
          <w:tcPr>
            <w:tcW w:w="530" w:type="pct"/>
          </w:tcPr>
          <w:p w14:paraId="1F165229" w14:textId="76E5B4DD" w:rsidR="008F72B2" w:rsidRPr="0047667E" w:rsidRDefault="00E5147E" w:rsidP="00F905FD">
            <w:pPr>
              <w:jc w:val="center"/>
              <w:rPr>
                <w:rFonts w:ascii="Arial" w:hAnsi="Arial" w:cs="Arial"/>
              </w:rPr>
            </w:pPr>
            <w:r>
              <w:rPr>
                <w:rFonts w:ascii="Arial" w:hAnsi="Arial" w:cs="Arial"/>
              </w:rPr>
              <w:t>5</w:t>
            </w:r>
          </w:p>
        </w:tc>
      </w:tr>
      <w:tr w:rsidR="00F905FD" w:rsidRPr="0047667E" w14:paraId="5D3FBC3C" w14:textId="365AB28E" w:rsidTr="00A87FC2">
        <w:tc>
          <w:tcPr>
            <w:tcW w:w="691" w:type="pct"/>
          </w:tcPr>
          <w:p w14:paraId="3AAF97E8" w14:textId="77777777" w:rsidR="008F72B2" w:rsidRPr="0047667E" w:rsidRDefault="008F72B2" w:rsidP="008F72B2">
            <w:pPr>
              <w:rPr>
                <w:rFonts w:ascii="Arial" w:hAnsi="Arial" w:cs="Arial"/>
              </w:rPr>
            </w:pPr>
            <w:r w:rsidRPr="0047667E">
              <w:rPr>
                <w:rFonts w:ascii="Arial" w:hAnsi="Arial" w:cs="Arial"/>
              </w:rPr>
              <w:t>2</w:t>
            </w:r>
            <w:r w:rsidRPr="0047667E">
              <w:rPr>
                <w:rFonts w:ascii="Arial" w:hAnsi="Arial" w:cs="Arial"/>
                <w:vertAlign w:val="superscript"/>
              </w:rPr>
              <w:t>nd</w:t>
            </w:r>
            <w:r w:rsidRPr="0047667E">
              <w:rPr>
                <w:rFonts w:ascii="Arial" w:hAnsi="Arial" w:cs="Arial"/>
              </w:rPr>
              <w:t xml:space="preserve"> Degree</w:t>
            </w:r>
          </w:p>
          <w:p w14:paraId="2EE18AA7" w14:textId="60F4BB05" w:rsidR="008F72B2" w:rsidRPr="0047667E" w:rsidRDefault="008F72B2" w:rsidP="008F72B2">
            <w:pPr>
              <w:rPr>
                <w:rFonts w:ascii="Arial" w:hAnsi="Arial" w:cs="Arial"/>
              </w:rPr>
            </w:pPr>
            <w:r w:rsidRPr="0047667E">
              <w:rPr>
                <w:rFonts w:ascii="Arial" w:hAnsi="Arial" w:cs="Arial"/>
              </w:rPr>
              <w:t>(Moderate)</w:t>
            </w:r>
          </w:p>
        </w:tc>
        <w:tc>
          <w:tcPr>
            <w:tcW w:w="3779" w:type="pct"/>
          </w:tcPr>
          <w:p w14:paraId="1D90F625" w14:textId="3A763B79" w:rsidR="008F72B2" w:rsidRPr="0047667E" w:rsidRDefault="008F72B2" w:rsidP="008F72B2">
            <w:pPr>
              <w:rPr>
                <w:rFonts w:ascii="Arial" w:hAnsi="Arial" w:cs="Arial"/>
              </w:rPr>
            </w:pPr>
            <w:r w:rsidRPr="0047667E">
              <w:rPr>
                <w:rFonts w:ascii="Arial" w:hAnsi="Arial" w:cs="Arial"/>
              </w:rPr>
              <w:t>Reconciling data/ info from multiple sources; reading content of moderate complexity, calls or conversations of a moderate duration or complexity;</w:t>
            </w:r>
          </w:p>
        </w:tc>
        <w:tc>
          <w:tcPr>
            <w:tcW w:w="530" w:type="pct"/>
          </w:tcPr>
          <w:p w14:paraId="5080CC40" w14:textId="79739536" w:rsidR="008F72B2" w:rsidRPr="0047667E" w:rsidRDefault="00C354B9" w:rsidP="00F905FD">
            <w:pPr>
              <w:jc w:val="center"/>
              <w:rPr>
                <w:rFonts w:ascii="Arial" w:hAnsi="Arial" w:cs="Arial"/>
              </w:rPr>
            </w:pPr>
            <w:r>
              <w:rPr>
                <w:rFonts w:ascii="Arial" w:hAnsi="Arial" w:cs="Arial"/>
              </w:rPr>
              <w:t>1</w:t>
            </w:r>
            <w:r w:rsidR="008F41B3">
              <w:rPr>
                <w:rFonts w:ascii="Arial" w:hAnsi="Arial" w:cs="Arial"/>
              </w:rPr>
              <w:t>5</w:t>
            </w:r>
          </w:p>
        </w:tc>
      </w:tr>
      <w:tr w:rsidR="00F905FD" w:rsidRPr="0047667E" w14:paraId="174ED906" w14:textId="782884D8" w:rsidTr="00A87FC2">
        <w:tc>
          <w:tcPr>
            <w:tcW w:w="691" w:type="pct"/>
          </w:tcPr>
          <w:p w14:paraId="49A02892" w14:textId="77777777" w:rsidR="008F72B2" w:rsidRPr="0047667E" w:rsidRDefault="008F72B2" w:rsidP="008F72B2">
            <w:pPr>
              <w:rPr>
                <w:rFonts w:ascii="Arial" w:hAnsi="Arial" w:cs="Arial"/>
              </w:rPr>
            </w:pPr>
            <w:r w:rsidRPr="0047667E">
              <w:rPr>
                <w:rFonts w:ascii="Arial" w:hAnsi="Arial" w:cs="Arial"/>
              </w:rPr>
              <w:t>3</w:t>
            </w:r>
            <w:r w:rsidRPr="0047667E">
              <w:rPr>
                <w:rFonts w:ascii="Arial" w:hAnsi="Arial" w:cs="Arial"/>
                <w:vertAlign w:val="superscript"/>
              </w:rPr>
              <w:t>rd</w:t>
            </w:r>
            <w:r w:rsidRPr="0047667E">
              <w:rPr>
                <w:rFonts w:ascii="Arial" w:hAnsi="Arial" w:cs="Arial"/>
              </w:rPr>
              <w:t xml:space="preserve"> Degree</w:t>
            </w:r>
          </w:p>
          <w:p w14:paraId="71253EFB" w14:textId="71EBDC3D" w:rsidR="008F72B2" w:rsidRPr="0047667E" w:rsidRDefault="008F72B2" w:rsidP="008F72B2">
            <w:pPr>
              <w:rPr>
                <w:rFonts w:ascii="Arial" w:hAnsi="Arial" w:cs="Arial"/>
              </w:rPr>
            </w:pPr>
            <w:r w:rsidRPr="0047667E">
              <w:rPr>
                <w:rFonts w:ascii="Arial" w:hAnsi="Arial" w:cs="Arial"/>
              </w:rPr>
              <w:t>(High)</w:t>
            </w:r>
          </w:p>
        </w:tc>
        <w:tc>
          <w:tcPr>
            <w:tcW w:w="3779" w:type="pct"/>
          </w:tcPr>
          <w:p w14:paraId="3CEE26AF" w14:textId="5B1D76DD" w:rsidR="008F72B2" w:rsidRPr="0047667E" w:rsidRDefault="00F905FD" w:rsidP="008F72B2">
            <w:pPr>
              <w:rPr>
                <w:rFonts w:ascii="Arial" w:hAnsi="Arial" w:cs="Arial"/>
              </w:rPr>
            </w:pPr>
            <w:r w:rsidRPr="0047667E">
              <w:rPr>
                <w:rFonts w:ascii="Arial" w:hAnsi="Arial" w:cs="Arial"/>
              </w:rPr>
              <w:t>D</w:t>
            </w:r>
            <w:r w:rsidR="008F72B2" w:rsidRPr="0047667E">
              <w:rPr>
                <w:rFonts w:ascii="Arial" w:hAnsi="Arial" w:cs="Arial"/>
              </w:rPr>
              <w:t>etailed data analysis, reading very complex content, lengthy or involved calls/ conversations/ presentations</w:t>
            </w:r>
            <w:r w:rsidR="007B2473">
              <w:rPr>
                <w:rFonts w:ascii="Arial" w:hAnsi="Arial" w:cs="Arial"/>
              </w:rPr>
              <w:t>.</w:t>
            </w:r>
          </w:p>
        </w:tc>
        <w:tc>
          <w:tcPr>
            <w:tcW w:w="530" w:type="pct"/>
          </w:tcPr>
          <w:p w14:paraId="457D4B41" w14:textId="6DCFEFBE" w:rsidR="008F72B2" w:rsidRPr="0047667E" w:rsidRDefault="00C354B9" w:rsidP="00F905FD">
            <w:pPr>
              <w:jc w:val="center"/>
              <w:rPr>
                <w:rFonts w:ascii="Arial" w:hAnsi="Arial" w:cs="Arial"/>
              </w:rPr>
            </w:pPr>
            <w:r>
              <w:rPr>
                <w:rFonts w:ascii="Arial" w:hAnsi="Arial" w:cs="Arial"/>
              </w:rPr>
              <w:t>2</w:t>
            </w:r>
            <w:r w:rsidR="008F41B3">
              <w:rPr>
                <w:rFonts w:ascii="Arial" w:hAnsi="Arial" w:cs="Arial"/>
              </w:rPr>
              <w:t>5</w:t>
            </w:r>
          </w:p>
        </w:tc>
      </w:tr>
      <w:bookmarkEnd w:id="40"/>
    </w:tbl>
    <w:p w14:paraId="37155DA0" w14:textId="656569D6" w:rsidR="000751D0" w:rsidRPr="000751D0" w:rsidRDefault="000751D0" w:rsidP="000751D0">
      <w:pPr>
        <w:spacing w:after="0" w:line="240" w:lineRule="auto"/>
        <w:rPr>
          <w:rFonts w:ascii="Arial" w:hAnsi="Arial" w:cs="Arial"/>
          <w:lang w:val="en-GB"/>
        </w:rPr>
      </w:pPr>
    </w:p>
    <w:p w14:paraId="0550671D" w14:textId="0E976A73" w:rsidR="0099434C" w:rsidRDefault="0099434C" w:rsidP="0047667E">
      <w:pPr>
        <w:pStyle w:val="Heading2"/>
        <w:numPr>
          <w:ilvl w:val="2"/>
          <w:numId w:val="71"/>
        </w:numPr>
        <w:rPr>
          <w:rFonts w:ascii="Arial" w:hAnsi="Arial" w:cs="Arial"/>
          <w:b/>
          <w:color w:val="808080" w:themeColor="background1" w:themeShade="80"/>
        </w:rPr>
      </w:pPr>
      <w:bookmarkStart w:id="41" w:name="_Toc175591808"/>
      <w:bookmarkStart w:id="42" w:name="_Toc175656794"/>
      <w:r w:rsidRPr="0099434C">
        <w:rPr>
          <w:rFonts w:ascii="Arial" w:hAnsi="Arial" w:cs="Arial"/>
          <w:b/>
          <w:color w:val="808080" w:themeColor="background1" w:themeShade="80"/>
        </w:rPr>
        <w:t>Physical Skill and Effort</w:t>
      </w:r>
      <w:bookmarkEnd w:id="41"/>
      <w:bookmarkEnd w:id="42"/>
    </w:p>
    <w:p w14:paraId="452A9B5F" w14:textId="2C3A18B0" w:rsidR="0099434C" w:rsidRDefault="0099434C" w:rsidP="0099434C">
      <w:pPr>
        <w:pStyle w:val="ListParagraph"/>
        <w:ind w:left="1620"/>
      </w:pPr>
    </w:p>
    <w:p w14:paraId="4BD1F24D" w14:textId="67B90A3D" w:rsidR="0099434C" w:rsidRDefault="0099434C" w:rsidP="0099434C">
      <w:pPr>
        <w:rPr>
          <w:rFonts w:ascii="Arial" w:hAnsi="Arial" w:cs="Arial"/>
        </w:rPr>
      </w:pPr>
      <w:r>
        <w:rPr>
          <w:rFonts w:ascii="Arial" w:hAnsi="Arial" w:cs="Arial"/>
        </w:rPr>
        <w:t>This factor measures the intensity and frequency of those physical skills</w:t>
      </w:r>
      <w:r w:rsidR="005F33A6">
        <w:rPr>
          <w:rFonts w:ascii="Arial" w:hAnsi="Arial" w:cs="Arial"/>
        </w:rPr>
        <w:t xml:space="preserve"> (e.g. strength, manual dexterity, co-ordination etc.) and/or sensory skills (e.g. viewing, hearing, etc.) which are normally required to perform the duties of the position.</w:t>
      </w:r>
    </w:p>
    <w:tbl>
      <w:tblPr>
        <w:tblStyle w:val="TableGrid3"/>
        <w:tblW w:w="5000" w:type="pct"/>
        <w:tblLook w:val="04A0" w:firstRow="1" w:lastRow="0" w:firstColumn="1" w:lastColumn="0" w:noHBand="0" w:noVBand="1"/>
      </w:tblPr>
      <w:tblGrid>
        <w:gridCol w:w="2122"/>
        <w:gridCol w:w="6244"/>
        <w:gridCol w:w="984"/>
      </w:tblGrid>
      <w:tr w:rsidR="008F72B2" w:rsidRPr="00B156E8" w14:paraId="781F9237" w14:textId="1808EA2F" w:rsidTr="00A87FC2">
        <w:trPr>
          <w:trHeight w:val="225"/>
          <w:tblHeader/>
        </w:trPr>
        <w:tc>
          <w:tcPr>
            <w:tcW w:w="1135" w:type="pct"/>
            <w:shd w:val="clear" w:color="auto" w:fill="007A40"/>
          </w:tcPr>
          <w:p w14:paraId="792803BB" w14:textId="77777777" w:rsidR="008F72B2" w:rsidRPr="00B156E8" w:rsidRDefault="008F72B2" w:rsidP="008F72B2">
            <w:pPr>
              <w:jc w:val="center"/>
              <w:rPr>
                <w:rFonts w:ascii="Arial" w:hAnsi="Arial" w:cs="Arial"/>
                <w:b/>
                <w:bCs/>
                <w:color w:val="FFFFFF" w:themeColor="background1"/>
              </w:rPr>
            </w:pPr>
            <w:r w:rsidRPr="00B156E8">
              <w:rPr>
                <w:rFonts w:ascii="Arial" w:hAnsi="Arial" w:cs="Arial"/>
                <w:b/>
                <w:bCs/>
                <w:color w:val="FFFFFF" w:themeColor="background1"/>
              </w:rPr>
              <w:t>Degree</w:t>
            </w:r>
          </w:p>
        </w:tc>
        <w:tc>
          <w:tcPr>
            <w:tcW w:w="3339" w:type="pct"/>
            <w:shd w:val="clear" w:color="auto" w:fill="007A40"/>
          </w:tcPr>
          <w:p w14:paraId="0F242156" w14:textId="77777777" w:rsidR="008F72B2" w:rsidRPr="00B156E8" w:rsidRDefault="008F72B2" w:rsidP="008F72B2">
            <w:pPr>
              <w:jc w:val="center"/>
              <w:rPr>
                <w:rFonts w:ascii="Arial" w:hAnsi="Arial" w:cs="Arial"/>
                <w:b/>
                <w:bCs/>
                <w:color w:val="FFFFFF" w:themeColor="background1"/>
              </w:rPr>
            </w:pPr>
            <w:r w:rsidRPr="00B156E8">
              <w:rPr>
                <w:rFonts w:ascii="Arial" w:hAnsi="Arial" w:cs="Arial"/>
                <w:b/>
                <w:bCs/>
                <w:color w:val="FFFFFF" w:themeColor="background1"/>
              </w:rPr>
              <w:t>Description</w:t>
            </w:r>
          </w:p>
        </w:tc>
        <w:tc>
          <w:tcPr>
            <w:tcW w:w="527" w:type="pct"/>
            <w:shd w:val="clear" w:color="auto" w:fill="007A40"/>
          </w:tcPr>
          <w:p w14:paraId="290CDE86" w14:textId="081D4429" w:rsidR="008F72B2" w:rsidRPr="00B156E8" w:rsidRDefault="00A87FC2" w:rsidP="00A87FC2">
            <w:pPr>
              <w:jc w:val="center"/>
              <w:rPr>
                <w:rFonts w:ascii="Arial" w:hAnsi="Arial" w:cs="Arial"/>
                <w:b/>
                <w:bCs/>
                <w:color w:val="FFFFFF" w:themeColor="background1"/>
              </w:rPr>
            </w:pPr>
            <w:r>
              <w:rPr>
                <w:rFonts w:ascii="Century Gothic" w:hAnsi="Century Gothic"/>
                <w:b/>
                <w:bCs/>
                <w:color w:val="FFFFFF" w:themeColor="background1"/>
              </w:rPr>
              <w:t>S</w:t>
            </w:r>
            <w:r w:rsidR="008F72B2">
              <w:rPr>
                <w:rFonts w:ascii="Century Gothic" w:hAnsi="Century Gothic"/>
                <w:b/>
                <w:bCs/>
                <w:color w:val="FFFFFF" w:themeColor="background1"/>
              </w:rPr>
              <w:t>core</w:t>
            </w:r>
            <w:r>
              <w:rPr>
                <w:rFonts w:ascii="Century Gothic" w:hAnsi="Century Gothic"/>
                <w:b/>
                <w:bCs/>
                <w:color w:val="FFFFFF" w:themeColor="background1"/>
              </w:rPr>
              <w:t>s</w:t>
            </w:r>
          </w:p>
        </w:tc>
      </w:tr>
      <w:tr w:rsidR="008F72B2" w:rsidRPr="00B156E8" w14:paraId="5189D030" w14:textId="6DC17F29" w:rsidTr="00A87FC2">
        <w:tc>
          <w:tcPr>
            <w:tcW w:w="1135" w:type="pct"/>
          </w:tcPr>
          <w:p w14:paraId="6E394E1A" w14:textId="77777777" w:rsidR="008F72B2" w:rsidRDefault="008F72B2" w:rsidP="008F72B2">
            <w:pPr>
              <w:rPr>
                <w:rFonts w:ascii="Arial" w:hAnsi="Arial" w:cs="Arial"/>
              </w:rPr>
            </w:pPr>
            <w:r w:rsidRPr="00B156E8">
              <w:rPr>
                <w:rFonts w:ascii="Arial" w:hAnsi="Arial" w:cs="Arial"/>
              </w:rPr>
              <w:t>1</w:t>
            </w:r>
            <w:r w:rsidRPr="00B156E8">
              <w:rPr>
                <w:rFonts w:ascii="Arial" w:hAnsi="Arial" w:cs="Arial"/>
                <w:vertAlign w:val="superscript"/>
              </w:rPr>
              <w:t>st</w:t>
            </w:r>
            <w:r w:rsidRPr="00B156E8">
              <w:rPr>
                <w:rFonts w:ascii="Arial" w:hAnsi="Arial" w:cs="Arial"/>
              </w:rPr>
              <w:t xml:space="preserve"> Degree</w:t>
            </w:r>
          </w:p>
          <w:p w14:paraId="27761AAE" w14:textId="77777777" w:rsidR="008F72B2" w:rsidRPr="00B156E8" w:rsidRDefault="008F72B2" w:rsidP="008F72B2">
            <w:pPr>
              <w:rPr>
                <w:rFonts w:ascii="Arial" w:hAnsi="Arial" w:cs="Arial"/>
              </w:rPr>
            </w:pPr>
            <w:r>
              <w:rPr>
                <w:rFonts w:ascii="Arial" w:hAnsi="Arial" w:cs="Arial"/>
              </w:rPr>
              <w:t>(Low)</w:t>
            </w:r>
          </w:p>
        </w:tc>
        <w:tc>
          <w:tcPr>
            <w:tcW w:w="3339" w:type="pct"/>
          </w:tcPr>
          <w:p w14:paraId="78EA59F4" w14:textId="70CEE37A" w:rsidR="008F72B2" w:rsidRPr="00B156E8" w:rsidRDefault="008F72B2" w:rsidP="008F72B2">
            <w:pPr>
              <w:rPr>
                <w:rFonts w:ascii="Arial" w:hAnsi="Arial" w:cs="Arial"/>
              </w:rPr>
            </w:pPr>
            <w:r>
              <w:rPr>
                <w:rFonts w:ascii="Arial" w:hAnsi="Arial" w:cs="Arial"/>
              </w:rPr>
              <w:t>Sitting, standing, typing, walking;</w:t>
            </w:r>
          </w:p>
        </w:tc>
        <w:tc>
          <w:tcPr>
            <w:tcW w:w="527" w:type="pct"/>
          </w:tcPr>
          <w:p w14:paraId="333848D9" w14:textId="1019E128" w:rsidR="008F72B2" w:rsidRPr="00C354B9" w:rsidRDefault="00E5147E" w:rsidP="00C354B9">
            <w:pPr>
              <w:jc w:val="center"/>
              <w:rPr>
                <w:rFonts w:ascii="Arial" w:hAnsi="Arial" w:cs="Arial"/>
              </w:rPr>
            </w:pPr>
            <w:r>
              <w:rPr>
                <w:rFonts w:ascii="Arial" w:hAnsi="Arial" w:cs="Arial"/>
              </w:rPr>
              <w:t>5</w:t>
            </w:r>
          </w:p>
        </w:tc>
      </w:tr>
      <w:tr w:rsidR="008F72B2" w:rsidRPr="00B156E8" w14:paraId="1F685ACF" w14:textId="114F778A" w:rsidTr="00A87FC2">
        <w:tc>
          <w:tcPr>
            <w:tcW w:w="1135" w:type="pct"/>
          </w:tcPr>
          <w:p w14:paraId="2F04A6AB" w14:textId="77777777" w:rsidR="008F72B2" w:rsidRDefault="008F72B2" w:rsidP="008F72B2">
            <w:pPr>
              <w:rPr>
                <w:rFonts w:ascii="Arial" w:hAnsi="Arial" w:cs="Arial"/>
              </w:rPr>
            </w:pPr>
            <w:r w:rsidRPr="00B156E8">
              <w:rPr>
                <w:rFonts w:ascii="Arial" w:hAnsi="Arial" w:cs="Arial"/>
              </w:rPr>
              <w:t>2</w:t>
            </w:r>
            <w:r w:rsidRPr="00B156E8">
              <w:rPr>
                <w:rFonts w:ascii="Arial" w:hAnsi="Arial" w:cs="Arial"/>
                <w:vertAlign w:val="superscript"/>
              </w:rPr>
              <w:t>nd</w:t>
            </w:r>
            <w:r w:rsidRPr="00B156E8">
              <w:rPr>
                <w:rFonts w:ascii="Arial" w:hAnsi="Arial" w:cs="Arial"/>
              </w:rPr>
              <w:t xml:space="preserve"> Degree</w:t>
            </w:r>
          </w:p>
          <w:p w14:paraId="607AB0CE" w14:textId="77777777" w:rsidR="008F72B2" w:rsidRPr="00B156E8" w:rsidRDefault="008F72B2" w:rsidP="008F72B2">
            <w:pPr>
              <w:rPr>
                <w:rFonts w:ascii="Arial" w:hAnsi="Arial" w:cs="Arial"/>
              </w:rPr>
            </w:pPr>
            <w:r>
              <w:rPr>
                <w:rFonts w:ascii="Arial" w:hAnsi="Arial" w:cs="Arial"/>
              </w:rPr>
              <w:t>(Moderate)</w:t>
            </w:r>
          </w:p>
        </w:tc>
        <w:tc>
          <w:tcPr>
            <w:tcW w:w="3339" w:type="pct"/>
          </w:tcPr>
          <w:p w14:paraId="6E3A25AF" w14:textId="77777777" w:rsidR="008F72B2" w:rsidRDefault="008F72B2" w:rsidP="008F72B2">
            <w:pPr>
              <w:rPr>
                <w:rFonts w:ascii="Arial" w:hAnsi="Arial" w:cs="Arial"/>
              </w:rPr>
            </w:pPr>
            <w:r>
              <w:rPr>
                <w:rFonts w:ascii="Arial" w:hAnsi="Arial" w:cs="Arial"/>
              </w:rPr>
              <w:t>Climbing, lifting light objects;</w:t>
            </w:r>
            <w:r w:rsidR="00A87FC2">
              <w:t xml:space="preserve"> </w:t>
            </w:r>
            <w:r w:rsidR="00A87FC2" w:rsidRPr="00A87FC2">
              <w:rPr>
                <w:rFonts w:ascii="Arial" w:hAnsi="Arial" w:cs="Arial"/>
              </w:rPr>
              <w:t>repetitive work of a mechanical nature</w:t>
            </w:r>
            <w:r w:rsidR="00A87FC2">
              <w:rPr>
                <w:rFonts w:ascii="Arial" w:hAnsi="Arial" w:cs="Arial"/>
              </w:rPr>
              <w:t>.</w:t>
            </w:r>
          </w:p>
          <w:p w14:paraId="5DDDC200" w14:textId="6424A1AC" w:rsidR="007B2473" w:rsidRPr="00B156E8" w:rsidRDefault="007B2473" w:rsidP="008F72B2">
            <w:pPr>
              <w:rPr>
                <w:rFonts w:ascii="Arial" w:hAnsi="Arial" w:cs="Arial"/>
              </w:rPr>
            </w:pPr>
          </w:p>
        </w:tc>
        <w:tc>
          <w:tcPr>
            <w:tcW w:w="527" w:type="pct"/>
          </w:tcPr>
          <w:p w14:paraId="30A9A048" w14:textId="2B459C1A" w:rsidR="008F72B2" w:rsidRPr="00C354B9" w:rsidRDefault="00C354B9" w:rsidP="00C354B9">
            <w:pPr>
              <w:jc w:val="center"/>
              <w:rPr>
                <w:rFonts w:ascii="Arial" w:hAnsi="Arial" w:cs="Arial"/>
              </w:rPr>
            </w:pPr>
            <w:r w:rsidRPr="00C354B9">
              <w:rPr>
                <w:rFonts w:ascii="Arial" w:hAnsi="Arial" w:cs="Arial"/>
              </w:rPr>
              <w:t>1</w:t>
            </w:r>
            <w:r w:rsidR="008F41B3">
              <w:rPr>
                <w:rFonts w:ascii="Arial" w:hAnsi="Arial" w:cs="Arial"/>
              </w:rPr>
              <w:t>0</w:t>
            </w:r>
          </w:p>
        </w:tc>
      </w:tr>
      <w:tr w:rsidR="008F72B2" w:rsidRPr="00B156E8" w14:paraId="350A8B02" w14:textId="7676B801" w:rsidTr="00A87FC2">
        <w:tc>
          <w:tcPr>
            <w:tcW w:w="1135" w:type="pct"/>
          </w:tcPr>
          <w:p w14:paraId="017084C1" w14:textId="77777777" w:rsidR="008F72B2" w:rsidRDefault="008F72B2" w:rsidP="008F72B2">
            <w:pPr>
              <w:rPr>
                <w:rFonts w:ascii="Arial" w:hAnsi="Arial" w:cs="Arial"/>
              </w:rPr>
            </w:pPr>
            <w:r w:rsidRPr="00B156E8">
              <w:rPr>
                <w:rFonts w:ascii="Arial" w:hAnsi="Arial" w:cs="Arial"/>
              </w:rPr>
              <w:t>3</w:t>
            </w:r>
            <w:r w:rsidRPr="00B156E8">
              <w:rPr>
                <w:rFonts w:ascii="Arial" w:hAnsi="Arial" w:cs="Arial"/>
                <w:vertAlign w:val="superscript"/>
              </w:rPr>
              <w:t>rd</w:t>
            </w:r>
            <w:r w:rsidRPr="00B156E8">
              <w:rPr>
                <w:rFonts w:ascii="Arial" w:hAnsi="Arial" w:cs="Arial"/>
              </w:rPr>
              <w:t xml:space="preserve"> Degree</w:t>
            </w:r>
          </w:p>
          <w:p w14:paraId="54A19383" w14:textId="77777777" w:rsidR="008F72B2" w:rsidRPr="00B156E8" w:rsidRDefault="008F72B2" w:rsidP="008F72B2">
            <w:pPr>
              <w:rPr>
                <w:rFonts w:ascii="Arial" w:hAnsi="Arial" w:cs="Arial"/>
              </w:rPr>
            </w:pPr>
            <w:r>
              <w:rPr>
                <w:rFonts w:ascii="Arial" w:hAnsi="Arial" w:cs="Arial"/>
              </w:rPr>
              <w:t>(High)</w:t>
            </w:r>
          </w:p>
        </w:tc>
        <w:tc>
          <w:tcPr>
            <w:tcW w:w="3339" w:type="pct"/>
          </w:tcPr>
          <w:p w14:paraId="37980A1A" w14:textId="77777777" w:rsidR="008F72B2" w:rsidRDefault="008F72B2" w:rsidP="008F72B2">
            <w:pPr>
              <w:rPr>
                <w:rFonts w:ascii="Arial" w:hAnsi="Arial" w:cs="Arial"/>
              </w:rPr>
            </w:pPr>
            <w:r>
              <w:rPr>
                <w:rFonts w:ascii="Arial" w:hAnsi="Arial" w:cs="Arial"/>
              </w:rPr>
              <w:t>Lifting/ moving heavy objects, sitting/ standing</w:t>
            </w:r>
            <w:r w:rsidR="00A87FC2">
              <w:rPr>
                <w:rFonts w:ascii="Arial" w:hAnsi="Arial" w:cs="Arial"/>
              </w:rPr>
              <w:t>/crawling</w:t>
            </w:r>
            <w:r>
              <w:rPr>
                <w:rFonts w:ascii="Arial" w:hAnsi="Arial" w:cs="Arial"/>
              </w:rPr>
              <w:t xml:space="preserve"> for prolonged periods of time with limited ability to change positions, </w:t>
            </w:r>
            <w:r w:rsidR="00A87FC2">
              <w:rPr>
                <w:rFonts w:ascii="Arial" w:hAnsi="Arial" w:cs="Arial"/>
              </w:rPr>
              <w:t xml:space="preserve">extensive </w:t>
            </w:r>
            <w:r>
              <w:rPr>
                <w:rFonts w:ascii="Arial" w:hAnsi="Arial" w:cs="Arial"/>
              </w:rPr>
              <w:t>driving.</w:t>
            </w:r>
            <w:r w:rsidR="00A87FC2">
              <w:rPr>
                <w:rFonts w:ascii="Arial" w:hAnsi="Arial" w:cs="Arial"/>
              </w:rPr>
              <w:t xml:space="preserve"> </w:t>
            </w:r>
            <w:r w:rsidR="00A87FC2" w:rsidRPr="00A87FC2">
              <w:rPr>
                <w:rFonts w:ascii="Arial" w:hAnsi="Arial" w:cs="Arial"/>
              </w:rPr>
              <w:t>Continuous rapid manipulative work</w:t>
            </w:r>
            <w:r w:rsidR="007B2473">
              <w:rPr>
                <w:rFonts w:ascii="Arial" w:hAnsi="Arial" w:cs="Arial"/>
              </w:rPr>
              <w:t>.</w:t>
            </w:r>
          </w:p>
          <w:p w14:paraId="55A4F9A8" w14:textId="781C45AA" w:rsidR="007B2473" w:rsidRPr="00B156E8" w:rsidRDefault="007B2473" w:rsidP="008F72B2">
            <w:pPr>
              <w:rPr>
                <w:rFonts w:ascii="Arial" w:hAnsi="Arial" w:cs="Arial"/>
              </w:rPr>
            </w:pPr>
          </w:p>
        </w:tc>
        <w:tc>
          <w:tcPr>
            <w:tcW w:w="527" w:type="pct"/>
          </w:tcPr>
          <w:p w14:paraId="437DF400" w14:textId="2ABFEAB5" w:rsidR="008F72B2" w:rsidRPr="00C354B9" w:rsidRDefault="00C354B9" w:rsidP="00C354B9">
            <w:pPr>
              <w:jc w:val="center"/>
              <w:rPr>
                <w:rFonts w:ascii="Arial" w:hAnsi="Arial" w:cs="Arial"/>
              </w:rPr>
            </w:pPr>
            <w:r w:rsidRPr="00C354B9">
              <w:rPr>
                <w:rFonts w:ascii="Arial" w:hAnsi="Arial" w:cs="Arial"/>
              </w:rPr>
              <w:t>1</w:t>
            </w:r>
            <w:r w:rsidR="008F41B3">
              <w:rPr>
                <w:rFonts w:ascii="Arial" w:hAnsi="Arial" w:cs="Arial"/>
              </w:rPr>
              <w:t>5</w:t>
            </w:r>
          </w:p>
        </w:tc>
      </w:tr>
    </w:tbl>
    <w:p w14:paraId="4790AAC2" w14:textId="77777777" w:rsidR="005F33A6" w:rsidRPr="0099434C" w:rsidRDefault="005F33A6" w:rsidP="0099434C">
      <w:pPr>
        <w:rPr>
          <w:rFonts w:ascii="Arial" w:hAnsi="Arial" w:cs="Arial"/>
        </w:rPr>
      </w:pPr>
    </w:p>
    <w:p w14:paraId="66714F88" w14:textId="525518D8" w:rsidR="0099434C" w:rsidRDefault="0099434C" w:rsidP="0099434C"/>
    <w:p w14:paraId="25A6EB97" w14:textId="49DEC350" w:rsidR="00365559" w:rsidRDefault="00365559" w:rsidP="0099434C"/>
    <w:p w14:paraId="01F7B9BF" w14:textId="179D7429" w:rsidR="00365559" w:rsidRDefault="00365559" w:rsidP="0099434C"/>
    <w:p w14:paraId="289D19FA" w14:textId="77777777" w:rsidR="00A87FC2" w:rsidRDefault="00A87FC2" w:rsidP="0099434C">
      <w:pPr>
        <w:sectPr w:rsidR="00A87FC2" w:rsidSect="001A5A35">
          <w:pgSz w:w="12240" w:h="15840"/>
          <w:pgMar w:top="1440" w:right="1440" w:bottom="1440" w:left="1440" w:header="720" w:footer="720" w:gutter="0"/>
          <w:cols w:space="720"/>
          <w:titlePg/>
          <w:docGrid w:linePitch="360"/>
        </w:sectPr>
      </w:pPr>
    </w:p>
    <w:p w14:paraId="57EE7ECA" w14:textId="36884FFD" w:rsidR="00365559" w:rsidRDefault="00365559" w:rsidP="008C61B0">
      <w:pPr>
        <w:pStyle w:val="Heading2"/>
        <w:numPr>
          <w:ilvl w:val="1"/>
          <w:numId w:val="71"/>
        </w:numPr>
        <w:tabs>
          <w:tab w:val="left" w:pos="6779"/>
        </w:tabs>
        <w:rPr>
          <w:rFonts w:ascii="Arial" w:hAnsi="Arial" w:cs="Arial"/>
          <w:b/>
          <w:color w:val="808080" w:themeColor="background1" w:themeShade="80"/>
        </w:rPr>
      </w:pPr>
      <w:bookmarkStart w:id="43" w:name="_Toc175591809"/>
      <w:bookmarkStart w:id="44" w:name="_Toc175656795"/>
      <w:r w:rsidRPr="00365559">
        <w:rPr>
          <w:rFonts w:ascii="Arial" w:hAnsi="Arial" w:cs="Arial"/>
          <w:b/>
          <w:color w:val="808080" w:themeColor="background1" w:themeShade="80"/>
        </w:rPr>
        <w:lastRenderedPageBreak/>
        <w:t>W</w:t>
      </w:r>
      <w:bookmarkEnd w:id="43"/>
      <w:r w:rsidR="00D4087E">
        <w:rPr>
          <w:rFonts w:ascii="Arial" w:hAnsi="Arial" w:cs="Arial"/>
          <w:b/>
          <w:color w:val="808080" w:themeColor="background1" w:themeShade="80"/>
        </w:rPr>
        <w:t>ORKING CONDITIONS</w:t>
      </w:r>
      <w:bookmarkEnd w:id="44"/>
    </w:p>
    <w:p w14:paraId="5540F69F" w14:textId="77777777" w:rsidR="00365559" w:rsidRPr="00365559" w:rsidRDefault="00365559" w:rsidP="00365559"/>
    <w:p w14:paraId="54C9752F" w14:textId="11AA72D2" w:rsidR="00365559" w:rsidRDefault="00365559" w:rsidP="00365559">
      <w:pPr>
        <w:pStyle w:val="Heading2"/>
        <w:tabs>
          <w:tab w:val="left" w:pos="6779"/>
        </w:tabs>
        <w:ind w:left="180"/>
        <w:rPr>
          <w:rFonts w:ascii="Arial" w:hAnsi="Arial" w:cs="Arial"/>
          <w:b/>
          <w:color w:val="808080" w:themeColor="background1" w:themeShade="80"/>
          <w:sz w:val="24"/>
          <w:szCs w:val="24"/>
        </w:rPr>
      </w:pPr>
      <w:bookmarkStart w:id="45" w:name="_Toc175591810"/>
      <w:bookmarkStart w:id="46" w:name="_Toc175656796"/>
      <w:r>
        <w:rPr>
          <w:rFonts w:ascii="Arial" w:hAnsi="Arial" w:cs="Arial"/>
          <w:b/>
          <w:color w:val="808080" w:themeColor="background1" w:themeShade="80"/>
        </w:rPr>
        <w:t xml:space="preserve">2.3.1 </w:t>
      </w:r>
      <w:r w:rsidRPr="00365559">
        <w:rPr>
          <w:rFonts w:ascii="Arial" w:hAnsi="Arial" w:cs="Arial"/>
          <w:b/>
          <w:color w:val="808080" w:themeColor="background1" w:themeShade="80"/>
          <w:sz w:val="24"/>
          <w:szCs w:val="24"/>
        </w:rPr>
        <w:t>Physical Environment</w:t>
      </w:r>
      <w:bookmarkEnd w:id="45"/>
      <w:bookmarkEnd w:id="46"/>
    </w:p>
    <w:p w14:paraId="08FCE39F" w14:textId="77777777" w:rsidR="00E55C44" w:rsidRDefault="00E55C44" w:rsidP="00365559">
      <w:pPr>
        <w:rPr>
          <w:rFonts w:ascii="Arial" w:hAnsi="Arial" w:cs="Arial"/>
        </w:rPr>
      </w:pPr>
    </w:p>
    <w:p w14:paraId="3C258D95" w14:textId="20C5C22D" w:rsidR="00E55C44" w:rsidRPr="00647763" w:rsidRDefault="00365559" w:rsidP="00E55C44">
      <w:pPr>
        <w:jc w:val="both"/>
        <w:rPr>
          <w:rFonts w:ascii="Arial" w:hAnsi="Arial" w:cs="Arial"/>
          <w:color w:val="FF0000"/>
        </w:rPr>
      </w:pPr>
      <w:r>
        <w:rPr>
          <w:rFonts w:ascii="Arial" w:hAnsi="Arial" w:cs="Arial"/>
        </w:rPr>
        <w:t>This factor measures the nature and severity of physical conditions experienced during the execution of work responsibilities.</w:t>
      </w:r>
      <w:r w:rsidR="00E55C44">
        <w:rPr>
          <w:rFonts w:ascii="Arial" w:hAnsi="Arial" w:cs="Arial"/>
        </w:rPr>
        <w:t xml:space="preserve"> </w:t>
      </w:r>
      <w:r w:rsidR="00E55C44" w:rsidRPr="00E55C44">
        <w:rPr>
          <w:rFonts w:ascii="Arial" w:hAnsi="Arial" w:cs="Arial"/>
        </w:rPr>
        <w:t xml:space="preserve">Consider the surroundings in which the individual works and the hazards to which he/she is exposed such as: poor lighting, heating, ventilation; high noise levels; infectious diseases; toxic chemicals; hazardous equipment; high working places and so forth. </w:t>
      </w:r>
    </w:p>
    <w:tbl>
      <w:tblPr>
        <w:tblStyle w:val="TableGrid"/>
        <w:tblW w:w="5000" w:type="pct"/>
        <w:tblLook w:val="04A0" w:firstRow="1" w:lastRow="0" w:firstColumn="1" w:lastColumn="0" w:noHBand="0" w:noVBand="1"/>
      </w:tblPr>
      <w:tblGrid>
        <w:gridCol w:w="1451"/>
        <w:gridCol w:w="6949"/>
        <w:gridCol w:w="950"/>
      </w:tblGrid>
      <w:tr w:rsidR="00E55C44" w:rsidRPr="00E55C44" w14:paraId="06916671" w14:textId="77777777" w:rsidTr="00A319D8">
        <w:trPr>
          <w:tblHeader/>
        </w:trPr>
        <w:tc>
          <w:tcPr>
            <w:tcW w:w="776" w:type="pct"/>
            <w:shd w:val="clear" w:color="auto" w:fill="007A40"/>
          </w:tcPr>
          <w:p w14:paraId="7C5BA389" w14:textId="77777777" w:rsidR="00E55C44" w:rsidRPr="00E55C44" w:rsidRDefault="00E55C44" w:rsidP="00995283">
            <w:pPr>
              <w:jc w:val="center"/>
              <w:rPr>
                <w:rFonts w:ascii="Arial" w:hAnsi="Arial" w:cs="Arial"/>
                <w:b/>
                <w:bCs/>
                <w:color w:val="FFFFFF" w:themeColor="background1"/>
              </w:rPr>
            </w:pPr>
            <w:r w:rsidRPr="00E55C44">
              <w:rPr>
                <w:rFonts w:ascii="Arial" w:hAnsi="Arial" w:cs="Arial"/>
                <w:b/>
                <w:bCs/>
                <w:color w:val="FFFFFF" w:themeColor="background1"/>
              </w:rPr>
              <w:t>Degree</w:t>
            </w:r>
          </w:p>
        </w:tc>
        <w:tc>
          <w:tcPr>
            <w:tcW w:w="3716" w:type="pct"/>
            <w:shd w:val="clear" w:color="auto" w:fill="007A40"/>
          </w:tcPr>
          <w:p w14:paraId="629DC244" w14:textId="77777777" w:rsidR="00E55C44" w:rsidRPr="00E55C44" w:rsidRDefault="00E55C44" w:rsidP="00995283">
            <w:pPr>
              <w:jc w:val="center"/>
              <w:rPr>
                <w:rFonts w:ascii="Arial" w:hAnsi="Arial" w:cs="Arial"/>
                <w:b/>
                <w:bCs/>
                <w:color w:val="FFFFFF" w:themeColor="background1"/>
              </w:rPr>
            </w:pPr>
            <w:r w:rsidRPr="00E55C44">
              <w:rPr>
                <w:rFonts w:ascii="Arial" w:hAnsi="Arial" w:cs="Arial"/>
                <w:b/>
                <w:bCs/>
                <w:color w:val="FFFFFF" w:themeColor="background1"/>
              </w:rPr>
              <w:t>Description</w:t>
            </w:r>
          </w:p>
        </w:tc>
        <w:tc>
          <w:tcPr>
            <w:tcW w:w="508" w:type="pct"/>
            <w:shd w:val="clear" w:color="auto" w:fill="007A40"/>
          </w:tcPr>
          <w:p w14:paraId="5932A283" w14:textId="77777777" w:rsidR="00E55C44" w:rsidRPr="00E55C44" w:rsidRDefault="00E55C44" w:rsidP="00995283">
            <w:pPr>
              <w:jc w:val="center"/>
              <w:rPr>
                <w:rFonts w:ascii="Arial" w:hAnsi="Arial" w:cs="Arial"/>
                <w:b/>
                <w:bCs/>
                <w:color w:val="FFFFFF" w:themeColor="background1"/>
              </w:rPr>
            </w:pPr>
            <w:r w:rsidRPr="00E55C44">
              <w:rPr>
                <w:rFonts w:ascii="Arial" w:hAnsi="Arial" w:cs="Arial"/>
                <w:b/>
                <w:bCs/>
                <w:color w:val="FFFFFF" w:themeColor="background1"/>
              </w:rPr>
              <w:t>Scores</w:t>
            </w:r>
          </w:p>
        </w:tc>
      </w:tr>
      <w:tr w:rsidR="00E55C44" w:rsidRPr="00E55C44" w14:paraId="0BB94858" w14:textId="77777777" w:rsidTr="00A319D8">
        <w:tc>
          <w:tcPr>
            <w:tcW w:w="776" w:type="pct"/>
          </w:tcPr>
          <w:p w14:paraId="262AA035" w14:textId="77777777" w:rsidR="00E55C44" w:rsidRDefault="00E55C44" w:rsidP="00995283">
            <w:pPr>
              <w:rPr>
                <w:rFonts w:ascii="Arial" w:hAnsi="Arial" w:cs="Arial"/>
              </w:rPr>
            </w:pPr>
            <w:r w:rsidRPr="00E55C44">
              <w:rPr>
                <w:rFonts w:ascii="Arial" w:hAnsi="Arial" w:cs="Arial"/>
              </w:rPr>
              <w:t>1</w:t>
            </w:r>
            <w:r w:rsidRPr="00E55C44">
              <w:rPr>
                <w:rFonts w:ascii="Arial" w:hAnsi="Arial" w:cs="Arial"/>
                <w:vertAlign w:val="superscript"/>
              </w:rPr>
              <w:t>st</w:t>
            </w:r>
            <w:r w:rsidRPr="00E55C44">
              <w:rPr>
                <w:rFonts w:ascii="Arial" w:hAnsi="Arial" w:cs="Arial"/>
              </w:rPr>
              <w:t xml:space="preserve"> Degree</w:t>
            </w:r>
          </w:p>
          <w:p w14:paraId="1313B147" w14:textId="77777777" w:rsidR="00AC64AF" w:rsidRPr="00E55C44" w:rsidRDefault="00AC64AF" w:rsidP="00995283">
            <w:pPr>
              <w:rPr>
                <w:rFonts w:ascii="Arial" w:hAnsi="Arial" w:cs="Arial"/>
              </w:rPr>
            </w:pPr>
          </w:p>
        </w:tc>
        <w:tc>
          <w:tcPr>
            <w:tcW w:w="3716" w:type="pct"/>
          </w:tcPr>
          <w:p w14:paraId="7584BB6B" w14:textId="44582A14" w:rsidR="00E55C44" w:rsidRPr="00E55C44" w:rsidRDefault="00E55C44" w:rsidP="00995283">
            <w:pPr>
              <w:rPr>
                <w:rFonts w:ascii="Arial" w:hAnsi="Arial" w:cs="Arial"/>
              </w:rPr>
            </w:pPr>
            <w:r w:rsidRPr="00E55C44">
              <w:rPr>
                <w:rFonts w:ascii="Arial" w:hAnsi="Arial" w:cs="Arial"/>
              </w:rPr>
              <w:t>Normal office conditions prevail</w:t>
            </w:r>
            <w:r w:rsidR="00E119D7">
              <w:rPr>
                <w:rFonts w:ascii="Arial" w:hAnsi="Arial" w:cs="Arial"/>
              </w:rPr>
              <w:t>.</w:t>
            </w:r>
          </w:p>
        </w:tc>
        <w:tc>
          <w:tcPr>
            <w:tcW w:w="508" w:type="pct"/>
          </w:tcPr>
          <w:p w14:paraId="0016F4C8" w14:textId="3B04CAF0" w:rsidR="00E55C44" w:rsidRPr="00E55C44" w:rsidRDefault="00C354B9" w:rsidP="00995283">
            <w:pPr>
              <w:jc w:val="center"/>
              <w:rPr>
                <w:rFonts w:ascii="Arial" w:hAnsi="Arial" w:cs="Arial"/>
              </w:rPr>
            </w:pPr>
            <w:r>
              <w:rPr>
                <w:rFonts w:ascii="Arial" w:hAnsi="Arial" w:cs="Arial"/>
              </w:rPr>
              <w:t>1</w:t>
            </w:r>
            <w:r w:rsidR="008F41B3">
              <w:rPr>
                <w:rFonts w:ascii="Arial" w:hAnsi="Arial" w:cs="Arial"/>
              </w:rPr>
              <w:t>0</w:t>
            </w:r>
          </w:p>
        </w:tc>
      </w:tr>
      <w:tr w:rsidR="00E55C44" w:rsidRPr="00E55C44" w14:paraId="576514B0" w14:textId="77777777" w:rsidTr="00A319D8">
        <w:tc>
          <w:tcPr>
            <w:tcW w:w="776" w:type="pct"/>
          </w:tcPr>
          <w:p w14:paraId="5E190779" w14:textId="77777777" w:rsidR="00E55C44" w:rsidRPr="00E55C44" w:rsidRDefault="00E55C44" w:rsidP="00995283">
            <w:pPr>
              <w:rPr>
                <w:rFonts w:ascii="Arial" w:hAnsi="Arial" w:cs="Arial"/>
              </w:rPr>
            </w:pPr>
            <w:r w:rsidRPr="00E55C44">
              <w:rPr>
                <w:rFonts w:ascii="Arial" w:hAnsi="Arial" w:cs="Arial"/>
              </w:rPr>
              <w:t>2</w:t>
            </w:r>
            <w:r w:rsidRPr="00E55C44">
              <w:rPr>
                <w:rFonts w:ascii="Arial" w:hAnsi="Arial" w:cs="Arial"/>
                <w:vertAlign w:val="superscript"/>
              </w:rPr>
              <w:t>nd</w:t>
            </w:r>
            <w:r w:rsidRPr="00E55C44">
              <w:rPr>
                <w:rFonts w:ascii="Arial" w:hAnsi="Arial" w:cs="Arial"/>
              </w:rPr>
              <w:t xml:space="preserve"> Degree</w:t>
            </w:r>
          </w:p>
        </w:tc>
        <w:tc>
          <w:tcPr>
            <w:tcW w:w="3716" w:type="pct"/>
          </w:tcPr>
          <w:p w14:paraId="01409A9A" w14:textId="13D58CB1" w:rsidR="00E55C44" w:rsidRPr="00E55C44" w:rsidRDefault="00E55C44" w:rsidP="00995283">
            <w:pPr>
              <w:rPr>
                <w:rFonts w:ascii="Arial" w:hAnsi="Arial" w:cs="Arial"/>
              </w:rPr>
            </w:pPr>
            <w:r w:rsidRPr="00E55C44">
              <w:rPr>
                <w:rFonts w:ascii="Arial" w:hAnsi="Arial" w:cs="Arial"/>
              </w:rPr>
              <w:t>Minimal exposure to unpleasant or hazardous conditions</w:t>
            </w:r>
            <w:r w:rsidR="00C03869">
              <w:rPr>
                <w:rFonts w:ascii="Arial" w:hAnsi="Arial" w:cs="Arial"/>
              </w:rPr>
              <w:t>. Minor conditions of dust</w:t>
            </w:r>
            <w:r w:rsidR="00E119D7">
              <w:rPr>
                <w:rFonts w:ascii="Arial" w:hAnsi="Arial" w:cs="Arial"/>
              </w:rPr>
              <w:t xml:space="preserve">, dirt, fumes, heat, </w:t>
            </w:r>
            <w:r w:rsidR="00220783">
              <w:rPr>
                <w:rFonts w:ascii="Arial" w:hAnsi="Arial" w:cs="Arial"/>
              </w:rPr>
              <w:t xml:space="preserve">and </w:t>
            </w:r>
            <w:r w:rsidR="00E119D7">
              <w:rPr>
                <w:rFonts w:ascii="Arial" w:hAnsi="Arial" w:cs="Arial"/>
              </w:rPr>
              <w:t>cold</w:t>
            </w:r>
            <w:r w:rsidR="00B31133">
              <w:rPr>
                <w:rFonts w:ascii="Arial" w:hAnsi="Arial" w:cs="Arial"/>
              </w:rPr>
              <w:t xml:space="preserve"> </w:t>
            </w:r>
            <w:r w:rsidR="00B31133" w:rsidRPr="00745B5F">
              <w:rPr>
                <w:rFonts w:ascii="Arial" w:hAnsi="Arial" w:cs="Arial"/>
              </w:rPr>
              <w:t>or occasional visits to difficult or unpleasant surroundings.</w:t>
            </w:r>
          </w:p>
        </w:tc>
        <w:tc>
          <w:tcPr>
            <w:tcW w:w="508" w:type="pct"/>
          </w:tcPr>
          <w:p w14:paraId="2677A797" w14:textId="79536189" w:rsidR="00E55C44" w:rsidRPr="00E55C44" w:rsidRDefault="00C354B9" w:rsidP="00995283">
            <w:pPr>
              <w:jc w:val="center"/>
              <w:rPr>
                <w:rFonts w:ascii="Arial" w:hAnsi="Arial" w:cs="Arial"/>
              </w:rPr>
            </w:pPr>
            <w:r>
              <w:rPr>
                <w:rFonts w:ascii="Arial" w:hAnsi="Arial" w:cs="Arial"/>
              </w:rPr>
              <w:t>20</w:t>
            </w:r>
          </w:p>
        </w:tc>
      </w:tr>
      <w:tr w:rsidR="00E55C44" w:rsidRPr="00E55C44" w14:paraId="7C190666" w14:textId="77777777" w:rsidTr="00A319D8">
        <w:tc>
          <w:tcPr>
            <w:tcW w:w="776" w:type="pct"/>
          </w:tcPr>
          <w:p w14:paraId="5BD77831" w14:textId="77777777" w:rsidR="00E55C44" w:rsidRPr="00E55C44" w:rsidRDefault="00E55C44" w:rsidP="00995283">
            <w:pPr>
              <w:rPr>
                <w:rFonts w:ascii="Arial" w:hAnsi="Arial" w:cs="Arial"/>
              </w:rPr>
            </w:pPr>
            <w:r w:rsidRPr="00E55C44">
              <w:rPr>
                <w:rFonts w:ascii="Arial" w:hAnsi="Arial" w:cs="Arial"/>
              </w:rPr>
              <w:t>3</w:t>
            </w:r>
            <w:r w:rsidRPr="00E55C44">
              <w:rPr>
                <w:rFonts w:ascii="Arial" w:hAnsi="Arial" w:cs="Arial"/>
                <w:vertAlign w:val="superscript"/>
              </w:rPr>
              <w:t>rd</w:t>
            </w:r>
            <w:r w:rsidRPr="00E55C44">
              <w:rPr>
                <w:rFonts w:ascii="Arial" w:hAnsi="Arial" w:cs="Arial"/>
              </w:rPr>
              <w:t xml:space="preserve"> Degree</w:t>
            </w:r>
          </w:p>
        </w:tc>
        <w:tc>
          <w:tcPr>
            <w:tcW w:w="3716" w:type="pct"/>
          </w:tcPr>
          <w:p w14:paraId="742AE6A2" w14:textId="1DDD7826" w:rsidR="00E55C44" w:rsidRPr="00E55C44" w:rsidRDefault="00E55C44" w:rsidP="00995283">
            <w:pPr>
              <w:rPr>
                <w:rFonts w:ascii="Arial" w:hAnsi="Arial" w:cs="Arial"/>
              </w:rPr>
            </w:pPr>
            <w:r w:rsidRPr="00E55C44">
              <w:rPr>
                <w:rFonts w:ascii="Arial" w:hAnsi="Arial" w:cs="Arial"/>
              </w:rPr>
              <w:t>Moderate exposure to unpleasant or hazardous conditions</w:t>
            </w:r>
            <w:r w:rsidR="00E119D7">
              <w:rPr>
                <w:rFonts w:ascii="Arial" w:hAnsi="Arial" w:cs="Arial"/>
              </w:rPr>
              <w:t xml:space="preserve">. </w:t>
            </w:r>
            <w:r w:rsidR="00E119D7" w:rsidRPr="00E119D7">
              <w:rPr>
                <w:rFonts w:ascii="Arial" w:hAnsi="Arial" w:cs="Arial"/>
              </w:rPr>
              <w:t>Noise, vibration, poor lighting, inclement weather (unpleasantly cold or wet weather), poor ventilation, congested workplace, lack of privacy, , interruptions</w:t>
            </w:r>
            <w:r w:rsidR="00220783">
              <w:rPr>
                <w:rFonts w:ascii="Arial" w:hAnsi="Arial" w:cs="Arial"/>
              </w:rPr>
              <w:t>, noxious odors</w:t>
            </w:r>
            <w:r w:rsidR="00B31133">
              <w:rPr>
                <w:rFonts w:ascii="Arial" w:hAnsi="Arial" w:cs="Arial"/>
              </w:rPr>
              <w:t xml:space="preserve"> </w:t>
            </w:r>
            <w:r w:rsidR="00B31133" w:rsidRPr="00745B5F">
              <w:rPr>
                <w:rFonts w:ascii="Arial" w:hAnsi="Arial" w:cs="Arial"/>
              </w:rPr>
              <w:t>or regular visits to difficult or unpleasant surroundings as a part of one’s main responsibilities</w:t>
            </w:r>
            <w:r w:rsidR="00B31133" w:rsidRPr="00340C61">
              <w:rPr>
                <w:rFonts w:ascii="Arial" w:hAnsi="Arial" w:cs="Arial"/>
              </w:rPr>
              <w:t>.</w:t>
            </w:r>
          </w:p>
        </w:tc>
        <w:tc>
          <w:tcPr>
            <w:tcW w:w="508" w:type="pct"/>
          </w:tcPr>
          <w:p w14:paraId="2CDED834" w14:textId="1F0B86F7" w:rsidR="00E55C44" w:rsidRPr="00E55C44" w:rsidRDefault="00C354B9" w:rsidP="00995283">
            <w:pPr>
              <w:jc w:val="center"/>
              <w:rPr>
                <w:rFonts w:ascii="Arial" w:hAnsi="Arial" w:cs="Arial"/>
              </w:rPr>
            </w:pPr>
            <w:r>
              <w:rPr>
                <w:rFonts w:ascii="Arial" w:hAnsi="Arial" w:cs="Arial"/>
              </w:rPr>
              <w:t>30</w:t>
            </w:r>
          </w:p>
        </w:tc>
      </w:tr>
      <w:tr w:rsidR="00E55C44" w:rsidRPr="00E55C44" w14:paraId="51094C68" w14:textId="77777777" w:rsidTr="00A319D8">
        <w:tc>
          <w:tcPr>
            <w:tcW w:w="776" w:type="pct"/>
          </w:tcPr>
          <w:p w14:paraId="67176A24" w14:textId="77777777" w:rsidR="00E55C44" w:rsidRPr="00E55C44" w:rsidRDefault="00E55C44" w:rsidP="00995283">
            <w:pPr>
              <w:rPr>
                <w:rFonts w:ascii="Arial" w:hAnsi="Arial" w:cs="Arial"/>
              </w:rPr>
            </w:pPr>
            <w:r w:rsidRPr="00E55C44">
              <w:rPr>
                <w:rFonts w:ascii="Arial" w:hAnsi="Arial" w:cs="Arial"/>
              </w:rPr>
              <w:t>4</w:t>
            </w:r>
            <w:r w:rsidRPr="00E55C44">
              <w:rPr>
                <w:rFonts w:ascii="Arial" w:hAnsi="Arial" w:cs="Arial"/>
                <w:vertAlign w:val="superscript"/>
              </w:rPr>
              <w:t>th</w:t>
            </w:r>
            <w:r w:rsidRPr="00E55C44">
              <w:rPr>
                <w:rFonts w:ascii="Arial" w:hAnsi="Arial" w:cs="Arial"/>
              </w:rPr>
              <w:t xml:space="preserve"> Degree</w:t>
            </w:r>
          </w:p>
        </w:tc>
        <w:tc>
          <w:tcPr>
            <w:tcW w:w="3716" w:type="pct"/>
          </w:tcPr>
          <w:p w14:paraId="084FE749" w14:textId="2E0F676A" w:rsidR="00E55C44" w:rsidRPr="00E55C44" w:rsidRDefault="00E55C44" w:rsidP="00995283">
            <w:pPr>
              <w:rPr>
                <w:rFonts w:ascii="Arial" w:hAnsi="Arial" w:cs="Arial"/>
              </w:rPr>
            </w:pPr>
            <w:r w:rsidRPr="00E55C44">
              <w:rPr>
                <w:rFonts w:ascii="Arial" w:hAnsi="Arial" w:cs="Arial"/>
              </w:rPr>
              <w:t>Extensive exposure to unpleasant or hazardous conditions</w:t>
            </w:r>
            <w:r w:rsidR="00E119D7">
              <w:rPr>
                <w:rFonts w:ascii="Arial" w:hAnsi="Arial" w:cs="Arial"/>
              </w:rPr>
              <w:t xml:space="preserve">. </w:t>
            </w:r>
            <w:r w:rsidR="00E119D7" w:rsidRPr="00E119D7">
              <w:rPr>
                <w:rFonts w:ascii="Arial" w:hAnsi="Arial" w:cs="Arial"/>
              </w:rPr>
              <w:t>Extreme conditions of dust, dirt, fumes, heat, cold, noxious odors. Noise, vibration, poor lighting, inclement weather, poor ventilation, congested workplace, lack of privacy, , radiation from equipment, interruptions.</w:t>
            </w:r>
            <w:r w:rsidR="00BD5CFF">
              <w:rPr>
                <w:rFonts w:ascii="Arial" w:hAnsi="Arial" w:cs="Arial"/>
              </w:rPr>
              <w:t xml:space="preserve"> </w:t>
            </w:r>
            <w:r w:rsidR="00BD5CFF" w:rsidRPr="00BD5CFF">
              <w:rPr>
                <w:rFonts w:ascii="Arial" w:hAnsi="Arial" w:cs="Arial"/>
              </w:rPr>
              <w:t xml:space="preserve">Serious health hazards, such as exposure to infectious disease, and accident hazards of a serious nature involving lost </w:t>
            </w:r>
            <w:r w:rsidR="00B31133" w:rsidRPr="00BD5CFF">
              <w:rPr>
                <w:rFonts w:ascii="Arial" w:hAnsi="Arial" w:cs="Arial"/>
              </w:rPr>
              <w:t>time,</w:t>
            </w:r>
            <w:r w:rsidR="00BD5CFF" w:rsidRPr="00BD5CFF">
              <w:rPr>
                <w:rFonts w:ascii="Arial" w:hAnsi="Arial" w:cs="Arial"/>
              </w:rPr>
              <w:t xml:space="preserve"> or which may result in partial or permanent disability.</w:t>
            </w:r>
          </w:p>
        </w:tc>
        <w:tc>
          <w:tcPr>
            <w:tcW w:w="508" w:type="pct"/>
          </w:tcPr>
          <w:p w14:paraId="7C6886D3" w14:textId="5146FE9E" w:rsidR="00E55C44" w:rsidRPr="00E55C44" w:rsidRDefault="00E07E05" w:rsidP="00995283">
            <w:pPr>
              <w:jc w:val="center"/>
              <w:rPr>
                <w:rFonts w:ascii="Arial" w:hAnsi="Arial" w:cs="Arial"/>
              </w:rPr>
            </w:pPr>
            <w:r>
              <w:rPr>
                <w:rFonts w:ascii="Arial" w:hAnsi="Arial" w:cs="Arial"/>
              </w:rPr>
              <w:t>4</w:t>
            </w:r>
            <w:r w:rsidR="008F41B3">
              <w:rPr>
                <w:rFonts w:ascii="Arial" w:hAnsi="Arial" w:cs="Arial"/>
              </w:rPr>
              <w:t>0</w:t>
            </w:r>
          </w:p>
        </w:tc>
      </w:tr>
    </w:tbl>
    <w:p w14:paraId="6EA75C5D" w14:textId="77777777" w:rsidR="0099434C" w:rsidRDefault="0099434C" w:rsidP="0099434C"/>
    <w:p w14:paraId="36140212" w14:textId="77777777" w:rsidR="0099434C" w:rsidRDefault="00365559" w:rsidP="00365559">
      <w:pPr>
        <w:pStyle w:val="Heading2"/>
        <w:tabs>
          <w:tab w:val="left" w:pos="6779"/>
        </w:tabs>
        <w:ind w:left="180"/>
        <w:rPr>
          <w:rFonts w:ascii="Arial" w:hAnsi="Arial" w:cs="Arial"/>
          <w:b/>
          <w:color w:val="808080" w:themeColor="background1" w:themeShade="80"/>
          <w:sz w:val="24"/>
          <w:szCs w:val="24"/>
        </w:rPr>
      </w:pPr>
      <w:bookmarkStart w:id="47" w:name="_Toc175591811"/>
      <w:bookmarkStart w:id="48" w:name="_Toc175656797"/>
      <w:r>
        <w:rPr>
          <w:rFonts w:ascii="Arial" w:hAnsi="Arial" w:cs="Arial"/>
          <w:b/>
          <w:color w:val="808080" w:themeColor="background1" w:themeShade="80"/>
        </w:rPr>
        <w:t xml:space="preserve">2.3.2 </w:t>
      </w:r>
      <w:r w:rsidRPr="00365559">
        <w:rPr>
          <w:rFonts w:ascii="Arial" w:hAnsi="Arial" w:cs="Arial"/>
          <w:b/>
          <w:color w:val="808080" w:themeColor="background1" w:themeShade="80"/>
          <w:sz w:val="24"/>
          <w:szCs w:val="24"/>
        </w:rPr>
        <w:t>Psychological Environment</w:t>
      </w:r>
      <w:bookmarkEnd w:id="47"/>
      <w:bookmarkEnd w:id="48"/>
    </w:p>
    <w:p w14:paraId="783A2316" w14:textId="77777777" w:rsidR="008F72B2" w:rsidRDefault="008F72B2" w:rsidP="008F72B2"/>
    <w:p w14:paraId="6AF2EB60" w14:textId="32762C97" w:rsidR="00CB5877" w:rsidRDefault="008F72B2" w:rsidP="00E55C44">
      <w:pPr>
        <w:jc w:val="both"/>
        <w:rPr>
          <w:rFonts w:ascii="Arial" w:hAnsi="Arial" w:cs="Arial"/>
          <w:b/>
          <w:bCs/>
        </w:rPr>
      </w:pPr>
      <w:r>
        <w:rPr>
          <w:rFonts w:ascii="Arial" w:hAnsi="Arial" w:cs="Arial"/>
        </w:rPr>
        <w:t>This factor measures the extent to which the responsibilities of a job</w:t>
      </w:r>
      <w:r w:rsidR="00D96DA6">
        <w:rPr>
          <w:rFonts w:ascii="Arial" w:hAnsi="Arial" w:cs="Arial"/>
        </w:rPr>
        <w:t xml:space="preserve"> </w:t>
      </w:r>
      <w:r>
        <w:rPr>
          <w:rFonts w:ascii="Arial" w:hAnsi="Arial" w:cs="Arial"/>
        </w:rPr>
        <w:t>disrupt lifestyle, create stress or cause personal inconvenience</w:t>
      </w:r>
      <w:r w:rsidR="00AC64AF">
        <w:rPr>
          <w:rFonts w:ascii="Arial" w:hAnsi="Arial" w:cs="Arial"/>
        </w:rPr>
        <w:t xml:space="preserve"> </w:t>
      </w:r>
      <w:r w:rsidR="00AC64AF" w:rsidRPr="00340C61">
        <w:rPr>
          <w:rFonts w:ascii="Arial" w:hAnsi="Arial" w:cs="Arial"/>
        </w:rPr>
        <w:t xml:space="preserve">including </w:t>
      </w:r>
      <w:r w:rsidR="00AC64AF" w:rsidRPr="00745B5F">
        <w:rPr>
          <w:rFonts w:ascii="Arial" w:hAnsi="Arial" w:cs="Arial"/>
        </w:rPr>
        <w:t>frequent international travel</w:t>
      </w:r>
      <w:r>
        <w:rPr>
          <w:rFonts w:ascii="Arial" w:hAnsi="Arial" w:cs="Arial"/>
        </w:rPr>
        <w:t xml:space="preserve">. Any or </w:t>
      </w:r>
      <w:r w:rsidR="00B31133">
        <w:rPr>
          <w:rFonts w:ascii="Arial" w:hAnsi="Arial" w:cs="Arial"/>
        </w:rPr>
        <w:t>all</w:t>
      </w:r>
      <w:r>
        <w:rPr>
          <w:rFonts w:ascii="Arial" w:hAnsi="Arial" w:cs="Arial"/>
        </w:rPr>
        <w:t xml:space="preserve"> the statements at each level may be true depending on the role in question</w:t>
      </w:r>
      <w:r w:rsidR="00D96DA6">
        <w:rPr>
          <w:rFonts w:ascii="Arial" w:hAnsi="Arial" w:cs="Arial"/>
        </w:rPr>
        <w:t xml:space="preserve">. </w:t>
      </w:r>
      <w:r w:rsidR="00D96DA6" w:rsidRPr="00B31133">
        <w:rPr>
          <w:rFonts w:ascii="Arial" w:hAnsi="Arial" w:cs="Arial"/>
          <w:b/>
          <w:bCs/>
        </w:rPr>
        <w:t>Assignment should occur on a best-fit basis.</w:t>
      </w:r>
    </w:p>
    <w:p w14:paraId="7A99581F" w14:textId="77777777" w:rsidR="00CB5877" w:rsidRDefault="00CB5877">
      <w:pPr>
        <w:rPr>
          <w:rFonts w:ascii="Arial" w:hAnsi="Arial" w:cs="Arial"/>
          <w:b/>
          <w:bCs/>
        </w:rPr>
      </w:pPr>
      <w:r>
        <w:rPr>
          <w:rFonts w:ascii="Arial" w:hAnsi="Arial" w:cs="Arial"/>
          <w:b/>
          <w:bCs/>
        </w:rPr>
        <w:br w:type="page"/>
      </w:r>
    </w:p>
    <w:p w14:paraId="3CFF8AA2" w14:textId="77777777" w:rsidR="008F72B2" w:rsidRPr="00B31133" w:rsidRDefault="008F72B2" w:rsidP="00E55C44">
      <w:pPr>
        <w:jc w:val="both"/>
        <w:rPr>
          <w:rFonts w:ascii="Arial" w:hAnsi="Arial" w:cs="Arial"/>
          <w:b/>
          <w:bCs/>
        </w:rPr>
      </w:pPr>
    </w:p>
    <w:tbl>
      <w:tblPr>
        <w:tblStyle w:val="TableGrid3"/>
        <w:tblW w:w="5000" w:type="pct"/>
        <w:tblLook w:val="04A0" w:firstRow="1" w:lastRow="0" w:firstColumn="1" w:lastColumn="0" w:noHBand="0" w:noVBand="1"/>
      </w:tblPr>
      <w:tblGrid>
        <w:gridCol w:w="1453"/>
        <w:gridCol w:w="6949"/>
        <w:gridCol w:w="948"/>
      </w:tblGrid>
      <w:tr w:rsidR="00D96DA6" w:rsidRPr="00B156E8" w14:paraId="7DE9882F" w14:textId="77777777" w:rsidTr="00E55C44">
        <w:trPr>
          <w:tblHeader/>
        </w:trPr>
        <w:tc>
          <w:tcPr>
            <w:tcW w:w="777" w:type="pct"/>
            <w:shd w:val="clear" w:color="auto" w:fill="007A40"/>
          </w:tcPr>
          <w:p w14:paraId="570EBC25" w14:textId="77777777" w:rsidR="00D96DA6" w:rsidRPr="00B156E8" w:rsidRDefault="00D96DA6" w:rsidP="00995283">
            <w:pPr>
              <w:jc w:val="center"/>
              <w:rPr>
                <w:rFonts w:ascii="Arial" w:hAnsi="Arial" w:cs="Arial"/>
                <w:b/>
                <w:bCs/>
                <w:color w:val="FFFFFF" w:themeColor="background1"/>
              </w:rPr>
            </w:pPr>
            <w:r w:rsidRPr="00B156E8">
              <w:rPr>
                <w:rFonts w:ascii="Arial" w:hAnsi="Arial" w:cs="Arial"/>
                <w:b/>
                <w:bCs/>
                <w:color w:val="FFFFFF" w:themeColor="background1"/>
              </w:rPr>
              <w:t>Degree</w:t>
            </w:r>
          </w:p>
        </w:tc>
        <w:tc>
          <w:tcPr>
            <w:tcW w:w="3716" w:type="pct"/>
            <w:shd w:val="clear" w:color="auto" w:fill="007A40"/>
          </w:tcPr>
          <w:p w14:paraId="6B54BC71" w14:textId="77777777" w:rsidR="00D96DA6" w:rsidRPr="00B156E8" w:rsidRDefault="00D96DA6" w:rsidP="00995283">
            <w:pPr>
              <w:jc w:val="center"/>
              <w:rPr>
                <w:rFonts w:ascii="Arial" w:hAnsi="Arial" w:cs="Arial"/>
                <w:b/>
                <w:bCs/>
                <w:color w:val="FFFFFF" w:themeColor="background1"/>
              </w:rPr>
            </w:pPr>
            <w:r w:rsidRPr="00B156E8">
              <w:rPr>
                <w:rFonts w:ascii="Arial" w:hAnsi="Arial" w:cs="Arial"/>
                <w:b/>
                <w:bCs/>
                <w:color w:val="FFFFFF" w:themeColor="background1"/>
              </w:rPr>
              <w:t>Description</w:t>
            </w:r>
          </w:p>
        </w:tc>
        <w:tc>
          <w:tcPr>
            <w:tcW w:w="507" w:type="pct"/>
            <w:shd w:val="clear" w:color="auto" w:fill="007A40"/>
          </w:tcPr>
          <w:p w14:paraId="2CCE358F" w14:textId="77777777" w:rsidR="00D96DA6" w:rsidRPr="00B156E8" w:rsidRDefault="00D96DA6" w:rsidP="00995283">
            <w:pPr>
              <w:jc w:val="center"/>
              <w:rPr>
                <w:rFonts w:ascii="Century Gothic" w:hAnsi="Century Gothic"/>
                <w:b/>
                <w:bCs/>
                <w:color w:val="FFFFFF" w:themeColor="background1"/>
              </w:rPr>
            </w:pPr>
            <w:r w:rsidRPr="00B156E8">
              <w:rPr>
                <w:rFonts w:ascii="Century Gothic" w:hAnsi="Century Gothic"/>
                <w:b/>
                <w:bCs/>
                <w:color w:val="FFFFFF" w:themeColor="background1"/>
              </w:rPr>
              <w:t>Scores</w:t>
            </w:r>
          </w:p>
        </w:tc>
      </w:tr>
      <w:tr w:rsidR="00D96DA6" w:rsidRPr="00B156E8" w14:paraId="77CC7171" w14:textId="77777777" w:rsidTr="00E55C44">
        <w:tc>
          <w:tcPr>
            <w:tcW w:w="777" w:type="pct"/>
          </w:tcPr>
          <w:p w14:paraId="031A8018" w14:textId="77777777" w:rsidR="00D96DA6" w:rsidRPr="00B156E8" w:rsidRDefault="00D96DA6" w:rsidP="00995283">
            <w:pPr>
              <w:rPr>
                <w:rFonts w:ascii="Arial" w:hAnsi="Arial" w:cs="Arial"/>
              </w:rPr>
            </w:pPr>
            <w:r w:rsidRPr="00B156E8">
              <w:rPr>
                <w:rFonts w:ascii="Arial" w:hAnsi="Arial" w:cs="Arial"/>
              </w:rPr>
              <w:t>1</w:t>
            </w:r>
            <w:r w:rsidRPr="00B156E8">
              <w:rPr>
                <w:rFonts w:ascii="Arial" w:hAnsi="Arial" w:cs="Arial"/>
                <w:vertAlign w:val="superscript"/>
              </w:rPr>
              <w:t>st</w:t>
            </w:r>
            <w:r w:rsidRPr="00B156E8">
              <w:rPr>
                <w:rFonts w:ascii="Arial" w:hAnsi="Arial" w:cs="Arial"/>
              </w:rPr>
              <w:t xml:space="preserve"> Degree</w:t>
            </w:r>
          </w:p>
        </w:tc>
        <w:tc>
          <w:tcPr>
            <w:tcW w:w="3716" w:type="pct"/>
          </w:tcPr>
          <w:p w14:paraId="617FE661" w14:textId="77777777" w:rsidR="00D96DA6" w:rsidRPr="00D96DA6" w:rsidRDefault="00D96DA6" w:rsidP="00D96DA6">
            <w:pPr>
              <w:widowControl w:val="0"/>
              <w:autoSpaceDE w:val="0"/>
              <w:autoSpaceDN w:val="0"/>
              <w:spacing w:before="8"/>
              <w:ind w:right="608"/>
              <w:jc w:val="both"/>
              <w:rPr>
                <w:rFonts w:ascii="Arial" w:eastAsia="Bookman Old Style" w:hAnsi="Arial" w:cs="Arial"/>
              </w:rPr>
            </w:pPr>
            <w:r w:rsidRPr="00D96DA6">
              <w:rPr>
                <w:rFonts w:ascii="Arial" w:eastAsia="Bookman Old Style" w:hAnsi="Arial" w:cs="Arial"/>
                <w:color w:val="221F1F"/>
              </w:rPr>
              <w:t>Work</w:t>
            </w:r>
            <w:r w:rsidRPr="00D96DA6">
              <w:rPr>
                <w:rFonts w:ascii="Arial" w:eastAsia="Bookman Old Style" w:hAnsi="Arial" w:cs="Arial"/>
                <w:color w:val="221F1F"/>
                <w:spacing w:val="-16"/>
              </w:rPr>
              <w:t xml:space="preserve"> </w:t>
            </w:r>
            <w:r w:rsidRPr="00D96DA6">
              <w:rPr>
                <w:rFonts w:ascii="Arial" w:eastAsia="Bookman Old Style" w:hAnsi="Arial" w:cs="Arial"/>
                <w:color w:val="221F1F"/>
              </w:rPr>
              <w:t>schedule</w:t>
            </w:r>
            <w:r w:rsidRPr="00D96DA6">
              <w:rPr>
                <w:rFonts w:ascii="Arial" w:eastAsia="Bookman Old Style" w:hAnsi="Arial" w:cs="Arial"/>
                <w:color w:val="221F1F"/>
                <w:spacing w:val="-16"/>
              </w:rPr>
              <w:t xml:space="preserve"> </w:t>
            </w:r>
            <w:r w:rsidRPr="00D96DA6">
              <w:rPr>
                <w:rFonts w:ascii="Arial" w:eastAsia="Bookman Old Style" w:hAnsi="Arial" w:cs="Arial"/>
                <w:color w:val="221F1F"/>
              </w:rPr>
              <w:t>involves</w:t>
            </w:r>
            <w:r w:rsidRPr="00D96DA6">
              <w:rPr>
                <w:rFonts w:ascii="Arial" w:eastAsia="Bookman Old Style" w:hAnsi="Arial" w:cs="Arial"/>
                <w:color w:val="221F1F"/>
                <w:spacing w:val="-15"/>
              </w:rPr>
              <w:t xml:space="preserve"> </w:t>
            </w:r>
            <w:r w:rsidRPr="00D96DA6">
              <w:rPr>
                <w:rFonts w:ascii="Arial" w:eastAsia="Bookman Old Style" w:hAnsi="Arial" w:cs="Arial"/>
                <w:color w:val="221F1F"/>
              </w:rPr>
              <w:t>minor</w:t>
            </w:r>
            <w:r w:rsidRPr="00D96DA6">
              <w:rPr>
                <w:rFonts w:ascii="Arial" w:eastAsia="Bookman Old Style" w:hAnsi="Arial" w:cs="Arial"/>
                <w:color w:val="221F1F"/>
                <w:spacing w:val="-15"/>
              </w:rPr>
              <w:t xml:space="preserve"> </w:t>
            </w:r>
            <w:r w:rsidRPr="00D96DA6">
              <w:rPr>
                <w:rFonts w:ascii="Arial" w:eastAsia="Bookman Old Style" w:hAnsi="Arial" w:cs="Arial"/>
                <w:color w:val="221F1F"/>
              </w:rPr>
              <w:t>disruptions</w:t>
            </w:r>
            <w:r w:rsidRPr="00D96DA6">
              <w:rPr>
                <w:rFonts w:ascii="Arial" w:eastAsia="Bookman Old Style" w:hAnsi="Arial" w:cs="Arial"/>
                <w:color w:val="221F1F"/>
                <w:spacing w:val="-15"/>
              </w:rPr>
              <w:t xml:space="preserve"> </w:t>
            </w:r>
            <w:r w:rsidRPr="00D96DA6">
              <w:rPr>
                <w:rFonts w:ascii="Arial" w:eastAsia="Bookman Old Style" w:hAnsi="Arial" w:cs="Arial"/>
                <w:color w:val="221F1F"/>
              </w:rPr>
              <w:t>to</w:t>
            </w:r>
            <w:r w:rsidRPr="00D96DA6">
              <w:rPr>
                <w:rFonts w:ascii="Arial" w:eastAsia="Bookman Old Style" w:hAnsi="Arial" w:cs="Arial"/>
                <w:color w:val="221F1F"/>
                <w:spacing w:val="-12"/>
              </w:rPr>
              <w:t xml:space="preserve"> </w:t>
            </w:r>
            <w:r w:rsidRPr="00D96DA6">
              <w:rPr>
                <w:rFonts w:ascii="Arial" w:eastAsia="Bookman Old Style" w:hAnsi="Arial" w:cs="Arial"/>
                <w:color w:val="221F1F"/>
              </w:rPr>
              <w:t>lifestyle</w:t>
            </w:r>
            <w:r w:rsidRPr="00D96DA6">
              <w:rPr>
                <w:rFonts w:ascii="Arial" w:eastAsia="Bookman Old Style" w:hAnsi="Arial" w:cs="Arial"/>
                <w:color w:val="221F1F"/>
                <w:spacing w:val="-15"/>
              </w:rPr>
              <w:t xml:space="preserve"> </w:t>
            </w:r>
            <w:r w:rsidRPr="00D96DA6">
              <w:rPr>
                <w:rFonts w:ascii="Arial" w:eastAsia="Bookman Old Style" w:hAnsi="Arial" w:cs="Arial"/>
                <w:color w:val="221F1F"/>
              </w:rPr>
              <w:t>such</w:t>
            </w:r>
            <w:r w:rsidRPr="00D96DA6">
              <w:rPr>
                <w:rFonts w:ascii="Arial" w:eastAsia="Bookman Old Style" w:hAnsi="Arial" w:cs="Arial"/>
                <w:color w:val="221F1F"/>
                <w:spacing w:val="-15"/>
              </w:rPr>
              <w:t xml:space="preserve"> </w:t>
            </w:r>
            <w:r w:rsidRPr="00D96DA6">
              <w:rPr>
                <w:rFonts w:ascii="Arial" w:eastAsia="Bookman Old Style" w:hAnsi="Arial" w:cs="Arial"/>
                <w:color w:val="221F1F"/>
              </w:rPr>
              <w:t>as</w:t>
            </w:r>
            <w:r w:rsidRPr="00D96DA6">
              <w:rPr>
                <w:rFonts w:ascii="Arial" w:eastAsia="Bookman Old Style" w:hAnsi="Arial" w:cs="Arial"/>
                <w:color w:val="221F1F"/>
                <w:spacing w:val="-15"/>
              </w:rPr>
              <w:t xml:space="preserve"> </w:t>
            </w:r>
            <w:r w:rsidRPr="00D96DA6">
              <w:rPr>
                <w:rFonts w:ascii="Arial" w:eastAsia="Bookman Old Style" w:hAnsi="Arial" w:cs="Arial"/>
                <w:color w:val="221F1F"/>
              </w:rPr>
              <w:t>the</w:t>
            </w:r>
            <w:r w:rsidRPr="00D96DA6">
              <w:rPr>
                <w:rFonts w:ascii="Arial" w:eastAsia="Bookman Old Style" w:hAnsi="Arial" w:cs="Arial"/>
                <w:color w:val="221F1F"/>
                <w:spacing w:val="-15"/>
              </w:rPr>
              <w:t xml:space="preserve"> </w:t>
            </w:r>
            <w:r w:rsidRPr="00D96DA6">
              <w:rPr>
                <w:rFonts w:ascii="Arial" w:eastAsia="Bookman Old Style" w:hAnsi="Arial" w:cs="Arial"/>
                <w:color w:val="221F1F"/>
              </w:rPr>
              <w:t>requirement</w:t>
            </w:r>
            <w:r w:rsidRPr="00D96DA6">
              <w:rPr>
                <w:rFonts w:ascii="Arial" w:eastAsia="Bookman Old Style" w:hAnsi="Arial" w:cs="Arial"/>
                <w:color w:val="221F1F"/>
                <w:spacing w:val="-16"/>
              </w:rPr>
              <w:t xml:space="preserve"> </w:t>
            </w:r>
            <w:r w:rsidRPr="00D96DA6">
              <w:rPr>
                <w:rFonts w:ascii="Arial" w:eastAsia="Bookman Old Style" w:hAnsi="Arial" w:cs="Arial"/>
                <w:color w:val="221F1F"/>
              </w:rPr>
              <w:t xml:space="preserve">to </w:t>
            </w:r>
            <w:r w:rsidRPr="00D96DA6">
              <w:rPr>
                <w:rFonts w:ascii="Arial" w:eastAsia="Bookman Old Style" w:hAnsi="Arial" w:cs="Arial"/>
                <w:color w:val="221F1F"/>
                <w:spacing w:val="-9"/>
              </w:rPr>
              <w:t xml:space="preserve">occasionally </w:t>
            </w:r>
            <w:r w:rsidRPr="00D96DA6">
              <w:rPr>
                <w:rFonts w:ascii="Arial" w:eastAsia="Bookman Old Style" w:hAnsi="Arial" w:cs="Arial"/>
                <w:color w:val="221F1F"/>
                <w:spacing w:val="-2"/>
              </w:rPr>
              <w:t>work</w:t>
            </w:r>
            <w:r w:rsidRPr="00D96DA6">
              <w:rPr>
                <w:rFonts w:ascii="Arial" w:eastAsia="Bookman Old Style" w:hAnsi="Arial" w:cs="Arial"/>
                <w:color w:val="221F1F"/>
                <w:spacing w:val="-9"/>
              </w:rPr>
              <w:t xml:space="preserve"> outside</w:t>
            </w:r>
            <w:r w:rsidRPr="00D96DA6">
              <w:rPr>
                <w:rFonts w:ascii="Arial" w:eastAsia="Bookman Old Style" w:hAnsi="Arial" w:cs="Arial"/>
                <w:color w:val="221F1F"/>
                <w:spacing w:val="-8"/>
              </w:rPr>
              <w:t xml:space="preserve"> </w:t>
            </w:r>
            <w:r w:rsidRPr="00D96DA6">
              <w:rPr>
                <w:rFonts w:ascii="Arial" w:eastAsia="Bookman Old Style" w:hAnsi="Arial" w:cs="Arial"/>
                <w:color w:val="221F1F"/>
                <w:spacing w:val="-2"/>
              </w:rPr>
              <w:t>of</w:t>
            </w:r>
            <w:r w:rsidRPr="00D96DA6">
              <w:rPr>
                <w:rFonts w:ascii="Arial" w:eastAsia="Bookman Old Style" w:hAnsi="Arial" w:cs="Arial"/>
                <w:color w:val="221F1F"/>
                <w:spacing w:val="-9"/>
              </w:rPr>
              <w:t xml:space="preserve"> </w:t>
            </w:r>
            <w:r w:rsidRPr="00D96DA6">
              <w:rPr>
                <w:rFonts w:ascii="Arial" w:eastAsia="Bookman Old Style" w:hAnsi="Arial" w:cs="Arial"/>
                <w:color w:val="221F1F"/>
                <w:spacing w:val="-2"/>
              </w:rPr>
              <w:t>scheduled</w:t>
            </w:r>
            <w:r w:rsidRPr="00D96DA6">
              <w:rPr>
                <w:rFonts w:ascii="Arial" w:eastAsia="Bookman Old Style" w:hAnsi="Arial" w:cs="Arial"/>
                <w:color w:val="221F1F"/>
                <w:spacing w:val="-9"/>
              </w:rPr>
              <w:t xml:space="preserve"> </w:t>
            </w:r>
            <w:r w:rsidRPr="00D96DA6">
              <w:rPr>
                <w:rFonts w:ascii="Arial" w:eastAsia="Bookman Old Style" w:hAnsi="Arial" w:cs="Arial"/>
                <w:color w:val="221F1F"/>
                <w:spacing w:val="-2"/>
              </w:rPr>
              <w:t>hours</w:t>
            </w:r>
            <w:r w:rsidRPr="00D96DA6">
              <w:rPr>
                <w:rFonts w:ascii="Arial" w:eastAsia="Bookman Old Style" w:hAnsi="Arial" w:cs="Arial"/>
                <w:color w:val="221F1F"/>
                <w:spacing w:val="-8"/>
              </w:rPr>
              <w:t xml:space="preserve"> </w:t>
            </w:r>
            <w:r w:rsidRPr="00D96DA6">
              <w:rPr>
                <w:rFonts w:ascii="Arial" w:eastAsia="Bookman Old Style" w:hAnsi="Arial" w:cs="Arial"/>
                <w:color w:val="221F1F"/>
                <w:spacing w:val="-2"/>
              </w:rPr>
              <w:t>(e.g.</w:t>
            </w:r>
            <w:r w:rsidRPr="00D96DA6">
              <w:rPr>
                <w:rFonts w:ascii="Arial" w:eastAsia="Bookman Old Style" w:hAnsi="Arial" w:cs="Arial"/>
                <w:color w:val="221F1F"/>
                <w:spacing w:val="-9"/>
              </w:rPr>
              <w:t xml:space="preserve"> </w:t>
            </w:r>
            <w:r w:rsidRPr="00D96DA6">
              <w:rPr>
                <w:rFonts w:ascii="Arial" w:eastAsia="Bookman Old Style" w:hAnsi="Arial" w:cs="Arial"/>
                <w:color w:val="221F1F"/>
                <w:spacing w:val="-2"/>
              </w:rPr>
              <w:t>brief</w:t>
            </w:r>
            <w:r w:rsidRPr="00D96DA6">
              <w:rPr>
                <w:rFonts w:ascii="Arial" w:eastAsia="Bookman Old Style" w:hAnsi="Arial" w:cs="Arial"/>
                <w:color w:val="221F1F"/>
                <w:spacing w:val="-9"/>
              </w:rPr>
              <w:t xml:space="preserve"> </w:t>
            </w:r>
            <w:r w:rsidRPr="00D96DA6">
              <w:rPr>
                <w:rFonts w:ascii="Arial" w:eastAsia="Bookman Old Style" w:hAnsi="Arial" w:cs="Arial"/>
                <w:color w:val="221F1F"/>
                <w:spacing w:val="-2"/>
              </w:rPr>
              <w:t>overtime,</w:t>
            </w:r>
            <w:r w:rsidRPr="00D96DA6">
              <w:rPr>
                <w:rFonts w:ascii="Arial" w:eastAsia="Bookman Old Style" w:hAnsi="Arial" w:cs="Arial"/>
                <w:color w:val="221F1F"/>
                <w:spacing w:val="-10"/>
              </w:rPr>
              <w:t xml:space="preserve"> </w:t>
            </w:r>
            <w:r w:rsidRPr="00D96DA6">
              <w:rPr>
                <w:rFonts w:ascii="Arial" w:eastAsia="Bookman Old Style" w:hAnsi="Arial" w:cs="Arial"/>
                <w:color w:val="221F1F"/>
                <w:spacing w:val="-2"/>
              </w:rPr>
              <w:t>same-day</w:t>
            </w:r>
            <w:r w:rsidRPr="00D96DA6">
              <w:rPr>
                <w:rFonts w:ascii="Arial" w:eastAsia="Bookman Old Style" w:hAnsi="Arial" w:cs="Arial"/>
                <w:color w:val="221F1F"/>
                <w:spacing w:val="-6"/>
              </w:rPr>
              <w:t xml:space="preserve"> </w:t>
            </w:r>
            <w:r w:rsidRPr="00D96DA6">
              <w:rPr>
                <w:rFonts w:ascii="Arial" w:eastAsia="Bookman Old Style" w:hAnsi="Arial" w:cs="Arial"/>
                <w:color w:val="221F1F"/>
                <w:spacing w:val="-2"/>
              </w:rPr>
              <w:t>travel).</w:t>
            </w:r>
          </w:p>
          <w:p w14:paraId="02B60D08" w14:textId="266DBABF" w:rsidR="00D96DA6" w:rsidRPr="00D96DA6" w:rsidRDefault="00D96DA6" w:rsidP="00D96DA6">
            <w:pPr>
              <w:widowControl w:val="0"/>
              <w:autoSpaceDE w:val="0"/>
              <w:autoSpaceDN w:val="0"/>
              <w:spacing w:before="42"/>
              <w:ind w:right="4477"/>
              <w:rPr>
                <w:rFonts w:ascii="Arial" w:eastAsia="Bookman Old Style" w:hAnsi="Arial" w:cs="Arial"/>
                <w:b/>
              </w:rPr>
            </w:pPr>
            <w:r w:rsidRPr="00D96DA6">
              <w:rPr>
                <w:rFonts w:ascii="Arial" w:eastAsia="Bookman Old Style" w:hAnsi="Arial" w:cs="Arial"/>
                <w:b/>
              </w:rPr>
              <w:t>AND/</w:t>
            </w:r>
            <w:r>
              <w:rPr>
                <w:rFonts w:ascii="Arial" w:eastAsia="Bookman Old Style" w:hAnsi="Arial" w:cs="Arial"/>
                <w:b/>
              </w:rPr>
              <w:t xml:space="preserve"> </w:t>
            </w:r>
            <w:r w:rsidRPr="00D96DA6">
              <w:rPr>
                <w:rFonts w:ascii="Arial" w:eastAsia="Bookman Old Style" w:hAnsi="Arial" w:cs="Arial"/>
                <w:b/>
              </w:rPr>
              <w:t>OR</w:t>
            </w:r>
          </w:p>
          <w:p w14:paraId="382EE2CC" w14:textId="73D5C080" w:rsidR="00D96DA6" w:rsidRPr="00D96DA6" w:rsidRDefault="00D96DA6" w:rsidP="00D96DA6">
            <w:pPr>
              <w:widowControl w:val="0"/>
              <w:autoSpaceDE w:val="0"/>
              <w:autoSpaceDN w:val="0"/>
              <w:spacing w:before="15"/>
              <w:jc w:val="both"/>
              <w:rPr>
                <w:rFonts w:ascii="Arial" w:eastAsia="Bookman Old Style" w:hAnsi="Arial" w:cs="Arial"/>
                <w:color w:val="221F1F"/>
                <w:spacing w:val="-2"/>
              </w:rPr>
            </w:pPr>
            <w:r w:rsidRPr="00D96DA6">
              <w:rPr>
                <w:rFonts w:ascii="Arial" w:eastAsia="Bookman Old Style" w:hAnsi="Arial" w:cs="Arial"/>
                <w:color w:val="221F1F"/>
              </w:rPr>
              <w:t>There</w:t>
            </w:r>
            <w:r w:rsidRPr="00D96DA6">
              <w:rPr>
                <w:rFonts w:ascii="Arial" w:eastAsia="Bookman Old Style" w:hAnsi="Arial" w:cs="Arial"/>
                <w:color w:val="221F1F"/>
                <w:spacing w:val="-5"/>
              </w:rPr>
              <w:t xml:space="preserve"> </w:t>
            </w:r>
            <w:r w:rsidRPr="00D96DA6">
              <w:rPr>
                <w:rFonts w:ascii="Arial" w:eastAsia="Bookman Old Style" w:hAnsi="Arial" w:cs="Arial"/>
                <w:color w:val="221F1F"/>
              </w:rPr>
              <w:t>is</w:t>
            </w:r>
            <w:r w:rsidRPr="00D96DA6">
              <w:rPr>
                <w:rFonts w:ascii="Arial" w:eastAsia="Bookman Old Style" w:hAnsi="Arial" w:cs="Arial"/>
                <w:color w:val="221F1F"/>
                <w:spacing w:val="-5"/>
              </w:rPr>
              <w:t xml:space="preserve"> </w:t>
            </w:r>
            <w:r w:rsidRPr="00D96DA6">
              <w:rPr>
                <w:rFonts w:ascii="Arial" w:eastAsia="Bookman Old Style" w:hAnsi="Arial" w:cs="Arial"/>
                <w:color w:val="221F1F"/>
              </w:rPr>
              <w:t>some</w:t>
            </w:r>
            <w:r w:rsidRPr="00D96DA6">
              <w:rPr>
                <w:rFonts w:ascii="Arial" w:eastAsia="Bookman Old Style" w:hAnsi="Arial" w:cs="Arial"/>
                <w:color w:val="221F1F"/>
                <w:spacing w:val="-3"/>
              </w:rPr>
              <w:t xml:space="preserve"> </w:t>
            </w:r>
            <w:r w:rsidRPr="00D96DA6">
              <w:rPr>
                <w:rFonts w:ascii="Arial" w:eastAsia="Bookman Old Style" w:hAnsi="Arial" w:cs="Arial"/>
                <w:color w:val="221F1F"/>
              </w:rPr>
              <w:t>pressure</w:t>
            </w:r>
            <w:r w:rsidRPr="00D96DA6">
              <w:rPr>
                <w:rFonts w:ascii="Arial" w:eastAsia="Bookman Old Style" w:hAnsi="Arial" w:cs="Arial"/>
                <w:color w:val="221F1F"/>
                <w:spacing w:val="-5"/>
              </w:rPr>
              <w:t xml:space="preserve"> </w:t>
            </w:r>
            <w:r w:rsidRPr="00D96DA6">
              <w:rPr>
                <w:rFonts w:ascii="Arial" w:eastAsia="Bookman Old Style" w:hAnsi="Arial" w:cs="Arial"/>
                <w:color w:val="221F1F"/>
              </w:rPr>
              <w:t>to</w:t>
            </w:r>
            <w:r w:rsidRPr="00D96DA6">
              <w:rPr>
                <w:rFonts w:ascii="Arial" w:eastAsia="Bookman Old Style" w:hAnsi="Arial" w:cs="Arial"/>
                <w:color w:val="221F1F"/>
                <w:spacing w:val="-5"/>
              </w:rPr>
              <w:t xml:space="preserve"> </w:t>
            </w:r>
            <w:r w:rsidRPr="00D96DA6">
              <w:rPr>
                <w:rFonts w:ascii="Arial" w:eastAsia="Bookman Old Style" w:hAnsi="Arial" w:cs="Arial"/>
                <w:color w:val="221F1F"/>
              </w:rPr>
              <w:t>meet</w:t>
            </w:r>
            <w:r w:rsidRPr="00D96DA6">
              <w:rPr>
                <w:rFonts w:ascii="Arial" w:eastAsia="Bookman Old Style" w:hAnsi="Arial" w:cs="Arial"/>
                <w:color w:val="221F1F"/>
                <w:spacing w:val="-5"/>
              </w:rPr>
              <w:t xml:space="preserve"> </w:t>
            </w:r>
            <w:r w:rsidRPr="00D96DA6">
              <w:rPr>
                <w:rFonts w:ascii="Arial" w:eastAsia="Bookman Old Style" w:hAnsi="Arial" w:cs="Arial"/>
                <w:color w:val="221F1F"/>
                <w:spacing w:val="-2"/>
              </w:rPr>
              <w:t>deadlines.</w:t>
            </w:r>
          </w:p>
          <w:p w14:paraId="6A46DA78" w14:textId="5AA1EE9A" w:rsidR="00D96DA6" w:rsidRPr="00D96DA6" w:rsidRDefault="00D96DA6" w:rsidP="00D96DA6">
            <w:pPr>
              <w:widowControl w:val="0"/>
              <w:autoSpaceDE w:val="0"/>
              <w:autoSpaceDN w:val="0"/>
              <w:spacing w:before="15"/>
              <w:jc w:val="both"/>
              <w:rPr>
                <w:rFonts w:ascii="Arial" w:eastAsia="Bookman Old Style" w:hAnsi="Arial" w:cs="Arial"/>
                <w:b/>
              </w:rPr>
            </w:pPr>
            <w:r w:rsidRPr="00D96DA6">
              <w:rPr>
                <w:rFonts w:ascii="Arial" w:eastAsia="Bookman Old Style" w:hAnsi="Arial" w:cs="Arial"/>
                <w:b/>
              </w:rPr>
              <w:t>AND/</w:t>
            </w:r>
            <w:r>
              <w:rPr>
                <w:rFonts w:ascii="Arial" w:eastAsia="Bookman Old Style" w:hAnsi="Arial" w:cs="Arial"/>
                <w:b/>
              </w:rPr>
              <w:t xml:space="preserve"> </w:t>
            </w:r>
            <w:r w:rsidRPr="00D96DA6">
              <w:rPr>
                <w:rFonts w:ascii="Arial" w:eastAsia="Bookman Old Style" w:hAnsi="Arial" w:cs="Arial"/>
                <w:b/>
              </w:rPr>
              <w:t>OR</w:t>
            </w:r>
          </w:p>
          <w:p w14:paraId="4674D00D" w14:textId="77777777" w:rsidR="00D96DA6" w:rsidRDefault="00D96DA6" w:rsidP="00C5181D">
            <w:pPr>
              <w:widowControl w:val="0"/>
              <w:autoSpaceDE w:val="0"/>
              <w:autoSpaceDN w:val="0"/>
              <w:spacing w:before="15"/>
              <w:jc w:val="both"/>
              <w:rPr>
                <w:rFonts w:ascii="Arial" w:eastAsia="Bookman Old Style" w:hAnsi="Arial" w:cs="Arial"/>
                <w:color w:val="221F1F"/>
                <w:spacing w:val="-2"/>
              </w:rPr>
            </w:pPr>
            <w:r w:rsidRPr="00D96DA6">
              <w:rPr>
                <w:rFonts w:ascii="Arial" w:eastAsia="Bookman Old Style" w:hAnsi="Arial" w:cs="Arial"/>
                <w:color w:val="221F1F"/>
              </w:rPr>
              <w:t>Some</w:t>
            </w:r>
            <w:r w:rsidRPr="00D96DA6">
              <w:rPr>
                <w:rFonts w:ascii="Arial" w:eastAsia="Bookman Old Style" w:hAnsi="Arial" w:cs="Arial"/>
                <w:color w:val="221F1F"/>
                <w:spacing w:val="-10"/>
              </w:rPr>
              <w:t xml:space="preserve"> </w:t>
            </w:r>
            <w:r w:rsidRPr="00D96DA6">
              <w:rPr>
                <w:rFonts w:ascii="Arial" w:eastAsia="Bookman Old Style" w:hAnsi="Arial" w:cs="Arial"/>
                <w:color w:val="221F1F"/>
              </w:rPr>
              <w:t>stress</w:t>
            </w:r>
            <w:r w:rsidRPr="00D96DA6">
              <w:rPr>
                <w:rFonts w:ascii="Arial" w:eastAsia="Bookman Old Style" w:hAnsi="Arial" w:cs="Arial"/>
                <w:color w:val="221F1F"/>
                <w:spacing w:val="-7"/>
              </w:rPr>
              <w:t xml:space="preserve"> </w:t>
            </w:r>
            <w:r w:rsidRPr="00D96DA6">
              <w:rPr>
                <w:rFonts w:ascii="Arial" w:eastAsia="Bookman Old Style" w:hAnsi="Arial" w:cs="Arial"/>
                <w:color w:val="221F1F"/>
              </w:rPr>
              <w:t>resulting</w:t>
            </w:r>
            <w:r w:rsidRPr="00D96DA6">
              <w:rPr>
                <w:rFonts w:ascii="Arial" w:eastAsia="Bookman Old Style" w:hAnsi="Arial" w:cs="Arial"/>
                <w:color w:val="221F1F"/>
                <w:spacing w:val="-7"/>
              </w:rPr>
              <w:t xml:space="preserve"> </w:t>
            </w:r>
            <w:r w:rsidRPr="00D96DA6">
              <w:rPr>
                <w:rFonts w:ascii="Arial" w:eastAsia="Bookman Old Style" w:hAnsi="Arial" w:cs="Arial"/>
                <w:color w:val="221F1F"/>
              </w:rPr>
              <w:t>from</w:t>
            </w:r>
            <w:r w:rsidRPr="00D96DA6">
              <w:rPr>
                <w:rFonts w:ascii="Arial" w:eastAsia="Bookman Old Style" w:hAnsi="Arial" w:cs="Arial"/>
                <w:color w:val="221F1F"/>
                <w:spacing w:val="-4"/>
              </w:rPr>
              <w:t xml:space="preserve"> </w:t>
            </w:r>
            <w:r w:rsidRPr="00D96DA6">
              <w:rPr>
                <w:rFonts w:ascii="Arial" w:eastAsia="Bookman Old Style" w:hAnsi="Arial" w:cs="Arial"/>
                <w:color w:val="221F1F"/>
              </w:rPr>
              <w:t>interactions</w:t>
            </w:r>
            <w:r w:rsidRPr="00D96DA6">
              <w:rPr>
                <w:rFonts w:ascii="Arial" w:eastAsia="Bookman Old Style" w:hAnsi="Arial" w:cs="Arial"/>
                <w:color w:val="221F1F"/>
                <w:spacing w:val="-7"/>
              </w:rPr>
              <w:t xml:space="preserve"> </w:t>
            </w:r>
            <w:r w:rsidRPr="00D96DA6">
              <w:rPr>
                <w:rFonts w:ascii="Arial" w:eastAsia="Bookman Old Style" w:hAnsi="Arial" w:cs="Arial"/>
                <w:color w:val="221F1F"/>
              </w:rPr>
              <w:t>with</w:t>
            </w:r>
            <w:r w:rsidRPr="00D96DA6">
              <w:rPr>
                <w:rFonts w:ascii="Arial" w:eastAsia="Bookman Old Style" w:hAnsi="Arial" w:cs="Arial"/>
                <w:color w:val="221F1F"/>
                <w:spacing w:val="-6"/>
              </w:rPr>
              <w:t xml:space="preserve"> </w:t>
            </w:r>
            <w:r w:rsidRPr="00D96DA6">
              <w:rPr>
                <w:rFonts w:ascii="Arial" w:eastAsia="Bookman Old Style" w:hAnsi="Arial" w:cs="Arial"/>
                <w:color w:val="221F1F"/>
                <w:spacing w:val="-2"/>
              </w:rPr>
              <w:t>others.</w:t>
            </w:r>
          </w:p>
          <w:p w14:paraId="2AB0C680" w14:textId="5CF8E807" w:rsidR="00B31133" w:rsidRPr="00C5181D" w:rsidRDefault="00B31133" w:rsidP="00C5181D">
            <w:pPr>
              <w:widowControl w:val="0"/>
              <w:autoSpaceDE w:val="0"/>
              <w:autoSpaceDN w:val="0"/>
              <w:spacing w:before="15"/>
              <w:jc w:val="both"/>
              <w:rPr>
                <w:rFonts w:ascii="Arial" w:eastAsia="Bookman Old Style" w:hAnsi="Arial" w:cs="Arial"/>
              </w:rPr>
            </w:pPr>
          </w:p>
        </w:tc>
        <w:tc>
          <w:tcPr>
            <w:tcW w:w="507" w:type="pct"/>
          </w:tcPr>
          <w:p w14:paraId="5ABBF5AA" w14:textId="2296AD14" w:rsidR="00D96DA6" w:rsidRPr="005363F7" w:rsidRDefault="005363F7" w:rsidP="00995283">
            <w:pPr>
              <w:jc w:val="center"/>
              <w:rPr>
                <w:rFonts w:ascii="Arial" w:hAnsi="Arial" w:cs="Arial"/>
              </w:rPr>
            </w:pPr>
            <w:r w:rsidRPr="005363F7">
              <w:rPr>
                <w:rFonts w:ascii="Arial" w:hAnsi="Arial" w:cs="Arial"/>
              </w:rPr>
              <w:t>1</w:t>
            </w:r>
            <w:r w:rsidR="008F41B3">
              <w:rPr>
                <w:rFonts w:ascii="Arial" w:hAnsi="Arial" w:cs="Arial"/>
              </w:rPr>
              <w:t>5</w:t>
            </w:r>
          </w:p>
        </w:tc>
      </w:tr>
      <w:tr w:rsidR="00D96DA6" w:rsidRPr="00B156E8" w14:paraId="41FC1D6F" w14:textId="77777777" w:rsidTr="00E55C44">
        <w:tc>
          <w:tcPr>
            <w:tcW w:w="777" w:type="pct"/>
          </w:tcPr>
          <w:p w14:paraId="7928F176" w14:textId="77777777" w:rsidR="00D96DA6" w:rsidRPr="00B156E8" w:rsidRDefault="00D96DA6" w:rsidP="00995283">
            <w:pPr>
              <w:rPr>
                <w:rFonts w:ascii="Arial" w:hAnsi="Arial" w:cs="Arial"/>
              </w:rPr>
            </w:pPr>
            <w:r w:rsidRPr="00B156E8">
              <w:rPr>
                <w:rFonts w:ascii="Arial" w:hAnsi="Arial" w:cs="Arial"/>
              </w:rPr>
              <w:t>2</w:t>
            </w:r>
            <w:r w:rsidRPr="00B156E8">
              <w:rPr>
                <w:rFonts w:ascii="Arial" w:hAnsi="Arial" w:cs="Arial"/>
                <w:vertAlign w:val="superscript"/>
              </w:rPr>
              <w:t>nd</w:t>
            </w:r>
            <w:r w:rsidRPr="00B156E8">
              <w:rPr>
                <w:rFonts w:ascii="Arial" w:hAnsi="Arial" w:cs="Arial"/>
              </w:rPr>
              <w:t xml:space="preserve"> Degree</w:t>
            </w:r>
          </w:p>
        </w:tc>
        <w:tc>
          <w:tcPr>
            <w:tcW w:w="3716" w:type="pct"/>
          </w:tcPr>
          <w:p w14:paraId="2B66F616" w14:textId="457383C7" w:rsidR="00D96DA6" w:rsidRPr="00D96DA6" w:rsidRDefault="00D96DA6" w:rsidP="00D96DA6">
            <w:pPr>
              <w:widowControl w:val="0"/>
              <w:autoSpaceDE w:val="0"/>
              <w:autoSpaceDN w:val="0"/>
              <w:spacing w:before="6"/>
              <w:ind w:right="606"/>
              <w:jc w:val="both"/>
              <w:rPr>
                <w:rFonts w:ascii="Arial" w:eastAsia="Bookman Old Style" w:hAnsi="Arial" w:cs="Arial"/>
                <w:color w:val="221F1F"/>
              </w:rPr>
            </w:pPr>
            <w:r w:rsidRPr="00D96DA6">
              <w:rPr>
                <w:rFonts w:ascii="Arial" w:eastAsia="Bookman Old Style" w:hAnsi="Arial" w:cs="Arial"/>
                <w:color w:val="221F1F"/>
              </w:rPr>
              <w:t>Work</w:t>
            </w:r>
            <w:r w:rsidRPr="00D96DA6">
              <w:rPr>
                <w:rFonts w:ascii="Arial" w:eastAsia="Bookman Old Style" w:hAnsi="Arial" w:cs="Arial"/>
                <w:color w:val="221F1F"/>
                <w:spacing w:val="-3"/>
              </w:rPr>
              <w:t xml:space="preserve"> </w:t>
            </w:r>
            <w:r w:rsidRPr="00D96DA6">
              <w:rPr>
                <w:rFonts w:ascii="Arial" w:eastAsia="Bookman Old Style" w:hAnsi="Arial" w:cs="Arial"/>
                <w:color w:val="221F1F"/>
              </w:rPr>
              <w:t>schedule</w:t>
            </w:r>
            <w:r w:rsidRPr="00D96DA6">
              <w:rPr>
                <w:rFonts w:ascii="Arial" w:eastAsia="Bookman Old Style" w:hAnsi="Arial" w:cs="Arial"/>
                <w:color w:val="221F1F"/>
                <w:spacing w:val="-3"/>
              </w:rPr>
              <w:t xml:space="preserve"> </w:t>
            </w:r>
            <w:r w:rsidRPr="00D96DA6">
              <w:rPr>
                <w:rFonts w:ascii="Arial" w:eastAsia="Bookman Old Style" w:hAnsi="Arial" w:cs="Arial"/>
                <w:color w:val="221F1F"/>
              </w:rPr>
              <w:t>involves</w:t>
            </w:r>
            <w:r w:rsidRPr="00D96DA6">
              <w:rPr>
                <w:rFonts w:ascii="Arial" w:eastAsia="Bookman Old Style" w:hAnsi="Arial" w:cs="Arial"/>
                <w:color w:val="221F1F"/>
                <w:spacing w:val="-1"/>
              </w:rPr>
              <w:t xml:space="preserve"> </w:t>
            </w:r>
            <w:r w:rsidRPr="00D96DA6">
              <w:rPr>
                <w:rFonts w:ascii="Arial" w:eastAsia="Bookman Old Style" w:hAnsi="Arial" w:cs="Arial"/>
                <w:color w:val="221F1F"/>
              </w:rPr>
              <w:t>extensive</w:t>
            </w:r>
            <w:r w:rsidRPr="00D96DA6">
              <w:rPr>
                <w:rFonts w:ascii="Arial" w:eastAsia="Bookman Old Style" w:hAnsi="Arial" w:cs="Arial"/>
                <w:color w:val="221F1F"/>
                <w:spacing w:val="-1"/>
              </w:rPr>
              <w:t xml:space="preserve"> </w:t>
            </w:r>
            <w:r w:rsidRPr="00D96DA6">
              <w:rPr>
                <w:rFonts w:ascii="Arial" w:eastAsia="Bookman Old Style" w:hAnsi="Arial" w:cs="Arial"/>
                <w:color w:val="221F1F"/>
              </w:rPr>
              <w:t>disruptions</w:t>
            </w:r>
            <w:r w:rsidRPr="00D96DA6">
              <w:rPr>
                <w:rFonts w:ascii="Arial" w:eastAsia="Bookman Old Style" w:hAnsi="Arial" w:cs="Arial"/>
                <w:color w:val="221F1F"/>
                <w:spacing w:val="-1"/>
              </w:rPr>
              <w:t xml:space="preserve"> </w:t>
            </w:r>
            <w:r w:rsidRPr="00D96DA6">
              <w:rPr>
                <w:rFonts w:ascii="Arial" w:eastAsia="Bookman Old Style" w:hAnsi="Arial" w:cs="Arial"/>
                <w:color w:val="221F1F"/>
              </w:rPr>
              <w:t>to</w:t>
            </w:r>
            <w:r w:rsidRPr="00D96DA6">
              <w:rPr>
                <w:rFonts w:ascii="Arial" w:eastAsia="Bookman Old Style" w:hAnsi="Arial" w:cs="Arial"/>
                <w:color w:val="221F1F"/>
                <w:spacing w:val="-1"/>
              </w:rPr>
              <w:t xml:space="preserve"> </w:t>
            </w:r>
            <w:r w:rsidRPr="00D96DA6">
              <w:rPr>
                <w:rFonts w:ascii="Arial" w:eastAsia="Bookman Old Style" w:hAnsi="Arial" w:cs="Arial"/>
                <w:color w:val="221F1F"/>
              </w:rPr>
              <w:t>lifestyle</w:t>
            </w:r>
            <w:r w:rsidRPr="00D96DA6">
              <w:rPr>
                <w:rFonts w:ascii="Arial" w:eastAsia="Bookman Old Style" w:hAnsi="Arial" w:cs="Arial"/>
                <w:color w:val="221F1F"/>
                <w:spacing w:val="-1"/>
              </w:rPr>
              <w:t xml:space="preserve"> </w:t>
            </w:r>
            <w:r w:rsidRPr="00D96DA6">
              <w:rPr>
                <w:rFonts w:ascii="Arial" w:eastAsia="Bookman Old Style" w:hAnsi="Arial" w:cs="Arial"/>
                <w:color w:val="221F1F"/>
              </w:rPr>
              <w:t>due</w:t>
            </w:r>
            <w:r w:rsidRPr="00D96DA6">
              <w:rPr>
                <w:rFonts w:ascii="Arial" w:eastAsia="Bookman Old Style" w:hAnsi="Arial" w:cs="Arial"/>
                <w:color w:val="221F1F"/>
                <w:spacing w:val="-1"/>
              </w:rPr>
              <w:t xml:space="preserve"> </w:t>
            </w:r>
            <w:r w:rsidRPr="00D96DA6">
              <w:rPr>
                <w:rFonts w:ascii="Arial" w:eastAsia="Bookman Old Style" w:hAnsi="Arial" w:cs="Arial"/>
                <w:color w:val="221F1F"/>
              </w:rPr>
              <w:t>to</w:t>
            </w:r>
            <w:r w:rsidRPr="00D96DA6">
              <w:rPr>
                <w:rFonts w:ascii="Arial" w:eastAsia="Bookman Old Style" w:hAnsi="Arial" w:cs="Arial"/>
                <w:color w:val="221F1F"/>
                <w:spacing w:val="-2"/>
              </w:rPr>
              <w:t xml:space="preserve"> </w:t>
            </w:r>
            <w:r w:rsidRPr="00D96DA6">
              <w:rPr>
                <w:rFonts w:ascii="Arial" w:eastAsia="Bookman Old Style" w:hAnsi="Arial" w:cs="Arial"/>
                <w:color w:val="221F1F"/>
              </w:rPr>
              <w:t>such</w:t>
            </w:r>
            <w:r w:rsidRPr="00D96DA6">
              <w:rPr>
                <w:rFonts w:ascii="Arial" w:eastAsia="Bookman Old Style" w:hAnsi="Arial" w:cs="Arial"/>
                <w:color w:val="221F1F"/>
                <w:spacing w:val="-1"/>
              </w:rPr>
              <w:t xml:space="preserve"> </w:t>
            </w:r>
            <w:r w:rsidRPr="00D96DA6">
              <w:rPr>
                <w:rFonts w:ascii="Arial" w:eastAsia="Bookman Old Style" w:hAnsi="Arial" w:cs="Arial"/>
                <w:color w:val="221F1F"/>
              </w:rPr>
              <w:t>things</w:t>
            </w:r>
            <w:r w:rsidRPr="00D96DA6">
              <w:rPr>
                <w:rFonts w:ascii="Arial" w:eastAsia="Bookman Old Style" w:hAnsi="Arial" w:cs="Arial"/>
                <w:color w:val="221F1F"/>
                <w:spacing w:val="-1"/>
              </w:rPr>
              <w:t xml:space="preserve"> </w:t>
            </w:r>
            <w:r w:rsidRPr="00D96DA6">
              <w:rPr>
                <w:rFonts w:ascii="Arial" w:eastAsia="Bookman Old Style" w:hAnsi="Arial" w:cs="Arial"/>
                <w:color w:val="221F1F"/>
              </w:rPr>
              <w:t>as the requirement to work well beyond scheduled hours (e.g. long overtime, overnight travel.)</w:t>
            </w:r>
          </w:p>
          <w:p w14:paraId="7B934CF2" w14:textId="2327ED08" w:rsidR="00D96DA6" w:rsidRPr="00D96DA6" w:rsidRDefault="00D96DA6" w:rsidP="00D96DA6">
            <w:pPr>
              <w:widowControl w:val="0"/>
              <w:autoSpaceDE w:val="0"/>
              <w:autoSpaceDN w:val="0"/>
              <w:spacing w:before="6"/>
              <w:ind w:right="606"/>
              <w:jc w:val="both"/>
              <w:rPr>
                <w:rFonts w:ascii="Arial" w:eastAsia="Bookman Old Style" w:hAnsi="Arial" w:cs="Arial"/>
                <w:b/>
              </w:rPr>
            </w:pPr>
            <w:r w:rsidRPr="00D96DA6">
              <w:rPr>
                <w:rFonts w:ascii="Arial" w:eastAsia="Bookman Old Style" w:hAnsi="Arial" w:cs="Arial"/>
                <w:b/>
              </w:rPr>
              <w:t>AND /OR</w:t>
            </w:r>
          </w:p>
          <w:p w14:paraId="763F9C95" w14:textId="67619B7A" w:rsidR="00D96DA6" w:rsidRPr="00D96DA6" w:rsidRDefault="00D96DA6" w:rsidP="00D96DA6">
            <w:pPr>
              <w:widowControl w:val="0"/>
              <w:autoSpaceDE w:val="0"/>
              <w:autoSpaceDN w:val="0"/>
              <w:spacing w:before="3"/>
              <w:rPr>
                <w:rFonts w:ascii="Arial" w:eastAsia="Bookman Old Style" w:hAnsi="Arial" w:cs="Arial"/>
                <w:color w:val="221F1F"/>
                <w:spacing w:val="-2"/>
              </w:rPr>
            </w:pPr>
            <w:r w:rsidRPr="00D96DA6">
              <w:rPr>
                <w:rFonts w:ascii="Arial" w:eastAsia="Bookman Old Style" w:hAnsi="Arial" w:cs="Arial"/>
                <w:color w:val="221F1F"/>
              </w:rPr>
              <w:t>There</w:t>
            </w:r>
            <w:r w:rsidRPr="00D96DA6">
              <w:rPr>
                <w:rFonts w:ascii="Arial" w:eastAsia="Bookman Old Style" w:hAnsi="Arial" w:cs="Arial"/>
                <w:color w:val="221F1F"/>
                <w:spacing w:val="-6"/>
              </w:rPr>
              <w:t xml:space="preserve"> </w:t>
            </w:r>
            <w:r w:rsidRPr="00D96DA6">
              <w:rPr>
                <w:rFonts w:ascii="Arial" w:eastAsia="Bookman Old Style" w:hAnsi="Arial" w:cs="Arial"/>
                <w:color w:val="221F1F"/>
              </w:rPr>
              <w:t>is</w:t>
            </w:r>
            <w:r w:rsidRPr="00D96DA6">
              <w:rPr>
                <w:rFonts w:ascii="Arial" w:eastAsia="Bookman Old Style" w:hAnsi="Arial" w:cs="Arial"/>
                <w:color w:val="221F1F"/>
                <w:spacing w:val="-6"/>
              </w:rPr>
              <w:t xml:space="preserve"> </w:t>
            </w:r>
            <w:r w:rsidRPr="00D96DA6">
              <w:rPr>
                <w:rFonts w:ascii="Arial" w:eastAsia="Bookman Old Style" w:hAnsi="Arial" w:cs="Arial"/>
                <w:color w:val="221F1F"/>
              </w:rPr>
              <w:t>strong</w:t>
            </w:r>
            <w:r w:rsidRPr="00D96DA6">
              <w:rPr>
                <w:rFonts w:ascii="Arial" w:eastAsia="Bookman Old Style" w:hAnsi="Arial" w:cs="Arial"/>
                <w:color w:val="221F1F"/>
                <w:spacing w:val="-6"/>
              </w:rPr>
              <w:t xml:space="preserve"> </w:t>
            </w:r>
            <w:r w:rsidRPr="00D96DA6">
              <w:rPr>
                <w:rFonts w:ascii="Arial" w:eastAsia="Bookman Old Style" w:hAnsi="Arial" w:cs="Arial"/>
                <w:color w:val="221F1F"/>
              </w:rPr>
              <w:t>pressure</w:t>
            </w:r>
            <w:r w:rsidRPr="00D96DA6">
              <w:rPr>
                <w:rFonts w:ascii="Arial" w:eastAsia="Bookman Old Style" w:hAnsi="Arial" w:cs="Arial"/>
                <w:color w:val="221F1F"/>
                <w:spacing w:val="-4"/>
              </w:rPr>
              <w:t xml:space="preserve"> </w:t>
            </w:r>
            <w:r w:rsidRPr="00D96DA6">
              <w:rPr>
                <w:rFonts w:ascii="Arial" w:eastAsia="Bookman Old Style" w:hAnsi="Arial" w:cs="Arial"/>
                <w:color w:val="221F1F"/>
              </w:rPr>
              <w:t>to</w:t>
            </w:r>
            <w:r w:rsidRPr="00D96DA6">
              <w:rPr>
                <w:rFonts w:ascii="Arial" w:eastAsia="Bookman Old Style" w:hAnsi="Arial" w:cs="Arial"/>
                <w:color w:val="221F1F"/>
                <w:spacing w:val="-6"/>
              </w:rPr>
              <w:t xml:space="preserve"> </w:t>
            </w:r>
            <w:r w:rsidRPr="00D96DA6">
              <w:rPr>
                <w:rFonts w:ascii="Arial" w:eastAsia="Bookman Old Style" w:hAnsi="Arial" w:cs="Arial"/>
                <w:color w:val="221F1F"/>
              </w:rPr>
              <w:t>meet</w:t>
            </w:r>
            <w:r w:rsidRPr="00D96DA6">
              <w:rPr>
                <w:rFonts w:ascii="Arial" w:eastAsia="Bookman Old Style" w:hAnsi="Arial" w:cs="Arial"/>
                <w:color w:val="221F1F"/>
                <w:spacing w:val="-4"/>
              </w:rPr>
              <w:t xml:space="preserve"> </w:t>
            </w:r>
            <w:r w:rsidRPr="00D96DA6">
              <w:rPr>
                <w:rFonts w:ascii="Arial" w:eastAsia="Bookman Old Style" w:hAnsi="Arial" w:cs="Arial"/>
                <w:color w:val="221F1F"/>
              </w:rPr>
              <w:t>tight</w:t>
            </w:r>
            <w:r w:rsidRPr="00D96DA6">
              <w:rPr>
                <w:rFonts w:ascii="Arial" w:eastAsia="Bookman Old Style" w:hAnsi="Arial" w:cs="Arial"/>
                <w:color w:val="221F1F"/>
                <w:spacing w:val="-6"/>
              </w:rPr>
              <w:t xml:space="preserve"> </w:t>
            </w:r>
            <w:r w:rsidRPr="00D96DA6">
              <w:rPr>
                <w:rFonts w:ascii="Arial" w:eastAsia="Bookman Old Style" w:hAnsi="Arial" w:cs="Arial"/>
                <w:color w:val="221F1F"/>
                <w:spacing w:val="-2"/>
              </w:rPr>
              <w:t>deadlines.</w:t>
            </w:r>
          </w:p>
          <w:p w14:paraId="26968B63" w14:textId="3CC25F3A" w:rsidR="00D96DA6" w:rsidRPr="00D96DA6" w:rsidRDefault="00D96DA6" w:rsidP="00D96DA6">
            <w:pPr>
              <w:widowControl w:val="0"/>
              <w:autoSpaceDE w:val="0"/>
              <w:autoSpaceDN w:val="0"/>
              <w:spacing w:before="3"/>
              <w:rPr>
                <w:rFonts w:ascii="Arial" w:eastAsia="Bookman Old Style" w:hAnsi="Arial" w:cs="Arial"/>
                <w:b/>
              </w:rPr>
            </w:pPr>
            <w:r w:rsidRPr="00D96DA6">
              <w:rPr>
                <w:rFonts w:ascii="Arial" w:eastAsia="Bookman Old Style" w:hAnsi="Arial" w:cs="Arial"/>
                <w:b/>
              </w:rPr>
              <w:t>AND/ OR</w:t>
            </w:r>
          </w:p>
          <w:p w14:paraId="32C42DFC" w14:textId="624BC6DB" w:rsidR="00D96DA6" w:rsidRPr="00F14D3B" w:rsidRDefault="00D96DA6" w:rsidP="00F14D3B">
            <w:pPr>
              <w:widowControl w:val="0"/>
              <w:autoSpaceDE w:val="0"/>
              <w:autoSpaceDN w:val="0"/>
              <w:spacing w:before="15"/>
              <w:rPr>
                <w:rFonts w:ascii="Arial" w:eastAsia="Bookman Old Style" w:hAnsi="Arial" w:cs="Arial"/>
              </w:rPr>
            </w:pPr>
            <w:r w:rsidRPr="00D96DA6">
              <w:rPr>
                <w:rFonts w:ascii="Arial" w:eastAsia="Bookman Old Style" w:hAnsi="Arial" w:cs="Arial"/>
                <w:color w:val="221F1F"/>
              </w:rPr>
              <w:t>Considerable</w:t>
            </w:r>
            <w:r w:rsidRPr="00D96DA6">
              <w:rPr>
                <w:rFonts w:ascii="Arial" w:eastAsia="Bookman Old Style" w:hAnsi="Arial" w:cs="Arial"/>
                <w:color w:val="221F1F"/>
                <w:spacing w:val="-9"/>
              </w:rPr>
              <w:t xml:space="preserve"> </w:t>
            </w:r>
            <w:r w:rsidRPr="00D96DA6">
              <w:rPr>
                <w:rFonts w:ascii="Arial" w:eastAsia="Bookman Old Style" w:hAnsi="Arial" w:cs="Arial"/>
                <w:color w:val="221F1F"/>
              </w:rPr>
              <w:t>stress</w:t>
            </w:r>
            <w:r w:rsidRPr="00D96DA6">
              <w:rPr>
                <w:rFonts w:ascii="Arial" w:eastAsia="Bookman Old Style" w:hAnsi="Arial" w:cs="Arial"/>
                <w:color w:val="221F1F"/>
                <w:spacing w:val="-8"/>
              </w:rPr>
              <w:t xml:space="preserve"> </w:t>
            </w:r>
            <w:r w:rsidRPr="00D96DA6">
              <w:rPr>
                <w:rFonts w:ascii="Arial" w:eastAsia="Bookman Old Style" w:hAnsi="Arial" w:cs="Arial"/>
                <w:color w:val="221F1F"/>
              </w:rPr>
              <w:t>resulting</w:t>
            </w:r>
            <w:r w:rsidRPr="00D96DA6">
              <w:rPr>
                <w:rFonts w:ascii="Arial" w:eastAsia="Bookman Old Style" w:hAnsi="Arial" w:cs="Arial"/>
                <w:color w:val="221F1F"/>
                <w:spacing w:val="-6"/>
              </w:rPr>
              <w:t xml:space="preserve"> </w:t>
            </w:r>
            <w:r w:rsidRPr="00D96DA6">
              <w:rPr>
                <w:rFonts w:ascii="Arial" w:eastAsia="Bookman Old Style" w:hAnsi="Arial" w:cs="Arial"/>
                <w:color w:val="221F1F"/>
              </w:rPr>
              <w:t>from</w:t>
            </w:r>
            <w:r w:rsidRPr="00D96DA6">
              <w:rPr>
                <w:rFonts w:ascii="Arial" w:eastAsia="Bookman Old Style" w:hAnsi="Arial" w:cs="Arial"/>
                <w:color w:val="221F1F"/>
                <w:spacing w:val="-5"/>
              </w:rPr>
              <w:t xml:space="preserve"> </w:t>
            </w:r>
            <w:r w:rsidRPr="00D96DA6">
              <w:rPr>
                <w:rFonts w:ascii="Arial" w:eastAsia="Bookman Old Style" w:hAnsi="Arial" w:cs="Arial"/>
                <w:color w:val="221F1F"/>
              </w:rPr>
              <w:t>interactions</w:t>
            </w:r>
            <w:r w:rsidRPr="00D96DA6">
              <w:rPr>
                <w:rFonts w:ascii="Arial" w:eastAsia="Bookman Old Style" w:hAnsi="Arial" w:cs="Arial"/>
                <w:color w:val="221F1F"/>
                <w:spacing w:val="-6"/>
              </w:rPr>
              <w:t xml:space="preserve"> </w:t>
            </w:r>
            <w:r w:rsidRPr="00D96DA6">
              <w:rPr>
                <w:rFonts w:ascii="Arial" w:eastAsia="Bookman Old Style" w:hAnsi="Arial" w:cs="Arial"/>
                <w:color w:val="221F1F"/>
              </w:rPr>
              <w:t>with</w:t>
            </w:r>
            <w:r w:rsidRPr="00D96DA6">
              <w:rPr>
                <w:rFonts w:ascii="Arial" w:eastAsia="Bookman Old Style" w:hAnsi="Arial" w:cs="Arial"/>
                <w:color w:val="221F1F"/>
                <w:spacing w:val="-6"/>
              </w:rPr>
              <w:t xml:space="preserve"> </w:t>
            </w:r>
            <w:r w:rsidRPr="00D96DA6">
              <w:rPr>
                <w:rFonts w:ascii="Arial" w:eastAsia="Bookman Old Style" w:hAnsi="Arial" w:cs="Arial"/>
                <w:color w:val="221F1F"/>
                <w:spacing w:val="-2"/>
              </w:rPr>
              <w:t>others.</w:t>
            </w:r>
          </w:p>
        </w:tc>
        <w:tc>
          <w:tcPr>
            <w:tcW w:w="507" w:type="pct"/>
          </w:tcPr>
          <w:p w14:paraId="2B24E89A" w14:textId="42C7AAB7" w:rsidR="00D96DA6" w:rsidRPr="005363F7" w:rsidRDefault="005363F7" w:rsidP="00995283">
            <w:pPr>
              <w:jc w:val="center"/>
              <w:rPr>
                <w:rFonts w:ascii="Arial" w:hAnsi="Arial" w:cs="Arial"/>
              </w:rPr>
            </w:pPr>
            <w:r w:rsidRPr="005363F7">
              <w:rPr>
                <w:rFonts w:ascii="Arial" w:hAnsi="Arial" w:cs="Arial"/>
              </w:rPr>
              <w:t>2</w:t>
            </w:r>
            <w:r w:rsidR="008F41B3">
              <w:rPr>
                <w:rFonts w:ascii="Arial" w:hAnsi="Arial" w:cs="Arial"/>
              </w:rPr>
              <w:t>0</w:t>
            </w:r>
          </w:p>
        </w:tc>
      </w:tr>
      <w:tr w:rsidR="00D96DA6" w:rsidRPr="00B156E8" w14:paraId="044EB9BD" w14:textId="77777777" w:rsidTr="00E55C44">
        <w:tc>
          <w:tcPr>
            <w:tcW w:w="777" w:type="pct"/>
          </w:tcPr>
          <w:p w14:paraId="0001FBBA" w14:textId="77777777" w:rsidR="00D96DA6" w:rsidRPr="00B156E8" w:rsidRDefault="00D96DA6" w:rsidP="00995283">
            <w:pPr>
              <w:rPr>
                <w:rFonts w:ascii="Arial" w:hAnsi="Arial" w:cs="Arial"/>
              </w:rPr>
            </w:pPr>
            <w:r w:rsidRPr="00B156E8">
              <w:rPr>
                <w:rFonts w:ascii="Arial" w:hAnsi="Arial" w:cs="Arial"/>
              </w:rPr>
              <w:t>3</w:t>
            </w:r>
            <w:r w:rsidRPr="00B156E8">
              <w:rPr>
                <w:rFonts w:ascii="Arial" w:hAnsi="Arial" w:cs="Arial"/>
                <w:vertAlign w:val="superscript"/>
              </w:rPr>
              <w:t>rd</w:t>
            </w:r>
            <w:r w:rsidRPr="00B156E8">
              <w:rPr>
                <w:rFonts w:ascii="Arial" w:hAnsi="Arial" w:cs="Arial"/>
              </w:rPr>
              <w:t xml:space="preserve"> Degree</w:t>
            </w:r>
          </w:p>
        </w:tc>
        <w:tc>
          <w:tcPr>
            <w:tcW w:w="3716" w:type="pct"/>
          </w:tcPr>
          <w:p w14:paraId="6A1B1F77" w14:textId="77777777" w:rsidR="00D96DA6" w:rsidRPr="00D96DA6" w:rsidRDefault="00D96DA6" w:rsidP="00D96DA6">
            <w:pPr>
              <w:widowControl w:val="0"/>
              <w:autoSpaceDE w:val="0"/>
              <w:autoSpaceDN w:val="0"/>
              <w:spacing w:before="6"/>
              <w:ind w:right="474"/>
              <w:rPr>
                <w:rFonts w:ascii="Arial" w:eastAsia="Bookman Old Style" w:hAnsi="Arial" w:cs="Arial"/>
              </w:rPr>
            </w:pPr>
            <w:r w:rsidRPr="00D96DA6">
              <w:rPr>
                <w:rFonts w:ascii="Arial" w:eastAsia="Bookman Old Style" w:hAnsi="Arial" w:cs="Arial"/>
                <w:color w:val="221F1F"/>
              </w:rPr>
              <w:t>Work</w:t>
            </w:r>
            <w:r w:rsidRPr="00D96DA6">
              <w:rPr>
                <w:rFonts w:ascii="Arial" w:eastAsia="Bookman Old Style" w:hAnsi="Arial" w:cs="Arial"/>
                <w:color w:val="221F1F"/>
                <w:spacing w:val="-13"/>
              </w:rPr>
              <w:t xml:space="preserve"> </w:t>
            </w:r>
            <w:r w:rsidRPr="00D96DA6">
              <w:rPr>
                <w:rFonts w:ascii="Arial" w:eastAsia="Bookman Old Style" w:hAnsi="Arial" w:cs="Arial"/>
                <w:color w:val="221F1F"/>
              </w:rPr>
              <w:t>schedule</w:t>
            </w:r>
            <w:r w:rsidRPr="00D96DA6">
              <w:rPr>
                <w:rFonts w:ascii="Arial" w:eastAsia="Bookman Old Style" w:hAnsi="Arial" w:cs="Arial"/>
                <w:color w:val="221F1F"/>
                <w:spacing w:val="-13"/>
              </w:rPr>
              <w:t xml:space="preserve"> </w:t>
            </w:r>
            <w:r w:rsidRPr="00D96DA6">
              <w:rPr>
                <w:rFonts w:ascii="Arial" w:eastAsia="Bookman Old Style" w:hAnsi="Arial" w:cs="Arial"/>
                <w:color w:val="221F1F"/>
              </w:rPr>
              <w:t>is</w:t>
            </w:r>
            <w:r w:rsidRPr="00D96DA6">
              <w:rPr>
                <w:rFonts w:ascii="Arial" w:eastAsia="Bookman Old Style" w:hAnsi="Arial" w:cs="Arial"/>
                <w:color w:val="221F1F"/>
                <w:spacing w:val="-12"/>
              </w:rPr>
              <w:t xml:space="preserve"> </w:t>
            </w:r>
            <w:r w:rsidRPr="00D96DA6">
              <w:rPr>
                <w:rFonts w:ascii="Arial" w:eastAsia="Bookman Old Style" w:hAnsi="Arial" w:cs="Arial"/>
                <w:color w:val="221F1F"/>
              </w:rPr>
              <w:t>highly</w:t>
            </w:r>
            <w:r w:rsidRPr="00D96DA6">
              <w:rPr>
                <w:rFonts w:ascii="Arial" w:eastAsia="Bookman Old Style" w:hAnsi="Arial" w:cs="Arial"/>
                <w:color w:val="221F1F"/>
                <w:spacing w:val="-12"/>
              </w:rPr>
              <w:t xml:space="preserve"> </w:t>
            </w:r>
            <w:r w:rsidRPr="00D96DA6">
              <w:rPr>
                <w:rFonts w:ascii="Arial" w:eastAsia="Bookman Old Style" w:hAnsi="Arial" w:cs="Arial"/>
                <w:color w:val="221F1F"/>
              </w:rPr>
              <w:t>unpredictable</w:t>
            </w:r>
            <w:r w:rsidRPr="00D96DA6">
              <w:rPr>
                <w:rFonts w:ascii="Arial" w:eastAsia="Bookman Old Style" w:hAnsi="Arial" w:cs="Arial"/>
                <w:color w:val="221F1F"/>
                <w:spacing w:val="-12"/>
              </w:rPr>
              <w:t xml:space="preserve"> </w:t>
            </w:r>
            <w:r w:rsidRPr="00D96DA6">
              <w:rPr>
                <w:rFonts w:ascii="Arial" w:eastAsia="Bookman Old Style" w:hAnsi="Arial" w:cs="Arial"/>
                <w:color w:val="221F1F"/>
              </w:rPr>
              <w:t>and</w:t>
            </w:r>
            <w:r w:rsidRPr="00D96DA6">
              <w:rPr>
                <w:rFonts w:ascii="Arial" w:eastAsia="Bookman Old Style" w:hAnsi="Arial" w:cs="Arial"/>
                <w:color w:val="221F1F"/>
                <w:spacing w:val="-13"/>
              </w:rPr>
              <w:t xml:space="preserve"> </w:t>
            </w:r>
            <w:r w:rsidRPr="00D96DA6">
              <w:rPr>
                <w:rFonts w:ascii="Arial" w:eastAsia="Bookman Old Style" w:hAnsi="Arial" w:cs="Arial"/>
                <w:color w:val="221F1F"/>
              </w:rPr>
              <w:t>requires</w:t>
            </w:r>
            <w:r w:rsidRPr="00D96DA6">
              <w:rPr>
                <w:rFonts w:ascii="Arial" w:eastAsia="Bookman Old Style" w:hAnsi="Arial" w:cs="Arial"/>
                <w:color w:val="221F1F"/>
                <w:spacing w:val="-12"/>
              </w:rPr>
              <w:t xml:space="preserve"> </w:t>
            </w:r>
            <w:r w:rsidRPr="00D96DA6">
              <w:rPr>
                <w:rFonts w:ascii="Arial" w:eastAsia="Bookman Old Style" w:hAnsi="Arial" w:cs="Arial"/>
                <w:color w:val="221F1F"/>
              </w:rPr>
              <w:t>the</w:t>
            </w:r>
            <w:r w:rsidRPr="00D96DA6">
              <w:rPr>
                <w:rFonts w:ascii="Arial" w:eastAsia="Bookman Old Style" w:hAnsi="Arial" w:cs="Arial"/>
                <w:color w:val="221F1F"/>
                <w:spacing w:val="-12"/>
              </w:rPr>
              <w:t xml:space="preserve"> </w:t>
            </w:r>
            <w:r w:rsidRPr="00D96DA6">
              <w:rPr>
                <w:rFonts w:ascii="Arial" w:eastAsia="Bookman Old Style" w:hAnsi="Arial" w:cs="Arial"/>
                <w:color w:val="221F1F"/>
              </w:rPr>
              <w:t>employee</w:t>
            </w:r>
            <w:r w:rsidRPr="00D96DA6">
              <w:rPr>
                <w:rFonts w:ascii="Arial" w:eastAsia="Bookman Old Style" w:hAnsi="Arial" w:cs="Arial"/>
                <w:color w:val="221F1F"/>
                <w:spacing w:val="-12"/>
              </w:rPr>
              <w:t xml:space="preserve"> </w:t>
            </w:r>
            <w:r w:rsidRPr="00D96DA6">
              <w:rPr>
                <w:rFonts w:ascii="Arial" w:eastAsia="Bookman Old Style" w:hAnsi="Arial" w:cs="Arial"/>
                <w:color w:val="221F1F"/>
              </w:rPr>
              <w:t>to</w:t>
            </w:r>
            <w:r w:rsidRPr="00D96DA6">
              <w:rPr>
                <w:rFonts w:ascii="Arial" w:eastAsia="Bookman Old Style" w:hAnsi="Arial" w:cs="Arial"/>
                <w:color w:val="221F1F"/>
                <w:spacing w:val="-14"/>
              </w:rPr>
              <w:t xml:space="preserve"> </w:t>
            </w:r>
            <w:r w:rsidRPr="00D96DA6">
              <w:rPr>
                <w:rFonts w:ascii="Arial" w:eastAsia="Bookman Old Style" w:hAnsi="Arial" w:cs="Arial"/>
                <w:color w:val="221F1F"/>
              </w:rPr>
              <w:t>be</w:t>
            </w:r>
            <w:r w:rsidRPr="00D96DA6">
              <w:rPr>
                <w:rFonts w:ascii="Arial" w:eastAsia="Bookman Old Style" w:hAnsi="Arial" w:cs="Arial"/>
                <w:color w:val="221F1F"/>
                <w:spacing w:val="-12"/>
              </w:rPr>
              <w:t xml:space="preserve"> </w:t>
            </w:r>
            <w:r w:rsidRPr="00D96DA6">
              <w:rPr>
                <w:rFonts w:ascii="Arial" w:eastAsia="Bookman Old Style" w:hAnsi="Arial" w:cs="Arial"/>
                <w:color w:val="221F1F"/>
              </w:rPr>
              <w:t>available for</w:t>
            </w:r>
            <w:r w:rsidRPr="00D96DA6">
              <w:rPr>
                <w:rFonts w:ascii="Arial" w:eastAsia="Bookman Old Style" w:hAnsi="Arial" w:cs="Arial"/>
                <w:color w:val="221F1F"/>
                <w:spacing w:val="-15"/>
              </w:rPr>
              <w:t xml:space="preserve"> </w:t>
            </w:r>
            <w:r w:rsidRPr="00D96DA6">
              <w:rPr>
                <w:rFonts w:ascii="Arial" w:eastAsia="Bookman Old Style" w:hAnsi="Arial" w:cs="Arial"/>
                <w:color w:val="221F1F"/>
              </w:rPr>
              <w:t>work</w:t>
            </w:r>
            <w:r w:rsidRPr="00D96DA6">
              <w:rPr>
                <w:rFonts w:ascii="Arial" w:eastAsia="Bookman Old Style" w:hAnsi="Arial" w:cs="Arial"/>
                <w:color w:val="221F1F"/>
                <w:spacing w:val="-17"/>
              </w:rPr>
              <w:t xml:space="preserve"> </w:t>
            </w:r>
            <w:r w:rsidRPr="00D96DA6">
              <w:rPr>
                <w:rFonts w:ascii="Arial" w:eastAsia="Bookman Old Style" w:hAnsi="Arial" w:cs="Arial"/>
                <w:color w:val="221F1F"/>
              </w:rPr>
              <w:t>at</w:t>
            </w:r>
            <w:r w:rsidRPr="00D96DA6">
              <w:rPr>
                <w:rFonts w:ascii="Arial" w:eastAsia="Bookman Old Style" w:hAnsi="Arial" w:cs="Arial"/>
                <w:color w:val="221F1F"/>
                <w:spacing w:val="-15"/>
              </w:rPr>
              <w:t xml:space="preserve"> </w:t>
            </w:r>
            <w:r w:rsidRPr="00D96DA6">
              <w:rPr>
                <w:rFonts w:ascii="Arial" w:eastAsia="Bookman Old Style" w:hAnsi="Arial" w:cs="Arial"/>
                <w:color w:val="221F1F"/>
              </w:rPr>
              <w:t>any</w:t>
            </w:r>
            <w:r w:rsidRPr="00D96DA6">
              <w:rPr>
                <w:rFonts w:ascii="Arial" w:eastAsia="Bookman Old Style" w:hAnsi="Arial" w:cs="Arial"/>
                <w:color w:val="221F1F"/>
                <w:spacing w:val="-15"/>
              </w:rPr>
              <w:t xml:space="preserve"> </w:t>
            </w:r>
            <w:r w:rsidRPr="00D96DA6">
              <w:rPr>
                <w:rFonts w:ascii="Arial" w:eastAsia="Bookman Old Style" w:hAnsi="Arial" w:cs="Arial"/>
                <w:color w:val="221F1F"/>
              </w:rPr>
              <w:t>time</w:t>
            </w:r>
            <w:r w:rsidRPr="00D96DA6">
              <w:rPr>
                <w:rFonts w:ascii="Arial" w:eastAsia="Bookman Old Style" w:hAnsi="Arial" w:cs="Arial"/>
                <w:color w:val="221F1F"/>
                <w:spacing w:val="-15"/>
              </w:rPr>
              <w:t xml:space="preserve"> </w:t>
            </w:r>
            <w:r w:rsidRPr="00D96DA6">
              <w:rPr>
                <w:rFonts w:ascii="Arial" w:eastAsia="Bookman Old Style" w:hAnsi="Arial" w:cs="Arial"/>
                <w:color w:val="221F1F"/>
              </w:rPr>
              <w:t>due</w:t>
            </w:r>
            <w:r w:rsidRPr="00D96DA6">
              <w:rPr>
                <w:rFonts w:ascii="Arial" w:eastAsia="Bookman Old Style" w:hAnsi="Arial" w:cs="Arial"/>
                <w:color w:val="221F1F"/>
                <w:spacing w:val="-16"/>
              </w:rPr>
              <w:t xml:space="preserve"> </w:t>
            </w:r>
            <w:r w:rsidRPr="00D96DA6">
              <w:rPr>
                <w:rFonts w:ascii="Arial" w:eastAsia="Bookman Old Style" w:hAnsi="Arial" w:cs="Arial"/>
                <w:color w:val="221F1F"/>
              </w:rPr>
              <w:t>to</w:t>
            </w:r>
            <w:r w:rsidRPr="00D96DA6">
              <w:rPr>
                <w:rFonts w:ascii="Arial" w:eastAsia="Bookman Old Style" w:hAnsi="Arial" w:cs="Arial"/>
                <w:color w:val="221F1F"/>
                <w:spacing w:val="-15"/>
              </w:rPr>
              <w:t xml:space="preserve"> </w:t>
            </w:r>
            <w:r w:rsidRPr="00D96DA6">
              <w:rPr>
                <w:rFonts w:ascii="Arial" w:eastAsia="Bookman Old Style" w:hAnsi="Arial" w:cs="Arial"/>
                <w:color w:val="221F1F"/>
              </w:rPr>
              <w:t>emergencies,</w:t>
            </w:r>
            <w:r w:rsidRPr="00D96DA6">
              <w:rPr>
                <w:rFonts w:ascii="Arial" w:eastAsia="Bookman Old Style" w:hAnsi="Arial" w:cs="Arial"/>
                <w:color w:val="221F1F"/>
                <w:spacing w:val="-16"/>
              </w:rPr>
              <w:t xml:space="preserve"> </w:t>
            </w:r>
            <w:r w:rsidRPr="00D96DA6">
              <w:rPr>
                <w:rFonts w:ascii="Arial" w:eastAsia="Bookman Old Style" w:hAnsi="Arial" w:cs="Arial"/>
                <w:color w:val="221F1F"/>
              </w:rPr>
              <w:t>equipment</w:t>
            </w:r>
            <w:r w:rsidRPr="00D96DA6">
              <w:rPr>
                <w:rFonts w:ascii="Arial" w:eastAsia="Bookman Old Style" w:hAnsi="Arial" w:cs="Arial"/>
                <w:color w:val="221F1F"/>
                <w:spacing w:val="-16"/>
              </w:rPr>
              <w:t xml:space="preserve"> </w:t>
            </w:r>
            <w:r w:rsidRPr="00D96DA6">
              <w:rPr>
                <w:rFonts w:ascii="Arial" w:eastAsia="Bookman Old Style" w:hAnsi="Arial" w:cs="Arial"/>
                <w:color w:val="221F1F"/>
              </w:rPr>
              <w:t>failure,</w:t>
            </w:r>
            <w:r w:rsidRPr="00D96DA6">
              <w:rPr>
                <w:rFonts w:ascii="Arial" w:eastAsia="Bookman Old Style" w:hAnsi="Arial" w:cs="Arial"/>
                <w:color w:val="221F1F"/>
                <w:spacing w:val="-16"/>
              </w:rPr>
              <w:t xml:space="preserve"> </w:t>
            </w:r>
            <w:r w:rsidRPr="00D96DA6">
              <w:rPr>
                <w:rFonts w:ascii="Arial" w:eastAsia="Bookman Old Style" w:hAnsi="Arial" w:cs="Arial"/>
                <w:color w:val="221F1F"/>
              </w:rPr>
              <w:t>client</w:t>
            </w:r>
            <w:r w:rsidRPr="00D96DA6">
              <w:rPr>
                <w:rFonts w:ascii="Arial" w:eastAsia="Bookman Old Style" w:hAnsi="Arial" w:cs="Arial"/>
                <w:color w:val="221F1F"/>
                <w:spacing w:val="-16"/>
              </w:rPr>
              <w:t xml:space="preserve"> </w:t>
            </w:r>
            <w:r w:rsidRPr="00D96DA6">
              <w:rPr>
                <w:rFonts w:ascii="Arial" w:eastAsia="Bookman Old Style" w:hAnsi="Arial" w:cs="Arial"/>
                <w:color w:val="221F1F"/>
              </w:rPr>
              <w:t>demands,</w:t>
            </w:r>
            <w:r w:rsidRPr="00D96DA6">
              <w:rPr>
                <w:rFonts w:ascii="Arial" w:eastAsia="Bookman Old Style" w:hAnsi="Arial" w:cs="Arial"/>
                <w:color w:val="221F1F"/>
                <w:spacing w:val="-16"/>
              </w:rPr>
              <w:t xml:space="preserve"> </w:t>
            </w:r>
            <w:r w:rsidRPr="00D96DA6">
              <w:rPr>
                <w:rFonts w:ascii="Arial" w:eastAsia="Bookman Old Style" w:hAnsi="Arial" w:cs="Arial"/>
                <w:color w:val="221F1F"/>
                <w:spacing w:val="-4"/>
              </w:rPr>
              <w:t>etc.</w:t>
            </w:r>
          </w:p>
          <w:p w14:paraId="2D930600" w14:textId="114B7326" w:rsidR="00D96DA6" w:rsidRPr="00D96DA6" w:rsidRDefault="00D96DA6" w:rsidP="00D96DA6">
            <w:pPr>
              <w:widowControl w:val="0"/>
              <w:autoSpaceDE w:val="0"/>
              <w:autoSpaceDN w:val="0"/>
              <w:spacing w:before="42"/>
              <w:ind w:right="4477"/>
              <w:rPr>
                <w:rFonts w:ascii="Arial" w:eastAsia="Bookman Old Style" w:hAnsi="Arial" w:cs="Arial"/>
                <w:b/>
              </w:rPr>
            </w:pPr>
            <w:r w:rsidRPr="00D96DA6">
              <w:rPr>
                <w:rFonts w:ascii="Arial" w:eastAsia="Bookman Old Style" w:hAnsi="Arial" w:cs="Arial"/>
                <w:b/>
              </w:rPr>
              <w:t>AND/</w:t>
            </w:r>
            <w:r>
              <w:rPr>
                <w:rFonts w:ascii="Arial" w:eastAsia="Bookman Old Style" w:hAnsi="Arial" w:cs="Arial"/>
                <w:b/>
              </w:rPr>
              <w:t xml:space="preserve"> </w:t>
            </w:r>
            <w:r w:rsidRPr="00D96DA6">
              <w:rPr>
                <w:rFonts w:ascii="Arial" w:eastAsia="Bookman Old Style" w:hAnsi="Arial" w:cs="Arial"/>
                <w:b/>
              </w:rPr>
              <w:t>OR</w:t>
            </w:r>
          </w:p>
          <w:p w14:paraId="7C5A0BCF" w14:textId="5197A812" w:rsidR="00D96DA6" w:rsidRPr="00D96DA6" w:rsidRDefault="00D96DA6" w:rsidP="00D96DA6">
            <w:pPr>
              <w:widowControl w:val="0"/>
              <w:autoSpaceDE w:val="0"/>
              <w:autoSpaceDN w:val="0"/>
              <w:spacing w:before="15"/>
              <w:ind w:right="474"/>
              <w:rPr>
                <w:rFonts w:ascii="Arial" w:eastAsia="Bookman Old Style" w:hAnsi="Arial" w:cs="Arial"/>
                <w:color w:val="221F1F"/>
              </w:rPr>
            </w:pPr>
            <w:r w:rsidRPr="00D96DA6">
              <w:rPr>
                <w:rFonts w:ascii="Arial" w:eastAsia="Bookman Old Style" w:hAnsi="Arial" w:cs="Arial"/>
                <w:color w:val="221F1F"/>
              </w:rPr>
              <w:t>There is extreme pressure to meet urgent deadlines, react to multiple demands or to respond to crisis situations.</w:t>
            </w:r>
          </w:p>
          <w:p w14:paraId="421799B3" w14:textId="37AF83B5" w:rsidR="00D96DA6" w:rsidRPr="00D96DA6" w:rsidRDefault="00D96DA6" w:rsidP="00D96DA6">
            <w:pPr>
              <w:widowControl w:val="0"/>
              <w:autoSpaceDE w:val="0"/>
              <w:autoSpaceDN w:val="0"/>
              <w:spacing w:before="15"/>
              <w:ind w:right="474"/>
              <w:rPr>
                <w:rFonts w:ascii="Arial" w:eastAsia="Bookman Old Style" w:hAnsi="Arial" w:cs="Arial"/>
                <w:b/>
              </w:rPr>
            </w:pPr>
            <w:r w:rsidRPr="00D96DA6">
              <w:rPr>
                <w:rFonts w:ascii="Arial" w:eastAsia="Bookman Old Style" w:hAnsi="Arial" w:cs="Arial"/>
                <w:b/>
              </w:rPr>
              <w:t>AND/ OR</w:t>
            </w:r>
          </w:p>
          <w:p w14:paraId="6722BE39" w14:textId="4DC36B51" w:rsidR="00D96DA6" w:rsidRPr="00C5181D" w:rsidRDefault="00D96DA6" w:rsidP="00C5181D">
            <w:pPr>
              <w:widowControl w:val="0"/>
              <w:autoSpaceDE w:val="0"/>
              <w:autoSpaceDN w:val="0"/>
              <w:spacing w:before="15"/>
              <w:ind w:right="474"/>
              <w:rPr>
                <w:rFonts w:ascii="Arial" w:eastAsia="Bookman Old Style" w:hAnsi="Arial" w:cs="Arial"/>
              </w:rPr>
            </w:pPr>
            <w:r w:rsidRPr="00D96DA6">
              <w:rPr>
                <w:rFonts w:ascii="Arial" w:eastAsia="Calibri" w:hAnsi="Arial" w:cs="Arial"/>
                <w:color w:val="221F1F"/>
              </w:rPr>
              <w:t>Extreme</w:t>
            </w:r>
            <w:r w:rsidRPr="00D96DA6">
              <w:rPr>
                <w:rFonts w:ascii="Arial" w:eastAsia="Calibri" w:hAnsi="Arial" w:cs="Arial"/>
                <w:color w:val="221F1F"/>
                <w:spacing w:val="-8"/>
              </w:rPr>
              <w:t xml:space="preserve"> </w:t>
            </w:r>
            <w:r w:rsidRPr="00D96DA6">
              <w:rPr>
                <w:rFonts w:ascii="Arial" w:eastAsia="Calibri" w:hAnsi="Arial" w:cs="Arial"/>
                <w:color w:val="221F1F"/>
              </w:rPr>
              <w:t>stress</w:t>
            </w:r>
            <w:r w:rsidRPr="00D96DA6">
              <w:rPr>
                <w:rFonts w:ascii="Arial" w:eastAsia="Calibri" w:hAnsi="Arial" w:cs="Arial"/>
                <w:color w:val="221F1F"/>
                <w:spacing w:val="-8"/>
              </w:rPr>
              <w:t xml:space="preserve"> </w:t>
            </w:r>
            <w:r w:rsidRPr="00D96DA6">
              <w:rPr>
                <w:rFonts w:ascii="Arial" w:eastAsia="Calibri" w:hAnsi="Arial" w:cs="Arial"/>
                <w:color w:val="221F1F"/>
              </w:rPr>
              <w:t>resulting</w:t>
            </w:r>
            <w:r w:rsidRPr="00D96DA6">
              <w:rPr>
                <w:rFonts w:ascii="Arial" w:eastAsia="Calibri" w:hAnsi="Arial" w:cs="Arial"/>
                <w:color w:val="221F1F"/>
                <w:spacing w:val="-4"/>
              </w:rPr>
              <w:t xml:space="preserve"> </w:t>
            </w:r>
            <w:r w:rsidRPr="00D96DA6">
              <w:rPr>
                <w:rFonts w:ascii="Arial" w:eastAsia="Calibri" w:hAnsi="Arial" w:cs="Arial"/>
                <w:color w:val="221F1F"/>
              </w:rPr>
              <w:t>from</w:t>
            </w:r>
            <w:r w:rsidRPr="00D96DA6">
              <w:rPr>
                <w:rFonts w:ascii="Arial" w:eastAsia="Calibri" w:hAnsi="Arial" w:cs="Arial"/>
                <w:color w:val="221F1F"/>
                <w:spacing w:val="-8"/>
              </w:rPr>
              <w:t xml:space="preserve"> </w:t>
            </w:r>
            <w:r w:rsidRPr="00D96DA6">
              <w:rPr>
                <w:rFonts w:ascii="Arial" w:eastAsia="Calibri" w:hAnsi="Arial" w:cs="Arial"/>
                <w:color w:val="221F1F"/>
              </w:rPr>
              <w:t>interactions</w:t>
            </w:r>
            <w:r w:rsidRPr="00D96DA6">
              <w:rPr>
                <w:rFonts w:ascii="Arial" w:eastAsia="Calibri" w:hAnsi="Arial" w:cs="Arial"/>
                <w:color w:val="221F1F"/>
                <w:spacing w:val="-7"/>
              </w:rPr>
              <w:t xml:space="preserve"> </w:t>
            </w:r>
            <w:r w:rsidRPr="00D96DA6">
              <w:rPr>
                <w:rFonts w:ascii="Arial" w:eastAsia="Calibri" w:hAnsi="Arial" w:cs="Arial"/>
                <w:color w:val="221F1F"/>
              </w:rPr>
              <w:t>with</w:t>
            </w:r>
            <w:r w:rsidRPr="00D96DA6">
              <w:rPr>
                <w:rFonts w:ascii="Arial" w:eastAsia="Calibri" w:hAnsi="Arial" w:cs="Arial"/>
                <w:color w:val="221F1F"/>
                <w:spacing w:val="-7"/>
              </w:rPr>
              <w:t xml:space="preserve"> </w:t>
            </w:r>
            <w:r w:rsidRPr="00D96DA6">
              <w:rPr>
                <w:rFonts w:ascii="Arial" w:eastAsia="Calibri" w:hAnsi="Arial" w:cs="Arial"/>
                <w:color w:val="221F1F"/>
                <w:spacing w:val="-2"/>
              </w:rPr>
              <w:t>others</w:t>
            </w:r>
          </w:p>
        </w:tc>
        <w:tc>
          <w:tcPr>
            <w:tcW w:w="507" w:type="pct"/>
          </w:tcPr>
          <w:p w14:paraId="3AE87EA1" w14:textId="06A91EAE" w:rsidR="00D96DA6" w:rsidRPr="005363F7" w:rsidRDefault="005363F7" w:rsidP="00995283">
            <w:pPr>
              <w:jc w:val="center"/>
              <w:rPr>
                <w:rFonts w:ascii="Arial" w:hAnsi="Arial" w:cs="Arial"/>
              </w:rPr>
            </w:pPr>
            <w:r w:rsidRPr="005363F7">
              <w:rPr>
                <w:rFonts w:ascii="Arial" w:hAnsi="Arial" w:cs="Arial"/>
              </w:rPr>
              <w:t>30</w:t>
            </w:r>
          </w:p>
        </w:tc>
      </w:tr>
    </w:tbl>
    <w:p w14:paraId="7CDEEC9F" w14:textId="77777777" w:rsidR="002279BB" w:rsidRDefault="002279BB" w:rsidP="008F72B2">
      <w:pPr>
        <w:rPr>
          <w:rFonts w:ascii="Arial" w:hAnsi="Arial" w:cs="Arial"/>
        </w:rPr>
        <w:sectPr w:rsidR="002279BB" w:rsidSect="001A5A35">
          <w:pgSz w:w="12240" w:h="15840"/>
          <w:pgMar w:top="1440" w:right="1440" w:bottom="1440" w:left="1440" w:header="720" w:footer="720" w:gutter="0"/>
          <w:cols w:space="720"/>
          <w:titlePg/>
          <w:docGrid w:linePitch="360"/>
        </w:sectPr>
      </w:pPr>
    </w:p>
    <w:p w14:paraId="1DFAA7EF" w14:textId="4D90633A" w:rsidR="002279BB" w:rsidRDefault="002279BB" w:rsidP="002279BB">
      <w:pPr>
        <w:keepNext/>
        <w:keepLines/>
        <w:spacing w:before="240" w:after="0"/>
        <w:outlineLvl w:val="0"/>
        <w:rPr>
          <w:rFonts w:ascii="Arial" w:eastAsiaTheme="majorEastAsia" w:hAnsi="Arial" w:cs="Arial"/>
          <w:b/>
          <w:bCs/>
          <w:color w:val="007A40"/>
          <w:sz w:val="28"/>
          <w:szCs w:val="28"/>
        </w:rPr>
      </w:pPr>
      <w:bookmarkStart w:id="49" w:name="_Toc175656798"/>
      <w:r>
        <w:rPr>
          <w:rFonts w:ascii="Arial" w:eastAsiaTheme="majorEastAsia" w:hAnsi="Arial" w:cs="Arial"/>
          <w:b/>
          <w:bCs/>
          <w:color w:val="007A40"/>
          <w:sz w:val="28"/>
          <w:szCs w:val="28"/>
        </w:rPr>
        <w:lastRenderedPageBreak/>
        <w:t xml:space="preserve">CHAPTER 3: </w:t>
      </w:r>
      <w:r w:rsidR="000A5A16">
        <w:rPr>
          <w:rFonts w:ascii="Arial" w:eastAsiaTheme="majorEastAsia" w:hAnsi="Arial" w:cs="Arial"/>
          <w:b/>
          <w:bCs/>
          <w:color w:val="007A40"/>
          <w:sz w:val="28"/>
          <w:szCs w:val="28"/>
        </w:rPr>
        <w:t>FACTOR SCORES AND WEIGHTINGS</w:t>
      </w:r>
      <w:bookmarkEnd w:id="49"/>
    </w:p>
    <w:p w14:paraId="20E5D6F7" w14:textId="77777777" w:rsidR="00D96DA6" w:rsidRDefault="00D96DA6" w:rsidP="008F72B2">
      <w:pPr>
        <w:rPr>
          <w:rFonts w:ascii="Arial" w:hAnsi="Arial" w:cs="Arial"/>
        </w:rPr>
      </w:pPr>
    </w:p>
    <w:tbl>
      <w:tblPr>
        <w:tblStyle w:val="TableGrid"/>
        <w:tblW w:w="0" w:type="auto"/>
        <w:tblLook w:val="04A0" w:firstRow="1" w:lastRow="0" w:firstColumn="1" w:lastColumn="0" w:noHBand="0" w:noVBand="1"/>
      </w:tblPr>
      <w:tblGrid>
        <w:gridCol w:w="1864"/>
        <w:gridCol w:w="1834"/>
        <w:gridCol w:w="502"/>
        <w:gridCol w:w="502"/>
        <w:gridCol w:w="502"/>
        <w:gridCol w:w="502"/>
        <w:gridCol w:w="596"/>
        <w:gridCol w:w="586"/>
        <w:gridCol w:w="586"/>
        <w:gridCol w:w="596"/>
        <w:gridCol w:w="1280"/>
      </w:tblGrid>
      <w:tr w:rsidR="00483842" w:rsidRPr="00AA24C9" w14:paraId="30D1570A" w14:textId="6BDE334B" w:rsidTr="00483842">
        <w:tc>
          <w:tcPr>
            <w:tcW w:w="2052" w:type="dxa"/>
            <w:shd w:val="clear" w:color="auto" w:fill="007A40"/>
          </w:tcPr>
          <w:p w14:paraId="66F497C6" w14:textId="3885B97E" w:rsidR="00483842" w:rsidRPr="00AA24C9" w:rsidRDefault="00483842" w:rsidP="00AA24C9">
            <w:pPr>
              <w:jc w:val="center"/>
              <w:rPr>
                <w:rFonts w:ascii="Arial" w:hAnsi="Arial" w:cs="Arial"/>
                <w:b/>
                <w:bCs/>
                <w:color w:val="FFFFFF" w:themeColor="background1"/>
              </w:rPr>
            </w:pPr>
            <w:r>
              <w:rPr>
                <w:rFonts w:ascii="Arial" w:hAnsi="Arial" w:cs="Arial"/>
                <w:b/>
                <w:bCs/>
                <w:color w:val="FFFFFF" w:themeColor="background1"/>
              </w:rPr>
              <w:t>Domain</w:t>
            </w:r>
          </w:p>
        </w:tc>
        <w:tc>
          <w:tcPr>
            <w:tcW w:w="2169" w:type="dxa"/>
            <w:shd w:val="clear" w:color="auto" w:fill="007A40"/>
          </w:tcPr>
          <w:p w14:paraId="21981176" w14:textId="5A4A142B" w:rsidR="00483842" w:rsidRPr="00AA24C9" w:rsidRDefault="00483842" w:rsidP="00AA24C9">
            <w:pPr>
              <w:jc w:val="center"/>
              <w:rPr>
                <w:rFonts w:ascii="Arial" w:hAnsi="Arial" w:cs="Arial"/>
                <w:b/>
                <w:bCs/>
                <w:color w:val="FFFFFF" w:themeColor="background1"/>
              </w:rPr>
            </w:pPr>
            <w:r w:rsidRPr="00AA24C9">
              <w:rPr>
                <w:rFonts w:ascii="Arial" w:hAnsi="Arial" w:cs="Arial"/>
                <w:b/>
                <w:bCs/>
                <w:color w:val="FFFFFF" w:themeColor="background1"/>
              </w:rPr>
              <w:t>Factor</w:t>
            </w:r>
          </w:p>
        </w:tc>
        <w:tc>
          <w:tcPr>
            <w:tcW w:w="554" w:type="dxa"/>
            <w:shd w:val="clear" w:color="auto" w:fill="007A40"/>
          </w:tcPr>
          <w:p w14:paraId="61E28D05" w14:textId="77777777" w:rsidR="00483842" w:rsidRPr="00AA24C9" w:rsidRDefault="00483842" w:rsidP="00995283">
            <w:pPr>
              <w:jc w:val="center"/>
              <w:rPr>
                <w:rFonts w:ascii="Arial" w:hAnsi="Arial" w:cs="Arial"/>
                <w:b/>
                <w:bCs/>
                <w:color w:val="FFFFFF" w:themeColor="background1"/>
              </w:rPr>
            </w:pPr>
            <w:r w:rsidRPr="00AA24C9">
              <w:rPr>
                <w:rFonts w:ascii="Arial" w:hAnsi="Arial" w:cs="Arial"/>
                <w:b/>
                <w:bCs/>
                <w:color w:val="FFFFFF" w:themeColor="background1"/>
              </w:rPr>
              <w:t>1</w:t>
            </w:r>
          </w:p>
        </w:tc>
        <w:tc>
          <w:tcPr>
            <w:tcW w:w="554" w:type="dxa"/>
            <w:shd w:val="clear" w:color="auto" w:fill="007A40"/>
          </w:tcPr>
          <w:p w14:paraId="4B48D8A6" w14:textId="77777777" w:rsidR="00483842" w:rsidRPr="00AA24C9" w:rsidRDefault="00483842" w:rsidP="00995283">
            <w:pPr>
              <w:jc w:val="center"/>
              <w:rPr>
                <w:rFonts w:ascii="Arial" w:hAnsi="Arial" w:cs="Arial"/>
                <w:b/>
                <w:bCs/>
                <w:color w:val="FFFFFF" w:themeColor="background1"/>
              </w:rPr>
            </w:pPr>
            <w:r w:rsidRPr="00AA24C9">
              <w:rPr>
                <w:rFonts w:ascii="Arial" w:hAnsi="Arial" w:cs="Arial"/>
                <w:b/>
                <w:bCs/>
                <w:color w:val="FFFFFF" w:themeColor="background1"/>
              </w:rPr>
              <w:t>2</w:t>
            </w:r>
          </w:p>
        </w:tc>
        <w:tc>
          <w:tcPr>
            <w:tcW w:w="554" w:type="dxa"/>
            <w:shd w:val="clear" w:color="auto" w:fill="007A40"/>
          </w:tcPr>
          <w:p w14:paraId="44AC3E5B" w14:textId="77777777" w:rsidR="00483842" w:rsidRPr="00AA24C9" w:rsidRDefault="00483842" w:rsidP="00995283">
            <w:pPr>
              <w:jc w:val="center"/>
              <w:rPr>
                <w:rFonts w:ascii="Arial" w:hAnsi="Arial" w:cs="Arial"/>
                <w:b/>
                <w:bCs/>
                <w:color w:val="FFFFFF" w:themeColor="background1"/>
              </w:rPr>
            </w:pPr>
            <w:r w:rsidRPr="00AA24C9">
              <w:rPr>
                <w:rFonts w:ascii="Arial" w:hAnsi="Arial" w:cs="Arial"/>
                <w:b/>
                <w:bCs/>
                <w:color w:val="FFFFFF" w:themeColor="background1"/>
              </w:rPr>
              <w:t>3</w:t>
            </w:r>
          </w:p>
        </w:tc>
        <w:tc>
          <w:tcPr>
            <w:tcW w:w="554" w:type="dxa"/>
            <w:shd w:val="clear" w:color="auto" w:fill="007A40"/>
          </w:tcPr>
          <w:p w14:paraId="1EE11209" w14:textId="77777777" w:rsidR="00483842" w:rsidRPr="00AA24C9" w:rsidRDefault="00483842" w:rsidP="00995283">
            <w:pPr>
              <w:jc w:val="center"/>
              <w:rPr>
                <w:rFonts w:ascii="Arial" w:hAnsi="Arial" w:cs="Arial"/>
                <w:b/>
                <w:bCs/>
                <w:color w:val="FFFFFF" w:themeColor="background1"/>
              </w:rPr>
            </w:pPr>
            <w:r w:rsidRPr="00AA24C9">
              <w:rPr>
                <w:rFonts w:ascii="Arial" w:hAnsi="Arial" w:cs="Arial"/>
                <w:b/>
                <w:bCs/>
                <w:color w:val="FFFFFF" w:themeColor="background1"/>
              </w:rPr>
              <w:t>4</w:t>
            </w:r>
          </w:p>
        </w:tc>
        <w:tc>
          <w:tcPr>
            <w:tcW w:w="612" w:type="dxa"/>
            <w:shd w:val="clear" w:color="auto" w:fill="007A40"/>
          </w:tcPr>
          <w:p w14:paraId="3B7DA91A" w14:textId="77777777" w:rsidR="00483842" w:rsidRPr="00AA24C9" w:rsidRDefault="00483842" w:rsidP="00995283">
            <w:pPr>
              <w:jc w:val="center"/>
              <w:rPr>
                <w:rFonts w:ascii="Arial" w:hAnsi="Arial" w:cs="Arial"/>
                <w:b/>
                <w:bCs/>
                <w:color w:val="FFFFFF" w:themeColor="background1"/>
              </w:rPr>
            </w:pPr>
            <w:r w:rsidRPr="00AA24C9">
              <w:rPr>
                <w:rFonts w:ascii="Arial" w:hAnsi="Arial" w:cs="Arial"/>
                <w:b/>
                <w:bCs/>
                <w:color w:val="FFFFFF" w:themeColor="background1"/>
              </w:rPr>
              <w:t>5</w:t>
            </w:r>
          </w:p>
        </w:tc>
        <w:tc>
          <w:tcPr>
            <w:tcW w:w="588" w:type="dxa"/>
            <w:shd w:val="clear" w:color="auto" w:fill="007A40"/>
          </w:tcPr>
          <w:p w14:paraId="5ECD2F5F" w14:textId="77777777" w:rsidR="00483842" w:rsidRPr="00AA24C9" w:rsidRDefault="00483842" w:rsidP="00995283">
            <w:pPr>
              <w:jc w:val="center"/>
              <w:rPr>
                <w:rFonts w:ascii="Arial" w:hAnsi="Arial" w:cs="Arial"/>
                <w:b/>
                <w:bCs/>
                <w:color w:val="FFFFFF" w:themeColor="background1"/>
              </w:rPr>
            </w:pPr>
            <w:r w:rsidRPr="00AA24C9">
              <w:rPr>
                <w:rFonts w:ascii="Arial" w:hAnsi="Arial" w:cs="Arial"/>
                <w:b/>
                <w:bCs/>
                <w:color w:val="FFFFFF" w:themeColor="background1"/>
              </w:rPr>
              <w:t>6</w:t>
            </w:r>
          </w:p>
        </w:tc>
        <w:tc>
          <w:tcPr>
            <w:tcW w:w="588" w:type="dxa"/>
            <w:shd w:val="clear" w:color="auto" w:fill="007A40"/>
          </w:tcPr>
          <w:p w14:paraId="009F430E" w14:textId="77777777" w:rsidR="00483842" w:rsidRPr="00AA24C9" w:rsidRDefault="00483842" w:rsidP="00995283">
            <w:pPr>
              <w:jc w:val="center"/>
              <w:rPr>
                <w:rFonts w:ascii="Arial" w:hAnsi="Arial" w:cs="Arial"/>
                <w:b/>
                <w:bCs/>
                <w:color w:val="FFFFFF" w:themeColor="background1"/>
              </w:rPr>
            </w:pPr>
            <w:r w:rsidRPr="00AA24C9">
              <w:rPr>
                <w:rFonts w:ascii="Arial" w:hAnsi="Arial" w:cs="Arial"/>
                <w:b/>
                <w:bCs/>
                <w:color w:val="FFFFFF" w:themeColor="background1"/>
              </w:rPr>
              <w:t>7</w:t>
            </w:r>
          </w:p>
        </w:tc>
        <w:tc>
          <w:tcPr>
            <w:tcW w:w="612" w:type="dxa"/>
            <w:shd w:val="clear" w:color="auto" w:fill="007A40"/>
          </w:tcPr>
          <w:p w14:paraId="78DC2701" w14:textId="77777777" w:rsidR="00483842" w:rsidRPr="00AA24C9" w:rsidRDefault="00483842" w:rsidP="00995283">
            <w:pPr>
              <w:jc w:val="center"/>
              <w:rPr>
                <w:rFonts w:ascii="Arial" w:hAnsi="Arial" w:cs="Arial"/>
                <w:b/>
                <w:bCs/>
                <w:color w:val="FFFFFF" w:themeColor="background1"/>
              </w:rPr>
            </w:pPr>
            <w:r w:rsidRPr="00AA24C9">
              <w:rPr>
                <w:rFonts w:ascii="Arial" w:hAnsi="Arial" w:cs="Arial"/>
                <w:b/>
                <w:bCs/>
                <w:color w:val="FFFFFF" w:themeColor="background1"/>
              </w:rPr>
              <w:t>8</w:t>
            </w:r>
          </w:p>
        </w:tc>
        <w:tc>
          <w:tcPr>
            <w:tcW w:w="513" w:type="dxa"/>
            <w:shd w:val="clear" w:color="auto" w:fill="007A40"/>
          </w:tcPr>
          <w:p w14:paraId="4662A9C6" w14:textId="348171F7" w:rsidR="00483842" w:rsidRPr="00AA24C9" w:rsidRDefault="00483842" w:rsidP="00995283">
            <w:pPr>
              <w:jc w:val="center"/>
              <w:rPr>
                <w:rFonts w:ascii="Arial" w:hAnsi="Arial" w:cs="Arial"/>
                <w:b/>
                <w:bCs/>
                <w:color w:val="FFFFFF" w:themeColor="background1"/>
              </w:rPr>
            </w:pPr>
            <w:r>
              <w:rPr>
                <w:rFonts w:ascii="Arial" w:hAnsi="Arial" w:cs="Arial"/>
                <w:b/>
                <w:bCs/>
                <w:color w:val="FFFFFF" w:themeColor="background1"/>
              </w:rPr>
              <w:t>Factor Weighting</w:t>
            </w:r>
          </w:p>
        </w:tc>
      </w:tr>
      <w:tr w:rsidR="00483842" w:rsidRPr="00AA24C9" w14:paraId="67DFC4F8" w14:textId="5217EF90" w:rsidTr="00483842">
        <w:tc>
          <w:tcPr>
            <w:tcW w:w="2052" w:type="dxa"/>
            <w:vMerge w:val="restart"/>
            <w:shd w:val="clear" w:color="auto" w:fill="F2F2F2" w:themeFill="background1" w:themeFillShade="F2"/>
          </w:tcPr>
          <w:p w14:paraId="61553862" w14:textId="457D0044" w:rsidR="00483842" w:rsidRPr="00C922DA" w:rsidRDefault="00483842" w:rsidP="00995283">
            <w:pPr>
              <w:rPr>
                <w:rFonts w:ascii="Arial" w:hAnsi="Arial" w:cs="Arial"/>
                <w:b/>
              </w:rPr>
            </w:pPr>
            <w:r w:rsidRPr="00C922DA">
              <w:rPr>
                <w:rFonts w:ascii="Arial" w:hAnsi="Arial" w:cs="Arial"/>
                <w:b/>
              </w:rPr>
              <w:t>Responsibility</w:t>
            </w:r>
          </w:p>
        </w:tc>
        <w:tc>
          <w:tcPr>
            <w:tcW w:w="2169" w:type="dxa"/>
          </w:tcPr>
          <w:p w14:paraId="6A04DB72" w14:textId="7AC54D05" w:rsidR="00483842" w:rsidRPr="00AA24C9" w:rsidRDefault="00483842" w:rsidP="00995283">
            <w:pPr>
              <w:rPr>
                <w:rFonts w:ascii="Arial" w:hAnsi="Arial" w:cs="Arial"/>
              </w:rPr>
            </w:pPr>
            <w:r>
              <w:rPr>
                <w:rFonts w:ascii="Arial" w:hAnsi="Arial" w:cs="Arial"/>
              </w:rPr>
              <w:t>Accountability</w:t>
            </w:r>
          </w:p>
        </w:tc>
        <w:tc>
          <w:tcPr>
            <w:tcW w:w="554" w:type="dxa"/>
          </w:tcPr>
          <w:p w14:paraId="576382D3" w14:textId="404735DB" w:rsidR="00483842" w:rsidRPr="00AA24C9" w:rsidRDefault="00483842" w:rsidP="00995283">
            <w:pPr>
              <w:jc w:val="center"/>
              <w:rPr>
                <w:rFonts w:ascii="Arial" w:hAnsi="Arial" w:cs="Arial"/>
              </w:rPr>
            </w:pPr>
            <w:r>
              <w:rPr>
                <w:rFonts w:ascii="Arial" w:hAnsi="Arial" w:cs="Arial"/>
              </w:rPr>
              <w:t>2</w:t>
            </w:r>
            <w:r w:rsidR="00282013">
              <w:rPr>
                <w:rFonts w:ascii="Arial" w:hAnsi="Arial" w:cs="Arial"/>
              </w:rPr>
              <w:t>0</w:t>
            </w:r>
          </w:p>
        </w:tc>
        <w:tc>
          <w:tcPr>
            <w:tcW w:w="554" w:type="dxa"/>
          </w:tcPr>
          <w:p w14:paraId="1F9EAD66" w14:textId="55C5E63F" w:rsidR="00483842" w:rsidRPr="00AA24C9" w:rsidRDefault="00483842" w:rsidP="00995283">
            <w:pPr>
              <w:jc w:val="center"/>
              <w:rPr>
                <w:rFonts w:ascii="Arial" w:hAnsi="Arial" w:cs="Arial"/>
              </w:rPr>
            </w:pPr>
            <w:r>
              <w:rPr>
                <w:rFonts w:ascii="Arial" w:hAnsi="Arial" w:cs="Arial"/>
              </w:rPr>
              <w:t>3</w:t>
            </w:r>
            <w:r w:rsidR="00282013">
              <w:rPr>
                <w:rFonts w:ascii="Arial" w:hAnsi="Arial" w:cs="Arial"/>
              </w:rPr>
              <w:t>0</w:t>
            </w:r>
          </w:p>
        </w:tc>
        <w:tc>
          <w:tcPr>
            <w:tcW w:w="554" w:type="dxa"/>
          </w:tcPr>
          <w:p w14:paraId="256EE63E" w14:textId="1E8E0E41" w:rsidR="00483842" w:rsidRPr="00AA24C9" w:rsidRDefault="00483842" w:rsidP="00995283">
            <w:pPr>
              <w:jc w:val="center"/>
              <w:rPr>
                <w:rFonts w:ascii="Arial" w:hAnsi="Arial" w:cs="Arial"/>
              </w:rPr>
            </w:pPr>
            <w:r>
              <w:rPr>
                <w:rFonts w:ascii="Arial" w:hAnsi="Arial" w:cs="Arial"/>
              </w:rPr>
              <w:t>45</w:t>
            </w:r>
          </w:p>
        </w:tc>
        <w:tc>
          <w:tcPr>
            <w:tcW w:w="554" w:type="dxa"/>
          </w:tcPr>
          <w:p w14:paraId="2A83973D" w14:textId="4DBAF143" w:rsidR="00483842" w:rsidRPr="00AA24C9" w:rsidRDefault="00483842" w:rsidP="00995283">
            <w:pPr>
              <w:jc w:val="center"/>
              <w:rPr>
                <w:rFonts w:ascii="Arial" w:hAnsi="Arial" w:cs="Arial"/>
              </w:rPr>
            </w:pPr>
            <w:r>
              <w:rPr>
                <w:rFonts w:ascii="Arial" w:hAnsi="Arial" w:cs="Arial"/>
              </w:rPr>
              <w:t>6</w:t>
            </w:r>
            <w:r w:rsidR="00282013">
              <w:rPr>
                <w:rFonts w:ascii="Arial" w:hAnsi="Arial" w:cs="Arial"/>
              </w:rPr>
              <w:t>5</w:t>
            </w:r>
          </w:p>
        </w:tc>
        <w:tc>
          <w:tcPr>
            <w:tcW w:w="612" w:type="dxa"/>
          </w:tcPr>
          <w:p w14:paraId="154DDA47" w14:textId="4488C8D5" w:rsidR="00483842" w:rsidRPr="00AA24C9" w:rsidRDefault="00282013" w:rsidP="00995283">
            <w:pPr>
              <w:jc w:val="center"/>
              <w:rPr>
                <w:rFonts w:ascii="Arial" w:hAnsi="Arial" w:cs="Arial"/>
              </w:rPr>
            </w:pPr>
            <w:r>
              <w:rPr>
                <w:rFonts w:ascii="Arial" w:hAnsi="Arial" w:cs="Arial"/>
              </w:rPr>
              <w:t>100</w:t>
            </w:r>
          </w:p>
        </w:tc>
        <w:tc>
          <w:tcPr>
            <w:tcW w:w="588" w:type="dxa"/>
          </w:tcPr>
          <w:p w14:paraId="66BB8479" w14:textId="1E4F7EF3" w:rsidR="00483842" w:rsidRPr="00AA24C9" w:rsidRDefault="00483842" w:rsidP="00995283">
            <w:pPr>
              <w:jc w:val="center"/>
              <w:rPr>
                <w:rFonts w:ascii="Arial" w:hAnsi="Arial" w:cs="Arial"/>
              </w:rPr>
            </w:pPr>
            <w:r>
              <w:rPr>
                <w:rFonts w:ascii="Arial" w:hAnsi="Arial" w:cs="Arial"/>
              </w:rPr>
              <w:t>1</w:t>
            </w:r>
            <w:r w:rsidR="00282013">
              <w:rPr>
                <w:rFonts w:ascii="Arial" w:hAnsi="Arial" w:cs="Arial"/>
              </w:rPr>
              <w:t>50</w:t>
            </w:r>
          </w:p>
        </w:tc>
        <w:tc>
          <w:tcPr>
            <w:tcW w:w="588" w:type="dxa"/>
          </w:tcPr>
          <w:p w14:paraId="42D5F604" w14:textId="7F3DD6D4" w:rsidR="00483842" w:rsidRPr="00AA24C9" w:rsidRDefault="00483842" w:rsidP="00995283">
            <w:pPr>
              <w:jc w:val="center"/>
              <w:rPr>
                <w:rFonts w:ascii="Arial" w:hAnsi="Arial" w:cs="Arial"/>
              </w:rPr>
            </w:pPr>
            <w:r>
              <w:rPr>
                <w:rFonts w:ascii="Arial" w:hAnsi="Arial" w:cs="Arial"/>
              </w:rPr>
              <w:t>210</w:t>
            </w:r>
          </w:p>
        </w:tc>
        <w:tc>
          <w:tcPr>
            <w:tcW w:w="612" w:type="dxa"/>
          </w:tcPr>
          <w:p w14:paraId="254BCC0D" w14:textId="3D784967" w:rsidR="00483842" w:rsidRPr="00AA24C9" w:rsidRDefault="00483842" w:rsidP="00995283">
            <w:pPr>
              <w:jc w:val="center"/>
              <w:rPr>
                <w:rFonts w:ascii="Arial" w:hAnsi="Arial" w:cs="Arial"/>
              </w:rPr>
            </w:pPr>
            <w:r>
              <w:rPr>
                <w:rFonts w:ascii="Arial" w:hAnsi="Arial" w:cs="Arial"/>
              </w:rPr>
              <w:t>280</w:t>
            </w:r>
          </w:p>
        </w:tc>
        <w:tc>
          <w:tcPr>
            <w:tcW w:w="513" w:type="dxa"/>
          </w:tcPr>
          <w:p w14:paraId="7B4E50F5" w14:textId="47770013" w:rsidR="00483842" w:rsidRDefault="00483842" w:rsidP="00995283">
            <w:pPr>
              <w:jc w:val="center"/>
              <w:rPr>
                <w:rFonts w:ascii="Arial" w:hAnsi="Arial" w:cs="Arial"/>
              </w:rPr>
            </w:pPr>
            <w:r>
              <w:rPr>
                <w:rFonts w:ascii="Arial" w:hAnsi="Arial" w:cs="Arial"/>
              </w:rPr>
              <w:t>20%</w:t>
            </w:r>
          </w:p>
        </w:tc>
      </w:tr>
      <w:tr w:rsidR="00483842" w:rsidRPr="00AA24C9" w14:paraId="38BAA1E0" w14:textId="0684CB8E" w:rsidTr="00483842">
        <w:tc>
          <w:tcPr>
            <w:tcW w:w="2052" w:type="dxa"/>
            <w:vMerge/>
            <w:shd w:val="clear" w:color="auto" w:fill="F2F2F2" w:themeFill="background1" w:themeFillShade="F2"/>
          </w:tcPr>
          <w:p w14:paraId="2D3349FE" w14:textId="77777777" w:rsidR="00483842" w:rsidRPr="00AA24C9" w:rsidRDefault="00483842" w:rsidP="00995283">
            <w:pPr>
              <w:rPr>
                <w:rFonts w:ascii="Arial" w:hAnsi="Arial" w:cs="Arial"/>
              </w:rPr>
            </w:pPr>
          </w:p>
        </w:tc>
        <w:tc>
          <w:tcPr>
            <w:tcW w:w="2169" w:type="dxa"/>
          </w:tcPr>
          <w:p w14:paraId="0E944B6B" w14:textId="4AF46E40" w:rsidR="00483842" w:rsidRPr="00AA24C9" w:rsidRDefault="00483842" w:rsidP="00995283">
            <w:pPr>
              <w:rPr>
                <w:rFonts w:ascii="Arial" w:hAnsi="Arial" w:cs="Arial"/>
              </w:rPr>
            </w:pPr>
            <w:r>
              <w:rPr>
                <w:rFonts w:ascii="Arial" w:hAnsi="Arial" w:cs="Arial"/>
              </w:rPr>
              <w:t>Supervision</w:t>
            </w:r>
          </w:p>
        </w:tc>
        <w:tc>
          <w:tcPr>
            <w:tcW w:w="554" w:type="dxa"/>
          </w:tcPr>
          <w:p w14:paraId="6A1DFBDE" w14:textId="48120E81" w:rsidR="00483842" w:rsidRPr="00AA24C9" w:rsidRDefault="00483842" w:rsidP="00995283">
            <w:pPr>
              <w:jc w:val="center"/>
              <w:rPr>
                <w:rFonts w:ascii="Arial" w:hAnsi="Arial" w:cs="Arial"/>
              </w:rPr>
            </w:pPr>
            <w:r>
              <w:rPr>
                <w:rFonts w:ascii="Arial" w:hAnsi="Arial" w:cs="Arial"/>
              </w:rPr>
              <w:t>1</w:t>
            </w:r>
            <w:r w:rsidR="00282013">
              <w:rPr>
                <w:rFonts w:ascii="Arial" w:hAnsi="Arial" w:cs="Arial"/>
              </w:rPr>
              <w:t>5</w:t>
            </w:r>
          </w:p>
        </w:tc>
        <w:tc>
          <w:tcPr>
            <w:tcW w:w="554" w:type="dxa"/>
          </w:tcPr>
          <w:p w14:paraId="1B54761A" w14:textId="14DB4723" w:rsidR="00483842" w:rsidRPr="00AA24C9" w:rsidRDefault="00282013" w:rsidP="00995283">
            <w:pPr>
              <w:jc w:val="center"/>
              <w:rPr>
                <w:rFonts w:ascii="Arial" w:hAnsi="Arial" w:cs="Arial"/>
              </w:rPr>
            </w:pPr>
            <w:r>
              <w:rPr>
                <w:rFonts w:ascii="Arial" w:hAnsi="Arial" w:cs="Arial"/>
              </w:rPr>
              <w:t>25</w:t>
            </w:r>
          </w:p>
        </w:tc>
        <w:tc>
          <w:tcPr>
            <w:tcW w:w="554" w:type="dxa"/>
          </w:tcPr>
          <w:p w14:paraId="12437FFE" w14:textId="00146E4D" w:rsidR="00483842" w:rsidRPr="00AA24C9" w:rsidRDefault="00282013" w:rsidP="00995283">
            <w:pPr>
              <w:jc w:val="center"/>
              <w:rPr>
                <w:rFonts w:ascii="Arial" w:hAnsi="Arial" w:cs="Arial"/>
              </w:rPr>
            </w:pPr>
            <w:r>
              <w:rPr>
                <w:rFonts w:ascii="Arial" w:hAnsi="Arial" w:cs="Arial"/>
              </w:rPr>
              <w:t>40</w:t>
            </w:r>
          </w:p>
        </w:tc>
        <w:tc>
          <w:tcPr>
            <w:tcW w:w="554" w:type="dxa"/>
          </w:tcPr>
          <w:p w14:paraId="4291DDC2" w14:textId="25F96282" w:rsidR="00483842" w:rsidRPr="00AA24C9" w:rsidRDefault="00282013" w:rsidP="00995283">
            <w:pPr>
              <w:jc w:val="center"/>
              <w:rPr>
                <w:rFonts w:ascii="Arial" w:hAnsi="Arial" w:cs="Arial"/>
              </w:rPr>
            </w:pPr>
            <w:r>
              <w:rPr>
                <w:rFonts w:ascii="Arial" w:hAnsi="Arial" w:cs="Arial"/>
              </w:rPr>
              <w:t>50</w:t>
            </w:r>
          </w:p>
        </w:tc>
        <w:tc>
          <w:tcPr>
            <w:tcW w:w="612" w:type="dxa"/>
          </w:tcPr>
          <w:p w14:paraId="70F534F0" w14:textId="4CDF4481" w:rsidR="00483842" w:rsidRPr="00AA24C9" w:rsidRDefault="00282013" w:rsidP="00995283">
            <w:pPr>
              <w:jc w:val="center"/>
              <w:rPr>
                <w:rFonts w:ascii="Arial" w:hAnsi="Arial" w:cs="Arial"/>
              </w:rPr>
            </w:pPr>
            <w:r>
              <w:rPr>
                <w:rFonts w:ascii="Arial" w:hAnsi="Arial" w:cs="Arial"/>
              </w:rPr>
              <w:t>6</w:t>
            </w:r>
            <w:r w:rsidR="00483842">
              <w:rPr>
                <w:rFonts w:ascii="Arial" w:hAnsi="Arial" w:cs="Arial"/>
              </w:rPr>
              <w:t>5</w:t>
            </w:r>
          </w:p>
        </w:tc>
        <w:tc>
          <w:tcPr>
            <w:tcW w:w="588" w:type="dxa"/>
          </w:tcPr>
          <w:p w14:paraId="09FCD6BF" w14:textId="242CAA5F" w:rsidR="00483842" w:rsidRPr="00AA24C9" w:rsidRDefault="00282013" w:rsidP="00995283">
            <w:pPr>
              <w:jc w:val="center"/>
              <w:rPr>
                <w:rFonts w:ascii="Arial" w:hAnsi="Arial" w:cs="Arial"/>
              </w:rPr>
            </w:pPr>
            <w:r>
              <w:rPr>
                <w:rFonts w:ascii="Arial" w:hAnsi="Arial" w:cs="Arial"/>
              </w:rPr>
              <w:t>80</w:t>
            </w:r>
          </w:p>
        </w:tc>
        <w:tc>
          <w:tcPr>
            <w:tcW w:w="588" w:type="dxa"/>
          </w:tcPr>
          <w:p w14:paraId="43C72518" w14:textId="4E2B6E79" w:rsidR="00483842" w:rsidRPr="00AA24C9" w:rsidRDefault="00282013" w:rsidP="00995283">
            <w:pPr>
              <w:jc w:val="center"/>
              <w:rPr>
                <w:rFonts w:ascii="Arial" w:hAnsi="Arial" w:cs="Arial"/>
              </w:rPr>
            </w:pPr>
            <w:r>
              <w:rPr>
                <w:rFonts w:ascii="Arial" w:hAnsi="Arial" w:cs="Arial"/>
              </w:rPr>
              <w:t>100</w:t>
            </w:r>
          </w:p>
        </w:tc>
        <w:tc>
          <w:tcPr>
            <w:tcW w:w="612" w:type="dxa"/>
          </w:tcPr>
          <w:p w14:paraId="49E6DD0A" w14:textId="77777777" w:rsidR="00483842" w:rsidRPr="00AA24C9" w:rsidRDefault="00483842" w:rsidP="00995283">
            <w:pPr>
              <w:jc w:val="center"/>
              <w:rPr>
                <w:rFonts w:ascii="Arial" w:hAnsi="Arial" w:cs="Arial"/>
              </w:rPr>
            </w:pPr>
          </w:p>
        </w:tc>
        <w:tc>
          <w:tcPr>
            <w:tcW w:w="513" w:type="dxa"/>
          </w:tcPr>
          <w:p w14:paraId="2F81C680" w14:textId="7968A7AF" w:rsidR="00483842" w:rsidRPr="00AA24C9" w:rsidRDefault="00483842" w:rsidP="00995283">
            <w:pPr>
              <w:jc w:val="center"/>
              <w:rPr>
                <w:rFonts w:ascii="Arial" w:hAnsi="Arial" w:cs="Arial"/>
              </w:rPr>
            </w:pPr>
            <w:r>
              <w:rPr>
                <w:rFonts w:ascii="Arial" w:hAnsi="Arial" w:cs="Arial"/>
              </w:rPr>
              <w:t>10%</w:t>
            </w:r>
          </w:p>
        </w:tc>
      </w:tr>
      <w:tr w:rsidR="00483842" w:rsidRPr="00AA24C9" w14:paraId="51B5AE57" w14:textId="20A8F405" w:rsidTr="00483842">
        <w:tc>
          <w:tcPr>
            <w:tcW w:w="2052" w:type="dxa"/>
            <w:vMerge/>
            <w:shd w:val="clear" w:color="auto" w:fill="F2F2F2" w:themeFill="background1" w:themeFillShade="F2"/>
          </w:tcPr>
          <w:p w14:paraId="5C923BEA" w14:textId="77777777" w:rsidR="00483842" w:rsidRPr="00AA24C9" w:rsidRDefault="00483842" w:rsidP="00995283">
            <w:pPr>
              <w:rPr>
                <w:rFonts w:ascii="Arial" w:hAnsi="Arial" w:cs="Arial"/>
              </w:rPr>
            </w:pPr>
          </w:p>
        </w:tc>
        <w:tc>
          <w:tcPr>
            <w:tcW w:w="2169" w:type="dxa"/>
          </w:tcPr>
          <w:p w14:paraId="6AE0CEA9" w14:textId="7D1CB7BD" w:rsidR="00483842" w:rsidRPr="00AA24C9" w:rsidRDefault="00483842" w:rsidP="00995283">
            <w:pPr>
              <w:rPr>
                <w:rFonts w:ascii="Arial" w:hAnsi="Arial" w:cs="Arial"/>
              </w:rPr>
            </w:pPr>
            <w:r>
              <w:rPr>
                <w:rFonts w:ascii="Arial" w:hAnsi="Arial" w:cs="Arial"/>
              </w:rPr>
              <w:t>Financial Impact</w:t>
            </w:r>
          </w:p>
        </w:tc>
        <w:tc>
          <w:tcPr>
            <w:tcW w:w="554" w:type="dxa"/>
          </w:tcPr>
          <w:p w14:paraId="4D6523C0" w14:textId="0F0127AD" w:rsidR="00483842" w:rsidRPr="00AA24C9" w:rsidRDefault="00483842" w:rsidP="00995283">
            <w:pPr>
              <w:jc w:val="center"/>
              <w:rPr>
                <w:rFonts w:ascii="Arial" w:hAnsi="Arial" w:cs="Arial"/>
              </w:rPr>
            </w:pPr>
            <w:r>
              <w:rPr>
                <w:rFonts w:ascii="Arial" w:hAnsi="Arial" w:cs="Arial"/>
              </w:rPr>
              <w:t>1</w:t>
            </w:r>
            <w:r w:rsidR="00282013">
              <w:rPr>
                <w:rFonts w:ascii="Arial" w:hAnsi="Arial" w:cs="Arial"/>
              </w:rPr>
              <w:t>5</w:t>
            </w:r>
          </w:p>
        </w:tc>
        <w:tc>
          <w:tcPr>
            <w:tcW w:w="554" w:type="dxa"/>
          </w:tcPr>
          <w:p w14:paraId="3C196E6B" w14:textId="1CA34015" w:rsidR="00483842" w:rsidRPr="00AA24C9" w:rsidRDefault="00483842" w:rsidP="00995283">
            <w:pPr>
              <w:jc w:val="center"/>
              <w:rPr>
                <w:rFonts w:ascii="Arial" w:hAnsi="Arial" w:cs="Arial"/>
              </w:rPr>
            </w:pPr>
            <w:r>
              <w:rPr>
                <w:rFonts w:ascii="Arial" w:hAnsi="Arial" w:cs="Arial"/>
              </w:rPr>
              <w:t>25</w:t>
            </w:r>
          </w:p>
        </w:tc>
        <w:tc>
          <w:tcPr>
            <w:tcW w:w="554" w:type="dxa"/>
          </w:tcPr>
          <w:p w14:paraId="36ADC767" w14:textId="0D590844" w:rsidR="00483842" w:rsidRPr="00AA24C9" w:rsidRDefault="00483842" w:rsidP="00995283">
            <w:pPr>
              <w:jc w:val="center"/>
              <w:rPr>
                <w:rFonts w:ascii="Arial" w:hAnsi="Arial" w:cs="Arial"/>
              </w:rPr>
            </w:pPr>
            <w:r>
              <w:rPr>
                <w:rFonts w:ascii="Arial" w:hAnsi="Arial" w:cs="Arial"/>
              </w:rPr>
              <w:t>40</w:t>
            </w:r>
          </w:p>
        </w:tc>
        <w:tc>
          <w:tcPr>
            <w:tcW w:w="554" w:type="dxa"/>
          </w:tcPr>
          <w:p w14:paraId="43C78DAA" w14:textId="30D2ACB4" w:rsidR="00483842" w:rsidRPr="00AA24C9" w:rsidRDefault="00483842" w:rsidP="00995283">
            <w:pPr>
              <w:jc w:val="center"/>
              <w:rPr>
                <w:rFonts w:ascii="Arial" w:hAnsi="Arial" w:cs="Arial"/>
              </w:rPr>
            </w:pPr>
            <w:r>
              <w:rPr>
                <w:rFonts w:ascii="Arial" w:hAnsi="Arial" w:cs="Arial"/>
              </w:rPr>
              <w:t>6</w:t>
            </w:r>
            <w:r w:rsidR="00282013">
              <w:rPr>
                <w:rFonts w:ascii="Arial" w:hAnsi="Arial" w:cs="Arial"/>
              </w:rPr>
              <w:t>5</w:t>
            </w:r>
          </w:p>
        </w:tc>
        <w:tc>
          <w:tcPr>
            <w:tcW w:w="612" w:type="dxa"/>
          </w:tcPr>
          <w:p w14:paraId="59928507" w14:textId="0151AC9D" w:rsidR="00483842" w:rsidRPr="00AA24C9" w:rsidRDefault="00483842" w:rsidP="00995283">
            <w:pPr>
              <w:jc w:val="center"/>
              <w:rPr>
                <w:rFonts w:ascii="Arial" w:hAnsi="Arial" w:cs="Arial"/>
              </w:rPr>
            </w:pPr>
            <w:r>
              <w:rPr>
                <w:rFonts w:ascii="Arial" w:hAnsi="Arial" w:cs="Arial"/>
              </w:rPr>
              <w:t>90</w:t>
            </w:r>
          </w:p>
        </w:tc>
        <w:tc>
          <w:tcPr>
            <w:tcW w:w="588" w:type="dxa"/>
          </w:tcPr>
          <w:p w14:paraId="65064850" w14:textId="5D493654" w:rsidR="00483842" w:rsidRPr="00AA24C9" w:rsidRDefault="007F48C5" w:rsidP="00995283">
            <w:pPr>
              <w:jc w:val="center"/>
              <w:rPr>
                <w:rFonts w:ascii="Arial" w:hAnsi="Arial" w:cs="Arial"/>
              </w:rPr>
            </w:pPr>
            <w:r>
              <w:rPr>
                <w:rFonts w:ascii="Arial" w:hAnsi="Arial" w:cs="Arial"/>
              </w:rPr>
              <w:t>110</w:t>
            </w:r>
          </w:p>
        </w:tc>
        <w:tc>
          <w:tcPr>
            <w:tcW w:w="588" w:type="dxa"/>
          </w:tcPr>
          <w:p w14:paraId="3D111F0C" w14:textId="6A24FAE9" w:rsidR="00483842" w:rsidRPr="00AA24C9" w:rsidRDefault="00483842" w:rsidP="00995283">
            <w:pPr>
              <w:jc w:val="center"/>
              <w:rPr>
                <w:rFonts w:ascii="Arial" w:hAnsi="Arial" w:cs="Arial"/>
              </w:rPr>
            </w:pPr>
          </w:p>
        </w:tc>
        <w:tc>
          <w:tcPr>
            <w:tcW w:w="612" w:type="dxa"/>
          </w:tcPr>
          <w:p w14:paraId="54E0DE1C" w14:textId="3BA5FE99" w:rsidR="00483842" w:rsidRPr="00AA24C9" w:rsidRDefault="00483842" w:rsidP="00995283">
            <w:pPr>
              <w:jc w:val="center"/>
              <w:rPr>
                <w:rFonts w:ascii="Arial" w:hAnsi="Arial" w:cs="Arial"/>
              </w:rPr>
            </w:pPr>
          </w:p>
        </w:tc>
        <w:tc>
          <w:tcPr>
            <w:tcW w:w="513" w:type="dxa"/>
          </w:tcPr>
          <w:p w14:paraId="0CA61D4A" w14:textId="5B06DF2F" w:rsidR="00483842" w:rsidRPr="00AA24C9" w:rsidRDefault="00483842" w:rsidP="00995283">
            <w:pPr>
              <w:jc w:val="center"/>
              <w:rPr>
                <w:rFonts w:ascii="Arial" w:hAnsi="Arial" w:cs="Arial"/>
              </w:rPr>
            </w:pPr>
            <w:r>
              <w:rPr>
                <w:rFonts w:ascii="Arial" w:hAnsi="Arial" w:cs="Arial"/>
              </w:rPr>
              <w:t>15%</w:t>
            </w:r>
          </w:p>
        </w:tc>
      </w:tr>
      <w:tr w:rsidR="00483842" w:rsidRPr="00AA24C9" w14:paraId="2E161DC4" w14:textId="5BBE5F92" w:rsidTr="00483842">
        <w:tc>
          <w:tcPr>
            <w:tcW w:w="2052" w:type="dxa"/>
            <w:vMerge w:val="restart"/>
            <w:shd w:val="clear" w:color="auto" w:fill="F2F2F2" w:themeFill="background1" w:themeFillShade="F2"/>
          </w:tcPr>
          <w:p w14:paraId="41323132" w14:textId="1D86690F" w:rsidR="00483842" w:rsidRPr="00C922DA" w:rsidRDefault="00483842" w:rsidP="00995283">
            <w:pPr>
              <w:rPr>
                <w:rFonts w:ascii="Arial" w:hAnsi="Arial" w:cs="Arial"/>
                <w:b/>
              </w:rPr>
            </w:pPr>
            <w:r w:rsidRPr="00C922DA">
              <w:rPr>
                <w:rFonts w:ascii="Arial" w:hAnsi="Arial" w:cs="Arial"/>
                <w:b/>
              </w:rPr>
              <w:t>Skill and Effort</w:t>
            </w:r>
          </w:p>
        </w:tc>
        <w:tc>
          <w:tcPr>
            <w:tcW w:w="2169" w:type="dxa"/>
          </w:tcPr>
          <w:p w14:paraId="41EE1519" w14:textId="51950C5F" w:rsidR="00483842" w:rsidRPr="00AA24C9" w:rsidRDefault="00483842" w:rsidP="00995283">
            <w:pPr>
              <w:rPr>
                <w:rFonts w:ascii="Arial" w:hAnsi="Arial" w:cs="Arial"/>
              </w:rPr>
            </w:pPr>
            <w:r>
              <w:rPr>
                <w:rFonts w:ascii="Arial" w:hAnsi="Arial" w:cs="Arial"/>
              </w:rPr>
              <w:t>Knowledge</w:t>
            </w:r>
          </w:p>
        </w:tc>
        <w:tc>
          <w:tcPr>
            <w:tcW w:w="554" w:type="dxa"/>
          </w:tcPr>
          <w:p w14:paraId="65AC4396" w14:textId="1225148D" w:rsidR="00483842" w:rsidRPr="00AA24C9" w:rsidRDefault="00483842" w:rsidP="00995283">
            <w:pPr>
              <w:jc w:val="center"/>
              <w:rPr>
                <w:rFonts w:ascii="Arial" w:hAnsi="Arial" w:cs="Arial"/>
              </w:rPr>
            </w:pPr>
            <w:r>
              <w:rPr>
                <w:rFonts w:ascii="Arial" w:hAnsi="Arial" w:cs="Arial"/>
              </w:rPr>
              <w:t>1</w:t>
            </w:r>
            <w:r w:rsidR="00282013">
              <w:rPr>
                <w:rFonts w:ascii="Arial" w:hAnsi="Arial" w:cs="Arial"/>
              </w:rPr>
              <w:t>5</w:t>
            </w:r>
          </w:p>
        </w:tc>
        <w:tc>
          <w:tcPr>
            <w:tcW w:w="554" w:type="dxa"/>
          </w:tcPr>
          <w:p w14:paraId="1CA9B3BA" w14:textId="0876A96F" w:rsidR="00483842" w:rsidRPr="00AA24C9" w:rsidRDefault="00483842" w:rsidP="00995283">
            <w:pPr>
              <w:jc w:val="center"/>
              <w:rPr>
                <w:rFonts w:ascii="Arial" w:hAnsi="Arial" w:cs="Arial"/>
              </w:rPr>
            </w:pPr>
            <w:r>
              <w:rPr>
                <w:rFonts w:ascii="Arial" w:hAnsi="Arial" w:cs="Arial"/>
              </w:rPr>
              <w:t>2</w:t>
            </w:r>
            <w:r w:rsidR="00282013">
              <w:rPr>
                <w:rFonts w:ascii="Arial" w:hAnsi="Arial" w:cs="Arial"/>
              </w:rPr>
              <w:t>5</w:t>
            </w:r>
          </w:p>
        </w:tc>
        <w:tc>
          <w:tcPr>
            <w:tcW w:w="554" w:type="dxa"/>
          </w:tcPr>
          <w:p w14:paraId="35609F11" w14:textId="26473D4F" w:rsidR="00483842" w:rsidRPr="00AA24C9" w:rsidRDefault="00483842" w:rsidP="00995283">
            <w:pPr>
              <w:jc w:val="center"/>
              <w:rPr>
                <w:rFonts w:ascii="Arial" w:hAnsi="Arial" w:cs="Arial"/>
              </w:rPr>
            </w:pPr>
            <w:r>
              <w:rPr>
                <w:rFonts w:ascii="Arial" w:hAnsi="Arial" w:cs="Arial"/>
              </w:rPr>
              <w:t>3</w:t>
            </w:r>
            <w:r w:rsidR="00282013">
              <w:rPr>
                <w:rFonts w:ascii="Arial" w:hAnsi="Arial" w:cs="Arial"/>
              </w:rPr>
              <w:t>5</w:t>
            </w:r>
          </w:p>
        </w:tc>
        <w:tc>
          <w:tcPr>
            <w:tcW w:w="554" w:type="dxa"/>
          </w:tcPr>
          <w:p w14:paraId="56C3275E" w14:textId="5F2B16A1" w:rsidR="00483842" w:rsidRPr="00AA24C9" w:rsidRDefault="00282013" w:rsidP="00995283">
            <w:pPr>
              <w:jc w:val="center"/>
              <w:rPr>
                <w:rFonts w:ascii="Arial" w:hAnsi="Arial" w:cs="Arial"/>
              </w:rPr>
            </w:pPr>
            <w:r>
              <w:rPr>
                <w:rFonts w:ascii="Arial" w:hAnsi="Arial" w:cs="Arial"/>
              </w:rPr>
              <w:t>50</w:t>
            </w:r>
          </w:p>
        </w:tc>
        <w:tc>
          <w:tcPr>
            <w:tcW w:w="612" w:type="dxa"/>
          </w:tcPr>
          <w:p w14:paraId="17CA12F9" w14:textId="6AFDAEE9" w:rsidR="00483842" w:rsidRPr="00AA24C9" w:rsidRDefault="00282013" w:rsidP="00995283">
            <w:pPr>
              <w:jc w:val="center"/>
              <w:rPr>
                <w:rFonts w:ascii="Arial" w:hAnsi="Arial" w:cs="Arial"/>
              </w:rPr>
            </w:pPr>
            <w:r>
              <w:rPr>
                <w:rFonts w:ascii="Arial" w:hAnsi="Arial" w:cs="Arial"/>
              </w:rPr>
              <w:t>7</w:t>
            </w:r>
            <w:r w:rsidR="00483842">
              <w:rPr>
                <w:rFonts w:ascii="Arial" w:hAnsi="Arial" w:cs="Arial"/>
              </w:rPr>
              <w:t>0</w:t>
            </w:r>
          </w:p>
        </w:tc>
        <w:tc>
          <w:tcPr>
            <w:tcW w:w="588" w:type="dxa"/>
          </w:tcPr>
          <w:p w14:paraId="3E469B6C" w14:textId="561B5E21" w:rsidR="00483842" w:rsidRPr="00AA24C9" w:rsidRDefault="00483842" w:rsidP="00995283">
            <w:pPr>
              <w:jc w:val="center"/>
              <w:rPr>
                <w:rFonts w:ascii="Arial" w:hAnsi="Arial" w:cs="Arial"/>
              </w:rPr>
            </w:pPr>
            <w:r>
              <w:rPr>
                <w:rFonts w:ascii="Arial" w:hAnsi="Arial" w:cs="Arial"/>
              </w:rPr>
              <w:t>100</w:t>
            </w:r>
          </w:p>
        </w:tc>
        <w:tc>
          <w:tcPr>
            <w:tcW w:w="588" w:type="dxa"/>
          </w:tcPr>
          <w:p w14:paraId="35C54438" w14:textId="77777777" w:rsidR="00483842" w:rsidRPr="00AA24C9" w:rsidRDefault="00483842" w:rsidP="00995283">
            <w:pPr>
              <w:jc w:val="center"/>
              <w:rPr>
                <w:rFonts w:ascii="Arial" w:hAnsi="Arial" w:cs="Arial"/>
              </w:rPr>
            </w:pPr>
          </w:p>
        </w:tc>
        <w:tc>
          <w:tcPr>
            <w:tcW w:w="612" w:type="dxa"/>
          </w:tcPr>
          <w:p w14:paraId="6BD6E4D8" w14:textId="77777777" w:rsidR="00483842" w:rsidRPr="00AA24C9" w:rsidRDefault="00483842" w:rsidP="00995283">
            <w:pPr>
              <w:jc w:val="center"/>
              <w:rPr>
                <w:rFonts w:ascii="Arial" w:hAnsi="Arial" w:cs="Arial"/>
              </w:rPr>
            </w:pPr>
          </w:p>
        </w:tc>
        <w:tc>
          <w:tcPr>
            <w:tcW w:w="513" w:type="dxa"/>
          </w:tcPr>
          <w:p w14:paraId="31654D04" w14:textId="3E671FBC" w:rsidR="00483842" w:rsidRPr="00AA24C9" w:rsidRDefault="00483842" w:rsidP="00995283">
            <w:pPr>
              <w:jc w:val="center"/>
              <w:rPr>
                <w:rFonts w:ascii="Arial" w:hAnsi="Arial" w:cs="Arial"/>
              </w:rPr>
            </w:pPr>
            <w:r>
              <w:rPr>
                <w:rFonts w:ascii="Arial" w:hAnsi="Arial" w:cs="Arial"/>
              </w:rPr>
              <w:t>15%</w:t>
            </w:r>
          </w:p>
        </w:tc>
      </w:tr>
      <w:tr w:rsidR="00483842" w:rsidRPr="00AA24C9" w14:paraId="1547C090" w14:textId="1648584A" w:rsidTr="00483842">
        <w:tc>
          <w:tcPr>
            <w:tcW w:w="2052" w:type="dxa"/>
            <w:vMerge/>
            <w:shd w:val="clear" w:color="auto" w:fill="F2F2F2" w:themeFill="background1" w:themeFillShade="F2"/>
          </w:tcPr>
          <w:p w14:paraId="42787BA9" w14:textId="77777777" w:rsidR="00483842" w:rsidRPr="00AA24C9" w:rsidRDefault="00483842" w:rsidP="00995283">
            <w:pPr>
              <w:rPr>
                <w:rFonts w:ascii="Arial" w:hAnsi="Arial" w:cs="Arial"/>
              </w:rPr>
            </w:pPr>
          </w:p>
        </w:tc>
        <w:tc>
          <w:tcPr>
            <w:tcW w:w="2169" w:type="dxa"/>
          </w:tcPr>
          <w:p w14:paraId="2180C63E" w14:textId="3B0334F0" w:rsidR="00483842" w:rsidRPr="00AA24C9" w:rsidRDefault="00483842" w:rsidP="00995283">
            <w:pPr>
              <w:rPr>
                <w:rFonts w:ascii="Arial" w:hAnsi="Arial" w:cs="Arial"/>
              </w:rPr>
            </w:pPr>
            <w:r>
              <w:rPr>
                <w:rFonts w:ascii="Arial" w:hAnsi="Arial" w:cs="Arial"/>
              </w:rPr>
              <w:t>Interpersonal Skills and Contacts</w:t>
            </w:r>
          </w:p>
        </w:tc>
        <w:tc>
          <w:tcPr>
            <w:tcW w:w="554" w:type="dxa"/>
          </w:tcPr>
          <w:p w14:paraId="6441EA6C" w14:textId="0A6558A0" w:rsidR="00483842" w:rsidRPr="00AA24C9" w:rsidRDefault="00483842" w:rsidP="00995283">
            <w:pPr>
              <w:jc w:val="center"/>
              <w:rPr>
                <w:rFonts w:ascii="Arial" w:hAnsi="Arial" w:cs="Arial"/>
              </w:rPr>
            </w:pPr>
            <w:r>
              <w:rPr>
                <w:rFonts w:ascii="Arial" w:hAnsi="Arial" w:cs="Arial"/>
              </w:rPr>
              <w:t>10</w:t>
            </w:r>
          </w:p>
        </w:tc>
        <w:tc>
          <w:tcPr>
            <w:tcW w:w="554" w:type="dxa"/>
          </w:tcPr>
          <w:p w14:paraId="4FCB3063" w14:textId="7758F1E7" w:rsidR="00483842" w:rsidRPr="00AA24C9" w:rsidRDefault="00282013" w:rsidP="00995283">
            <w:pPr>
              <w:jc w:val="center"/>
              <w:rPr>
                <w:rFonts w:ascii="Arial" w:hAnsi="Arial" w:cs="Arial"/>
              </w:rPr>
            </w:pPr>
            <w:r>
              <w:rPr>
                <w:rFonts w:ascii="Arial" w:hAnsi="Arial" w:cs="Arial"/>
              </w:rPr>
              <w:t>20</w:t>
            </w:r>
          </w:p>
        </w:tc>
        <w:tc>
          <w:tcPr>
            <w:tcW w:w="554" w:type="dxa"/>
          </w:tcPr>
          <w:p w14:paraId="410C292C" w14:textId="5E6F4202" w:rsidR="00483842" w:rsidRPr="00AA24C9" w:rsidRDefault="00483842" w:rsidP="00995283">
            <w:pPr>
              <w:jc w:val="center"/>
              <w:rPr>
                <w:rFonts w:ascii="Arial" w:hAnsi="Arial" w:cs="Arial"/>
              </w:rPr>
            </w:pPr>
            <w:r>
              <w:rPr>
                <w:rFonts w:ascii="Arial" w:hAnsi="Arial" w:cs="Arial"/>
              </w:rPr>
              <w:t>3</w:t>
            </w:r>
            <w:r w:rsidR="00E5147E">
              <w:rPr>
                <w:rFonts w:ascii="Arial" w:hAnsi="Arial" w:cs="Arial"/>
              </w:rPr>
              <w:t>5</w:t>
            </w:r>
          </w:p>
        </w:tc>
        <w:tc>
          <w:tcPr>
            <w:tcW w:w="554" w:type="dxa"/>
          </w:tcPr>
          <w:p w14:paraId="0A944358" w14:textId="6E9E72ED" w:rsidR="00483842" w:rsidRPr="00AA24C9" w:rsidRDefault="00483842" w:rsidP="00995283">
            <w:pPr>
              <w:jc w:val="center"/>
              <w:rPr>
                <w:rFonts w:ascii="Arial" w:hAnsi="Arial" w:cs="Arial"/>
              </w:rPr>
            </w:pPr>
            <w:r>
              <w:rPr>
                <w:rFonts w:ascii="Arial" w:hAnsi="Arial" w:cs="Arial"/>
              </w:rPr>
              <w:t>5</w:t>
            </w:r>
            <w:r w:rsidR="00E5147E">
              <w:rPr>
                <w:rFonts w:ascii="Arial" w:hAnsi="Arial" w:cs="Arial"/>
              </w:rPr>
              <w:t>5</w:t>
            </w:r>
          </w:p>
        </w:tc>
        <w:tc>
          <w:tcPr>
            <w:tcW w:w="612" w:type="dxa"/>
          </w:tcPr>
          <w:p w14:paraId="74E84FF2" w14:textId="38B801D4" w:rsidR="00483842" w:rsidRPr="00AA24C9" w:rsidRDefault="00483842" w:rsidP="00995283">
            <w:pPr>
              <w:jc w:val="center"/>
              <w:rPr>
                <w:rFonts w:ascii="Arial" w:hAnsi="Arial" w:cs="Arial"/>
              </w:rPr>
            </w:pPr>
          </w:p>
        </w:tc>
        <w:tc>
          <w:tcPr>
            <w:tcW w:w="588" w:type="dxa"/>
          </w:tcPr>
          <w:p w14:paraId="0F4FF3F9" w14:textId="77777777" w:rsidR="00483842" w:rsidRPr="00AA24C9" w:rsidRDefault="00483842" w:rsidP="00995283">
            <w:pPr>
              <w:jc w:val="center"/>
              <w:rPr>
                <w:rFonts w:ascii="Arial" w:hAnsi="Arial" w:cs="Arial"/>
              </w:rPr>
            </w:pPr>
          </w:p>
        </w:tc>
        <w:tc>
          <w:tcPr>
            <w:tcW w:w="588" w:type="dxa"/>
          </w:tcPr>
          <w:p w14:paraId="094F5115" w14:textId="77777777" w:rsidR="00483842" w:rsidRPr="00AA24C9" w:rsidRDefault="00483842" w:rsidP="00995283">
            <w:pPr>
              <w:jc w:val="center"/>
              <w:rPr>
                <w:rFonts w:ascii="Arial" w:hAnsi="Arial" w:cs="Arial"/>
              </w:rPr>
            </w:pPr>
          </w:p>
        </w:tc>
        <w:tc>
          <w:tcPr>
            <w:tcW w:w="612" w:type="dxa"/>
          </w:tcPr>
          <w:p w14:paraId="42E639E4" w14:textId="77777777" w:rsidR="00483842" w:rsidRPr="00AA24C9" w:rsidRDefault="00483842" w:rsidP="00995283">
            <w:pPr>
              <w:jc w:val="center"/>
              <w:rPr>
                <w:rFonts w:ascii="Arial" w:hAnsi="Arial" w:cs="Arial"/>
              </w:rPr>
            </w:pPr>
          </w:p>
        </w:tc>
        <w:tc>
          <w:tcPr>
            <w:tcW w:w="513" w:type="dxa"/>
          </w:tcPr>
          <w:p w14:paraId="706FCD72" w14:textId="6FAEC5EC" w:rsidR="00483842" w:rsidRPr="00AA24C9" w:rsidRDefault="00483842" w:rsidP="00995283">
            <w:pPr>
              <w:jc w:val="center"/>
              <w:rPr>
                <w:rFonts w:ascii="Arial" w:hAnsi="Arial" w:cs="Arial"/>
              </w:rPr>
            </w:pPr>
            <w:r>
              <w:rPr>
                <w:rFonts w:ascii="Arial" w:hAnsi="Arial" w:cs="Arial"/>
              </w:rPr>
              <w:t>15%</w:t>
            </w:r>
          </w:p>
        </w:tc>
      </w:tr>
      <w:tr w:rsidR="00483842" w:rsidRPr="00AA24C9" w14:paraId="5FFBE044" w14:textId="0C2981F5" w:rsidTr="00483842">
        <w:tc>
          <w:tcPr>
            <w:tcW w:w="2052" w:type="dxa"/>
            <w:vMerge/>
            <w:shd w:val="clear" w:color="auto" w:fill="F2F2F2" w:themeFill="background1" w:themeFillShade="F2"/>
          </w:tcPr>
          <w:p w14:paraId="07EA9F6D" w14:textId="77777777" w:rsidR="00483842" w:rsidRPr="00AA24C9" w:rsidRDefault="00483842" w:rsidP="00995283">
            <w:pPr>
              <w:rPr>
                <w:rFonts w:ascii="Arial" w:hAnsi="Arial" w:cs="Arial"/>
              </w:rPr>
            </w:pPr>
          </w:p>
        </w:tc>
        <w:tc>
          <w:tcPr>
            <w:tcW w:w="2169" w:type="dxa"/>
          </w:tcPr>
          <w:p w14:paraId="7CB31AE4" w14:textId="5F9CED17" w:rsidR="00483842" w:rsidRPr="00AA24C9" w:rsidRDefault="00483842" w:rsidP="00995283">
            <w:pPr>
              <w:rPr>
                <w:rFonts w:ascii="Arial" w:hAnsi="Arial" w:cs="Arial"/>
              </w:rPr>
            </w:pPr>
            <w:r>
              <w:rPr>
                <w:rFonts w:ascii="Arial" w:hAnsi="Arial" w:cs="Arial"/>
              </w:rPr>
              <w:t>Judgement</w:t>
            </w:r>
          </w:p>
        </w:tc>
        <w:tc>
          <w:tcPr>
            <w:tcW w:w="554" w:type="dxa"/>
          </w:tcPr>
          <w:p w14:paraId="7E1BA113" w14:textId="0DD70048" w:rsidR="00483842" w:rsidRPr="00AA24C9" w:rsidRDefault="00483842" w:rsidP="00995283">
            <w:pPr>
              <w:jc w:val="center"/>
              <w:rPr>
                <w:rFonts w:ascii="Arial" w:hAnsi="Arial" w:cs="Arial"/>
              </w:rPr>
            </w:pPr>
            <w:r>
              <w:rPr>
                <w:rFonts w:ascii="Arial" w:hAnsi="Arial" w:cs="Arial"/>
              </w:rPr>
              <w:t>1</w:t>
            </w:r>
            <w:r w:rsidR="00E5147E">
              <w:rPr>
                <w:rFonts w:ascii="Arial" w:hAnsi="Arial" w:cs="Arial"/>
              </w:rPr>
              <w:t>5</w:t>
            </w:r>
          </w:p>
        </w:tc>
        <w:tc>
          <w:tcPr>
            <w:tcW w:w="554" w:type="dxa"/>
          </w:tcPr>
          <w:p w14:paraId="04FF46AC" w14:textId="0721AC01" w:rsidR="00483842" w:rsidRPr="00AA24C9" w:rsidRDefault="00483842" w:rsidP="00995283">
            <w:pPr>
              <w:jc w:val="center"/>
              <w:rPr>
                <w:rFonts w:ascii="Arial" w:hAnsi="Arial" w:cs="Arial"/>
              </w:rPr>
            </w:pPr>
            <w:r>
              <w:rPr>
                <w:rFonts w:ascii="Arial" w:hAnsi="Arial" w:cs="Arial"/>
              </w:rPr>
              <w:t>2</w:t>
            </w:r>
            <w:r w:rsidR="00E5147E">
              <w:rPr>
                <w:rFonts w:ascii="Arial" w:hAnsi="Arial" w:cs="Arial"/>
              </w:rPr>
              <w:t>5</w:t>
            </w:r>
          </w:p>
        </w:tc>
        <w:tc>
          <w:tcPr>
            <w:tcW w:w="554" w:type="dxa"/>
          </w:tcPr>
          <w:p w14:paraId="5046F632" w14:textId="1EB0DF58" w:rsidR="00483842" w:rsidRPr="00AA24C9" w:rsidRDefault="00483842" w:rsidP="00995283">
            <w:pPr>
              <w:jc w:val="center"/>
              <w:rPr>
                <w:rFonts w:ascii="Arial" w:hAnsi="Arial" w:cs="Arial"/>
              </w:rPr>
            </w:pPr>
            <w:r>
              <w:rPr>
                <w:rFonts w:ascii="Arial" w:hAnsi="Arial" w:cs="Arial"/>
              </w:rPr>
              <w:t>4</w:t>
            </w:r>
            <w:r w:rsidR="00E5147E">
              <w:rPr>
                <w:rFonts w:ascii="Arial" w:hAnsi="Arial" w:cs="Arial"/>
              </w:rPr>
              <w:t>0</w:t>
            </w:r>
          </w:p>
        </w:tc>
        <w:tc>
          <w:tcPr>
            <w:tcW w:w="554" w:type="dxa"/>
          </w:tcPr>
          <w:p w14:paraId="4D5FC177" w14:textId="5A1E108F" w:rsidR="00483842" w:rsidRPr="00AA24C9" w:rsidRDefault="00483842" w:rsidP="00995283">
            <w:pPr>
              <w:jc w:val="center"/>
              <w:rPr>
                <w:rFonts w:ascii="Arial" w:hAnsi="Arial" w:cs="Arial"/>
              </w:rPr>
            </w:pPr>
            <w:r>
              <w:rPr>
                <w:rFonts w:ascii="Arial" w:hAnsi="Arial" w:cs="Arial"/>
              </w:rPr>
              <w:t>7</w:t>
            </w:r>
            <w:r w:rsidR="00E5147E">
              <w:rPr>
                <w:rFonts w:ascii="Arial" w:hAnsi="Arial" w:cs="Arial"/>
              </w:rPr>
              <w:t>5</w:t>
            </w:r>
          </w:p>
        </w:tc>
        <w:tc>
          <w:tcPr>
            <w:tcW w:w="612" w:type="dxa"/>
          </w:tcPr>
          <w:p w14:paraId="6D8DE23F" w14:textId="75F54724" w:rsidR="00483842" w:rsidRPr="00AA24C9" w:rsidRDefault="00483842" w:rsidP="00995283">
            <w:pPr>
              <w:jc w:val="center"/>
              <w:rPr>
                <w:rFonts w:ascii="Arial" w:hAnsi="Arial" w:cs="Arial"/>
              </w:rPr>
            </w:pPr>
            <w:r>
              <w:rPr>
                <w:rFonts w:ascii="Arial" w:hAnsi="Arial" w:cs="Arial"/>
              </w:rPr>
              <w:t>125</w:t>
            </w:r>
          </w:p>
        </w:tc>
        <w:tc>
          <w:tcPr>
            <w:tcW w:w="588" w:type="dxa"/>
          </w:tcPr>
          <w:p w14:paraId="772D79ED" w14:textId="050E7CDE" w:rsidR="00483842" w:rsidRPr="00AA24C9" w:rsidRDefault="00483842" w:rsidP="00995283">
            <w:pPr>
              <w:jc w:val="center"/>
              <w:rPr>
                <w:rFonts w:ascii="Arial" w:hAnsi="Arial" w:cs="Arial"/>
              </w:rPr>
            </w:pPr>
          </w:p>
        </w:tc>
        <w:tc>
          <w:tcPr>
            <w:tcW w:w="588" w:type="dxa"/>
          </w:tcPr>
          <w:p w14:paraId="26AB80CB" w14:textId="3AD47EBA" w:rsidR="00483842" w:rsidRPr="00AA24C9" w:rsidRDefault="00483842" w:rsidP="00995283">
            <w:pPr>
              <w:jc w:val="center"/>
              <w:rPr>
                <w:rFonts w:ascii="Arial" w:hAnsi="Arial" w:cs="Arial"/>
              </w:rPr>
            </w:pPr>
          </w:p>
        </w:tc>
        <w:tc>
          <w:tcPr>
            <w:tcW w:w="612" w:type="dxa"/>
          </w:tcPr>
          <w:p w14:paraId="1C78C3CA" w14:textId="77777777" w:rsidR="00483842" w:rsidRPr="00AA24C9" w:rsidRDefault="00483842" w:rsidP="00995283">
            <w:pPr>
              <w:jc w:val="center"/>
              <w:rPr>
                <w:rFonts w:ascii="Arial" w:hAnsi="Arial" w:cs="Arial"/>
              </w:rPr>
            </w:pPr>
          </w:p>
        </w:tc>
        <w:tc>
          <w:tcPr>
            <w:tcW w:w="513" w:type="dxa"/>
          </w:tcPr>
          <w:p w14:paraId="2F6B4B14" w14:textId="0E667607" w:rsidR="00483842" w:rsidRPr="00AA24C9" w:rsidRDefault="00483842" w:rsidP="00995283">
            <w:pPr>
              <w:jc w:val="center"/>
              <w:rPr>
                <w:rFonts w:ascii="Arial" w:hAnsi="Arial" w:cs="Arial"/>
              </w:rPr>
            </w:pPr>
            <w:r>
              <w:rPr>
                <w:rFonts w:ascii="Arial" w:hAnsi="Arial" w:cs="Arial"/>
              </w:rPr>
              <w:t>15%</w:t>
            </w:r>
          </w:p>
        </w:tc>
      </w:tr>
      <w:tr w:rsidR="00483842" w:rsidRPr="00AA24C9" w14:paraId="6D4AB2AA" w14:textId="422C0526" w:rsidTr="00483842">
        <w:tc>
          <w:tcPr>
            <w:tcW w:w="2052" w:type="dxa"/>
            <w:vMerge/>
            <w:shd w:val="clear" w:color="auto" w:fill="F2F2F2" w:themeFill="background1" w:themeFillShade="F2"/>
          </w:tcPr>
          <w:p w14:paraId="52B15067" w14:textId="77777777" w:rsidR="00483842" w:rsidRPr="00AA24C9" w:rsidRDefault="00483842" w:rsidP="00995283">
            <w:pPr>
              <w:rPr>
                <w:rFonts w:ascii="Arial" w:hAnsi="Arial" w:cs="Arial"/>
              </w:rPr>
            </w:pPr>
          </w:p>
        </w:tc>
        <w:tc>
          <w:tcPr>
            <w:tcW w:w="2169" w:type="dxa"/>
          </w:tcPr>
          <w:p w14:paraId="5CD78045" w14:textId="45BBE983" w:rsidR="00483842" w:rsidRPr="00AA24C9" w:rsidRDefault="00483842" w:rsidP="00995283">
            <w:pPr>
              <w:rPr>
                <w:rFonts w:ascii="Arial" w:hAnsi="Arial" w:cs="Arial"/>
              </w:rPr>
            </w:pPr>
            <w:r>
              <w:rPr>
                <w:rFonts w:ascii="Arial" w:hAnsi="Arial" w:cs="Arial"/>
              </w:rPr>
              <w:t>Mental Effort</w:t>
            </w:r>
          </w:p>
        </w:tc>
        <w:tc>
          <w:tcPr>
            <w:tcW w:w="554" w:type="dxa"/>
          </w:tcPr>
          <w:p w14:paraId="5260C2AA" w14:textId="71E3D9EC" w:rsidR="00483842" w:rsidRPr="00AA24C9" w:rsidRDefault="00E5147E" w:rsidP="00995283">
            <w:pPr>
              <w:jc w:val="center"/>
              <w:rPr>
                <w:rFonts w:ascii="Arial" w:hAnsi="Arial" w:cs="Arial"/>
              </w:rPr>
            </w:pPr>
            <w:r>
              <w:rPr>
                <w:rFonts w:ascii="Arial" w:hAnsi="Arial" w:cs="Arial"/>
              </w:rPr>
              <w:t>5</w:t>
            </w:r>
          </w:p>
        </w:tc>
        <w:tc>
          <w:tcPr>
            <w:tcW w:w="554" w:type="dxa"/>
          </w:tcPr>
          <w:p w14:paraId="6518C74D" w14:textId="34B926C7" w:rsidR="00483842" w:rsidRPr="00AA24C9" w:rsidRDefault="00483842" w:rsidP="00995283">
            <w:pPr>
              <w:jc w:val="center"/>
              <w:rPr>
                <w:rFonts w:ascii="Arial" w:hAnsi="Arial" w:cs="Arial"/>
              </w:rPr>
            </w:pPr>
            <w:r>
              <w:rPr>
                <w:rFonts w:ascii="Arial" w:hAnsi="Arial" w:cs="Arial"/>
              </w:rPr>
              <w:t>1</w:t>
            </w:r>
            <w:r w:rsidR="00E5147E">
              <w:rPr>
                <w:rFonts w:ascii="Arial" w:hAnsi="Arial" w:cs="Arial"/>
              </w:rPr>
              <w:t>5</w:t>
            </w:r>
          </w:p>
        </w:tc>
        <w:tc>
          <w:tcPr>
            <w:tcW w:w="554" w:type="dxa"/>
          </w:tcPr>
          <w:p w14:paraId="02A2C31F" w14:textId="3FF1973D" w:rsidR="00483842" w:rsidRPr="00AA24C9" w:rsidRDefault="00483842" w:rsidP="00995283">
            <w:pPr>
              <w:jc w:val="center"/>
              <w:rPr>
                <w:rFonts w:ascii="Arial" w:hAnsi="Arial" w:cs="Arial"/>
              </w:rPr>
            </w:pPr>
            <w:r>
              <w:rPr>
                <w:rFonts w:ascii="Arial" w:hAnsi="Arial" w:cs="Arial"/>
              </w:rPr>
              <w:t>2</w:t>
            </w:r>
            <w:r w:rsidR="00E5147E">
              <w:rPr>
                <w:rFonts w:ascii="Arial" w:hAnsi="Arial" w:cs="Arial"/>
              </w:rPr>
              <w:t>5</w:t>
            </w:r>
          </w:p>
        </w:tc>
        <w:tc>
          <w:tcPr>
            <w:tcW w:w="554" w:type="dxa"/>
          </w:tcPr>
          <w:p w14:paraId="39243030" w14:textId="2B15A713" w:rsidR="00483842" w:rsidRPr="00AA24C9" w:rsidRDefault="00483842" w:rsidP="00995283">
            <w:pPr>
              <w:jc w:val="center"/>
              <w:rPr>
                <w:rFonts w:ascii="Arial" w:hAnsi="Arial" w:cs="Arial"/>
              </w:rPr>
            </w:pPr>
          </w:p>
        </w:tc>
        <w:tc>
          <w:tcPr>
            <w:tcW w:w="612" w:type="dxa"/>
          </w:tcPr>
          <w:p w14:paraId="3C59768F" w14:textId="5175B10A" w:rsidR="00483842" w:rsidRPr="00AA24C9" w:rsidRDefault="00483842" w:rsidP="00995283">
            <w:pPr>
              <w:jc w:val="center"/>
              <w:rPr>
                <w:rFonts w:ascii="Arial" w:hAnsi="Arial" w:cs="Arial"/>
              </w:rPr>
            </w:pPr>
          </w:p>
        </w:tc>
        <w:tc>
          <w:tcPr>
            <w:tcW w:w="588" w:type="dxa"/>
          </w:tcPr>
          <w:p w14:paraId="4F26239D" w14:textId="77777777" w:rsidR="00483842" w:rsidRPr="00AA24C9" w:rsidRDefault="00483842" w:rsidP="00995283">
            <w:pPr>
              <w:jc w:val="center"/>
              <w:rPr>
                <w:rFonts w:ascii="Arial" w:hAnsi="Arial" w:cs="Arial"/>
              </w:rPr>
            </w:pPr>
          </w:p>
        </w:tc>
        <w:tc>
          <w:tcPr>
            <w:tcW w:w="588" w:type="dxa"/>
          </w:tcPr>
          <w:p w14:paraId="05312BCF" w14:textId="77777777" w:rsidR="00483842" w:rsidRPr="00AA24C9" w:rsidRDefault="00483842" w:rsidP="00995283">
            <w:pPr>
              <w:jc w:val="center"/>
              <w:rPr>
                <w:rFonts w:ascii="Arial" w:hAnsi="Arial" w:cs="Arial"/>
              </w:rPr>
            </w:pPr>
          </w:p>
        </w:tc>
        <w:tc>
          <w:tcPr>
            <w:tcW w:w="612" w:type="dxa"/>
          </w:tcPr>
          <w:p w14:paraId="4A6A5BA5" w14:textId="77777777" w:rsidR="00483842" w:rsidRPr="00AA24C9" w:rsidRDefault="00483842" w:rsidP="00995283">
            <w:pPr>
              <w:jc w:val="center"/>
              <w:rPr>
                <w:rFonts w:ascii="Arial" w:hAnsi="Arial" w:cs="Arial"/>
              </w:rPr>
            </w:pPr>
          </w:p>
        </w:tc>
        <w:tc>
          <w:tcPr>
            <w:tcW w:w="513" w:type="dxa"/>
          </w:tcPr>
          <w:p w14:paraId="2DCE5634" w14:textId="790B613E" w:rsidR="00483842" w:rsidRPr="00AA24C9" w:rsidRDefault="00483842" w:rsidP="00995283">
            <w:pPr>
              <w:jc w:val="center"/>
              <w:rPr>
                <w:rFonts w:ascii="Arial" w:hAnsi="Arial" w:cs="Arial"/>
              </w:rPr>
            </w:pPr>
            <w:r>
              <w:rPr>
                <w:rFonts w:ascii="Arial" w:hAnsi="Arial" w:cs="Arial"/>
              </w:rPr>
              <w:t>3%</w:t>
            </w:r>
          </w:p>
        </w:tc>
      </w:tr>
      <w:tr w:rsidR="00483842" w:rsidRPr="00AA24C9" w14:paraId="6893CC49" w14:textId="5FCDC2BC" w:rsidTr="00483842">
        <w:tc>
          <w:tcPr>
            <w:tcW w:w="2052" w:type="dxa"/>
            <w:vMerge/>
            <w:shd w:val="clear" w:color="auto" w:fill="F2F2F2" w:themeFill="background1" w:themeFillShade="F2"/>
          </w:tcPr>
          <w:p w14:paraId="5C9A0400" w14:textId="77777777" w:rsidR="00483842" w:rsidRPr="00AA24C9" w:rsidRDefault="00483842" w:rsidP="00995283">
            <w:pPr>
              <w:rPr>
                <w:rFonts w:ascii="Arial" w:hAnsi="Arial" w:cs="Arial"/>
              </w:rPr>
            </w:pPr>
          </w:p>
        </w:tc>
        <w:tc>
          <w:tcPr>
            <w:tcW w:w="2169" w:type="dxa"/>
          </w:tcPr>
          <w:p w14:paraId="1B985017" w14:textId="2E94B7C3" w:rsidR="00483842" w:rsidRDefault="00483842" w:rsidP="00995283">
            <w:pPr>
              <w:rPr>
                <w:rFonts w:ascii="Arial" w:hAnsi="Arial" w:cs="Arial"/>
              </w:rPr>
            </w:pPr>
            <w:r>
              <w:rPr>
                <w:rFonts w:ascii="Arial" w:hAnsi="Arial" w:cs="Arial"/>
              </w:rPr>
              <w:t>Physical Skill and Effort</w:t>
            </w:r>
          </w:p>
        </w:tc>
        <w:tc>
          <w:tcPr>
            <w:tcW w:w="554" w:type="dxa"/>
          </w:tcPr>
          <w:p w14:paraId="3D453EE6" w14:textId="6FFCC5C4" w:rsidR="00483842" w:rsidRDefault="00E5147E" w:rsidP="00995283">
            <w:pPr>
              <w:jc w:val="center"/>
              <w:rPr>
                <w:rFonts w:ascii="Arial" w:hAnsi="Arial" w:cs="Arial"/>
              </w:rPr>
            </w:pPr>
            <w:r>
              <w:rPr>
                <w:rFonts w:ascii="Arial" w:hAnsi="Arial" w:cs="Arial"/>
              </w:rPr>
              <w:t>5</w:t>
            </w:r>
          </w:p>
        </w:tc>
        <w:tc>
          <w:tcPr>
            <w:tcW w:w="554" w:type="dxa"/>
          </w:tcPr>
          <w:p w14:paraId="248ACE68" w14:textId="451EAA05" w:rsidR="00483842" w:rsidRDefault="00483842" w:rsidP="00995283">
            <w:pPr>
              <w:jc w:val="center"/>
              <w:rPr>
                <w:rFonts w:ascii="Arial" w:hAnsi="Arial" w:cs="Arial"/>
              </w:rPr>
            </w:pPr>
            <w:r>
              <w:rPr>
                <w:rFonts w:ascii="Arial" w:hAnsi="Arial" w:cs="Arial"/>
              </w:rPr>
              <w:t>1</w:t>
            </w:r>
            <w:r w:rsidR="00E5147E">
              <w:rPr>
                <w:rFonts w:ascii="Arial" w:hAnsi="Arial" w:cs="Arial"/>
              </w:rPr>
              <w:t>0</w:t>
            </w:r>
          </w:p>
        </w:tc>
        <w:tc>
          <w:tcPr>
            <w:tcW w:w="554" w:type="dxa"/>
          </w:tcPr>
          <w:p w14:paraId="7C1D1EE1" w14:textId="3253AE5A" w:rsidR="00483842" w:rsidRDefault="00483842" w:rsidP="00995283">
            <w:pPr>
              <w:jc w:val="center"/>
              <w:rPr>
                <w:rFonts w:ascii="Arial" w:hAnsi="Arial" w:cs="Arial"/>
              </w:rPr>
            </w:pPr>
            <w:r>
              <w:rPr>
                <w:rFonts w:ascii="Arial" w:hAnsi="Arial" w:cs="Arial"/>
              </w:rPr>
              <w:t>1</w:t>
            </w:r>
            <w:r w:rsidR="00E5147E">
              <w:rPr>
                <w:rFonts w:ascii="Arial" w:hAnsi="Arial" w:cs="Arial"/>
              </w:rPr>
              <w:t>5</w:t>
            </w:r>
          </w:p>
        </w:tc>
        <w:tc>
          <w:tcPr>
            <w:tcW w:w="554" w:type="dxa"/>
          </w:tcPr>
          <w:p w14:paraId="0436994D" w14:textId="77777777" w:rsidR="00483842" w:rsidRPr="00AA24C9" w:rsidRDefault="00483842" w:rsidP="00995283">
            <w:pPr>
              <w:jc w:val="center"/>
              <w:rPr>
                <w:rFonts w:ascii="Arial" w:hAnsi="Arial" w:cs="Arial"/>
              </w:rPr>
            </w:pPr>
          </w:p>
        </w:tc>
        <w:tc>
          <w:tcPr>
            <w:tcW w:w="612" w:type="dxa"/>
          </w:tcPr>
          <w:p w14:paraId="3DA3C051" w14:textId="77777777" w:rsidR="00483842" w:rsidRPr="00AA24C9" w:rsidRDefault="00483842" w:rsidP="00995283">
            <w:pPr>
              <w:jc w:val="center"/>
              <w:rPr>
                <w:rFonts w:ascii="Arial" w:hAnsi="Arial" w:cs="Arial"/>
              </w:rPr>
            </w:pPr>
          </w:p>
        </w:tc>
        <w:tc>
          <w:tcPr>
            <w:tcW w:w="588" w:type="dxa"/>
          </w:tcPr>
          <w:p w14:paraId="4E15B6BF" w14:textId="77777777" w:rsidR="00483842" w:rsidRPr="00AA24C9" w:rsidRDefault="00483842" w:rsidP="00995283">
            <w:pPr>
              <w:jc w:val="center"/>
              <w:rPr>
                <w:rFonts w:ascii="Arial" w:hAnsi="Arial" w:cs="Arial"/>
              </w:rPr>
            </w:pPr>
          </w:p>
        </w:tc>
        <w:tc>
          <w:tcPr>
            <w:tcW w:w="588" w:type="dxa"/>
          </w:tcPr>
          <w:p w14:paraId="321096A1" w14:textId="77777777" w:rsidR="00483842" w:rsidRPr="00AA24C9" w:rsidRDefault="00483842" w:rsidP="00995283">
            <w:pPr>
              <w:jc w:val="center"/>
              <w:rPr>
                <w:rFonts w:ascii="Arial" w:hAnsi="Arial" w:cs="Arial"/>
              </w:rPr>
            </w:pPr>
          </w:p>
        </w:tc>
        <w:tc>
          <w:tcPr>
            <w:tcW w:w="612" w:type="dxa"/>
          </w:tcPr>
          <w:p w14:paraId="416F5EC7" w14:textId="77777777" w:rsidR="00483842" w:rsidRPr="00AA24C9" w:rsidRDefault="00483842" w:rsidP="00995283">
            <w:pPr>
              <w:jc w:val="center"/>
              <w:rPr>
                <w:rFonts w:ascii="Arial" w:hAnsi="Arial" w:cs="Arial"/>
              </w:rPr>
            </w:pPr>
          </w:p>
        </w:tc>
        <w:tc>
          <w:tcPr>
            <w:tcW w:w="513" w:type="dxa"/>
          </w:tcPr>
          <w:p w14:paraId="73B488D3" w14:textId="0DFB1CA7" w:rsidR="00483842" w:rsidRPr="00AA24C9" w:rsidRDefault="00483842" w:rsidP="00995283">
            <w:pPr>
              <w:jc w:val="center"/>
              <w:rPr>
                <w:rFonts w:ascii="Arial" w:hAnsi="Arial" w:cs="Arial"/>
              </w:rPr>
            </w:pPr>
            <w:r>
              <w:rPr>
                <w:rFonts w:ascii="Arial" w:hAnsi="Arial" w:cs="Arial"/>
              </w:rPr>
              <w:t>2%</w:t>
            </w:r>
          </w:p>
        </w:tc>
      </w:tr>
      <w:tr w:rsidR="00483842" w:rsidRPr="00AA24C9" w14:paraId="44ECE813" w14:textId="6FF20162" w:rsidTr="00483842">
        <w:tc>
          <w:tcPr>
            <w:tcW w:w="2052" w:type="dxa"/>
            <w:vMerge w:val="restart"/>
            <w:shd w:val="clear" w:color="auto" w:fill="F2F2F2" w:themeFill="background1" w:themeFillShade="F2"/>
          </w:tcPr>
          <w:p w14:paraId="2D5B4090" w14:textId="34CC5B12" w:rsidR="00483842" w:rsidRPr="00C922DA" w:rsidRDefault="00483842" w:rsidP="00995283">
            <w:pPr>
              <w:rPr>
                <w:rFonts w:ascii="Arial" w:hAnsi="Arial" w:cs="Arial"/>
                <w:b/>
              </w:rPr>
            </w:pPr>
            <w:r w:rsidRPr="00C922DA">
              <w:rPr>
                <w:rFonts w:ascii="Arial" w:hAnsi="Arial" w:cs="Arial"/>
                <w:b/>
              </w:rPr>
              <w:t>Working Conditions</w:t>
            </w:r>
          </w:p>
        </w:tc>
        <w:tc>
          <w:tcPr>
            <w:tcW w:w="2169" w:type="dxa"/>
          </w:tcPr>
          <w:p w14:paraId="65B508E9" w14:textId="1A0BB718" w:rsidR="00483842" w:rsidRPr="00AA24C9" w:rsidRDefault="00483842" w:rsidP="00995283">
            <w:pPr>
              <w:rPr>
                <w:rFonts w:ascii="Arial" w:hAnsi="Arial" w:cs="Arial"/>
              </w:rPr>
            </w:pPr>
            <w:r>
              <w:rPr>
                <w:rFonts w:ascii="Arial" w:hAnsi="Arial" w:cs="Arial"/>
              </w:rPr>
              <w:t>Physical Environment</w:t>
            </w:r>
          </w:p>
        </w:tc>
        <w:tc>
          <w:tcPr>
            <w:tcW w:w="554" w:type="dxa"/>
          </w:tcPr>
          <w:p w14:paraId="6D23B4E0" w14:textId="0185DDFD" w:rsidR="00483842" w:rsidRPr="00AA24C9" w:rsidRDefault="00483842" w:rsidP="00995283">
            <w:pPr>
              <w:jc w:val="center"/>
              <w:rPr>
                <w:rFonts w:ascii="Arial" w:hAnsi="Arial" w:cs="Arial"/>
              </w:rPr>
            </w:pPr>
            <w:r>
              <w:rPr>
                <w:rFonts w:ascii="Arial" w:hAnsi="Arial" w:cs="Arial"/>
              </w:rPr>
              <w:t>1</w:t>
            </w:r>
            <w:r w:rsidR="001E2D32">
              <w:rPr>
                <w:rFonts w:ascii="Arial" w:hAnsi="Arial" w:cs="Arial"/>
              </w:rPr>
              <w:t>0</w:t>
            </w:r>
          </w:p>
        </w:tc>
        <w:tc>
          <w:tcPr>
            <w:tcW w:w="554" w:type="dxa"/>
          </w:tcPr>
          <w:p w14:paraId="0DDED43D" w14:textId="0D9AC382" w:rsidR="00483842" w:rsidRPr="00AA24C9" w:rsidRDefault="00483842" w:rsidP="00995283">
            <w:pPr>
              <w:jc w:val="center"/>
              <w:rPr>
                <w:rFonts w:ascii="Arial" w:hAnsi="Arial" w:cs="Arial"/>
              </w:rPr>
            </w:pPr>
            <w:r>
              <w:rPr>
                <w:rFonts w:ascii="Arial" w:hAnsi="Arial" w:cs="Arial"/>
              </w:rPr>
              <w:t>20</w:t>
            </w:r>
          </w:p>
        </w:tc>
        <w:tc>
          <w:tcPr>
            <w:tcW w:w="554" w:type="dxa"/>
          </w:tcPr>
          <w:p w14:paraId="3880DA23" w14:textId="2BBEC9B3" w:rsidR="00483842" w:rsidRPr="00AA24C9" w:rsidRDefault="00483842" w:rsidP="00995283">
            <w:pPr>
              <w:jc w:val="center"/>
              <w:rPr>
                <w:rFonts w:ascii="Arial" w:hAnsi="Arial" w:cs="Arial"/>
              </w:rPr>
            </w:pPr>
            <w:r>
              <w:rPr>
                <w:rFonts w:ascii="Arial" w:hAnsi="Arial" w:cs="Arial"/>
              </w:rPr>
              <w:t>30</w:t>
            </w:r>
          </w:p>
        </w:tc>
        <w:tc>
          <w:tcPr>
            <w:tcW w:w="554" w:type="dxa"/>
          </w:tcPr>
          <w:p w14:paraId="423D5079" w14:textId="6AFBBF85" w:rsidR="00483842" w:rsidRPr="00AA24C9" w:rsidRDefault="00483842" w:rsidP="00995283">
            <w:pPr>
              <w:jc w:val="center"/>
              <w:rPr>
                <w:rFonts w:ascii="Arial" w:hAnsi="Arial" w:cs="Arial"/>
              </w:rPr>
            </w:pPr>
            <w:r>
              <w:rPr>
                <w:rFonts w:ascii="Arial" w:hAnsi="Arial" w:cs="Arial"/>
              </w:rPr>
              <w:t>4</w:t>
            </w:r>
            <w:r w:rsidR="001E2D32">
              <w:rPr>
                <w:rFonts w:ascii="Arial" w:hAnsi="Arial" w:cs="Arial"/>
              </w:rPr>
              <w:t>0</w:t>
            </w:r>
          </w:p>
        </w:tc>
        <w:tc>
          <w:tcPr>
            <w:tcW w:w="612" w:type="dxa"/>
          </w:tcPr>
          <w:p w14:paraId="4545110B" w14:textId="77777777" w:rsidR="00483842" w:rsidRPr="00AA24C9" w:rsidRDefault="00483842" w:rsidP="00995283">
            <w:pPr>
              <w:jc w:val="center"/>
              <w:rPr>
                <w:rFonts w:ascii="Arial" w:hAnsi="Arial" w:cs="Arial"/>
              </w:rPr>
            </w:pPr>
          </w:p>
        </w:tc>
        <w:tc>
          <w:tcPr>
            <w:tcW w:w="588" w:type="dxa"/>
          </w:tcPr>
          <w:p w14:paraId="05AB99BB" w14:textId="77777777" w:rsidR="00483842" w:rsidRPr="00AA24C9" w:rsidRDefault="00483842" w:rsidP="00995283">
            <w:pPr>
              <w:jc w:val="center"/>
              <w:rPr>
                <w:rFonts w:ascii="Arial" w:hAnsi="Arial" w:cs="Arial"/>
              </w:rPr>
            </w:pPr>
          </w:p>
        </w:tc>
        <w:tc>
          <w:tcPr>
            <w:tcW w:w="588" w:type="dxa"/>
          </w:tcPr>
          <w:p w14:paraId="23356065" w14:textId="77777777" w:rsidR="00483842" w:rsidRPr="00AA24C9" w:rsidRDefault="00483842" w:rsidP="00995283">
            <w:pPr>
              <w:jc w:val="center"/>
              <w:rPr>
                <w:rFonts w:ascii="Arial" w:hAnsi="Arial" w:cs="Arial"/>
              </w:rPr>
            </w:pPr>
          </w:p>
        </w:tc>
        <w:tc>
          <w:tcPr>
            <w:tcW w:w="612" w:type="dxa"/>
          </w:tcPr>
          <w:p w14:paraId="51BFC4C7" w14:textId="77777777" w:rsidR="00483842" w:rsidRPr="00AA24C9" w:rsidRDefault="00483842" w:rsidP="00995283">
            <w:pPr>
              <w:jc w:val="center"/>
              <w:rPr>
                <w:rFonts w:ascii="Arial" w:hAnsi="Arial" w:cs="Arial"/>
              </w:rPr>
            </w:pPr>
          </w:p>
        </w:tc>
        <w:tc>
          <w:tcPr>
            <w:tcW w:w="513" w:type="dxa"/>
          </w:tcPr>
          <w:p w14:paraId="322BFAD2" w14:textId="535D496E" w:rsidR="00483842" w:rsidRPr="00AA24C9" w:rsidRDefault="00483842" w:rsidP="00995283">
            <w:pPr>
              <w:jc w:val="center"/>
              <w:rPr>
                <w:rFonts w:ascii="Arial" w:hAnsi="Arial" w:cs="Arial"/>
              </w:rPr>
            </w:pPr>
            <w:r>
              <w:rPr>
                <w:rFonts w:ascii="Arial" w:hAnsi="Arial" w:cs="Arial"/>
              </w:rPr>
              <w:t>2%</w:t>
            </w:r>
          </w:p>
        </w:tc>
      </w:tr>
      <w:tr w:rsidR="00483842" w:rsidRPr="00AA24C9" w14:paraId="60649C56" w14:textId="5C422B9F" w:rsidTr="00483842">
        <w:tc>
          <w:tcPr>
            <w:tcW w:w="2052" w:type="dxa"/>
            <w:vMerge/>
            <w:shd w:val="clear" w:color="auto" w:fill="F2F2F2" w:themeFill="background1" w:themeFillShade="F2"/>
          </w:tcPr>
          <w:p w14:paraId="4B8EF9B4" w14:textId="77777777" w:rsidR="00483842" w:rsidRPr="00AA24C9" w:rsidRDefault="00483842" w:rsidP="00995283">
            <w:pPr>
              <w:rPr>
                <w:rFonts w:ascii="Arial" w:hAnsi="Arial" w:cs="Arial"/>
              </w:rPr>
            </w:pPr>
          </w:p>
        </w:tc>
        <w:tc>
          <w:tcPr>
            <w:tcW w:w="2169" w:type="dxa"/>
          </w:tcPr>
          <w:p w14:paraId="4F8FFC50" w14:textId="54C3F2C0" w:rsidR="00483842" w:rsidRPr="00AA24C9" w:rsidRDefault="00483842" w:rsidP="00995283">
            <w:pPr>
              <w:rPr>
                <w:rFonts w:ascii="Arial" w:hAnsi="Arial" w:cs="Arial"/>
              </w:rPr>
            </w:pPr>
            <w:r>
              <w:rPr>
                <w:rFonts w:ascii="Arial" w:hAnsi="Arial" w:cs="Arial"/>
              </w:rPr>
              <w:t>Psychological Environment</w:t>
            </w:r>
          </w:p>
        </w:tc>
        <w:tc>
          <w:tcPr>
            <w:tcW w:w="554" w:type="dxa"/>
          </w:tcPr>
          <w:p w14:paraId="61CF79FA" w14:textId="359FE265" w:rsidR="00483842" w:rsidRPr="00AA24C9" w:rsidRDefault="00483842" w:rsidP="00995283">
            <w:pPr>
              <w:jc w:val="center"/>
              <w:rPr>
                <w:rFonts w:ascii="Arial" w:hAnsi="Arial" w:cs="Arial"/>
              </w:rPr>
            </w:pPr>
            <w:r>
              <w:rPr>
                <w:rFonts w:ascii="Arial" w:hAnsi="Arial" w:cs="Arial"/>
              </w:rPr>
              <w:t>1</w:t>
            </w:r>
            <w:r w:rsidR="001E2D32">
              <w:rPr>
                <w:rFonts w:ascii="Arial" w:hAnsi="Arial" w:cs="Arial"/>
              </w:rPr>
              <w:t>5</w:t>
            </w:r>
          </w:p>
        </w:tc>
        <w:tc>
          <w:tcPr>
            <w:tcW w:w="554" w:type="dxa"/>
          </w:tcPr>
          <w:p w14:paraId="6F8761C1" w14:textId="5B6CEFBA" w:rsidR="00483842" w:rsidRPr="00AA24C9" w:rsidRDefault="00483842" w:rsidP="00995283">
            <w:pPr>
              <w:jc w:val="center"/>
              <w:rPr>
                <w:rFonts w:ascii="Arial" w:hAnsi="Arial" w:cs="Arial"/>
              </w:rPr>
            </w:pPr>
            <w:r>
              <w:rPr>
                <w:rFonts w:ascii="Arial" w:hAnsi="Arial" w:cs="Arial"/>
              </w:rPr>
              <w:t>2</w:t>
            </w:r>
            <w:r w:rsidR="001E2D32">
              <w:rPr>
                <w:rFonts w:ascii="Arial" w:hAnsi="Arial" w:cs="Arial"/>
              </w:rPr>
              <w:t>0</w:t>
            </w:r>
          </w:p>
        </w:tc>
        <w:tc>
          <w:tcPr>
            <w:tcW w:w="554" w:type="dxa"/>
          </w:tcPr>
          <w:p w14:paraId="37BE2592" w14:textId="56725D6B" w:rsidR="00483842" w:rsidRPr="00AA24C9" w:rsidRDefault="00483842" w:rsidP="00995283">
            <w:pPr>
              <w:jc w:val="center"/>
              <w:rPr>
                <w:rFonts w:ascii="Arial" w:hAnsi="Arial" w:cs="Arial"/>
              </w:rPr>
            </w:pPr>
            <w:r>
              <w:rPr>
                <w:rFonts w:ascii="Arial" w:hAnsi="Arial" w:cs="Arial"/>
              </w:rPr>
              <w:t>30</w:t>
            </w:r>
          </w:p>
        </w:tc>
        <w:tc>
          <w:tcPr>
            <w:tcW w:w="554" w:type="dxa"/>
          </w:tcPr>
          <w:p w14:paraId="14B420A4" w14:textId="710BE26F" w:rsidR="00483842" w:rsidRPr="00AA24C9" w:rsidRDefault="00483842" w:rsidP="00995283">
            <w:pPr>
              <w:jc w:val="center"/>
              <w:rPr>
                <w:rFonts w:ascii="Arial" w:hAnsi="Arial" w:cs="Arial"/>
              </w:rPr>
            </w:pPr>
          </w:p>
        </w:tc>
        <w:tc>
          <w:tcPr>
            <w:tcW w:w="612" w:type="dxa"/>
          </w:tcPr>
          <w:p w14:paraId="5D54FBCF" w14:textId="77777777" w:rsidR="00483842" w:rsidRPr="00AA24C9" w:rsidRDefault="00483842" w:rsidP="00995283">
            <w:pPr>
              <w:jc w:val="center"/>
              <w:rPr>
                <w:rFonts w:ascii="Arial" w:hAnsi="Arial" w:cs="Arial"/>
              </w:rPr>
            </w:pPr>
          </w:p>
        </w:tc>
        <w:tc>
          <w:tcPr>
            <w:tcW w:w="588" w:type="dxa"/>
          </w:tcPr>
          <w:p w14:paraId="204D11F0" w14:textId="77777777" w:rsidR="00483842" w:rsidRPr="00AA24C9" w:rsidRDefault="00483842" w:rsidP="00995283">
            <w:pPr>
              <w:jc w:val="center"/>
              <w:rPr>
                <w:rFonts w:ascii="Arial" w:hAnsi="Arial" w:cs="Arial"/>
              </w:rPr>
            </w:pPr>
          </w:p>
        </w:tc>
        <w:tc>
          <w:tcPr>
            <w:tcW w:w="588" w:type="dxa"/>
          </w:tcPr>
          <w:p w14:paraId="47B5E094" w14:textId="77777777" w:rsidR="00483842" w:rsidRPr="00AA24C9" w:rsidRDefault="00483842" w:rsidP="00995283">
            <w:pPr>
              <w:jc w:val="center"/>
              <w:rPr>
                <w:rFonts w:ascii="Arial" w:hAnsi="Arial" w:cs="Arial"/>
              </w:rPr>
            </w:pPr>
          </w:p>
        </w:tc>
        <w:tc>
          <w:tcPr>
            <w:tcW w:w="612" w:type="dxa"/>
          </w:tcPr>
          <w:p w14:paraId="2775770B" w14:textId="77777777" w:rsidR="00483842" w:rsidRPr="00AA24C9" w:rsidRDefault="00483842" w:rsidP="00995283">
            <w:pPr>
              <w:jc w:val="center"/>
              <w:rPr>
                <w:rFonts w:ascii="Arial" w:hAnsi="Arial" w:cs="Arial"/>
              </w:rPr>
            </w:pPr>
          </w:p>
        </w:tc>
        <w:tc>
          <w:tcPr>
            <w:tcW w:w="513" w:type="dxa"/>
          </w:tcPr>
          <w:p w14:paraId="71904ABA" w14:textId="1CFE94D5" w:rsidR="00483842" w:rsidRPr="00AA24C9" w:rsidRDefault="00483842" w:rsidP="00995283">
            <w:pPr>
              <w:jc w:val="center"/>
              <w:rPr>
                <w:rFonts w:ascii="Arial" w:hAnsi="Arial" w:cs="Arial"/>
              </w:rPr>
            </w:pPr>
            <w:r>
              <w:rPr>
                <w:rFonts w:ascii="Arial" w:hAnsi="Arial" w:cs="Arial"/>
              </w:rPr>
              <w:t>3%</w:t>
            </w:r>
          </w:p>
        </w:tc>
      </w:tr>
    </w:tbl>
    <w:p w14:paraId="0BE9569C" w14:textId="1018BD5E" w:rsidR="002279BB" w:rsidRDefault="002279BB" w:rsidP="008F72B2">
      <w:pPr>
        <w:rPr>
          <w:rFonts w:ascii="Arial" w:hAnsi="Arial" w:cs="Arial"/>
        </w:rPr>
      </w:pPr>
    </w:p>
    <w:p w14:paraId="1A683286" w14:textId="77777777" w:rsidR="002279BB" w:rsidRDefault="002279BB" w:rsidP="008F72B2">
      <w:pPr>
        <w:rPr>
          <w:rFonts w:ascii="Arial" w:hAnsi="Arial" w:cs="Arial"/>
        </w:rPr>
      </w:pPr>
    </w:p>
    <w:p w14:paraId="4B6A4E6F" w14:textId="77777777" w:rsidR="002279BB" w:rsidRDefault="002279BB" w:rsidP="008F72B2">
      <w:pPr>
        <w:rPr>
          <w:rFonts w:ascii="Arial" w:hAnsi="Arial" w:cs="Arial"/>
        </w:rPr>
      </w:pPr>
    </w:p>
    <w:p w14:paraId="30736DD5" w14:textId="2A66F8FA" w:rsidR="002279BB" w:rsidRPr="008F72B2" w:rsidRDefault="002279BB" w:rsidP="008F72B2">
      <w:pPr>
        <w:rPr>
          <w:rFonts w:ascii="Arial" w:hAnsi="Arial" w:cs="Arial"/>
        </w:rPr>
        <w:sectPr w:rsidR="002279BB" w:rsidRPr="008F72B2" w:rsidSect="001A5A35">
          <w:pgSz w:w="12240" w:h="15840"/>
          <w:pgMar w:top="1440" w:right="1440" w:bottom="1440" w:left="1440" w:header="720" w:footer="720" w:gutter="0"/>
          <w:cols w:space="720"/>
          <w:titlePg/>
          <w:docGrid w:linePitch="360"/>
        </w:sectPr>
      </w:pPr>
    </w:p>
    <w:p w14:paraId="440BCA44" w14:textId="330F6610" w:rsidR="006A7EBC" w:rsidRDefault="000A7BCD" w:rsidP="00540FE9">
      <w:r>
        <w:rPr>
          <w:noProof/>
        </w:rPr>
        <w:lastRenderedPageBreak/>
        <mc:AlternateContent>
          <mc:Choice Requires="wps">
            <w:drawing>
              <wp:anchor distT="0" distB="0" distL="114300" distR="114300" simplePos="0" relativeHeight="251767808" behindDoc="0" locked="0" layoutInCell="1" allowOverlap="1" wp14:anchorId="53F7CC5B" wp14:editId="108D9038">
                <wp:simplePos x="0" y="0"/>
                <wp:positionH relativeFrom="column">
                  <wp:posOffset>-897890</wp:posOffset>
                </wp:positionH>
                <wp:positionV relativeFrom="paragraph">
                  <wp:posOffset>-946785</wp:posOffset>
                </wp:positionV>
                <wp:extent cx="7742712" cy="10153024"/>
                <wp:effectExtent l="0" t="0" r="10795" b="19685"/>
                <wp:wrapNone/>
                <wp:docPr id="36" name="Text Box 36"/>
                <wp:cNvGraphicFramePr/>
                <a:graphic xmlns:a="http://schemas.openxmlformats.org/drawingml/2006/main">
                  <a:graphicData uri="http://schemas.microsoft.com/office/word/2010/wordprocessingShape">
                    <wps:wsp>
                      <wps:cNvSpPr txBox="1"/>
                      <wps:spPr>
                        <a:xfrm>
                          <a:off x="0" y="0"/>
                          <a:ext cx="7742712" cy="10153024"/>
                        </a:xfrm>
                        <a:prstGeom prst="rect">
                          <a:avLst/>
                        </a:prstGeom>
                        <a:solidFill>
                          <a:srgbClr val="007A40"/>
                        </a:solidFill>
                        <a:ln w="6350">
                          <a:solidFill>
                            <a:srgbClr val="007A40"/>
                          </a:solidFill>
                        </a:ln>
                      </wps:spPr>
                      <wps:txbx>
                        <w:txbxContent>
                          <w:p w14:paraId="5A52CCB8" w14:textId="77777777" w:rsidR="000861F8" w:rsidRDefault="000861F8" w:rsidP="000F2E8F">
                            <w:pPr>
                              <w:shd w:val="clear" w:color="auto" w:fill="007A4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F7CC5B" id="Text Box 36" o:spid="_x0000_s1027" type="#_x0000_t202" style="position:absolute;margin-left:-70.7pt;margin-top:-74.55pt;width:609.65pt;height:799.45pt;z-index:251767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" fillcolor="#007a40" strokecolor="#007a40" strokeweight=".5pt">
                <v:textbox>
                  <w:txbxContent>
                    <w:p w14:paraId="5A52CCB8" w14:textId="77777777" w:rsidR="000861F8" w:rsidRDefault="000861F8" w:rsidP="000F2E8F">
                      <w:pPr>
                        <w:shd w:val="clear" w:color="auto" w:fill="007A40"/>
                      </w:pPr>
                    </w:p>
                  </w:txbxContent>
                </v:textbox>
              </v:shape>
            </w:pict>
          </mc:Fallback>
        </mc:AlternateContent>
      </w:r>
    </w:p>
    <w:sectPr w:rsidR="006A7EBC" w:rsidSect="001A5A3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5E3A8" w14:textId="77777777" w:rsidR="0044283B" w:rsidRDefault="0044283B" w:rsidP="00A9565D">
      <w:pPr>
        <w:spacing w:after="0" w:line="240" w:lineRule="auto"/>
      </w:pPr>
      <w:r>
        <w:separator/>
      </w:r>
    </w:p>
  </w:endnote>
  <w:endnote w:type="continuationSeparator" w:id="0">
    <w:p w14:paraId="696B34AF" w14:textId="77777777" w:rsidR="0044283B" w:rsidRDefault="0044283B" w:rsidP="00A95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tima">
    <w:altName w:val="Calibri"/>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entury Gothic" w:hAnsi="Century Gothic"/>
      </w:rPr>
      <w:id w:val="-1898738516"/>
      <w:docPartObj>
        <w:docPartGallery w:val="Page Numbers (Bottom of Page)"/>
        <w:docPartUnique/>
      </w:docPartObj>
    </w:sdtPr>
    <w:sdtEndPr>
      <w:rPr>
        <w:rFonts w:ascii="Arial Narrow" w:hAnsi="Arial Narrow"/>
        <w:color w:val="7F7F7F" w:themeColor="background1" w:themeShade="7F"/>
        <w:spacing w:val="60"/>
        <w:sz w:val="24"/>
        <w:szCs w:val="24"/>
      </w:rPr>
    </w:sdtEndPr>
    <w:sdtContent>
      <w:p w14:paraId="7A325425" w14:textId="297E6EEA" w:rsidR="000861F8" w:rsidRPr="00A9565D" w:rsidRDefault="000861F8" w:rsidP="00C625BF">
        <w:pPr>
          <w:pStyle w:val="Footer"/>
          <w:pBdr>
            <w:top w:val="single" w:sz="4" w:space="1" w:color="D9D9D9" w:themeColor="background1" w:themeShade="D9"/>
          </w:pBdr>
          <w:jc w:val="right"/>
          <w:rPr>
            <w:rFonts w:ascii="Arial Narrow" w:hAnsi="Arial Narrow"/>
            <w:b/>
            <w:bCs/>
            <w:sz w:val="24"/>
            <w:szCs w:val="24"/>
          </w:rPr>
        </w:pPr>
        <w:r w:rsidRPr="00A9565D">
          <w:rPr>
            <w:rFonts w:ascii="Arial Narrow" w:hAnsi="Arial Narrow"/>
            <w:sz w:val="24"/>
            <w:szCs w:val="24"/>
          </w:rPr>
          <w:fldChar w:fldCharType="begin"/>
        </w:r>
        <w:r w:rsidRPr="00A9565D">
          <w:rPr>
            <w:rFonts w:ascii="Arial Narrow" w:hAnsi="Arial Narrow"/>
            <w:sz w:val="24"/>
            <w:szCs w:val="24"/>
          </w:rPr>
          <w:instrText xml:space="preserve"> PAGE   \* MERGEFORMAT </w:instrText>
        </w:r>
        <w:r w:rsidRPr="00A9565D">
          <w:rPr>
            <w:rFonts w:ascii="Arial Narrow" w:hAnsi="Arial Narrow"/>
            <w:sz w:val="24"/>
            <w:szCs w:val="24"/>
          </w:rPr>
          <w:fldChar w:fldCharType="separate"/>
        </w:r>
        <w:r>
          <w:rPr>
            <w:rFonts w:ascii="Arial Narrow" w:hAnsi="Arial Narrow"/>
            <w:sz w:val="24"/>
            <w:szCs w:val="24"/>
          </w:rPr>
          <w:t>2</w:t>
        </w:r>
        <w:r w:rsidRPr="00A9565D">
          <w:rPr>
            <w:rFonts w:ascii="Arial Narrow" w:hAnsi="Arial Narrow"/>
            <w:b/>
            <w:bCs/>
            <w:noProof/>
            <w:sz w:val="24"/>
            <w:szCs w:val="24"/>
          </w:rPr>
          <w:fldChar w:fldCharType="end"/>
        </w:r>
        <w:r w:rsidRPr="00A9565D">
          <w:rPr>
            <w:rFonts w:ascii="Arial Narrow" w:hAnsi="Arial Narrow"/>
            <w:b/>
            <w:bCs/>
            <w:sz w:val="24"/>
            <w:szCs w:val="24"/>
          </w:rPr>
          <w:t xml:space="preserve"> | </w:t>
        </w:r>
        <w:r w:rsidRPr="00A9565D">
          <w:rPr>
            <w:rFonts w:ascii="Arial Narrow" w:hAnsi="Arial Narrow"/>
            <w:color w:val="7F7F7F" w:themeColor="background1" w:themeShade="7F"/>
            <w:spacing w:val="60"/>
            <w:sz w:val="24"/>
            <w:szCs w:val="24"/>
          </w:rPr>
          <w:t xml:space="preserve">Page                    </w:t>
        </w:r>
        <w:r>
          <w:rPr>
            <w:rFonts w:ascii="Arial Narrow" w:hAnsi="Arial Narrow"/>
            <w:color w:val="7F7F7F" w:themeColor="background1" w:themeShade="7F"/>
            <w:spacing w:val="60"/>
            <w:sz w:val="24"/>
            <w:szCs w:val="24"/>
          </w:rPr>
          <w:t xml:space="preserve">                                             </w:t>
        </w:r>
      </w:p>
    </w:sdtContent>
  </w:sdt>
  <w:p w14:paraId="37BE9EAD" w14:textId="77777777" w:rsidR="000861F8" w:rsidRDefault="000861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entury Gothic" w:hAnsi="Century Gothic"/>
      </w:rPr>
      <w:id w:val="-1735471290"/>
      <w:docPartObj>
        <w:docPartGallery w:val="Page Numbers (Bottom of Page)"/>
        <w:docPartUnique/>
      </w:docPartObj>
    </w:sdtPr>
    <w:sdtEndPr>
      <w:rPr>
        <w:rFonts w:ascii="Arial Narrow" w:hAnsi="Arial Narrow"/>
        <w:color w:val="7F7F7F" w:themeColor="background1" w:themeShade="7F"/>
        <w:spacing w:val="60"/>
        <w:sz w:val="24"/>
        <w:szCs w:val="24"/>
      </w:rPr>
    </w:sdtEndPr>
    <w:sdtContent>
      <w:p w14:paraId="3FEE319E" w14:textId="71FDB88B" w:rsidR="000861F8" w:rsidRPr="00A9565D" w:rsidRDefault="000861F8" w:rsidP="00A212DF">
        <w:pPr>
          <w:pStyle w:val="Footer"/>
          <w:pBdr>
            <w:top w:val="single" w:sz="4" w:space="1" w:color="D9D9D9" w:themeColor="background1" w:themeShade="D9"/>
          </w:pBdr>
          <w:jc w:val="right"/>
          <w:rPr>
            <w:rFonts w:ascii="Arial Narrow" w:hAnsi="Arial Narrow"/>
            <w:b/>
            <w:bCs/>
            <w:sz w:val="24"/>
            <w:szCs w:val="24"/>
          </w:rPr>
        </w:pPr>
        <w:r w:rsidRPr="00A9565D">
          <w:rPr>
            <w:rFonts w:ascii="Arial Narrow" w:hAnsi="Arial Narrow"/>
            <w:sz w:val="24"/>
            <w:szCs w:val="24"/>
          </w:rPr>
          <w:fldChar w:fldCharType="begin"/>
        </w:r>
        <w:r w:rsidRPr="00A9565D">
          <w:rPr>
            <w:rFonts w:ascii="Arial Narrow" w:hAnsi="Arial Narrow"/>
            <w:sz w:val="24"/>
            <w:szCs w:val="24"/>
          </w:rPr>
          <w:instrText xml:space="preserve"> PAGE   \* MERGEFORMAT </w:instrText>
        </w:r>
        <w:r w:rsidRPr="00A9565D">
          <w:rPr>
            <w:rFonts w:ascii="Arial Narrow" w:hAnsi="Arial Narrow"/>
            <w:sz w:val="24"/>
            <w:szCs w:val="24"/>
          </w:rPr>
          <w:fldChar w:fldCharType="separate"/>
        </w:r>
        <w:r>
          <w:rPr>
            <w:rFonts w:ascii="Arial Narrow" w:hAnsi="Arial Narrow"/>
            <w:sz w:val="24"/>
            <w:szCs w:val="24"/>
          </w:rPr>
          <w:t>ii</w:t>
        </w:r>
        <w:r w:rsidRPr="00A9565D">
          <w:rPr>
            <w:rFonts w:ascii="Arial Narrow" w:hAnsi="Arial Narrow"/>
            <w:b/>
            <w:bCs/>
            <w:noProof/>
            <w:sz w:val="24"/>
            <w:szCs w:val="24"/>
          </w:rPr>
          <w:fldChar w:fldCharType="end"/>
        </w:r>
        <w:r w:rsidRPr="00A9565D">
          <w:rPr>
            <w:rFonts w:ascii="Arial Narrow" w:hAnsi="Arial Narrow"/>
            <w:b/>
            <w:bCs/>
            <w:sz w:val="24"/>
            <w:szCs w:val="24"/>
          </w:rPr>
          <w:t xml:space="preserve"> | </w:t>
        </w:r>
        <w:r w:rsidRPr="00A9565D">
          <w:rPr>
            <w:rFonts w:ascii="Arial Narrow" w:hAnsi="Arial Narrow"/>
            <w:color w:val="7F7F7F" w:themeColor="background1" w:themeShade="7F"/>
            <w:spacing w:val="60"/>
            <w:sz w:val="24"/>
            <w:szCs w:val="24"/>
          </w:rPr>
          <w:t xml:space="preserve">Page                    </w:t>
        </w:r>
        <w:r>
          <w:rPr>
            <w:rFonts w:ascii="Arial Narrow" w:hAnsi="Arial Narrow"/>
            <w:color w:val="7F7F7F" w:themeColor="background1" w:themeShade="7F"/>
            <w:spacing w:val="60"/>
            <w:sz w:val="24"/>
            <w:szCs w:val="24"/>
          </w:rPr>
          <w:t xml:space="preserve">                                              </w:t>
        </w:r>
        <w:r w:rsidRPr="00A9565D">
          <w:rPr>
            <w:rFonts w:ascii="Arial Narrow" w:hAnsi="Arial Narrow"/>
            <w:color w:val="7F7F7F" w:themeColor="background1" w:themeShade="7F"/>
            <w:spacing w:val="60"/>
            <w:sz w:val="24"/>
            <w:szCs w:val="24"/>
          </w:rPr>
          <w:t xml:space="preserve"> </w:t>
        </w:r>
      </w:p>
    </w:sdtContent>
  </w:sdt>
  <w:p w14:paraId="2FF25058" w14:textId="77777777" w:rsidR="000861F8" w:rsidRDefault="000861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entury Gothic" w:hAnsi="Century Gothic"/>
      </w:rPr>
      <w:id w:val="438116302"/>
      <w:docPartObj>
        <w:docPartGallery w:val="Page Numbers (Bottom of Page)"/>
        <w:docPartUnique/>
      </w:docPartObj>
    </w:sdtPr>
    <w:sdtEndPr>
      <w:rPr>
        <w:rFonts w:ascii="Arial Narrow" w:hAnsi="Arial Narrow"/>
        <w:color w:val="7F7F7F" w:themeColor="background1" w:themeShade="7F"/>
        <w:spacing w:val="60"/>
        <w:sz w:val="24"/>
        <w:szCs w:val="24"/>
      </w:rPr>
    </w:sdtEndPr>
    <w:sdtContent>
      <w:p w14:paraId="2F6379CA" w14:textId="22EE3586" w:rsidR="000861F8" w:rsidRPr="00A9565D" w:rsidRDefault="000861F8" w:rsidP="004D1AD9">
        <w:pPr>
          <w:pStyle w:val="Footer"/>
          <w:pBdr>
            <w:top w:val="single" w:sz="4" w:space="1" w:color="D9D9D9" w:themeColor="background1" w:themeShade="D9"/>
          </w:pBdr>
          <w:jc w:val="right"/>
          <w:rPr>
            <w:rFonts w:ascii="Arial Narrow" w:hAnsi="Arial Narrow"/>
            <w:b/>
            <w:bCs/>
            <w:sz w:val="24"/>
            <w:szCs w:val="24"/>
          </w:rPr>
        </w:pPr>
        <w:r w:rsidRPr="00A9565D">
          <w:rPr>
            <w:rFonts w:ascii="Arial Narrow" w:hAnsi="Arial Narrow"/>
            <w:sz w:val="24"/>
            <w:szCs w:val="24"/>
          </w:rPr>
          <w:fldChar w:fldCharType="begin"/>
        </w:r>
        <w:r w:rsidRPr="00A9565D">
          <w:rPr>
            <w:rFonts w:ascii="Arial Narrow" w:hAnsi="Arial Narrow"/>
            <w:sz w:val="24"/>
            <w:szCs w:val="24"/>
          </w:rPr>
          <w:instrText xml:space="preserve"> PAGE   \* MERGEFORMAT </w:instrText>
        </w:r>
        <w:r w:rsidRPr="00A9565D">
          <w:rPr>
            <w:rFonts w:ascii="Arial Narrow" w:hAnsi="Arial Narrow"/>
            <w:sz w:val="24"/>
            <w:szCs w:val="24"/>
          </w:rPr>
          <w:fldChar w:fldCharType="separate"/>
        </w:r>
        <w:r>
          <w:rPr>
            <w:rFonts w:ascii="Arial Narrow" w:hAnsi="Arial Narrow"/>
            <w:sz w:val="24"/>
            <w:szCs w:val="24"/>
          </w:rPr>
          <w:t>2</w:t>
        </w:r>
        <w:r w:rsidRPr="00A9565D">
          <w:rPr>
            <w:rFonts w:ascii="Arial Narrow" w:hAnsi="Arial Narrow"/>
            <w:b/>
            <w:bCs/>
            <w:noProof/>
            <w:sz w:val="24"/>
            <w:szCs w:val="24"/>
          </w:rPr>
          <w:fldChar w:fldCharType="end"/>
        </w:r>
        <w:r w:rsidRPr="00A9565D">
          <w:rPr>
            <w:rFonts w:ascii="Arial Narrow" w:hAnsi="Arial Narrow"/>
            <w:b/>
            <w:bCs/>
            <w:sz w:val="24"/>
            <w:szCs w:val="24"/>
          </w:rPr>
          <w:t xml:space="preserve"> | </w:t>
        </w:r>
        <w:r w:rsidRPr="00A9565D">
          <w:rPr>
            <w:rFonts w:ascii="Arial Narrow" w:hAnsi="Arial Narrow"/>
            <w:color w:val="7F7F7F" w:themeColor="background1" w:themeShade="7F"/>
            <w:spacing w:val="60"/>
            <w:sz w:val="24"/>
            <w:szCs w:val="24"/>
          </w:rPr>
          <w:t>Page</w:t>
        </w:r>
        <w:r>
          <w:rPr>
            <w:rFonts w:ascii="Arial Narrow" w:hAnsi="Arial Narrow"/>
            <w:color w:val="7F7F7F" w:themeColor="background1" w:themeShade="7F"/>
            <w:spacing w:val="60"/>
            <w:sz w:val="24"/>
            <w:szCs w:val="24"/>
          </w:rPr>
          <w:t xml:space="preserve">                    </w:t>
        </w:r>
        <w:r w:rsidRPr="00A9565D">
          <w:rPr>
            <w:rFonts w:ascii="Arial Narrow" w:hAnsi="Arial Narrow"/>
            <w:color w:val="7F7F7F" w:themeColor="background1" w:themeShade="7F"/>
            <w:spacing w:val="60"/>
            <w:sz w:val="24"/>
            <w:szCs w:val="24"/>
          </w:rPr>
          <w:t xml:space="preserve">          </w:t>
        </w:r>
        <w:r>
          <w:rPr>
            <w:rFonts w:ascii="Arial Narrow" w:hAnsi="Arial Narrow"/>
            <w:color w:val="7F7F7F" w:themeColor="background1" w:themeShade="7F"/>
            <w:spacing w:val="60"/>
            <w:sz w:val="24"/>
            <w:szCs w:val="24"/>
          </w:rPr>
          <w:t xml:space="preserve">                                  </w:t>
        </w:r>
      </w:p>
    </w:sdtContent>
  </w:sdt>
  <w:p w14:paraId="16440BC2" w14:textId="77777777" w:rsidR="000861F8" w:rsidRDefault="000861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C698F" w14:textId="77777777" w:rsidR="0044283B" w:rsidRDefault="0044283B" w:rsidP="00A9565D">
      <w:pPr>
        <w:spacing w:after="0" w:line="240" w:lineRule="auto"/>
      </w:pPr>
      <w:r>
        <w:separator/>
      </w:r>
    </w:p>
  </w:footnote>
  <w:footnote w:type="continuationSeparator" w:id="0">
    <w:p w14:paraId="1DA5D69F" w14:textId="77777777" w:rsidR="0044283B" w:rsidRDefault="0044283B" w:rsidP="00A956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0EA44" w14:textId="77644A92" w:rsidR="000861F8" w:rsidRPr="005222C8" w:rsidRDefault="000861F8" w:rsidP="00B80975">
    <w:pPr>
      <w:pStyle w:val="Header"/>
      <w:jc w:val="center"/>
      <w:rPr>
        <w:rFonts w:ascii="Arial" w:hAnsi="Arial" w:cs="Arial"/>
        <w:color w:val="595959" w:themeColor="text1" w:themeTint="A6"/>
      </w:rPr>
    </w:pPr>
    <w:r>
      <w:rPr>
        <w:rFonts w:ascii="Arial" w:hAnsi="Arial" w:cs="Arial"/>
        <w:noProof/>
        <w:color w:val="595959" w:themeColor="text1" w:themeTint="A6"/>
      </w:rPr>
      <w:drawing>
        <wp:anchor distT="0" distB="0" distL="114300" distR="114300" simplePos="0" relativeHeight="251660288" behindDoc="1" locked="0" layoutInCell="1" allowOverlap="1" wp14:anchorId="5A182066" wp14:editId="68C5BB13">
          <wp:simplePos x="0" y="0"/>
          <wp:positionH relativeFrom="margin">
            <wp:posOffset>-542925</wp:posOffset>
          </wp:positionH>
          <wp:positionV relativeFrom="margin">
            <wp:posOffset>-542925</wp:posOffset>
          </wp:positionV>
          <wp:extent cx="4895850" cy="300323"/>
          <wp:effectExtent l="0" t="0" r="0" b="508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r="25375"/>
                  <a:stretch/>
                </pic:blipFill>
                <pic:spPr bwMode="auto">
                  <a:xfrm>
                    <a:off x="0" y="0"/>
                    <a:ext cx="4938157" cy="30291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color w:val="595959" w:themeColor="text1" w:themeTint="A6"/>
      </w:rPr>
      <w:t xml:space="preserve">                                                                                                          Job Evaluation Manual</w:t>
    </w:r>
  </w:p>
  <w:p w14:paraId="5348CDB9" w14:textId="77777777" w:rsidR="000861F8" w:rsidRDefault="000861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0D759" w14:textId="21740BF8" w:rsidR="000861F8" w:rsidRPr="005222C8" w:rsidRDefault="000861F8" w:rsidP="007017EE">
    <w:pPr>
      <w:pStyle w:val="Header"/>
      <w:jc w:val="right"/>
      <w:rPr>
        <w:rFonts w:ascii="Arial" w:hAnsi="Arial" w:cs="Arial"/>
        <w:color w:val="595959" w:themeColor="text1" w:themeTint="A6"/>
      </w:rPr>
    </w:pPr>
    <w:r>
      <w:rPr>
        <w:rFonts w:ascii="Arial" w:hAnsi="Arial" w:cs="Arial"/>
        <w:noProof/>
        <w:color w:val="595959" w:themeColor="text1" w:themeTint="A6"/>
      </w:rPr>
      <w:drawing>
        <wp:anchor distT="0" distB="0" distL="114300" distR="114300" simplePos="0" relativeHeight="251658240" behindDoc="1" locked="0" layoutInCell="1" allowOverlap="1" wp14:anchorId="07567DDF" wp14:editId="6D615A2C">
          <wp:simplePos x="0" y="0"/>
          <wp:positionH relativeFrom="margin">
            <wp:posOffset>-542925</wp:posOffset>
          </wp:positionH>
          <wp:positionV relativeFrom="margin">
            <wp:posOffset>-542925</wp:posOffset>
          </wp:positionV>
          <wp:extent cx="4962525" cy="299720"/>
          <wp:effectExtent l="0" t="0" r="9525" b="508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r="25375"/>
                  <a:stretch/>
                </pic:blipFill>
                <pic:spPr bwMode="auto">
                  <a:xfrm>
                    <a:off x="0" y="0"/>
                    <a:ext cx="5658281" cy="34174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color w:val="595959" w:themeColor="text1" w:themeTint="A6"/>
      </w:rPr>
      <w:t xml:space="preserve">     Job Evaluation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0368"/>
    <w:multiLevelType w:val="hybridMultilevel"/>
    <w:tmpl w:val="3552EF0A"/>
    <w:lvl w:ilvl="0" w:tplc="69405D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0B956B0"/>
    <w:multiLevelType w:val="hybridMultilevel"/>
    <w:tmpl w:val="EE34E0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B97257"/>
    <w:multiLevelType w:val="multilevel"/>
    <w:tmpl w:val="971CA6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1944C30"/>
    <w:multiLevelType w:val="hybridMultilevel"/>
    <w:tmpl w:val="0C0691CA"/>
    <w:lvl w:ilvl="0" w:tplc="2000000B">
      <w:start w:val="1"/>
      <w:numFmt w:val="bullet"/>
      <w:lvlText w:val=""/>
      <w:lvlJc w:val="left"/>
      <w:pPr>
        <w:ind w:left="720" w:hanging="360"/>
      </w:pPr>
      <w:rPr>
        <w:rFonts w:ascii="Wingdings" w:hAnsi="Wingding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43A66CF"/>
    <w:multiLevelType w:val="hybridMultilevel"/>
    <w:tmpl w:val="571C4336"/>
    <w:lvl w:ilvl="0" w:tplc="0409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6577215"/>
    <w:multiLevelType w:val="hybridMultilevel"/>
    <w:tmpl w:val="BB0E99B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73B0ECF"/>
    <w:multiLevelType w:val="hybridMultilevel"/>
    <w:tmpl w:val="6BD08F98"/>
    <w:lvl w:ilvl="0" w:tplc="4FF8380E">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8D60BA"/>
    <w:multiLevelType w:val="hybridMultilevel"/>
    <w:tmpl w:val="BCCC53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4B6CEA"/>
    <w:multiLevelType w:val="hybridMultilevel"/>
    <w:tmpl w:val="16FE8660"/>
    <w:lvl w:ilvl="0" w:tplc="04090001">
      <w:start w:val="1"/>
      <w:numFmt w:val="bullet"/>
      <w:lvlText w:val=""/>
      <w:lvlJc w:val="left"/>
      <w:pPr>
        <w:ind w:left="1106" w:hanging="360"/>
      </w:pPr>
      <w:rPr>
        <w:rFonts w:ascii="Symbol" w:hAnsi="Symbol" w:hint="default"/>
      </w:rPr>
    </w:lvl>
    <w:lvl w:ilvl="1" w:tplc="04090003" w:tentative="1">
      <w:start w:val="1"/>
      <w:numFmt w:val="bullet"/>
      <w:lvlText w:val="o"/>
      <w:lvlJc w:val="left"/>
      <w:pPr>
        <w:ind w:left="1826" w:hanging="360"/>
      </w:pPr>
      <w:rPr>
        <w:rFonts w:ascii="Courier New" w:hAnsi="Courier New" w:cs="Courier New" w:hint="default"/>
      </w:rPr>
    </w:lvl>
    <w:lvl w:ilvl="2" w:tplc="04090005" w:tentative="1">
      <w:start w:val="1"/>
      <w:numFmt w:val="bullet"/>
      <w:lvlText w:val=""/>
      <w:lvlJc w:val="left"/>
      <w:pPr>
        <w:ind w:left="2546" w:hanging="360"/>
      </w:pPr>
      <w:rPr>
        <w:rFonts w:ascii="Wingdings" w:hAnsi="Wingdings" w:hint="default"/>
      </w:rPr>
    </w:lvl>
    <w:lvl w:ilvl="3" w:tplc="04090001" w:tentative="1">
      <w:start w:val="1"/>
      <w:numFmt w:val="bullet"/>
      <w:lvlText w:val=""/>
      <w:lvlJc w:val="left"/>
      <w:pPr>
        <w:ind w:left="3266" w:hanging="360"/>
      </w:pPr>
      <w:rPr>
        <w:rFonts w:ascii="Symbol" w:hAnsi="Symbol" w:hint="default"/>
      </w:rPr>
    </w:lvl>
    <w:lvl w:ilvl="4" w:tplc="04090003" w:tentative="1">
      <w:start w:val="1"/>
      <w:numFmt w:val="bullet"/>
      <w:lvlText w:val="o"/>
      <w:lvlJc w:val="left"/>
      <w:pPr>
        <w:ind w:left="3986" w:hanging="360"/>
      </w:pPr>
      <w:rPr>
        <w:rFonts w:ascii="Courier New" w:hAnsi="Courier New" w:cs="Courier New" w:hint="default"/>
      </w:rPr>
    </w:lvl>
    <w:lvl w:ilvl="5" w:tplc="04090005" w:tentative="1">
      <w:start w:val="1"/>
      <w:numFmt w:val="bullet"/>
      <w:lvlText w:val=""/>
      <w:lvlJc w:val="left"/>
      <w:pPr>
        <w:ind w:left="4706" w:hanging="360"/>
      </w:pPr>
      <w:rPr>
        <w:rFonts w:ascii="Wingdings" w:hAnsi="Wingdings" w:hint="default"/>
      </w:rPr>
    </w:lvl>
    <w:lvl w:ilvl="6" w:tplc="04090001" w:tentative="1">
      <w:start w:val="1"/>
      <w:numFmt w:val="bullet"/>
      <w:lvlText w:val=""/>
      <w:lvlJc w:val="left"/>
      <w:pPr>
        <w:ind w:left="5426" w:hanging="360"/>
      </w:pPr>
      <w:rPr>
        <w:rFonts w:ascii="Symbol" w:hAnsi="Symbol" w:hint="default"/>
      </w:rPr>
    </w:lvl>
    <w:lvl w:ilvl="7" w:tplc="04090003" w:tentative="1">
      <w:start w:val="1"/>
      <w:numFmt w:val="bullet"/>
      <w:lvlText w:val="o"/>
      <w:lvlJc w:val="left"/>
      <w:pPr>
        <w:ind w:left="6146" w:hanging="360"/>
      </w:pPr>
      <w:rPr>
        <w:rFonts w:ascii="Courier New" w:hAnsi="Courier New" w:cs="Courier New" w:hint="default"/>
      </w:rPr>
    </w:lvl>
    <w:lvl w:ilvl="8" w:tplc="04090005" w:tentative="1">
      <w:start w:val="1"/>
      <w:numFmt w:val="bullet"/>
      <w:lvlText w:val=""/>
      <w:lvlJc w:val="left"/>
      <w:pPr>
        <w:ind w:left="6866" w:hanging="360"/>
      </w:pPr>
      <w:rPr>
        <w:rFonts w:ascii="Wingdings" w:hAnsi="Wingdings" w:hint="default"/>
      </w:rPr>
    </w:lvl>
  </w:abstractNum>
  <w:abstractNum w:abstractNumId="9" w15:restartNumberingAfterBreak="0">
    <w:nsid w:val="0C5A1425"/>
    <w:multiLevelType w:val="hybridMultilevel"/>
    <w:tmpl w:val="F73EBC28"/>
    <w:lvl w:ilvl="0" w:tplc="E744CCDC">
      <w:start w:val="1"/>
      <w:numFmt w:val="upperLetter"/>
      <w:lvlText w:val="%1."/>
      <w:lvlJc w:val="left"/>
      <w:pPr>
        <w:ind w:left="3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6CA0CA">
      <w:start w:val="1"/>
      <w:numFmt w:val="bullet"/>
      <w:lvlText w:val="•"/>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487492">
      <w:start w:val="1"/>
      <w:numFmt w:val="bullet"/>
      <w:lvlText w:val="▪"/>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ECEEF2">
      <w:start w:val="1"/>
      <w:numFmt w:val="bullet"/>
      <w:lvlText w:val="•"/>
      <w:lvlJc w:val="left"/>
      <w:pPr>
        <w:ind w:left="2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CE35CA">
      <w:start w:val="1"/>
      <w:numFmt w:val="bullet"/>
      <w:lvlText w:val="o"/>
      <w:lvlJc w:val="left"/>
      <w:pPr>
        <w:ind w:left="30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C41FAA">
      <w:start w:val="1"/>
      <w:numFmt w:val="bullet"/>
      <w:lvlText w:val="▪"/>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A4D178">
      <w:start w:val="1"/>
      <w:numFmt w:val="bullet"/>
      <w:lvlText w:val="•"/>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22F23C">
      <w:start w:val="1"/>
      <w:numFmt w:val="bullet"/>
      <w:lvlText w:val="o"/>
      <w:lvlJc w:val="left"/>
      <w:pPr>
        <w:ind w:left="5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F82DD6">
      <w:start w:val="1"/>
      <w:numFmt w:val="bullet"/>
      <w:lvlText w:val="▪"/>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CA5517B"/>
    <w:multiLevelType w:val="multilevel"/>
    <w:tmpl w:val="272A03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0CE25D3A"/>
    <w:multiLevelType w:val="hybridMultilevel"/>
    <w:tmpl w:val="8686648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D081CA2"/>
    <w:multiLevelType w:val="hybridMultilevel"/>
    <w:tmpl w:val="6BC024E2"/>
    <w:lvl w:ilvl="0" w:tplc="61B4B282">
      <w:start w:val="1"/>
      <w:numFmt w:val="lowerLetter"/>
      <w:lvlText w:val="%1)"/>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46D748">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4A62FC">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426F4E">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600C02">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581E12">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08149C">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DA1374">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1CE790">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0FD46AA1"/>
    <w:multiLevelType w:val="hybridMultilevel"/>
    <w:tmpl w:val="BB426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E052C0"/>
    <w:multiLevelType w:val="hybridMultilevel"/>
    <w:tmpl w:val="062405F4"/>
    <w:lvl w:ilvl="0" w:tplc="0409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18330A1D"/>
    <w:multiLevelType w:val="hybridMultilevel"/>
    <w:tmpl w:val="678838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BFD656D"/>
    <w:multiLevelType w:val="hybridMultilevel"/>
    <w:tmpl w:val="A582DF98"/>
    <w:lvl w:ilvl="0" w:tplc="D414BA3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 w15:restartNumberingAfterBreak="0">
    <w:nsid w:val="1D044633"/>
    <w:multiLevelType w:val="multilevel"/>
    <w:tmpl w:val="9DF0ACCE"/>
    <w:lvl w:ilvl="0">
      <w:start w:val="8"/>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DA86CD1"/>
    <w:multiLevelType w:val="hybridMultilevel"/>
    <w:tmpl w:val="044628E6"/>
    <w:lvl w:ilvl="0" w:tplc="43FC70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1125DB"/>
    <w:multiLevelType w:val="hybridMultilevel"/>
    <w:tmpl w:val="9F6EC700"/>
    <w:lvl w:ilvl="0" w:tplc="D41A89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280AAE"/>
    <w:multiLevelType w:val="hybridMultilevel"/>
    <w:tmpl w:val="8D5680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F6170F6"/>
    <w:multiLevelType w:val="hybridMultilevel"/>
    <w:tmpl w:val="F0023C12"/>
    <w:lvl w:ilvl="0" w:tplc="12E072BC">
      <w:start w:val="1"/>
      <w:numFmt w:val="decimal"/>
      <w:lvlText w:val="%1."/>
      <w:lvlJc w:val="left"/>
      <w:pPr>
        <w:ind w:left="3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4A400A">
      <w:start w:val="1"/>
      <w:numFmt w:val="lowerLetter"/>
      <w:lvlText w:val="%2"/>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5208E6E">
      <w:start w:val="1"/>
      <w:numFmt w:val="lowerRoman"/>
      <w:lvlText w:val="%3"/>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302608A">
      <w:start w:val="1"/>
      <w:numFmt w:val="decimal"/>
      <w:lvlText w:val="%4"/>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2E1DA8">
      <w:start w:val="1"/>
      <w:numFmt w:val="lowerLetter"/>
      <w:lvlText w:val="%5"/>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14E25F6">
      <w:start w:val="1"/>
      <w:numFmt w:val="lowerRoman"/>
      <w:lvlText w:val="%6"/>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E48D82">
      <w:start w:val="1"/>
      <w:numFmt w:val="decimal"/>
      <w:lvlText w:val="%7"/>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28C98C">
      <w:start w:val="1"/>
      <w:numFmt w:val="lowerLetter"/>
      <w:lvlText w:val="%8"/>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932742E">
      <w:start w:val="1"/>
      <w:numFmt w:val="lowerRoman"/>
      <w:lvlText w:val="%9"/>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245B6DEC"/>
    <w:multiLevelType w:val="hybridMultilevel"/>
    <w:tmpl w:val="984C2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E50187"/>
    <w:multiLevelType w:val="hybridMultilevel"/>
    <w:tmpl w:val="89FE47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C04702"/>
    <w:multiLevelType w:val="hybridMultilevel"/>
    <w:tmpl w:val="159441C6"/>
    <w:lvl w:ilvl="0" w:tplc="C92C2D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E629BD"/>
    <w:multiLevelType w:val="multilevel"/>
    <w:tmpl w:val="013E072A"/>
    <w:lvl w:ilvl="0">
      <w:start w:val="2"/>
      <w:numFmt w:val="decimal"/>
      <w:lvlText w:val="%1"/>
      <w:lvlJc w:val="left"/>
      <w:pPr>
        <w:ind w:left="555" w:hanging="555"/>
      </w:pPr>
      <w:rPr>
        <w:rFonts w:hint="default"/>
      </w:rPr>
    </w:lvl>
    <w:lvl w:ilvl="1">
      <w:start w:val="1"/>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6" w15:restartNumberingAfterBreak="0">
    <w:nsid w:val="290437B0"/>
    <w:multiLevelType w:val="hybridMultilevel"/>
    <w:tmpl w:val="F9D4F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F660E96"/>
    <w:multiLevelType w:val="multilevel"/>
    <w:tmpl w:val="95F8CC38"/>
    <w:lvl w:ilvl="0">
      <w:start w:val="1"/>
      <w:numFmt w:val="decimal"/>
      <w:lvlText w:val="%1."/>
      <w:lvlJc w:val="left"/>
      <w:pPr>
        <w:ind w:left="525"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275" w:hanging="720"/>
      </w:pPr>
      <w:rPr>
        <w:rFonts w:hint="default"/>
      </w:rPr>
    </w:lvl>
    <w:lvl w:ilvl="3">
      <w:start w:val="1"/>
      <w:numFmt w:val="decimal"/>
      <w:isLgl/>
      <w:lvlText w:val="%1.%2.%3.%4."/>
      <w:lvlJc w:val="left"/>
      <w:pPr>
        <w:ind w:left="1830" w:hanging="1080"/>
      </w:pPr>
      <w:rPr>
        <w:rFonts w:hint="default"/>
      </w:rPr>
    </w:lvl>
    <w:lvl w:ilvl="4">
      <w:start w:val="1"/>
      <w:numFmt w:val="decimal"/>
      <w:isLgl/>
      <w:lvlText w:val="%1.%2.%3.%4.%5."/>
      <w:lvlJc w:val="left"/>
      <w:pPr>
        <w:ind w:left="2385" w:hanging="1440"/>
      </w:pPr>
      <w:rPr>
        <w:rFonts w:hint="default"/>
      </w:rPr>
    </w:lvl>
    <w:lvl w:ilvl="5">
      <w:start w:val="1"/>
      <w:numFmt w:val="decimal"/>
      <w:isLgl/>
      <w:lvlText w:val="%1.%2.%3.%4.%5.%6."/>
      <w:lvlJc w:val="left"/>
      <w:pPr>
        <w:ind w:left="2580" w:hanging="1440"/>
      </w:pPr>
      <w:rPr>
        <w:rFonts w:hint="default"/>
      </w:rPr>
    </w:lvl>
    <w:lvl w:ilvl="6">
      <w:start w:val="1"/>
      <w:numFmt w:val="decimal"/>
      <w:isLgl/>
      <w:lvlText w:val="%1.%2.%3.%4.%5.%6.%7."/>
      <w:lvlJc w:val="left"/>
      <w:pPr>
        <w:ind w:left="3135" w:hanging="1800"/>
      </w:pPr>
      <w:rPr>
        <w:rFonts w:hint="default"/>
      </w:rPr>
    </w:lvl>
    <w:lvl w:ilvl="7">
      <w:start w:val="1"/>
      <w:numFmt w:val="decimal"/>
      <w:isLgl/>
      <w:lvlText w:val="%1.%2.%3.%4.%5.%6.%7.%8."/>
      <w:lvlJc w:val="left"/>
      <w:pPr>
        <w:ind w:left="3330" w:hanging="1800"/>
      </w:pPr>
      <w:rPr>
        <w:rFonts w:hint="default"/>
      </w:rPr>
    </w:lvl>
    <w:lvl w:ilvl="8">
      <w:start w:val="1"/>
      <w:numFmt w:val="decimal"/>
      <w:isLgl/>
      <w:lvlText w:val="%1.%2.%3.%4.%5.%6.%7.%8.%9."/>
      <w:lvlJc w:val="left"/>
      <w:pPr>
        <w:ind w:left="3885" w:hanging="2160"/>
      </w:pPr>
      <w:rPr>
        <w:rFonts w:hint="default"/>
      </w:rPr>
    </w:lvl>
  </w:abstractNum>
  <w:abstractNum w:abstractNumId="28" w15:restartNumberingAfterBreak="0">
    <w:nsid w:val="3021188F"/>
    <w:multiLevelType w:val="hybridMultilevel"/>
    <w:tmpl w:val="FAE021F4"/>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06F572B"/>
    <w:multiLevelType w:val="multilevel"/>
    <w:tmpl w:val="944CBE08"/>
    <w:lvl w:ilvl="0">
      <w:start w:val="1"/>
      <w:numFmt w:val="decimal"/>
      <w:lvlText w:val="%1."/>
      <w:lvlJc w:val="left"/>
      <w:pPr>
        <w:ind w:left="525"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275" w:hanging="720"/>
      </w:pPr>
      <w:rPr>
        <w:rFonts w:hint="default"/>
      </w:rPr>
    </w:lvl>
    <w:lvl w:ilvl="3">
      <w:start w:val="1"/>
      <w:numFmt w:val="decimal"/>
      <w:isLgl/>
      <w:lvlText w:val="%1.%2.%3.%4."/>
      <w:lvlJc w:val="left"/>
      <w:pPr>
        <w:ind w:left="1830" w:hanging="1080"/>
      </w:pPr>
      <w:rPr>
        <w:rFonts w:hint="default"/>
      </w:rPr>
    </w:lvl>
    <w:lvl w:ilvl="4">
      <w:start w:val="1"/>
      <w:numFmt w:val="decimal"/>
      <w:isLgl/>
      <w:lvlText w:val="%1.%2.%3.%4.%5."/>
      <w:lvlJc w:val="left"/>
      <w:pPr>
        <w:ind w:left="2385" w:hanging="1440"/>
      </w:pPr>
      <w:rPr>
        <w:rFonts w:hint="default"/>
      </w:rPr>
    </w:lvl>
    <w:lvl w:ilvl="5">
      <w:start w:val="1"/>
      <w:numFmt w:val="decimal"/>
      <w:isLgl/>
      <w:lvlText w:val="%1.%2.%3.%4.%5.%6."/>
      <w:lvlJc w:val="left"/>
      <w:pPr>
        <w:ind w:left="2580" w:hanging="1440"/>
      </w:pPr>
      <w:rPr>
        <w:rFonts w:hint="default"/>
      </w:rPr>
    </w:lvl>
    <w:lvl w:ilvl="6">
      <w:start w:val="1"/>
      <w:numFmt w:val="decimal"/>
      <w:isLgl/>
      <w:lvlText w:val="%1.%2.%3.%4.%5.%6.%7."/>
      <w:lvlJc w:val="left"/>
      <w:pPr>
        <w:ind w:left="3135" w:hanging="1800"/>
      </w:pPr>
      <w:rPr>
        <w:rFonts w:hint="default"/>
      </w:rPr>
    </w:lvl>
    <w:lvl w:ilvl="7">
      <w:start w:val="1"/>
      <w:numFmt w:val="decimal"/>
      <w:isLgl/>
      <w:lvlText w:val="%1.%2.%3.%4.%5.%6.%7.%8."/>
      <w:lvlJc w:val="left"/>
      <w:pPr>
        <w:ind w:left="3330" w:hanging="1800"/>
      </w:pPr>
      <w:rPr>
        <w:rFonts w:hint="default"/>
      </w:rPr>
    </w:lvl>
    <w:lvl w:ilvl="8">
      <w:start w:val="1"/>
      <w:numFmt w:val="decimal"/>
      <w:isLgl/>
      <w:lvlText w:val="%1.%2.%3.%4.%5.%6.%7.%8.%9."/>
      <w:lvlJc w:val="left"/>
      <w:pPr>
        <w:ind w:left="3885" w:hanging="2160"/>
      </w:pPr>
      <w:rPr>
        <w:rFonts w:hint="default"/>
      </w:rPr>
    </w:lvl>
  </w:abstractNum>
  <w:abstractNum w:abstractNumId="30" w15:restartNumberingAfterBreak="0">
    <w:nsid w:val="3098034B"/>
    <w:multiLevelType w:val="multilevel"/>
    <w:tmpl w:val="D8524B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32245F7B"/>
    <w:multiLevelType w:val="hybridMultilevel"/>
    <w:tmpl w:val="A20EA2B4"/>
    <w:lvl w:ilvl="0" w:tplc="E90AB5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4782043"/>
    <w:multiLevelType w:val="hybridMultilevel"/>
    <w:tmpl w:val="CC267B62"/>
    <w:lvl w:ilvl="0" w:tplc="87622ACE">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33" w15:restartNumberingAfterBreak="0">
    <w:nsid w:val="35732953"/>
    <w:multiLevelType w:val="hybridMultilevel"/>
    <w:tmpl w:val="004E0740"/>
    <w:lvl w:ilvl="0" w:tplc="04090001">
      <w:start w:val="1"/>
      <w:numFmt w:val="bullet"/>
      <w:lvlText w:val=""/>
      <w:lvlJc w:val="left"/>
      <w:pPr>
        <w:ind w:left="1106" w:hanging="360"/>
      </w:pPr>
      <w:rPr>
        <w:rFonts w:ascii="Symbol" w:hAnsi="Symbol" w:hint="default"/>
      </w:rPr>
    </w:lvl>
    <w:lvl w:ilvl="1" w:tplc="04090003" w:tentative="1">
      <w:start w:val="1"/>
      <w:numFmt w:val="bullet"/>
      <w:lvlText w:val="o"/>
      <w:lvlJc w:val="left"/>
      <w:pPr>
        <w:ind w:left="1826" w:hanging="360"/>
      </w:pPr>
      <w:rPr>
        <w:rFonts w:ascii="Courier New" w:hAnsi="Courier New" w:cs="Courier New" w:hint="default"/>
      </w:rPr>
    </w:lvl>
    <w:lvl w:ilvl="2" w:tplc="04090005" w:tentative="1">
      <w:start w:val="1"/>
      <w:numFmt w:val="bullet"/>
      <w:lvlText w:val=""/>
      <w:lvlJc w:val="left"/>
      <w:pPr>
        <w:ind w:left="2546" w:hanging="360"/>
      </w:pPr>
      <w:rPr>
        <w:rFonts w:ascii="Wingdings" w:hAnsi="Wingdings" w:hint="default"/>
      </w:rPr>
    </w:lvl>
    <w:lvl w:ilvl="3" w:tplc="04090001" w:tentative="1">
      <w:start w:val="1"/>
      <w:numFmt w:val="bullet"/>
      <w:lvlText w:val=""/>
      <w:lvlJc w:val="left"/>
      <w:pPr>
        <w:ind w:left="3266" w:hanging="360"/>
      </w:pPr>
      <w:rPr>
        <w:rFonts w:ascii="Symbol" w:hAnsi="Symbol" w:hint="default"/>
      </w:rPr>
    </w:lvl>
    <w:lvl w:ilvl="4" w:tplc="04090003" w:tentative="1">
      <w:start w:val="1"/>
      <w:numFmt w:val="bullet"/>
      <w:lvlText w:val="o"/>
      <w:lvlJc w:val="left"/>
      <w:pPr>
        <w:ind w:left="3986" w:hanging="360"/>
      </w:pPr>
      <w:rPr>
        <w:rFonts w:ascii="Courier New" w:hAnsi="Courier New" w:cs="Courier New" w:hint="default"/>
      </w:rPr>
    </w:lvl>
    <w:lvl w:ilvl="5" w:tplc="04090005" w:tentative="1">
      <w:start w:val="1"/>
      <w:numFmt w:val="bullet"/>
      <w:lvlText w:val=""/>
      <w:lvlJc w:val="left"/>
      <w:pPr>
        <w:ind w:left="4706" w:hanging="360"/>
      </w:pPr>
      <w:rPr>
        <w:rFonts w:ascii="Wingdings" w:hAnsi="Wingdings" w:hint="default"/>
      </w:rPr>
    </w:lvl>
    <w:lvl w:ilvl="6" w:tplc="04090001" w:tentative="1">
      <w:start w:val="1"/>
      <w:numFmt w:val="bullet"/>
      <w:lvlText w:val=""/>
      <w:lvlJc w:val="left"/>
      <w:pPr>
        <w:ind w:left="5426" w:hanging="360"/>
      </w:pPr>
      <w:rPr>
        <w:rFonts w:ascii="Symbol" w:hAnsi="Symbol" w:hint="default"/>
      </w:rPr>
    </w:lvl>
    <w:lvl w:ilvl="7" w:tplc="04090003" w:tentative="1">
      <w:start w:val="1"/>
      <w:numFmt w:val="bullet"/>
      <w:lvlText w:val="o"/>
      <w:lvlJc w:val="left"/>
      <w:pPr>
        <w:ind w:left="6146" w:hanging="360"/>
      </w:pPr>
      <w:rPr>
        <w:rFonts w:ascii="Courier New" w:hAnsi="Courier New" w:cs="Courier New" w:hint="default"/>
      </w:rPr>
    </w:lvl>
    <w:lvl w:ilvl="8" w:tplc="04090005" w:tentative="1">
      <w:start w:val="1"/>
      <w:numFmt w:val="bullet"/>
      <w:lvlText w:val=""/>
      <w:lvlJc w:val="left"/>
      <w:pPr>
        <w:ind w:left="6866" w:hanging="360"/>
      </w:pPr>
      <w:rPr>
        <w:rFonts w:ascii="Wingdings" w:hAnsi="Wingdings" w:hint="default"/>
      </w:rPr>
    </w:lvl>
  </w:abstractNum>
  <w:abstractNum w:abstractNumId="34" w15:restartNumberingAfterBreak="0">
    <w:nsid w:val="361167A8"/>
    <w:multiLevelType w:val="hybridMultilevel"/>
    <w:tmpl w:val="CE52B1DE"/>
    <w:lvl w:ilvl="0" w:tplc="2EB416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440EF1"/>
    <w:multiLevelType w:val="multilevel"/>
    <w:tmpl w:val="E89E821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39B87DC1"/>
    <w:multiLevelType w:val="multilevel"/>
    <w:tmpl w:val="6450ECCE"/>
    <w:lvl w:ilvl="0">
      <w:start w:val="2"/>
      <w:numFmt w:val="decimal"/>
      <w:lvlText w:val="%1"/>
      <w:lvlJc w:val="left"/>
      <w:pPr>
        <w:ind w:left="555" w:hanging="555"/>
      </w:pPr>
      <w:rPr>
        <w:rFonts w:hint="default"/>
      </w:rPr>
    </w:lvl>
    <w:lvl w:ilvl="1">
      <w:start w:val="2"/>
      <w:numFmt w:val="decimal"/>
      <w:lvlText w:val="%1.%2"/>
      <w:lvlJc w:val="left"/>
      <w:pPr>
        <w:ind w:left="900" w:hanging="72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37" w15:restartNumberingAfterBreak="0">
    <w:nsid w:val="3C803275"/>
    <w:multiLevelType w:val="multilevel"/>
    <w:tmpl w:val="C6B6DE90"/>
    <w:lvl w:ilvl="0">
      <w:start w:val="13"/>
      <w:numFmt w:val="decimal"/>
      <w:lvlText w:val="%1."/>
      <w:lvlJc w:val="left"/>
      <w:pPr>
        <w:ind w:left="555" w:hanging="55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8" w15:restartNumberingAfterBreak="0">
    <w:nsid w:val="3D8D15DC"/>
    <w:multiLevelType w:val="hybridMultilevel"/>
    <w:tmpl w:val="5C9C3550"/>
    <w:lvl w:ilvl="0" w:tplc="979246BA">
      <w:start w:val="1"/>
      <w:numFmt w:val="decimal"/>
      <w:lvlText w:val="%1."/>
      <w:lvlJc w:val="left"/>
      <w:pPr>
        <w:ind w:left="720" w:hanging="360"/>
      </w:pPr>
      <w:rPr>
        <w:rFonts w:ascii="Arial" w:eastAsia="Times New Roman" w:hAnsi="Arial" w:cs="Arial"/>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3DDE2094"/>
    <w:multiLevelType w:val="hybridMultilevel"/>
    <w:tmpl w:val="655AA52C"/>
    <w:lvl w:ilvl="0" w:tplc="1C2C2E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EAE4E74"/>
    <w:multiLevelType w:val="hybridMultilevel"/>
    <w:tmpl w:val="FC0E4F88"/>
    <w:lvl w:ilvl="0" w:tplc="C14858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FCC2FBF"/>
    <w:multiLevelType w:val="hybridMultilevel"/>
    <w:tmpl w:val="20B8A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24F20FF"/>
    <w:multiLevelType w:val="multilevel"/>
    <w:tmpl w:val="0864231A"/>
    <w:lvl w:ilvl="0">
      <w:start w:val="10"/>
      <w:numFmt w:val="decimal"/>
      <w:lvlText w:val="%1."/>
      <w:lvlJc w:val="left"/>
      <w:pPr>
        <w:ind w:left="555" w:hanging="55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3" w15:restartNumberingAfterBreak="0">
    <w:nsid w:val="473B72ED"/>
    <w:multiLevelType w:val="hybridMultilevel"/>
    <w:tmpl w:val="5A40BA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8B74938"/>
    <w:multiLevelType w:val="multilevel"/>
    <w:tmpl w:val="9DF0ACCE"/>
    <w:lvl w:ilvl="0">
      <w:start w:val="8"/>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5" w15:restartNumberingAfterBreak="0">
    <w:nsid w:val="4928474C"/>
    <w:multiLevelType w:val="multilevel"/>
    <w:tmpl w:val="B3A67D8A"/>
    <w:lvl w:ilvl="0">
      <w:start w:val="2"/>
      <w:numFmt w:val="decimal"/>
      <w:lvlText w:val="%1"/>
      <w:lvlJc w:val="left"/>
      <w:pPr>
        <w:ind w:left="555" w:hanging="555"/>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6" w15:restartNumberingAfterBreak="0">
    <w:nsid w:val="49BB55FB"/>
    <w:multiLevelType w:val="hybridMultilevel"/>
    <w:tmpl w:val="9B8CD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B733BF7"/>
    <w:multiLevelType w:val="multilevel"/>
    <w:tmpl w:val="618A82C4"/>
    <w:lvl w:ilvl="0">
      <w:start w:val="5"/>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8" w15:restartNumberingAfterBreak="0">
    <w:nsid w:val="4E573578"/>
    <w:multiLevelType w:val="hybridMultilevel"/>
    <w:tmpl w:val="AB488CBC"/>
    <w:lvl w:ilvl="0" w:tplc="C92C2D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1420D74"/>
    <w:multiLevelType w:val="multilevel"/>
    <w:tmpl w:val="98B25626"/>
    <w:lvl w:ilvl="0">
      <w:start w:val="2"/>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0" w15:restartNumberingAfterBreak="0">
    <w:nsid w:val="527B0576"/>
    <w:multiLevelType w:val="hybridMultilevel"/>
    <w:tmpl w:val="4AF29310"/>
    <w:lvl w:ilvl="0" w:tplc="44E6AF8E">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CAD90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16A22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4A0D3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CCDE8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9344C5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62397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98680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C82C31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54493962"/>
    <w:multiLevelType w:val="hybridMultilevel"/>
    <w:tmpl w:val="38D83A68"/>
    <w:lvl w:ilvl="0" w:tplc="7EB430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4A75CAD"/>
    <w:multiLevelType w:val="hybridMultilevel"/>
    <w:tmpl w:val="35E28B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8795E1B"/>
    <w:multiLevelType w:val="hybridMultilevel"/>
    <w:tmpl w:val="7CA2FAA2"/>
    <w:lvl w:ilvl="0" w:tplc="C2E8C9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94A3532"/>
    <w:multiLevelType w:val="hybridMultilevel"/>
    <w:tmpl w:val="18F00CBE"/>
    <w:lvl w:ilvl="0" w:tplc="5B564792">
      <w:start w:val="1"/>
      <w:numFmt w:val="bullet"/>
      <w:lvlText w:val="•"/>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CA9D70">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2E1C12">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68D90C">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686DEA">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567B74">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B6D6FE">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88262A">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7E2F10">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5B896DFB"/>
    <w:multiLevelType w:val="hybridMultilevel"/>
    <w:tmpl w:val="306E5AD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6" w15:restartNumberingAfterBreak="0">
    <w:nsid w:val="5C5863FC"/>
    <w:multiLevelType w:val="hybridMultilevel"/>
    <w:tmpl w:val="0C0C8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C7F3C7F"/>
    <w:multiLevelType w:val="multilevel"/>
    <w:tmpl w:val="2AAA0AF2"/>
    <w:lvl w:ilvl="0">
      <w:start w:val="2"/>
      <w:numFmt w:val="decimal"/>
      <w:lvlText w:val="%1"/>
      <w:lvlJc w:val="left"/>
      <w:pPr>
        <w:ind w:left="555" w:hanging="555"/>
      </w:pPr>
      <w:rPr>
        <w:rFonts w:hint="default"/>
      </w:rPr>
    </w:lvl>
    <w:lvl w:ilvl="1">
      <w:start w:val="2"/>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58" w15:restartNumberingAfterBreak="0">
    <w:nsid w:val="5F557937"/>
    <w:multiLevelType w:val="hybridMultilevel"/>
    <w:tmpl w:val="E8409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20E7C45"/>
    <w:multiLevelType w:val="hybridMultilevel"/>
    <w:tmpl w:val="5EE00B56"/>
    <w:lvl w:ilvl="0" w:tplc="04090017">
      <w:start w:val="1"/>
      <w:numFmt w:val="lowerLetter"/>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60" w15:restartNumberingAfterBreak="0">
    <w:nsid w:val="692F00CE"/>
    <w:multiLevelType w:val="multilevel"/>
    <w:tmpl w:val="A8569A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1" w15:restartNumberingAfterBreak="0">
    <w:nsid w:val="698A24F0"/>
    <w:multiLevelType w:val="hybridMultilevel"/>
    <w:tmpl w:val="49D269A4"/>
    <w:lvl w:ilvl="0" w:tplc="7EEA51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DD022CF"/>
    <w:multiLevelType w:val="hybridMultilevel"/>
    <w:tmpl w:val="076644CE"/>
    <w:lvl w:ilvl="0" w:tplc="D4649F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1552C83"/>
    <w:multiLevelType w:val="hybridMultilevel"/>
    <w:tmpl w:val="A33600F4"/>
    <w:lvl w:ilvl="0" w:tplc="3DF06F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5187836"/>
    <w:multiLevelType w:val="hybridMultilevel"/>
    <w:tmpl w:val="F47E1520"/>
    <w:lvl w:ilvl="0" w:tplc="04090001">
      <w:start w:val="1"/>
      <w:numFmt w:val="bullet"/>
      <w:lvlText w:val=""/>
      <w:lvlJc w:val="left"/>
      <w:pPr>
        <w:ind w:left="1106" w:hanging="360"/>
      </w:pPr>
      <w:rPr>
        <w:rFonts w:ascii="Symbol" w:hAnsi="Symbol" w:hint="default"/>
      </w:rPr>
    </w:lvl>
    <w:lvl w:ilvl="1" w:tplc="04090003" w:tentative="1">
      <w:start w:val="1"/>
      <w:numFmt w:val="bullet"/>
      <w:lvlText w:val="o"/>
      <w:lvlJc w:val="left"/>
      <w:pPr>
        <w:ind w:left="1826" w:hanging="360"/>
      </w:pPr>
      <w:rPr>
        <w:rFonts w:ascii="Courier New" w:hAnsi="Courier New" w:cs="Courier New" w:hint="default"/>
      </w:rPr>
    </w:lvl>
    <w:lvl w:ilvl="2" w:tplc="04090005" w:tentative="1">
      <w:start w:val="1"/>
      <w:numFmt w:val="bullet"/>
      <w:lvlText w:val=""/>
      <w:lvlJc w:val="left"/>
      <w:pPr>
        <w:ind w:left="2546" w:hanging="360"/>
      </w:pPr>
      <w:rPr>
        <w:rFonts w:ascii="Wingdings" w:hAnsi="Wingdings" w:hint="default"/>
      </w:rPr>
    </w:lvl>
    <w:lvl w:ilvl="3" w:tplc="04090001" w:tentative="1">
      <w:start w:val="1"/>
      <w:numFmt w:val="bullet"/>
      <w:lvlText w:val=""/>
      <w:lvlJc w:val="left"/>
      <w:pPr>
        <w:ind w:left="3266" w:hanging="360"/>
      </w:pPr>
      <w:rPr>
        <w:rFonts w:ascii="Symbol" w:hAnsi="Symbol" w:hint="default"/>
      </w:rPr>
    </w:lvl>
    <w:lvl w:ilvl="4" w:tplc="04090003" w:tentative="1">
      <w:start w:val="1"/>
      <w:numFmt w:val="bullet"/>
      <w:lvlText w:val="o"/>
      <w:lvlJc w:val="left"/>
      <w:pPr>
        <w:ind w:left="3986" w:hanging="360"/>
      </w:pPr>
      <w:rPr>
        <w:rFonts w:ascii="Courier New" w:hAnsi="Courier New" w:cs="Courier New" w:hint="default"/>
      </w:rPr>
    </w:lvl>
    <w:lvl w:ilvl="5" w:tplc="04090005" w:tentative="1">
      <w:start w:val="1"/>
      <w:numFmt w:val="bullet"/>
      <w:lvlText w:val=""/>
      <w:lvlJc w:val="left"/>
      <w:pPr>
        <w:ind w:left="4706" w:hanging="360"/>
      </w:pPr>
      <w:rPr>
        <w:rFonts w:ascii="Wingdings" w:hAnsi="Wingdings" w:hint="default"/>
      </w:rPr>
    </w:lvl>
    <w:lvl w:ilvl="6" w:tplc="04090001" w:tentative="1">
      <w:start w:val="1"/>
      <w:numFmt w:val="bullet"/>
      <w:lvlText w:val=""/>
      <w:lvlJc w:val="left"/>
      <w:pPr>
        <w:ind w:left="5426" w:hanging="360"/>
      </w:pPr>
      <w:rPr>
        <w:rFonts w:ascii="Symbol" w:hAnsi="Symbol" w:hint="default"/>
      </w:rPr>
    </w:lvl>
    <w:lvl w:ilvl="7" w:tplc="04090003" w:tentative="1">
      <w:start w:val="1"/>
      <w:numFmt w:val="bullet"/>
      <w:lvlText w:val="o"/>
      <w:lvlJc w:val="left"/>
      <w:pPr>
        <w:ind w:left="6146" w:hanging="360"/>
      </w:pPr>
      <w:rPr>
        <w:rFonts w:ascii="Courier New" w:hAnsi="Courier New" w:cs="Courier New" w:hint="default"/>
      </w:rPr>
    </w:lvl>
    <w:lvl w:ilvl="8" w:tplc="04090005" w:tentative="1">
      <w:start w:val="1"/>
      <w:numFmt w:val="bullet"/>
      <w:lvlText w:val=""/>
      <w:lvlJc w:val="left"/>
      <w:pPr>
        <w:ind w:left="6866" w:hanging="360"/>
      </w:pPr>
      <w:rPr>
        <w:rFonts w:ascii="Wingdings" w:hAnsi="Wingdings" w:hint="default"/>
      </w:rPr>
    </w:lvl>
  </w:abstractNum>
  <w:abstractNum w:abstractNumId="65" w15:restartNumberingAfterBreak="0">
    <w:nsid w:val="761F4A1C"/>
    <w:multiLevelType w:val="hybridMultilevel"/>
    <w:tmpl w:val="58A4E088"/>
    <w:lvl w:ilvl="0" w:tplc="0CCC521C">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66" w15:restartNumberingAfterBreak="0">
    <w:nsid w:val="77C87DFD"/>
    <w:multiLevelType w:val="hybridMultilevel"/>
    <w:tmpl w:val="40E87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8C90B99"/>
    <w:multiLevelType w:val="hybridMultilevel"/>
    <w:tmpl w:val="2D62749A"/>
    <w:lvl w:ilvl="0" w:tplc="0409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8" w15:restartNumberingAfterBreak="0">
    <w:nsid w:val="78F532AA"/>
    <w:multiLevelType w:val="hybridMultilevel"/>
    <w:tmpl w:val="EA30E6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90B6E38"/>
    <w:multiLevelType w:val="hybridMultilevel"/>
    <w:tmpl w:val="2FCE5FB4"/>
    <w:lvl w:ilvl="0" w:tplc="B90465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A3C15DB"/>
    <w:multiLevelType w:val="hybridMultilevel"/>
    <w:tmpl w:val="36B41520"/>
    <w:lvl w:ilvl="0" w:tplc="4A26E0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C1C1DC6"/>
    <w:multiLevelType w:val="hybridMultilevel"/>
    <w:tmpl w:val="C930BE82"/>
    <w:lvl w:ilvl="0" w:tplc="C92C2D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C95354A"/>
    <w:multiLevelType w:val="hybridMultilevel"/>
    <w:tmpl w:val="4ADEB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F8200AC"/>
    <w:multiLevelType w:val="hybridMultilevel"/>
    <w:tmpl w:val="54D86B0E"/>
    <w:lvl w:ilvl="0" w:tplc="FFFFFFFF">
      <w:start w:val="1"/>
      <w:numFmt w:val="lowerLetter"/>
      <w:lvlText w:val="%1)"/>
      <w:lvlJc w:val="left"/>
      <w:pPr>
        <w:ind w:left="720" w:hanging="360"/>
      </w:pPr>
    </w:lvl>
    <w:lvl w:ilvl="1" w:tplc="0330B1F2">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8092290">
    <w:abstractNumId w:val="10"/>
  </w:num>
  <w:num w:numId="2" w16cid:durableId="1218515015">
    <w:abstractNumId w:val="35"/>
  </w:num>
  <w:num w:numId="3" w16cid:durableId="696468957">
    <w:abstractNumId w:val="49"/>
  </w:num>
  <w:num w:numId="4" w16cid:durableId="2037002319">
    <w:abstractNumId w:val="7"/>
  </w:num>
  <w:num w:numId="5" w16cid:durableId="1271938291">
    <w:abstractNumId w:val="30"/>
  </w:num>
  <w:num w:numId="6" w16cid:durableId="552470238">
    <w:abstractNumId w:val="13"/>
  </w:num>
  <w:num w:numId="7" w16cid:durableId="902981662">
    <w:abstractNumId w:val="47"/>
  </w:num>
  <w:num w:numId="8" w16cid:durableId="1538080476">
    <w:abstractNumId w:val="26"/>
  </w:num>
  <w:num w:numId="9" w16cid:durableId="191000005">
    <w:abstractNumId w:val="27"/>
  </w:num>
  <w:num w:numId="10" w16cid:durableId="388112347">
    <w:abstractNumId w:val="59"/>
  </w:num>
  <w:num w:numId="11" w16cid:durableId="1827436761">
    <w:abstractNumId w:val="2"/>
  </w:num>
  <w:num w:numId="12" w16cid:durableId="517352496">
    <w:abstractNumId w:val="29"/>
  </w:num>
  <w:num w:numId="13" w16cid:durableId="804158779">
    <w:abstractNumId w:val="62"/>
  </w:num>
  <w:num w:numId="14" w16cid:durableId="1685087521">
    <w:abstractNumId w:val="65"/>
  </w:num>
  <w:num w:numId="15" w16cid:durableId="490143874">
    <w:abstractNumId w:val="72"/>
  </w:num>
  <w:num w:numId="16" w16cid:durableId="1674139711">
    <w:abstractNumId w:val="32"/>
  </w:num>
  <w:num w:numId="17" w16cid:durableId="380907455">
    <w:abstractNumId w:val="70"/>
  </w:num>
  <w:num w:numId="18" w16cid:durableId="1814760532">
    <w:abstractNumId w:val="17"/>
  </w:num>
  <w:num w:numId="19" w16cid:durableId="289869839">
    <w:abstractNumId w:val="39"/>
  </w:num>
  <w:num w:numId="20" w16cid:durableId="1351028727">
    <w:abstractNumId w:val="16"/>
  </w:num>
  <w:num w:numId="21" w16cid:durableId="1731342897">
    <w:abstractNumId w:val="44"/>
  </w:num>
  <w:num w:numId="22" w16cid:durableId="431708396">
    <w:abstractNumId w:val="61"/>
  </w:num>
  <w:num w:numId="23" w16cid:durableId="734477468">
    <w:abstractNumId w:val="69"/>
  </w:num>
  <w:num w:numId="24" w16cid:durableId="315452297">
    <w:abstractNumId w:val="42"/>
  </w:num>
  <w:num w:numId="25" w16cid:durableId="592665425">
    <w:abstractNumId w:val="51"/>
  </w:num>
  <w:num w:numId="26" w16cid:durableId="1045174634">
    <w:abstractNumId w:val="12"/>
  </w:num>
  <w:num w:numId="27" w16cid:durableId="634798789">
    <w:abstractNumId w:val="21"/>
  </w:num>
  <w:num w:numId="28" w16cid:durableId="363675218">
    <w:abstractNumId w:val="9"/>
  </w:num>
  <w:num w:numId="29" w16cid:durableId="1312249879">
    <w:abstractNumId w:val="64"/>
  </w:num>
  <w:num w:numId="30" w16cid:durableId="1513255538">
    <w:abstractNumId w:val="33"/>
  </w:num>
  <w:num w:numId="31" w16cid:durableId="62023811">
    <w:abstractNumId w:val="8"/>
  </w:num>
  <w:num w:numId="32" w16cid:durableId="1050181473">
    <w:abstractNumId w:val="15"/>
  </w:num>
  <w:num w:numId="33" w16cid:durableId="1221210230">
    <w:abstractNumId w:val="18"/>
  </w:num>
  <w:num w:numId="34" w16cid:durableId="1294484905">
    <w:abstractNumId w:val="50"/>
  </w:num>
  <w:num w:numId="35" w16cid:durableId="272252259">
    <w:abstractNumId w:val="54"/>
  </w:num>
  <w:num w:numId="36" w16cid:durableId="1074276002">
    <w:abstractNumId w:val="71"/>
  </w:num>
  <w:num w:numId="37" w16cid:durableId="359208821">
    <w:abstractNumId w:val="24"/>
  </w:num>
  <w:num w:numId="38" w16cid:durableId="306477082">
    <w:abstractNumId w:val="37"/>
  </w:num>
  <w:num w:numId="39" w16cid:durableId="1340473876">
    <w:abstractNumId w:val="48"/>
  </w:num>
  <w:num w:numId="40" w16cid:durableId="171377943">
    <w:abstractNumId w:val="22"/>
  </w:num>
  <w:num w:numId="41" w16cid:durableId="1929188373">
    <w:abstractNumId w:val="6"/>
  </w:num>
  <w:num w:numId="42" w16cid:durableId="542982839">
    <w:abstractNumId w:val="66"/>
  </w:num>
  <w:num w:numId="43" w16cid:durableId="973144482">
    <w:abstractNumId w:val="31"/>
  </w:num>
  <w:num w:numId="44" w16cid:durableId="1369648947">
    <w:abstractNumId w:val="60"/>
  </w:num>
  <w:num w:numId="45" w16cid:durableId="1752458810">
    <w:abstractNumId w:val="38"/>
  </w:num>
  <w:num w:numId="46" w16cid:durableId="1803839431">
    <w:abstractNumId w:val="19"/>
  </w:num>
  <w:num w:numId="47" w16cid:durableId="183133243">
    <w:abstractNumId w:val="40"/>
  </w:num>
  <w:num w:numId="48" w16cid:durableId="141626973">
    <w:abstractNumId w:val="34"/>
  </w:num>
  <w:num w:numId="49" w16cid:durableId="1428110983">
    <w:abstractNumId w:val="52"/>
  </w:num>
  <w:num w:numId="50" w16cid:durableId="856888073">
    <w:abstractNumId w:val="53"/>
  </w:num>
  <w:num w:numId="51" w16cid:durableId="1622373023">
    <w:abstractNumId w:val="43"/>
  </w:num>
  <w:num w:numId="52" w16cid:durableId="1892499473">
    <w:abstractNumId w:val="73"/>
  </w:num>
  <w:num w:numId="53" w16cid:durableId="760831050">
    <w:abstractNumId w:val="28"/>
  </w:num>
  <w:num w:numId="54" w16cid:durableId="1274748102">
    <w:abstractNumId w:val="41"/>
  </w:num>
  <w:num w:numId="55" w16cid:durableId="1702125647">
    <w:abstractNumId w:val="56"/>
  </w:num>
  <w:num w:numId="56" w16cid:durableId="1272317254">
    <w:abstractNumId w:val="58"/>
  </w:num>
  <w:num w:numId="57" w16cid:durableId="107772745">
    <w:abstractNumId w:val="1"/>
  </w:num>
  <w:num w:numId="58" w16cid:durableId="1329868366">
    <w:abstractNumId w:val="46"/>
  </w:num>
  <w:num w:numId="59" w16cid:durableId="69543753">
    <w:abstractNumId w:val="11"/>
  </w:num>
  <w:num w:numId="60" w16cid:durableId="1038510477">
    <w:abstractNumId w:val="63"/>
  </w:num>
  <w:num w:numId="61" w16cid:durableId="1093822934">
    <w:abstractNumId w:val="5"/>
  </w:num>
  <w:num w:numId="62" w16cid:durableId="945188870">
    <w:abstractNumId w:val="0"/>
  </w:num>
  <w:num w:numId="63" w16cid:durableId="1793478415">
    <w:abstractNumId w:val="4"/>
  </w:num>
  <w:num w:numId="64" w16cid:durableId="656688748">
    <w:abstractNumId w:val="55"/>
  </w:num>
  <w:num w:numId="65" w16cid:durableId="1631084198">
    <w:abstractNumId w:val="3"/>
  </w:num>
  <w:num w:numId="66" w16cid:durableId="1816220836">
    <w:abstractNumId w:val="14"/>
  </w:num>
  <w:num w:numId="67" w16cid:durableId="1346133858">
    <w:abstractNumId w:val="36"/>
  </w:num>
  <w:num w:numId="68" w16cid:durableId="1457337613">
    <w:abstractNumId w:val="57"/>
  </w:num>
  <w:num w:numId="69" w16cid:durableId="1589271119">
    <w:abstractNumId w:val="25"/>
  </w:num>
  <w:num w:numId="70" w16cid:durableId="95030074">
    <w:abstractNumId w:val="67"/>
  </w:num>
  <w:num w:numId="71" w16cid:durableId="979723381">
    <w:abstractNumId w:val="45"/>
  </w:num>
  <w:num w:numId="72" w16cid:durableId="1404373692">
    <w:abstractNumId w:val="68"/>
  </w:num>
  <w:num w:numId="73" w16cid:durableId="1392844568">
    <w:abstractNumId w:val="23"/>
  </w:num>
  <w:num w:numId="74" w16cid:durableId="284503751">
    <w:abstractNumId w:val="20"/>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507"/>
    <w:rsid w:val="000012C4"/>
    <w:rsid w:val="00006192"/>
    <w:rsid w:val="00006478"/>
    <w:rsid w:val="000069A2"/>
    <w:rsid w:val="0000707A"/>
    <w:rsid w:val="00011114"/>
    <w:rsid w:val="00011C79"/>
    <w:rsid w:val="00015F6E"/>
    <w:rsid w:val="00016E44"/>
    <w:rsid w:val="00020E7F"/>
    <w:rsid w:val="00021A51"/>
    <w:rsid w:val="000249C3"/>
    <w:rsid w:val="00025414"/>
    <w:rsid w:val="00026339"/>
    <w:rsid w:val="00032D29"/>
    <w:rsid w:val="00040779"/>
    <w:rsid w:val="00041730"/>
    <w:rsid w:val="000432ED"/>
    <w:rsid w:val="00044247"/>
    <w:rsid w:val="00046E1F"/>
    <w:rsid w:val="00047685"/>
    <w:rsid w:val="000504C4"/>
    <w:rsid w:val="00050DBA"/>
    <w:rsid w:val="00051D06"/>
    <w:rsid w:val="0005539E"/>
    <w:rsid w:val="00055517"/>
    <w:rsid w:val="000557FE"/>
    <w:rsid w:val="00055C00"/>
    <w:rsid w:val="00057718"/>
    <w:rsid w:val="0006048B"/>
    <w:rsid w:val="00061123"/>
    <w:rsid w:val="00063447"/>
    <w:rsid w:val="0006566A"/>
    <w:rsid w:val="00065DA4"/>
    <w:rsid w:val="00067534"/>
    <w:rsid w:val="0007050D"/>
    <w:rsid w:val="00071439"/>
    <w:rsid w:val="000735FC"/>
    <w:rsid w:val="000749D9"/>
    <w:rsid w:val="000751D0"/>
    <w:rsid w:val="000757A5"/>
    <w:rsid w:val="000776CF"/>
    <w:rsid w:val="00077C54"/>
    <w:rsid w:val="0008093F"/>
    <w:rsid w:val="000822F3"/>
    <w:rsid w:val="00082615"/>
    <w:rsid w:val="00082F17"/>
    <w:rsid w:val="000833B4"/>
    <w:rsid w:val="00083938"/>
    <w:rsid w:val="000853E6"/>
    <w:rsid w:val="000861F8"/>
    <w:rsid w:val="000909D6"/>
    <w:rsid w:val="0009329D"/>
    <w:rsid w:val="000934A7"/>
    <w:rsid w:val="00097C30"/>
    <w:rsid w:val="000A0B70"/>
    <w:rsid w:val="000A1144"/>
    <w:rsid w:val="000A2D3A"/>
    <w:rsid w:val="000A5A16"/>
    <w:rsid w:val="000A6191"/>
    <w:rsid w:val="000A658A"/>
    <w:rsid w:val="000A7BCD"/>
    <w:rsid w:val="000B0DE2"/>
    <w:rsid w:val="000B419E"/>
    <w:rsid w:val="000B4802"/>
    <w:rsid w:val="000B61DD"/>
    <w:rsid w:val="000B6A4D"/>
    <w:rsid w:val="000B76D3"/>
    <w:rsid w:val="000C11CE"/>
    <w:rsid w:val="000C12AA"/>
    <w:rsid w:val="000C267C"/>
    <w:rsid w:val="000C36E9"/>
    <w:rsid w:val="000C71B2"/>
    <w:rsid w:val="000C7D8B"/>
    <w:rsid w:val="000D014C"/>
    <w:rsid w:val="000D0531"/>
    <w:rsid w:val="000D1ACD"/>
    <w:rsid w:val="000D2238"/>
    <w:rsid w:val="000D35D2"/>
    <w:rsid w:val="000D42A9"/>
    <w:rsid w:val="000D5B4B"/>
    <w:rsid w:val="000E1EF8"/>
    <w:rsid w:val="000E23F6"/>
    <w:rsid w:val="000E2AE9"/>
    <w:rsid w:val="000E49AC"/>
    <w:rsid w:val="000E4D1C"/>
    <w:rsid w:val="000F0383"/>
    <w:rsid w:val="000F164B"/>
    <w:rsid w:val="000F2E8F"/>
    <w:rsid w:val="000F3CAF"/>
    <w:rsid w:val="000F5223"/>
    <w:rsid w:val="000F5FC1"/>
    <w:rsid w:val="00100D2C"/>
    <w:rsid w:val="001016CF"/>
    <w:rsid w:val="00101B4B"/>
    <w:rsid w:val="00106365"/>
    <w:rsid w:val="00106616"/>
    <w:rsid w:val="00110C3D"/>
    <w:rsid w:val="00110DE9"/>
    <w:rsid w:val="00112D02"/>
    <w:rsid w:val="00113C5C"/>
    <w:rsid w:val="00114A5A"/>
    <w:rsid w:val="00114BC9"/>
    <w:rsid w:val="0011553D"/>
    <w:rsid w:val="00121E54"/>
    <w:rsid w:val="00123EA5"/>
    <w:rsid w:val="001252ED"/>
    <w:rsid w:val="00126191"/>
    <w:rsid w:val="00133C66"/>
    <w:rsid w:val="00134135"/>
    <w:rsid w:val="0013438D"/>
    <w:rsid w:val="00135873"/>
    <w:rsid w:val="00135F92"/>
    <w:rsid w:val="00136683"/>
    <w:rsid w:val="0014114C"/>
    <w:rsid w:val="00142C40"/>
    <w:rsid w:val="00145DCC"/>
    <w:rsid w:val="0014679E"/>
    <w:rsid w:val="00147DBB"/>
    <w:rsid w:val="00155D8B"/>
    <w:rsid w:val="00157ABA"/>
    <w:rsid w:val="00160CE7"/>
    <w:rsid w:val="00162915"/>
    <w:rsid w:val="0016592E"/>
    <w:rsid w:val="0016639C"/>
    <w:rsid w:val="001674D5"/>
    <w:rsid w:val="00170BF7"/>
    <w:rsid w:val="00170FBE"/>
    <w:rsid w:val="0017193E"/>
    <w:rsid w:val="00172D25"/>
    <w:rsid w:val="0017485D"/>
    <w:rsid w:val="00177061"/>
    <w:rsid w:val="00177606"/>
    <w:rsid w:val="00180EEF"/>
    <w:rsid w:val="00180F94"/>
    <w:rsid w:val="00181DE7"/>
    <w:rsid w:val="00183D29"/>
    <w:rsid w:val="00184387"/>
    <w:rsid w:val="00186F5D"/>
    <w:rsid w:val="00187445"/>
    <w:rsid w:val="00187D9B"/>
    <w:rsid w:val="00187F62"/>
    <w:rsid w:val="0019423D"/>
    <w:rsid w:val="001964DC"/>
    <w:rsid w:val="0019690D"/>
    <w:rsid w:val="00197602"/>
    <w:rsid w:val="001A0946"/>
    <w:rsid w:val="001A12FA"/>
    <w:rsid w:val="001A5419"/>
    <w:rsid w:val="001A5A35"/>
    <w:rsid w:val="001A5AF9"/>
    <w:rsid w:val="001A5E16"/>
    <w:rsid w:val="001A6D99"/>
    <w:rsid w:val="001A7ECB"/>
    <w:rsid w:val="001B2212"/>
    <w:rsid w:val="001B2A80"/>
    <w:rsid w:val="001B3349"/>
    <w:rsid w:val="001B3A22"/>
    <w:rsid w:val="001B3A38"/>
    <w:rsid w:val="001B3FBF"/>
    <w:rsid w:val="001B636D"/>
    <w:rsid w:val="001B639A"/>
    <w:rsid w:val="001B6ED6"/>
    <w:rsid w:val="001B7B9F"/>
    <w:rsid w:val="001C136F"/>
    <w:rsid w:val="001C1409"/>
    <w:rsid w:val="001C271A"/>
    <w:rsid w:val="001C2A36"/>
    <w:rsid w:val="001C367C"/>
    <w:rsid w:val="001C408E"/>
    <w:rsid w:val="001C5D16"/>
    <w:rsid w:val="001C5F7B"/>
    <w:rsid w:val="001D1AE5"/>
    <w:rsid w:val="001D379F"/>
    <w:rsid w:val="001D41B9"/>
    <w:rsid w:val="001D76B7"/>
    <w:rsid w:val="001E1E8A"/>
    <w:rsid w:val="001E228F"/>
    <w:rsid w:val="001E2D32"/>
    <w:rsid w:val="001E38CA"/>
    <w:rsid w:val="001E50CD"/>
    <w:rsid w:val="001F1BC1"/>
    <w:rsid w:val="001F1D71"/>
    <w:rsid w:val="001F2208"/>
    <w:rsid w:val="001F2AE8"/>
    <w:rsid w:val="001F2E9A"/>
    <w:rsid w:val="001F306E"/>
    <w:rsid w:val="001F5946"/>
    <w:rsid w:val="001F62A0"/>
    <w:rsid w:val="001F6D30"/>
    <w:rsid w:val="00200CCF"/>
    <w:rsid w:val="00211293"/>
    <w:rsid w:val="002119E1"/>
    <w:rsid w:val="002133BD"/>
    <w:rsid w:val="00213B84"/>
    <w:rsid w:val="00213E54"/>
    <w:rsid w:val="00216CE5"/>
    <w:rsid w:val="00216FAD"/>
    <w:rsid w:val="002177D6"/>
    <w:rsid w:val="00220783"/>
    <w:rsid w:val="00220793"/>
    <w:rsid w:val="00221442"/>
    <w:rsid w:val="002219C8"/>
    <w:rsid w:val="00221C1A"/>
    <w:rsid w:val="00221D97"/>
    <w:rsid w:val="0022346C"/>
    <w:rsid w:val="00223560"/>
    <w:rsid w:val="002239DA"/>
    <w:rsid w:val="00224BFE"/>
    <w:rsid w:val="00225D5D"/>
    <w:rsid w:val="00226872"/>
    <w:rsid w:val="002279BB"/>
    <w:rsid w:val="0023098A"/>
    <w:rsid w:val="00231833"/>
    <w:rsid w:val="00233A09"/>
    <w:rsid w:val="00233A60"/>
    <w:rsid w:val="00237F94"/>
    <w:rsid w:val="00241482"/>
    <w:rsid w:val="0024325F"/>
    <w:rsid w:val="002477DF"/>
    <w:rsid w:val="00247CB8"/>
    <w:rsid w:val="00247E6A"/>
    <w:rsid w:val="00250A42"/>
    <w:rsid w:val="00251B9E"/>
    <w:rsid w:val="00251F6C"/>
    <w:rsid w:val="002523BD"/>
    <w:rsid w:val="002536AE"/>
    <w:rsid w:val="0025415E"/>
    <w:rsid w:val="00256633"/>
    <w:rsid w:val="00262770"/>
    <w:rsid w:val="00264763"/>
    <w:rsid w:val="00265992"/>
    <w:rsid w:val="00267D53"/>
    <w:rsid w:val="00270EDA"/>
    <w:rsid w:val="002714F7"/>
    <w:rsid w:val="00272E11"/>
    <w:rsid w:val="00273720"/>
    <w:rsid w:val="0027739B"/>
    <w:rsid w:val="0027784C"/>
    <w:rsid w:val="00277C76"/>
    <w:rsid w:val="00282013"/>
    <w:rsid w:val="00284E43"/>
    <w:rsid w:val="00286C77"/>
    <w:rsid w:val="00286DA7"/>
    <w:rsid w:val="002870FA"/>
    <w:rsid w:val="00287E22"/>
    <w:rsid w:val="002916DA"/>
    <w:rsid w:val="0029292F"/>
    <w:rsid w:val="002940F2"/>
    <w:rsid w:val="0029446B"/>
    <w:rsid w:val="00297636"/>
    <w:rsid w:val="002A1B1C"/>
    <w:rsid w:val="002A3C57"/>
    <w:rsid w:val="002A6D1F"/>
    <w:rsid w:val="002B1993"/>
    <w:rsid w:val="002B4A4E"/>
    <w:rsid w:val="002B7A88"/>
    <w:rsid w:val="002B7B6F"/>
    <w:rsid w:val="002C059D"/>
    <w:rsid w:val="002C2247"/>
    <w:rsid w:val="002C54E8"/>
    <w:rsid w:val="002C6941"/>
    <w:rsid w:val="002C6CB9"/>
    <w:rsid w:val="002D06D8"/>
    <w:rsid w:val="002D128D"/>
    <w:rsid w:val="002D27C7"/>
    <w:rsid w:val="002D4B4E"/>
    <w:rsid w:val="002D77FE"/>
    <w:rsid w:val="002E0734"/>
    <w:rsid w:val="002E3DAD"/>
    <w:rsid w:val="002E59C1"/>
    <w:rsid w:val="002E7517"/>
    <w:rsid w:val="002F1594"/>
    <w:rsid w:val="002F15DE"/>
    <w:rsid w:val="002F18DE"/>
    <w:rsid w:val="002F360C"/>
    <w:rsid w:val="002F3B9A"/>
    <w:rsid w:val="002F55FC"/>
    <w:rsid w:val="002F7941"/>
    <w:rsid w:val="002F7C6C"/>
    <w:rsid w:val="003009AD"/>
    <w:rsid w:val="00300E56"/>
    <w:rsid w:val="00301687"/>
    <w:rsid w:val="00301A38"/>
    <w:rsid w:val="00304EB2"/>
    <w:rsid w:val="00307998"/>
    <w:rsid w:val="003109B5"/>
    <w:rsid w:val="00310FCE"/>
    <w:rsid w:val="0031276F"/>
    <w:rsid w:val="00312AC9"/>
    <w:rsid w:val="00312CB9"/>
    <w:rsid w:val="003142B3"/>
    <w:rsid w:val="00314595"/>
    <w:rsid w:val="003159D8"/>
    <w:rsid w:val="00315D52"/>
    <w:rsid w:val="00316715"/>
    <w:rsid w:val="003167F4"/>
    <w:rsid w:val="00321CDC"/>
    <w:rsid w:val="00322032"/>
    <w:rsid w:val="00323232"/>
    <w:rsid w:val="00323800"/>
    <w:rsid w:val="0032443B"/>
    <w:rsid w:val="003244D9"/>
    <w:rsid w:val="00325431"/>
    <w:rsid w:val="003261D1"/>
    <w:rsid w:val="00326C0D"/>
    <w:rsid w:val="00326CF5"/>
    <w:rsid w:val="00327243"/>
    <w:rsid w:val="003272D2"/>
    <w:rsid w:val="003273EB"/>
    <w:rsid w:val="00331560"/>
    <w:rsid w:val="00332772"/>
    <w:rsid w:val="003331E5"/>
    <w:rsid w:val="00333B00"/>
    <w:rsid w:val="00336DAF"/>
    <w:rsid w:val="003378A1"/>
    <w:rsid w:val="00337C6E"/>
    <w:rsid w:val="00340C61"/>
    <w:rsid w:val="00342E23"/>
    <w:rsid w:val="00344350"/>
    <w:rsid w:val="003469A2"/>
    <w:rsid w:val="00346A3F"/>
    <w:rsid w:val="00350EE6"/>
    <w:rsid w:val="003526A7"/>
    <w:rsid w:val="003534BE"/>
    <w:rsid w:val="00353C63"/>
    <w:rsid w:val="00354226"/>
    <w:rsid w:val="003570FF"/>
    <w:rsid w:val="0035794E"/>
    <w:rsid w:val="0035798E"/>
    <w:rsid w:val="00360545"/>
    <w:rsid w:val="00360ED0"/>
    <w:rsid w:val="00361111"/>
    <w:rsid w:val="0036253B"/>
    <w:rsid w:val="00365559"/>
    <w:rsid w:val="00365E50"/>
    <w:rsid w:val="00371B62"/>
    <w:rsid w:val="00372917"/>
    <w:rsid w:val="003735EC"/>
    <w:rsid w:val="00374527"/>
    <w:rsid w:val="00376B02"/>
    <w:rsid w:val="00381BDE"/>
    <w:rsid w:val="00381C30"/>
    <w:rsid w:val="003820B3"/>
    <w:rsid w:val="003823E9"/>
    <w:rsid w:val="0038254D"/>
    <w:rsid w:val="00383096"/>
    <w:rsid w:val="0038416E"/>
    <w:rsid w:val="003953D1"/>
    <w:rsid w:val="0039599B"/>
    <w:rsid w:val="003965DF"/>
    <w:rsid w:val="00396EBB"/>
    <w:rsid w:val="003975B7"/>
    <w:rsid w:val="00397D41"/>
    <w:rsid w:val="003A1FB6"/>
    <w:rsid w:val="003A4C52"/>
    <w:rsid w:val="003A6810"/>
    <w:rsid w:val="003A704E"/>
    <w:rsid w:val="003A734F"/>
    <w:rsid w:val="003B1819"/>
    <w:rsid w:val="003B3724"/>
    <w:rsid w:val="003B3B97"/>
    <w:rsid w:val="003B44E6"/>
    <w:rsid w:val="003B53AC"/>
    <w:rsid w:val="003B6CAA"/>
    <w:rsid w:val="003C0894"/>
    <w:rsid w:val="003C0E9F"/>
    <w:rsid w:val="003C1E17"/>
    <w:rsid w:val="003C21B2"/>
    <w:rsid w:val="003C484F"/>
    <w:rsid w:val="003C5969"/>
    <w:rsid w:val="003C59C1"/>
    <w:rsid w:val="003C6494"/>
    <w:rsid w:val="003C76C7"/>
    <w:rsid w:val="003D2C9F"/>
    <w:rsid w:val="003D4AB0"/>
    <w:rsid w:val="003D4B75"/>
    <w:rsid w:val="003D5B21"/>
    <w:rsid w:val="003D697D"/>
    <w:rsid w:val="003D74AD"/>
    <w:rsid w:val="003E05A5"/>
    <w:rsid w:val="003E10B7"/>
    <w:rsid w:val="003E1250"/>
    <w:rsid w:val="003E3299"/>
    <w:rsid w:val="003E338D"/>
    <w:rsid w:val="003E6373"/>
    <w:rsid w:val="003E7438"/>
    <w:rsid w:val="003E78A0"/>
    <w:rsid w:val="003E7F97"/>
    <w:rsid w:val="003F1B72"/>
    <w:rsid w:val="003F3AEE"/>
    <w:rsid w:val="003F4F50"/>
    <w:rsid w:val="003F4FDB"/>
    <w:rsid w:val="004019CF"/>
    <w:rsid w:val="00401BDC"/>
    <w:rsid w:val="004023B6"/>
    <w:rsid w:val="00403776"/>
    <w:rsid w:val="00403C44"/>
    <w:rsid w:val="00405A39"/>
    <w:rsid w:val="0040725F"/>
    <w:rsid w:val="00410CBD"/>
    <w:rsid w:val="00413FF5"/>
    <w:rsid w:val="004157C6"/>
    <w:rsid w:val="00416408"/>
    <w:rsid w:val="00416884"/>
    <w:rsid w:val="004204B9"/>
    <w:rsid w:val="00422D8F"/>
    <w:rsid w:val="00423A06"/>
    <w:rsid w:val="00423C60"/>
    <w:rsid w:val="004270EE"/>
    <w:rsid w:val="00432C83"/>
    <w:rsid w:val="004355E3"/>
    <w:rsid w:val="004362B3"/>
    <w:rsid w:val="0043750F"/>
    <w:rsid w:val="00440173"/>
    <w:rsid w:val="0044283B"/>
    <w:rsid w:val="00442894"/>
    <w:rsid w:val="00443E5A"/>
    <w:rsid w:val="00446344"/>
    <w:rsid w:val="004464F8"/>
    <w:rsid w:val="0044660F"/>
    <w:rsid w:val="004478FC"/>
    <w:rsid w:val="00450FB5"/>
    <w:rsid w:val="0045412D"/>
    <w:rsid w:val="0045470C"/>
    <w:rsid w:val="00454B0A"/>
    <w:rsid w:val="0045789A"/>
    <w:rsid w:val="00461E8E"/>
    <w:rsid w:val="004652D6"/>
    <w:rsid w:val="004671A0"/>
    <w:rsid w:val="00472405"/>
    <w:rsid w:val="004729EF"/>
    <w:rsid w:val="004731A3"/>
    <w:rsid w:val="00473A07"/>
    <w:rsid w:val="00474219"/>
    <w:rsid w:val="004753F7"/>
    <w:rsid w:val="0047667E"/>
    <w:rsid w:val="004772D2"/>
    <w:rsid w:val="00481344"/>
    <w:rsid w:val="00481861"/>
    <w:rsid w:val="00481A73"/>
    <w:rsid w:val="00481FC0"/>
    <w:rsid w:val="00483616"/>
    <w:rsid w:val="00483842"/>
    <w:rsid w:val="0048391D"/>
    <w:rsid w:val="00484887"/>
    <w:rsid w:val="004848B6"/>
    <w:rsid w:val="00486D5F"/>
    <w:rsid w:val="004900CC"/>
    <w:rsid w:val="00494C38"/>
    <w:rsid w:val="004954B5"/>
    <w:rsid w:val="0049623C"/>
    <w:rsid w:val="0049669B"/>
    <w:rsid w:val="00496F98"/>
    <w:rsid w:val="00497719"/>
    <w:rsid w:val="00497BCC"/>
    <w:rsid w:val="00497D44"/>
    <w:rsid w:val="004A0079"/>
    <w:rsid w:val="004A2FE7"/>
    <w:rsid w:val="004A3994"/>
    <w:rsid w:val="004A3ABA"/>
    <w:rsid w:val="004A78BB"/>
    <w:rsid w:val="004B1336"/>
    <w:rsid w:val="004B2A54"/>
    <w:rsid w:val="004B3DFB"/>
    <w:rsid w:val="004B4647"/>
    <w:rsid w:val="004B4C4C"/>
    <w:rsid w:val="004B5499"/>
    <w:rsid w:val="004B600B"/>
    <w:rsid w:val="004C27D6"/>
    <w:rsid w:val="004C2B46"/>
    <w:rsid w:val="004C4591"/>
    <w:rsid w:val="004C46CD"/>
    <w:rsid w:val="004C5F7C"/>
    <w:rsid w:val="004C6901"/>
    <w:rsid w:val="004C6F3A"/>
    <w:rsid w:val="004C7EB5"/>
    <w:rsid w:val="004D1AD9"/>
    <w:rsid w:val="004D41DC"/>
    <w:rsid w:val="004D4692"/>
    <w:rsid w:val="004D690E"/>
    <w:rsid w:val="004D79EA"/>
    <w:rsid w:val="004E0A13"/>
    <w:rsid w:val="004E0A54"/>
    <w:rsid w:val="004E16AE"/>
    <w:rsid w:val="004E1712"/>
    <w:rsid w:val="004E1AD1"/>
    <w:rsid w:val="004E3AB8"/>
    <w:rsid w:val="004E547F"/>
    <w:rsid w:val="004F08A0"/>
    <w:rsid w:val="004F2757"/>
    <w:rsid w:val="004F5F7A"/>
    <w:rsid w:val="004F73F8"/>
    <w:rsid w:val="004F77B0"/>
    <w:rsid w:val="005016A6"/>
    <w:rsid w:val="005017C7"/>
    <w:rsid w:val="0050202A"/>
    <w:rsid w:val="00503C68"/>
    <w:rsid w:val="00503D27"/>
    <w:rsid w:val="0050434F"/>
    <w:rsid w:val="00504820"/>
    <w:rsid w:val="0050571B"/>
    <w:rsid w:val="00507182"/>
    <w:rsid w:val="00511639"/>
    <w:rsid w:val="005134E6"/>
    <w:rsid w:val="00513F72"/>
    <w:rsid w:val="00515602"/>
    <w:rsid w:val="00515716"/>
    <w:rsid w:val="00517551"/>
    <w:rsid w:val="005179F9"/>
    <w:rsid w:val="00520E39"/>
    <w:rsid w:val="005222C8"/>
    <w:rsid w:val="0052531D"/>
    <w:rsid w:val="005253E1"/>
    <w:rsid w:val="0053112E"/>
    <w:rsid w:val="00531134"/>
    <w:rsid w:val="00531448"/>
    <w:rsid w:val="00533833"/>
    <w:rsid w:val="005363F7"/>
    <w:rsid w:val="005365DC"/>
    <w:rsid w:val="00536666"/>
    <w:rsid w:val="0053750A"/>
    <w:rsid w:val="00540FE9"/>
    <w:rsid w:val="0054151A"/>
    <w:rsid w:val="00545F97"/>
    <w:rsid w:val="00547C78"/>
    <w:rsid w:val="00552C9E"/>
    <w:rsid w:val="005551A9"/>
    <w:rsid w:val="005557A7"/>
    <w:rsid w:val="0056076C"/>
    <w:rsid w:val="00560C46"/>
    <w:rsid w:val="005613A4"/>
    <w:rsid w:val="005615C0"/>
    <w:rsid w:val="00562050"/>
    <w:rsid w:val="0056266A"/>
    <w:rsid w:val="00563A16"/>
    <w:rsid w:val="00565309"/>
    <w:rsid w:val="005662A0"/>
    <w:rsid w:val="005705F8"/>
    <w:rsid w:val="005715D6"/>
    <w:rsid w:val="0057198E"/>
    <w:rsid w:val="0057203E"/>
    <w:rsid w:val="005721F4"/>
    <w:rsid w:val="00572453"/>
    <w:rsid w:val="005730F9"/>
    <w:rsid w:val="00574138"/>
    <w:rsid w:val="005745A3"/>
    <w:rsid w:val="00581E50"/>
    <w:rsid w:val="00584F3E"/>
    <w:rsid w:val="00585643"/>
    <w:rsid w:val="00586F24"/>
    <w:rsid w:val="00592028"/>
    <w:rsid w:val="0059289E"/>
    <w:rsid w:val="00594AAA"/>
    <w:rsid w:val="00597258"/>
    <w:rsid w:val="005A16CA"/>
    <w:rsid w:val="005A74A0"/>
    <w:rsid w:val="005A7E72"/>
    <w:rsid w:val="005B1BE4"/>
    <w:rsid w:val="005B32CF"/>
    <w:rsid w:val="005B7A0A"/>
    <w:rsid w:val="005B7B4A"/>
    <w:rsid w:val="005B7B8F"/>
    <w:rsid w:val="005B7C87"/>
    <w:rsid w:val="005C0D03"/>
    <w:rsid w:val="005C3364"/>
    <w:rsid w:val="005D2A6D"/>
    <w:rsid w:val="005D2C51"/>
    <w:rsid w:val="005D339A"/>
    <w:rsid w:val="005D495D"/>
    <w:rsid w:val="005D4D29"/>
    <w:rsid w:val="005D5F3A"/>
    <w:rsid w:val="005D6A84"/>
    <w:rsid w:val="005E0E42"/>
    <w:rsid w:val="005E0E6A"/>
    <w:rsid w:val="005E2DBC"/>
    <w:rsid w:val="005E41A0"/>
    <w:rsid w:val="005E6D0E"/>
    <w:rsid w:val="005E7DCC"/>
    <w:rsid w:val="005F023B"/>
    <w:rsid w:val="005F0E1B"/>
    <w:rsid w:val="005F1A00"/>
    <w:rsid w:val="005F2383"/>
    <w:rsid w:val="005F29A8"/>
    <w:rsid w:val="005F320A"/>
    <w:rsid w:val="005F320F"/>
    <w:rsid w:val="005F33A6"/>
    <w:rsid w:val="005F3B0A"/>
    <w:rsid w:val="005F4E8C"/>
    <w:rsid w:val="005F5D0C"/>
    <w:rsid w:val="005F7B9F"/>
    <w:rsid w:val="005F7F6B"/>
    <w:rsid w:val="00601869"/>
    <w:rsid w:val="00602C87"/>
    <w:rsid w:val="00604094"/>
    <w:rsid w:val="00605205"/>
    <w:rsid w:val="00605322"/>
    <w:rsid w:val="00606158"/>
    <w:rsid w:val="00607A61"/>
    <w:rsid w:val="0061067D"/>
    <w:rsid w:val="00610FEF"/>
    <w:rsid w:val="0061159B"/>
    <w:rsid w:val="006124B3"/>
    <w:rsid w:val="00612C81"/>
    <w:rsid w:val="00612E47"/>
    <w:rsid w:val="006145BB"/>
    <w:rsid w:val="00614921"/>
    <w:rsid w:val="00616406"/>
    <w:rsid w:val="00616BEE"/>
    <w:rsid w:val="00621D5A"/>
    <w:rsid w:val="00621EE1"/>
    <w:rsid w:val="00621F58"/>
    <w:rsid w:val="006227CD"/>
    <w:rsid w:val="006319D2"/>
    <w:rsid w:val="006330C3"/>
    <w:rsid w:val="006350C5"/>
    <w:rsid w:val="006355AD"/>
    <w:rsid w:val="006421F5"/>
    <w:rsid w:val="00642921"/>
    <w:rsid w:val="006431CF"/>
    <w:rsid w:val="00643ED1"/>
    <w:rsid w:val="00644E3A"/>
    <w:rsid w:val="00646914"/>
    <w:rsid w:val="00646CE8"/>
    <w:rsid w:val="00646EEB"/>
    <w:rsid w:val="00647309"/>
    <w:rsid w:val="00647497"/>
    <w:rsid w:val="00647763"/>
    <w:rsid w:val="00651567"/>
    <w:rsid w:val="00654E12"/>
    <w:rsid w:val="00655CE3"/>
    <w:rsid w:val="00655D3D"/>
    <w:rsid w:val="00656131"/>
    <w:rsid w:val="006601DE"/>
    <w:rsid w:val="006605CB"/>
    <w:rsid w:val="00663A85"/>
    <w:rsid w:val="0066434A"/>
    <w:rsid w:val="00665B34"/>
    <w:rsid w:val="00666721"/>
    <w:rsid w:val="00666811"/>
    <w:rsid w:val="00667059"/>
    <w:rsid w:val="00670A46"/>
    <w:rsid w:val="00670D17"/>
    <w:rsid w:val="00672C62"/>
    <w:rsid w:val="00673E18"/>
    <w:rsid w:val="006759F5"/>
    <w:rsid w:val="0067617C"/>
    <w:rsid w:val="00680B41"/>
    <w:rsid w:val="00681BE7"/>
    <w:rsid w:val="00682EEA"/>
    <w:rsid w:val="006838F4"/>
    <w:rsid w:val="00683962"/>
    <w:rsid w:val="00684597"/>
    <w:rsid w:val="00685884"/>
    <w:rsid w:val="0068606E"/>
    <w:rsid w:val="00686803"/>
    <w:rsid w:val="00691AE7"/>
    <w:rsid w:val="00691FF1"/>
    <w:rsid w:val="00692616"/>
    <w:rsid w:val="00693F70"/>
    <w:rsid w:val="006945C7"/>
    <w:rsid w:val="00695204"/>
    <w:rsid w:val="0069560B"/>
    <w:rsid w:val="006A0F63"/>
    <w:rsid w:val="006A12AB"/>
    <w:rsid w:val="006A297D"/>
    <w:rsid w:val="006A3C0A"/>
    <w:rsid w:val="006A4ECB"/>
    <w:rsid w:val="006A77C7"/>
    <w:rsid w:val="006A7EBC"/>
    <w:rsid w:val="006B0ED7"/>
    <w:rsid w:val="006B4E8E"/>
    <w:rsid w:val="006B576B"/>
    <w:rsid w:val="006B57C1"/>
    <w:rsid w:val="006B57DE"/>
    <w:rsid w:val="006B698C"/>
    <w:rsid w:val="006B6C6D"/>
    <w:rsid w:val="006C0583"/>
    <w:rsid w:val="006C1C2D"/>
    <w:rsid w:val="006C314F"/>
    <w:rsid w:val="006C44A0"/>
    <w:rsid w:val="006D7FDF"/>
    <w:rsid w:val="006E02E7"/>
    <w:rsid w:val="006E0565"/>
    <w:rsid w:val="006E10A5"/>
    <w:rsid w:val="006E1330"/>
    <w:rsid w:val="006E1AC3"/>
    <w:rsid w:val="006E24AE"/>
    <w:rsid w:val="006E2EDA"/>
    <w:rsid w:val="006E31AB"/>
    <w:rsid w:val="006E4050"/>
    <w:rsid w:val="006E47C8"/>
    <w:rsid w:val="006E5604"/>
    <w:rsid w:val="006E5CBA"/>
    <w:rsid w:val="006E5F32"/>
    <w:rsid w:val="006F02D9"/>
    <w:rsid w:val="006F11BC"/>
    <w:rsid w:val="006F268E"/>
    <w:rsid w:val="006F3FFA"/>
    <w:rsid w:val="006F41C6"/>
    <w:rsid w:val="006F6609"/>
    <w:rsid w:val="006F6BCE"/>
    <w:rsid w:val="006F72FD"/>
    <w:rsid w:val="00700046"/>
    <w:rsid w:val="00700A09"/>
    <w:rsid w:val="00700C7F"/>
    <w:rsid w:val="007017EE"/>
    <w:rsid w:val="00702B5C"/>
    <w:rsid w:val="00702E2E"/>
    <w:rsid w:val="0070475C"/>
    <w:rsid w:val="00710BAC"/>
    <w:rsid w:val="0071213A"/>
    <w:rsid w:val="007121AB"/>
    <w:rsid w:val="00712775"/>
    <w:rsid w:val="00713A19"/>
    <w:rsid w:val="007208E2"/>
    <w:rsid w:val="00720A45"/>
    <w:rsid w:val="00720EF0"/>
    <w:rsid w:val="00721382"/>
    <w:rsid w:val="007219F1"/>
    <w:rsid w:val="00721B22"/>
    <w:rsid w:val="00724230"/>
    <w:rsid w:val="00724A94"/>
    <w:rsid w:val="0072519D"/>
    <w:rsid w:val="007268FD"/>
    <w:rsid w:val="00727676"/>
    <w:rsid w:val="0073089C"/>
    <w:rsid w:val="00731114"/>
    <w:rsid w:val="00732D90"/>
    <w:rsid w:val="0073365F"/>
    <w:rsid w:val="00735C3C"/>
    <w:rsid w:val="00737191"/>
    <w:rsid w:val="00737426"/>
    <w:rsid w:val="00743775"/>
    <w:rsid w:val="00744FF4"/>
    <w:rsid w:val="0074555D"/>
    <w:rsid w:val="00745B5F"/>
    <w:rsid w:val="00746141"/>
    <w:rsid w:val="00746179"/>
    <w:rsid w:val="00747709"/>
    <w:rsid w:val="00751A40"/>
    <w:rsid w:val="007523A2"/>
    <w:rsid w:val="00752CF9"/>
    <w:rsid w:val="007555BB"/>
    <w:rsid w:val="0075715F"/>
    <w:rsid w:val="0076537D"/>
    <w:rsid w:val="00771EDF"/>
    <w:rsid w:val="00774685"/>
    <w:rsid w:val="007765E9"/>
    <w:rsid w:val="00776E8B"/>
    <w:rsid w:val="007777B9"/>
    <w:rsid w:val="007824CA"/>
    <w:rsid w:val="00784C00"/>
    <w:rsid w:val="00786301"/>
    <w:rsid w:val="007879A8"/>
    <w:rsid w:val="00787C87"/>
    <w:rsid w:val="0079078D"/>
    <w:rsid w:val="00791E06"/>
    <w:rsid w:val="007949B7"/>
    <w:rsid w:val="0079613E"/>
    <w:rsid w:val="007A044A"/>
    <w:rsid w:val="007A1B53"/>
    <w:rsid w:val="007A3002"/>
    <w:rsid w:val="007A491C"/>
    <w:rsid w:val="007A4BAC"/>
    <w:rsid w:val="007A6B62"/>
    <w:rsid w:val="007A7099"/>
    <w:rsid w:val="007B0915"/>
    <w:rsid w:val="007B2473"/>
    <w:rsid w:val="007B4CCB"/>
    <w:rsid w:val="007B55B8"/>
    <w:rsid w:val="007B647D"/>
    <w:rsid w:val="007B76F9"/>
    <w:rsid w:val="007B79E2"/>
    <w:rsid w:val="007C275E"/>
    <w:rsid w:val="007C376D"/>
    <w:rsid w:val="007C4F3D"/>
    <w:rsid w:val="007C54F6"/>
    <w:rsid w:val="007C5E9C"/>
    <w:rsid w:val="007D002E"/>
    <w:rsid w:val="007D0648"/>
    <w:rsid w:val="007D0724"/>
    <w:rsid w:val="007D0797"/>
    <w:rsid w:val="007D3740"/>
    <w:rsid w:val="007D5E18"/>
    <w:rsid w:val="007D793A"/>
    <w:rsid w:val="007D7EA1"/>
    <w:rsid w:val="007E0C7B"/>
    <w:rsid w:val="007E128A"/>
    <w:rsid w:val="007E2299"/>
    <w:rsid w:val="007E22E7"/>
    <w:rsid w:val="007E3D8E"/>
    <w:rsid w:val="007E5507"/>
    <w:rsid w:val="007E5786"/>
    <w:rsid w:val="007E65E4"/>
    <w:rsid w:val="007E7BC2"/>
    <w:rsid w:val="007E7EAF"/>
    <w:rsid w:val="007F0AD6"/>
    <w:rsid w:val="007F3D34"/>
    <w:rsid w:val="007F48C5"/>
    <w:rsid w:val="007F5173"/>
    <w:rsid w:val="007F5CED"/>
    <w:rsid w:val="007F7092"/>
    <w:rsid w:val="007F7396"/>
    <w:rsid w:val="008003DB"/>
    <w:rsid w:val="008041DD"/>
    <w:rsid w:val="008059DB"/>
    <w:rsid w:val="00807F2F"/>
    <w:rsid w:val="00811AC5"/>
    <w:rsid w:val="008124DE"/>
    <w:rsid w:val="00814F4F"/>
    <w:rsid w:val="008175B7"/>
    <w:rsid w:val="00817EA7"/>
    <w:rsid w:val="00820045"/>
    <w:rsid w:val="0082217E"/>
    <w:rsid w:val="00823086"/>
    <w:rsid w:val="0082312E"/>
    <w:rsid w:val="0082684C"/>
    <w:rsid w:val="00826CCD"/>
    <w:rsid w:val="008309D7"/>
    <w:rsid w:val="00831B7F"/>
    <w:rsid w:val="008409F9"/>
    <w:rsid w:val="008445D0"/>
    <w:rsid w:val="00850041"/>
    <w:rsid w:val="008527D7"/>
    <w:rsid w:val="00852C22"/>
    <w:rsid w:val="008533A3"/>
    <w:rsid w:val="0085439B"/>
    <w:rsid w:val="008544B1"/>
    <w:rsid w:val="00856BED"/>
    <w:rsid w:val="00856E54"/>
    <w:rsid w:val="0086047D"/>
    <w:rsid w:val="00864740"/>
    <w:rsid w:val="00865C8F"/>
    <w:rsid w:val="0086611D"/>
    <w:rsid w:val="008677D4"/>
    <w:rsid w:val="00867BF0"/>
    <w:rsid w:val="00870548"/>
    <w:rsid w:val="008705F9"/>
    <w:rsid w:val="00870A73"/>
    <w:rsid w:val="00871F5C"/>
    <w:rsid w:val="008743E0"/>
    <w:rsid w:val="00876072"/>
    <w:rsid w:val="00880036"/>
    <w:rsid w:val="00881D1A"/>
    <w:rsid w:val="00882E4F"/>
    <w:rsid w:val="0088518E"/>
    <w:rsid w:val="00885344"/>
    <w:rsid w:val="00886B80"/>
    <w:rsid w:val="008874F4"/>
    <w:rsid w:val="008906C6"/>
    <w:rsid w:val="00891B16"/>
    <w:rsid w:val="00892583"/>
    <w:rsid w:val="00894FF5"/>
    <w:rsid w:val="008952DA"/>
    <w:rsid w:val="0089548B"/>
    <w:rsid w:val="0089730E"/>
    <w:rsid w:val="008A1BDC"/>
    <w:rsid w:val="008A1EF9"/>
    <w:rsid w:val="008A35D0"/>
    <w:rsid w:val="008A43E3"/>
    <w:rsid w:val="008A4F09"/>
    <w:rsid w:val="008A5063"/>
    <w:rsid w:val="008A5C1C"/>
    <w:rsid w:val="008A6357"/>
    <w:rsid w:val="008A6416"/>
    <w:rsid w:val="008A75B8"/>
    <w:rsid w:val="008B22F4"/>
    <w:rsid w:val="008B4065"/>
    <w:rsid w:val="008B4857"/>
    <w:rsid w:val="008B745C"/>
    <w:rsid w:val="008B791D"/>
    <w:rsid w:val="008B7F20"/>
    <w:rsid w:val="008C0A17"/>
    <w:rsid w:val="008C13B3"/>
    <w:rsid w:val="008C1754"/>
    <w:rsid w:val="008C3637"/>
    <w:rsid w:val="008C3D40"/>
    <w:rsid w:val="008C5205"/>
    <w:rsid w:val="008C5BE5"/>
    <w:rsid w:val="008C5CF4"/>
    <w:rsid w:val="008C61B0"/>
    <w:rsid w:val="008C61C2"/>
    <w:rsid w:val="008C76AD"/>
    <w:rsid w:val="008D0032"/>
    <w:rsid w:val="008D031B"/>
    <w:rsid w:val="008D0E1D"/>
    <w:rsid w:val="008D32CF"/>
    <w:rsid w:val="008D388F"/>
    <w:rsid w:val="008D3C24"/>
    <w:rsid w:val="008D44F3"/>
    <w:rsid w:val="008D511B"/>
    <w:rsid w:val="008D5BA2"/>
    <w:rsid w:val="008D6FC5"/>
    <w:rsid w:val="008E05BC"/>
    <w:rsid w:val="008E0E50"/>
    <w:rsid w:val="008E2865"/>
    <w:rsid w:val="008E5C86"/>
    <w:rsid w:val="008E6602"/>
    <w:rsid w:val="008F0723"/>
    <w:rsid w:val="008F0AE9"/>
    <w:rsid w:val="008F41B3"/>
    <w:rsid w:val="008F5C4C"/>
    <w:rsid w:val="008F6805"/>
    <w:rsid w:val="008F72B2"/>
    <w:rsid w:val="00902A99"/>
    <w:rsid w:val="00902F97"/>
    <w:rsid w:val="0090388E"/>
    <w:rsid w:val="009040AA"/>
    <w:rsid w:val="0090420A"/>
    <w:rsid w:val="00904F77"/>
    <w:rsid w:val="00905ED7"/>
    <w:rsid w:val="0091237C"/>
    <w:rsid w:val="00914722"/>
    <w:rsid w:val="009147EF"/>
    <w:rsid w:val="00915A06"/>
    <w:rsid w:val="00917FAF"/>
    <w:rsid w:val="00921336"/>
    <w:rsid w:val="00922F46"/>
    <w:rsid w:val="009241A0"/>
    <w:rsid w:val="00924CAB"/>
    <w:rsid w:val="00924EEE"/>
    <w:rsid w:val="00925871"/>
    <w:rsid w:val="00927429"/>
    <w:rsid w:val="00931C4A"/>
    <w:rsid w:val="009328D7"/>
    <w:rsid w:val="00933989"/>
    <w:rsid w:val="00933A30"/>
    <w:rsid w:val="00934B6C"/>
    <w:rsid w:val="009407A5"/>
    <w:rsid w:val="00943722"/>
    <w:rsid w:val="009437DE"/>
    <w:rsid w:val="00945163"/>
    <w:rsid w:val="00945820"/>
    <w:rsid w:val="00945D25"/>
    <w:rsid w:val="009474AB"/>
    <w:rsid w:val="00950825"/>
    <w:rsid w:val="00953223"/>
    <w:rsid w:val="009538AE"/>
    <w:rsid w:val="00955119"/>
    <w:rsid w:val="0095554E"/>
    <w:rsid w:val="00956B51"/>
    <w:rsid w:val="009606EC"/>
    <w:rsid w:val="00960B51"/>
    <w:rsid w:val="009613D3"/>
    <w:rsid w:val="009615CE"/>
    <w:rsid w:val="009621F2"/>
    <w:rsid w:val="0096340D"/>
    <w:rsid w:val="0096563F"/>
    <w:rsid w:val="00966B30"/>
    <w:rsid w:val="0096792F"/>
    <w:rsid w:val="009716E4"/>
    <w:rsid w:val="00971E00"/>
    <w:rsid w:val="009723AD"/>
    <w:rsid w:val="00974DF3"/>
    <w:rsid w:val="00975D81"/>
    <w:rsid w:val="0098175D"/>
    <w:rsid w:val="0098189A"/>
    <w:rsid w:val="0098272B"/>
    <w:rsid w:val="00983317"/>
    <w:rsid w:val="00984210"/>
    <w:rsid w:val="009854B8"/>
    <w:rsid w:val="00985BE8"/>
    <w:rsid w:val="0098643B"/>
    <w:rsid w:val="009867FD"/>
    <w:rsid w:val="00986D0E"/>
    <w:rsid w:val="00987D3E"/>
    <w:rsid w:val="00990A8D"/>
    <w:rsid w:val="009932CF"/>
    <w:rsid w:val="00993D3C"/>
    <w:rsid w:val="0099434C"/>
    <w:rsid w:val="00994758"/>
    <w:rsid w:val="00994830"/>
    <w:rsid w:val="00994ADB"/>
    <w:rsid w:val="00995283"/>
    <w:rsid w:val="009A25B0"/>
    <w:rsid w:val="009A3EB0"/>
    <w:rsid w:val="009A4D87"/>
    <w:rsid w:val="009A5FB2"/>
    <w:rsid w:val="009B0DA5"/>
    <w:rsid w:val="009B4D56"/>
    <w:rsid w:val="009C0F50"/>
    <w:rsid w:val="009C1B0E"/>
    <w:rsid w:val="009C26CA"/>
    <w:rsid w:val="009C50BC"/>
    <w:rsid w:val="009C5DBC"/>
    <w:rsid w:val="009C62B3"/>
    <w:rsid w:val="009C63D9"/>
    <w:rsid w:val="009D0B6D"/>
    <w:rsid w:val="009D2F95"/>
    <w:rsid w:val="009D463E"/>
    <w:rsid w:val="009D4AF2"/>
    <w:rsid w:val="009D568F"/>
    <w:rsid w:val="009E18E0"/>
    <w:rsid w:val="009E4DFF"/>
    <w:rsid w:val="009E71F1"/>
    <w:rsid w:val="009E71F7"/>
    <w:rsid w:val="009E72C9"/>
    <w:rsid w:val="009F006D"/>
    <w:rsid w:val="009F10BC"/>
    <w:rsid w:val="009F1421"/>
    <w:rsid w:val="009F2D66"/>
    <w:rsid w:val="009F52BF"/>
    <w:rsid w:val="009F6D91"/>
    <w:rsid w:val="00A007EC"/>
    <w:rsid w:val="00A01E6D"/>
    <w:rsid w:val="00A03112"/>
    <w:rsid w:val="00A07ED9"/>
    <w:rsid w:val="00A07F35"/>
    <w:rsid w:val="00A10A3A"/>
    <w:rsid w:val="00A11D2F"/>
    <w:rsid w:val="00A212DF"/>
    <w:rsid w:val="00A23CEA"/>
    <w:rsid w:val="00A254BD"/>
    <w:rsid w:val="00A26E8F"/>
    <w:rsid w:val="00A27A1E"/>
    <w:rsid w:val="00A27F9A"/>
    <w:rsid w:val="00A30363"/>
    <w:rsid w:val="00A31469"/>
    <w:rsid w:val="00A319D8"/>
    <w:rsid w:val="00A33BCF"/>
    <w:rsid w:val="00A35906"/>
    <w:rsid w:val="00A408E6"/>
    <w:rsid w:val="00A409FC"/>
    <w:rsid w:val="00A40C9D"/>
    <w:rsid w:val="00A433CB"/>
    <w:rsid w:val="00A443E0"/>
    <w:rsid w:val="00A453E8"/>
    <w:rsid w:val="00A4599E"/>
    <w:rsid w:val="00A51A94"/>
    <w:rsid w:val="00A53D54"/>
    <w:rsid w:val="00A5491D"/>
    <w:rsid w:val="00A56FDF"/>
    <w:rsid w:val="00A57B75"/>
    <w:rsid w:val="00A57F33"/>
    <w:rsid w:val="00A6124A"/>
    <w:rsid w:val="00A628E5"/>
    <w:rsid w:val="00A63BAA"/>
    <w:rsid w:val="00A643C8"/>
    <w:rsid w:val="00A65BC0"/>
    <w:rsid w:val="00A67189"/>
    <w:rsid w:val="00A6791F"/>
    <w:rsid w:val="00A67B39"/>
    <w:rsid w:val="00A70151"/>
    <w:rsid w:val="00A724C0"/>
    <w:rsid w:val="00A73A7D"/>
    <w:rsid w:val="00A745A0"/>
    <w:rsid w:val="00A773BC"/>
    <w:rsid w:val="00A77CF5"/>
    <w:rsid w:val="00A80AC6"/>
    <w:rsid w:val="00A81CC4"/>
    <w:rsid w:val="00A832AD"/>
    <w:rsid w:val="00A845F8"/>
    <w:rsid w:val="00A8553C"/>
    <w:rsid w:val="00A87143"/>
    <w:rsid w:val="00A87BF9"/>
    <w:rsid w:val="00A87FC2"/>
    <w:rsid w:val="00A90408"/>
    <w:rsid w:val="00A906E3"/>
    <w:rsid w:val="00A9144D"/>
    <w:rsid w:val="00A922F9"/>
    <w:rsid w:val="00A9347F"/>
    <w:rsid w:val="00A94D14"/>
    <w:rsid w:val="00A9565D"/>
    <w:rsid w:val="00A96081"/>
    <w:rsid w:val="00A96137"/>
    <w:rsid w:val="00A9673A"/>
    <w:rsid w:val="00A97288"/>
    <w:rsid w:val="00AA14B3"/>
    <w:rsid w:val="00AA24C9"/>
    <w:rsid w:val="00AA2581"/>
    <w:rsid w:val="00AA3D25"/>
    <w:rsid w:val="00AA4F95"/>
    <w:rsid w:val="00AA605D"/>
    <w:rsid w:val="00AB0FDE"/>
    <w:rsid w:val="00AB1742"/>
    <w:rsid w:val="00AB48CA"/>
    <w:rsid w:val="00AB6DC5"/>
    <w:rsid w:val="00AB7CBD"/>
    <w:rsid w:val="00AC1CD0"/>
    <w:rsid w:val="00AC3835"/>
    <w:rsid w:val="00AC58CF"/>
    <w:rsid w:val="00AC59F9"/>
    <w:rsid w:val="00AC5D13"/>
    <w:rsid w:val="00AC6219"/>
    <w:rsid w:val="00AC64AF"/>
    <w:rsid w:val="00AD0351"/>
    <w:rsid w:val="00AD2A06"/>
    <w:rsid w:val="00AD2A2A"/>
    <w:rsid w:val="00AD2FB3"/>
    <w:rsid w:val="00AD3C09"/>
    <w:rsid w:val="00AD7825"/>
    <w:rsid w:val="00AE34A5"/>
    <w:rsid w:val="00AE3822"/>
    <w:rsid w:val="00AE3F0A"/>
    <w:rsid w:val="00AE44E3"/>
    <w:rsid w:val="00AE4964"/>
    <w:rsid w:val="00AE503F"/>
    <w:rsid w:val="00AE67EB"/>
    <w:rsid w:val="00AE6DAA"/>
    <w:rsid w:val="00AE7528"/>
    <w:rsid w:val="00AF01CF"/>
    <w:rsid w:val="00AF05F5"/>
    <w:rsid w:val="00AF1402"/>
    <w:rsid w:val="00AF1FAF"/>
    <w:rsid w:val="00AF39EB"/>
    <w:rsid w:val="00AF45F6"/>
    <w:rsid w:val="00AF4A1C"/>
    <w:rsid w:val="00B00280"/>
    <w:rsid w:val="00B00E29"/>
    <w:rsid w:val="00B0338D"/>
    <w:rsid w:val="00B03FAE"/>
    <w:rsid w:val="00B06829"/>
    <w:rsid w:val="00B06E6D"/>
    <w:rsid w:val="00B076B1"/>
    <w:rsid w:val="00B100BD"/>
    <w:rsid w:val="00B11706"/>
    <w:rsid w:val="00B121AF"/>
    <w:rsid w:val="00B1285E"/>
    <w:rsid w:val="00B13FDA"/>
    <w:rsid w:val="00B151BC"/>
    <w:rsid w:val="00B156E8"/>
    <w:rsid w:val="00B1740A"/>
    <w:rsid w:val="00B17AD5"/>
    <w:rsid w:val="00B17D1E"/>
    <w:rsid w:val="00B21C86"/>
    <w:rsid w:val="00B22F2C"/>
    <w:rsid w:val="00B23D9E"/>
    <w:rsid w:val="00B243DE"/>
    <w:rsid w:val="00B2480D"/>
    <w:rsid w:val="00B252AB"/>
    <w:rsid w:val="00B25F96"/>
    <w:rsid w:val="00B2675F"/>
    <w:rsid w:val="00B27318"/>
    <w:rsid w:val="00B30077"/>
    <w:rsid w:val="00B31133"/>
    <w:rsid w:val="00B3129A"/>
    <w:rsid w:val="00B3365F"/>
    <w:rsid w:val="00B33DF7"/>
    <w:rsid w:val="00B34EB5"/>
    <w:rsid w:val="00B369B2"/>
    <w:rsid w:val="00B42D0F"/>
    <w:rsid w:val="00B47BC8"/>
    <w:rsid w:val="00B538C7"/>
    <w:rsid w:val="00B55DDE"/>
    <w:rsid w:val="00B573A7"/>
    <w:rsid w:val="00B61657"/>
    <w:rsid w:val="00B63507"/>
    <w:rsid w:val="00B63D3C"/>
    <w:rsid w:val="00B64779"/>
    <w:rsid w:val="00B658C3"/>
    <w:rsid w:val="00B67998"/>
    <w:rsid w:val="00B70DB2"/>
    <w:rsid w:val="00B713C0"/>
    <w:rsid w:val="00B716AF"/>
    <w:rsid w:val="00B71807"/>
    <w:rsid w:val="00B7391B"/>
    <w:rsid w:val="00B75636"/>
    <w:rsid w:val="00B76690"/>
    <w:rsid w:val="00B80156"/>
    <w:rsid w:val="00B8059C"/>
    <w:rsid w:val="00B80975"/>
    <w:rsid w:val="00B81664"/>
    <w:rsid w:val="00B83749"/>
    <w:rsid w:val="00B84714"/>
    <w:rsid w:val="00B84876"/>
    <w:rsid w:val="00B863FF"/>
    <w:rsid w:val="00B87253"/>
    <w:rsid w:val="00B8773C"/>
    <w:rsid w:val="00B908BB"/>
    <w:rsid w:val="00B919DE"/>
    <w:rsid w:val="00B91C0C"/>
    <w:rsid w:val="00B96393"/>
    <w:rsid w:val="00B96B43"/>
    <w:rsid w:val="00B97EC9"/>
    <w:rsid w:val="00BA0C84"/>
    <w:rsid w:val="00BA1C83"/>
    <w:rsid w:val="00BA4150"/>
    <w:rsid w:val="00BA4301"/>
    <w:rsid w:val="00BA4859"/>
    <w:rsid w:val="00BA5153"/>
    <w:rsid w:val="00BA6511"/>
    <w:rsid w:val="00BA7414"/>
    <w:rsid w:val="00BB056F"/>
    <w:rsid w:val="00BB2B17"/>
    <w:rsid w:val="00BB2C5E"/>
    <w:rsid w:val="00BB333C"/>
    <w:rsid w:val="00BB58D4"/>
    <w:rsid w:val="00BB6B39"/>
    <w:rsid w:val="00BB6DA0"/>
    <w:rsid w:val="00BB6E72"/>
    <w:rsid w:val="00BB7D98"/>
    <w:rsid w:val="00BC317C"/>
    <w:rsid w:val="00BC344A"/>
    <w:rsid w:val="00BC3917"/>
    <w:rsid w:val="00BC3E0A"/>
    <w:rsid w:val="00BC3F36"/>
    <w:rsid w:val="00BC489C"/>
    <w:rsid w:val="00BC7730"/>
    <w:rsid w:val="00BD129A"/>
    <w:rsid w:val="00BD2ACB"/>
    <w:rsid w:val="00BD4CBA"/>
    <w:rsid w:val="00BD5AB9"/>
    <w:rsid w:val="00BD5CFF"/>
    <w:rsid w:val="00BD65D1"/>
    <w:rsid w:val="00BD7DFE"/>
    <w:rsid w:val="00BE07E3"/>
    <w:rsid w:val="00BE2BA6"/>
    <w:rsid w:val="00BE2D53"/>
    <w:rsid w:val="00BE6532"/>
    <w:rsid w:val="00BF185F"/>
    <w:rsid w:val="00BF207F"/>
    <w:rsid w:val="00BF35C9"/>
    <w:rsid w:val="00BF4624"/>
    <w:rsid w:val="00BF4654"/>
    <w:rsid w:val="00BF4A0D"/>
    <w:rsid w:val="00BF6FF8"/>
    <w:rsid w:val="00BF7799"/>
    <w:rsid w:val="00C00229"/>
    <w:rsid w:val="00C012F5"/>
    <w:rsid w:val="00C02A38"/>
    <w:rsid w:val="00C0376F"/>
    <w:rsid w:val="00C03869"/>
    <w:rsid w:val="00C04E5B"/>
    <w:rsid w:val="00C0566D"/>
    <w:rsid w:val="00C057FD"/>
    <w:rsid w:val="00C064B1"/>
    <w:rsid w:val="00C135DA"/>
    <w:rsid w:val="00C15ACF"/>
    <w:rsid w:val="00C23652"/>
    <w:rsid w:val="00C3220D"/>
    <w:rsid w:val="00C354B9"/>
    <w:rsid w:val="00C35700"/>
    <w:rsid w:val="00C35904"/>
    <w:rsid w:val="00C35F17"/>
    <w:rsid w:val="00C3692B"/>
    <w:rsid w:val="00C37582"/>
    <w:rsid w:val="00C37B57"/>
    <w:rsid w:val="00C41165"/>
    <w:rsid w:val="00C44382"/>
    <w:rsid w:val="00C4748D"/>
    <w:rsid w:val="00C47851"/>
    <w:rsid w:val="00C502E1"/>
    <w:rsid w:val="00C50E6F"/>
    <w:rsid w:val="00C5181D"/>
    <w:rsid w:val="00C53A4D"/>
    <w:rsid w:val="00C549B5"/>
    <w:rsid w:val="00C55CEE"/>
    <w:rsid w:val="00C576A5"/>
    <w:rsid w:val="00C57742"/>
    <w:rsid w:val="00C625BF"/>
    <w:rsid w:val="00C631B0"/>
    <w:rsid w:val="00C6332A"/>
    <w:rsid w:val="00C633E6"/>
    <w:rsid w:val="00C64504"/>
    <w:rsid w:val="00C65DE2"/>
    <w:rsid w:val="00C66E7A"/>
    <w:rsid w:val="00C6775F"/>
    <w:rsid w:val="00C678A3"/>
    <w:rsid w:val="00C711D1"/>
    <w:rsid w:val="00C727DA"/>
    <w:rsid w:val="00C7315C"/>
    <w:rsid w:val="00C747C9"/>
    <w:rsid w:val="00C7480D"/>
    <w:rsid w:val="00C80476"/>
    <w:rsid w:val="00C81DFB"/>
    <w:rsid w:val="00C82AE7"/>
    <w:rsid w:val="00C837D0"/>
    <w:rsid w:val="00C876CE"/>
    <w:rsid w:val="00C90373"/>
    <w:rsid w:val="00C905AA"/>
    <w:rsid w:val="00C90F49"/>
    <w:rsid w:val="00C922DA"/>
    <w:rsid w:val="00C9277C"/>
    <w:rsid w:val="00C93500"/>
    <w:rsid w:val="00C94A82"/>
    <w:rsid w:val="00C96B3F"/>
    <w:rsid w:val="00C97541"/>
    <w:rsid w:val="00C97845"/>
    <w:rsid w:val="00CA0678"/>
    <w:rsid w:val="00CA12A7"/>
    <w:rsid w:val="00CA13B3"/>
    <w:rsid w:val="00CA4074"/>
    <w:rsid w:val="00CA53A7"/>
    <w:rsid w:val="00CB0512"/>
    <w:rsid w:val="00CB0895"/>
    <w:rsid w:val="00CB5877"/>
    <w:rsid w:val="00CB5F2E"/>
    <w:rsid w:val="00CB7A2C"/>
    <w:rsid w:val="00CB7ACA"/>
    <w:rsid w:val="00CC044D"/>
    <w:rsid w:val="00CC0D61"/>
    <w:rsid w:val="00CC56C4"/>
    <w:rsid w:val="00CC6573"/>
    <w:rsid w:val="00CD0B5E"/>
    <w:rsid w:val="00CD639C"/>
    <w:rsid w:val="00CE22C8"/>
    <w:rsid w:val="00CE2400"/>
    <w:rsid w:val="00CE6AEB"/>
    <w:rsid w:val="00CE76FA"/>
    <w:rsid w:val="00CF0309"/>
    <w:rsid w:val="00CF3287"/>
    <w:rsid w:val="00CF4BF6"/>
    <w:rsid w:val="00CF51CE"/>
    <w:rsid w:val="00CF5ACD"/>
    <w:rsid w:val="00CF5DC1"/>
    <w:rsid w:val="00CF6A1A"/>
    <w:rsid w:val="00CF7B54"/>
    <w:rsid w:val="00D01D6A"/>
    <w:rsid w:val="00D026D0"/>
    <w:rsid w:val="00D02C39"/>
    <w:rsid w:val="00D03F5E"/>
    <w:rsid w:val="00D07257"/>
    <w:rsid w:val="00D15AC5"/>
    <w:rsid w:val="00D15F3E"/>
    <w:rsid w:val="00D17B99"/>
    <w:rsid w:val="00D17D58"/>
    <w:rsid w:val="00D20923"/>
    <w:rsid w:val="00D21711"/>
    <w:rsid w:val="00D21D0F"/>
    <w:rsid w:val="00D23175"/>
    <w:rsid w:val="00D2366E"/>
    <w:rsid w:val="00D23A21"/>
    <w:rsid w:val="00D269D4"/>
    <w:rsid w:val="00D27524"/>
    <w:rsid w:val="00D3079F"/>
    <w:rsid w:val="00D334D7"/>
    <w:rsid w:val="00D344CA"/>
    <w:rsid w:val="00D344F7"/>
    <w:rsid w:val="00D35810"/>
    <w:rsid w:val="00D372D6"/>
    <w:rsid w:val="00D374D3"/>
    <w:rsid w:val="00D405BC"/>
    <w:rsid w:val="00D4087E"/>
    <w:rsid w:val="00D41490"/>
    <w:rsid w:val="00D4350C"/>
    <w:rsid w:val="00D43D82"/>
    <w:rsid w:val="00D43E92"/>
    <w:rsid w:val="00D465D9"/>
    <w:rsid w:val="00D46EB5"/>
    <w:rsid w:val="00D47F5C"/>
    <w:rsid w:val="00D50859"/>
    <w:rsid w:val="00D50ED5"/>
    <w:rsid w:val="00D51A57"/>
    <w:rsid w:val="00D60E6B"/>
    <w:rsid w:val="00D61AC0"/>
    <w:rsid w:val="00D627A2"/>
    <w:rsid w:val="00D63739"/>
    <w:rsid w:val="00D6581A"/>
    <w:rsid w:val="00D66CFA"/>
    <w:rsid w:val="00D67031"/>
    <w:rsid w:val="00D67627"/>
    <w:rsid w:val="00D70E25"/>
    <w:rsid w:val="00D712DA"/>
    <w:rsid w:val="00D73B4F"/>
    <w:rsid w:val="00D748C9"/>
    <w:rsid w:val="00D764AD"/>
    <w:rsid w:val="00D7657F"/>
    <w:rsid w:val="00D815A1"/>
    <w:rsid w:val="00D81AF8"/>
    <w:rsid w:val="00D826E1"/>
    <w:rsid w:val="00D82C76"/>
    <w:rsid w:val="00D833B6"/>
    <w:rsid w:val="00D83EE4"/>
    <w:rsid w:val="00D859FB"/>
    <w:rsid w:val="00D86375"/>
    <w:rsid w:val="00D90575"/>
    <w:rsid w:val="00D90FFB"/>
    <w:rsid w:val="00D91765"/>
    <w:rsid w:val="00D9235D"/>
    <w:rsid w:val="00D941A0"/>
    <w:rsid w:val="00D961F8"/>
    <w:rsid w:val="00D96DA6"/>
    <w:rsid w:val="00D9754B"/>
    <w:rsid w:val="00D97BC4"/>
    <w:rsid w:val="00DA0896"/>
    <w:rsid w:val="00DA0A3B"/>
    <w:rsid w:val="00DA21F8"/>
    <w:rsid w:val="00DA3DC5"/>
    <w:rsid w:val="00DA43AF"/>
    <w:rsid w:val="00DA4780"/>
    <w:rsid w:val="00DA586D"/>
    <w:rsid w:val="00DA6778"/>
    <w:rsid w:val="00DA67BC"/>
    <w:rsid w:val="00DA7A7F"/>
    <w:rsid w:val="00DB02B8"/>
    <w:rsid w:val="00DB0D99"/>
    <w:rsid w:val="00DB1BA3"/>
    <w:rsid w:val="00DB1CE2"/>
    <w:rsid w:val="00DB2E06"/>
    <w:rsid w:val="00DB7857"/>
    <w:rsid w:val="00DC063F"/>
    <w:rsid w:val="00DC0A65"/>
    <w:rsid w:val="00DC185D"/>
    <w:rsid w:val="00DC1C02"/>
    <w:rsid w:val="00DC2A38"/>
    <w:rsid w:val="00DC3401"/>
    <w:rsid w:val="00DC41A3"/>
    <w:rsid w:val="00DC733E"/>
    <w:rsid w:val="00DC7927"/>
    <w:rsid w:val="00DD1651"/>
    <w:rsid w:val="00DD4B0A"/>
    <w:rsid w:val="00DD73C2"/>
    <w:rsid w:val="00DD7451"/>
    <w:rsid w:val="00DE24E6"/>
    <w:rsid w:val="00DE3C1B"/>
    <w:rsid w:val="00DE59AC"/>
    <w:rsid w:val="00DE5A7F"/>
    <w:rsid w:val="00DE6C1A"/>
    <w:rsid w:val="00DF0F1B"/>
    <w:rsid w:val="00DF14F4"/>
    <w:rsid w:val="00DF2051"/>
    <w:rsid w:val="00DF301E"/>
    <w:rsid w:val="00DF6BA4"/>
    <w:rsid w:val="00DF7425"/>
    <w:rsid w:val="00DF74DF"/>
    <w:rsid w:val="00E00CE7"/>
    <w:rsid w:val="00E013DC"/>
    <w:rsid w:val="00E01CE5"/>
    <w:rsid w:val="00E0479A"/>
    <w:rsid w:val="00E05057"/>
    <w:rsid w:val="00E06C60"/>
    <w:rsid w:val="00E07E05"/>
    <w:rsid w:val="00E106B9"/>
    <w:rsid w:val="00E1163E"/>
    <w:rsid w:val="00E119D7"/>
    <w:rsid w:val="00E11BD9"/>
    <w:rsid w:val="00E1207D"/>
    <w:rsid w:val="00E126A8"/>
    <w:rsid w:val="00E1491B"/>
    <w:rsid w:val="00E1493B"/>
    <w:rsid w:val="00E16853"/>
    <w:rsid w:val="00E17E46"/>
    <w:rsid w:val="00E20D79"/>
    <w:rsid w:val="00E23F97"/>
    <w:rsid w:val="00E27659"/>
    <w:rsid w:val="00E27BA6"/>
    <w:rsid w:val="00E30B2F"/>
    <w:rsid w:val="00E3119B"/>
    <w:rsid w:val="00E31D7F"/>
    <w:rsid w:val="00E32D28"/>
    <w:rsid w:val="00E33A71"/>
    <w:rsid w:val="00E34477"/>
    <w:rsid w:val="00E407F3"/>
    <w:rsid w:val="00E43B67"/>
    <w:rsid w:val="00E43C1A"/>
    <w:rsid w:val="00E46364"/>
    <w:rsid w:val="00E5147E"/>
    <w:rsid w:val="00E534F5"/>
    <w:rsid w:val="00E536EC"/>
    <w:rsid w:val="00E548F6"/>
    <w:rsid w:val="00E55C44"/>
    <w:rsid w:val="00E56DC2"/>
    <w:rsid w:val="00E57C26"/>
    <w:rsid w:val="00E57C82"/>
    <w:rsid w:val="00E61756"/>
    <w:rsid w:val="00E6563F"/>
    <w:rsid w:val="00E6633C"/>
    <w:rsid w:val="00E6659F"/>
    <w:rsid w:val="00E677B1"/>
    <w:rsid w:val="00E71EF3"/>
    <w:rsid w:val="00E747F9"/>
    <w:rsid w:val="00E7683A"/>
    <w:rsid w:val="00E80022"/>
    <w:rsid w:val="00E8143A"/>
    <w:rsid w:val="00E827E2"/>
    <w:rsid w:val="00E83BDE"/>
    <w:rsid w:val="00E84EB9"/>
    <w:rsid w:val="00E8531B"/>
    <w:rsid w:val="00E85928"/>
    <w:rsid w:val="00E86781"/>
    <w:rsid w:val="00E87B0F"/>
    <w:rsid w:val="00E907A4"/>
    <w:rsid w:val="00E94601"/>
    <w:rsid w:val="00E95165"/>
    <w:rsid w:val="00EA18C8"/>
    <w:rsid w:val="00EA1947"/>
    <w:rsid w:val="00EA23B4"/>
    <w:rsid w:val="00EA397F"/>
    <w:rsid w:val="00EA4F01"/>
    <w:rsid w:val="00EA5043"/>
    <w:rsid w:val="00EA60F1"/>
    <w:rsid w:val="00EA63EA"/>
    <w:rsid w:val="00EB0617"/>
    <w:rsid w:val="00EB076A"/>
    <w:rsid w:val="00EB0D32"/>
    <w:rsid w:val="00EB2B2E"/>
    <w:rsid w:val="00EB2D70"/>
    <w:rsid w:val="00EB2F4B"/>
    <w:rsid w:val="00EB4D3B"/>
    <w:rsid w:val="00EB5733"/>
    <w:rsid w:val="00EC0412"/>
    <w:rsid w:val="00EC3260"/>
    <w:rsid w:val="00EC48C7"/>
    <w:rsid w:val="00EC582F"/>
    <w:rsid w:val="00EC5934"/>
    <w:rsid w:val="00ED0A33"/>
    <w:rsid w:val="00ED4BB2"/>
    <w:rsid w:val="00ED4CF3"/>
    <w:rsid w:val="00ED64B1"/>
    <w:rsid w:val="00ED6B48"/>
    <w:rsid w:val="00EE08AA"/>
    <w:rsid w:val="00EE0A58"/>
    <w:rsid w:val="00EE11D6"/>
    <w:rsid w:val="00EE373E"/>
    <w:rsid w:val="00EE4350"/>
    <w:rsid w:val="00EE52C7"/>
    <w:rsid w:val="00EE6FEE"/>
    <w:rsid w:val="00EF1365"/>
    <w:rsid w:val="00EF19AD"/>
    <w:rsid w:val="00EF19F1"/>
    <w:rsid w:val="00EF1CC8"/>
    <w:rsid w:val="00EF1D2D"/>
    <w:rsid w:val="00EF3A05"/>
    <w:rsid w:val="00EF70AD"/>
    <w:rsid w:val="00EF78BC"/>
    <w:rsid w:val="00F00934"/>
    <w:rsid w:val="00F01441"/>
    <w:rsid w:val="00F014C5"/>
    <w:rsid w:val="00F01863"/>
    <w:rsid w:val="00F01E96"/>
    <w:rsid w:val="00F01ECC"/>
    <w:rsid w:val="00F028B5"/>
    <w:rsid w:val="00F03314"/>
    <w:rsid w:val="00F03536"/>
    <w:rsid w:val="00F04169"/>
    <w:rsid w:val="00F04348"/>
    <w:rsid w:val="00F057E4"/>
    <w:rsid w:val="00F065E2"/>
    <w:rsid w:val="00F07447"/>
    <w:rsid w:val="00F10D8E"/>
    <w:rsid w:val="00F13376"/>
    <w:rsid w:val="00F1375F"/>
    <w:rsid w:val="00F13AC0"/>
    <w:rsid w:val="00F14D3B"/>
    <w:rsid w:val="00F165B6"/>
    <w:rsid w:val="00F16D2C"/>
    <w:rsid w:val="00F16F78"/>
    <w:rsid w:val="00F17051"/>
    <w:rsid w:val="00F17AA1"/>
    <w:rsid w:val="00F20967"/>
    <w:rsid w:val="00F20E21"/>
    <w:rsid w:val="00F218BE"/>
    <w:rsid w:val="00F3021E"/>
    <w:rsid w:val="00F30905"/>
    <w:rsid w:val="00F31CD2"/>
    <w:rsid w:val="00F32093"/>
    <w:rsid w:val="00F32AFA"/>
    <w:rsid w:val="00F333C0"/>
    <w:rsid w:val="00F33EFB"/>
    <w:rsid w:val="00F340AD"/>
    <w:rsid w:val="00F34ACA"/>
    <w:rsid w:val="00F3678E"/>
    <w:rsid w:val="00F371E4"/>
    <w:rsid w:val="00F40135"/>
    <w:rsid w:val="00F4033C"/>
    <w:rsid w:val="00F403C9"/>
    <w:rsid w:val="00F40883"/>
    <w:rsid w:val="00F410FC"/>
    <w:rsid w:val="00F41FCA"/>
    <w:rsid w:val="00F42D5D"/>
    <w:rsid w:val="00F432FA"/>
    <w:rsid w:val="00F43546"/>
    <w:rsid w:val="00F440DB"/>
    <w:rsid w:val="00F44CCD"/>
    <w:rsid w:val="00F45890"/>
    <w:rsid w:val="00F45A58"/>
    <w:rsid w:val="00F4704C"/>
    <w:rsid w:val="00F5080C"/>
    <w:rsid w:val="00F522E3"/>
    <w:rsid w:val="00F528C6"/>
    <w:rsid w:val="00F52AA6"/>
    <w:rsid w:val="00F533BE"/>
    <w:rsid w:val="00F5445F"/>
    <w:rsid w:val="00F5485B"/>
    <w:rsid w:val="00F55C9C"/>
    <w:rsid w:val="00F6033B"/>
    <w:rsid w:val="00F6128A"/>
    <w:rsid w:val="00F613DE"/>
    <w:rsid w:val="00F650AD"/>
    <w:rsid w:val="00F67BCE"/>
    <w:rsid w:val="00F71CA5"/>
    <w:rsid w:val="00F721A8"/>
    <w:rsid w:val="00F72E7A"/>
    <w:rsid w:val="00F741FB"/>
    <w:rsid w:val="00F743BE"/>
    <w:rsid w:val="00F74D63"/>
    <w:rsid w:val="00F75129"/>
    <w:rsid w:val="00F7631B"/>
    <w:rsid w:val="00F770FE"/>
    <w:rsid w:val="00F775BD"/>
    <w:rsid w:val="00F779F0"/>
    <w:rsid w:val="00F8039C"/>
    <w:rsid w:val="00F81CD2"/>
    <w:rsid w:val="00F8232C"/>
    <w:rsid w:val="00F828F3"/>
    <w:rsid w:val="00F83DEA"/>
    <w:rsid w:val="00F8603F"/>
    <w:rsid w:val="00F86289"/>
    <w:rsid w:val="00F868E0"/>
    <w:rsid w:val="00F905FD"/>
    <w:rsid w:val="00F90D7B"/>
    <w:rsid w:val="00F90EA8"/>
    <w:rsid w:val="00F93349"/>
    <w:rsid w:val="00F94671"/>
    <w:rsid w:val="00F96A7E"/>
    <w:rsid w:val="00F976D0"/>
    <w:rsid w:val="00F97BE6"/>
    <w:rsid w:val="00F97C81"/>
    <w:rsid w:val="00FA01FC"/>
    <w:rsid w:val="00FA030C"/>
    <w:rsid w:val="00FA2781"/>
    <w:rsid w:val="00FA2BD6"/>
    <w:rsid w:val="00FA66F0"/>
    <w:rsid w:val="00FA66FC"/>
    <w:rsid w:val="00FA7199"/>
    <w:rsid w:val="00FB041A"/>
    <w:rsid w:val="00FB05CD"/>
    <w:rsid w:val="00FB215B"/>
    <w:rsid w:val="00FB2247"/>
    <w:rsid w:val="00FB2667"/>
    <w:rsid w:val="00FB456A"/>
    <w:rsid w:val="00FB5676"/>
    <w:rsid w:val="00FC036E"/>
    <w:rsid w:val="00FC07A4"/>
    <w:rsid w:val="00FC0EE7"/>
    <w:rsid w:val="00FC41F6"/>
    <w:rsid w:val="00FC4A3D"/>
    <w:rsid w:val="00FC57AE"/>
    <w:rsid w:val="00FC6CA9"/>
    <w:rsid w:val="00FC7188"/>
    <w:rsid w:val="00FD3ACA"/>
    <w:rsid w:val="00FD50E8"/>
    <w:rsid w:val="00FD6479"/>
    <w:rsid w:val="00FD783E"/>
    <w:rsid w:val="00FE0E32"/>
    <w:rsid w:val="00FE38CB"/>
    <w:rsid w:val="00FE6138"/>
    <w:rsid w:val="00FE72BE"/>
    <w:rsid w:val="00FF031D"/>
    <w:rsid w:val="00FF04C9"/>
    <w:rsid w:val="00FF0BFC"/>
    <w:rsid w:val="00FF2BB6"/>
    <w:rsid w:val="00FF3547"/>
    <w:rsid w:val="00FF3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0C1B44F"/>
  <w15:chartTrackingRefBased/>
  <w15:docId w15:val="{30E761CB-A057-4421-A7CE-5481B4BC3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2B2"/>
  </w:style>
  <w:style w:type="paragraph" w:styleId="Heading1">
    <w:name w:val="heading 1"/>
    <w:basedOn w:val="Normal"/>
    <w:next w:val="Normal"/>
    <w:link w:val="Heading1Char"/>
    <w:uiPriority w:val="9"/>
    <w:qFormat/>
    <w:rsid w:val="002279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B57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E54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E5507"/>
    <w:pPr>
      <w:spacing w:after="0" w:line="240" w:lineRule="auto"/>
    </w:pPr>
    <w:rPr>
      <w:rFonts w:eastAsiaTheme="minorEastAsia"/>
    </w:rPr>
  </w:style>
  <w:style w:type="character" w:customStyle="1" w:styleId="NoSpacingChar">
    <w:name w:val="No Spacing Char"/>
    <w:basedOn w:val="DefaultParagraphFont"/>
    <w:link w:val="NoSpacing"/>
    <w:uiPriority w:val="1"/>
    <w:rsid w:val="007E5507"/>
    <w:rPr>
      <w:rFonts w:eastAsiaTheme="minorEastAsia"/>
    </w:rPr>
  </w:style>
  <w:style w:type="paragraph" w:styleId="BalloonText">
    <w:name w:val="Balloon Text"/>
    <w:basedOn w:val="Normal"/>
    <w:link w:val="BalloonTextChar"/>
    <w:uiPriority w:val="99"/>
    <w:semiHidden/>
    <w:unhideWhenUsed/>
    <w:rsid w:val="007E55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5507"/>
    <w:rPr>
      <w:rFonts w:ascii="Segoe UI" w:hAnsi="Segoe UI" w:cs="Segoe UI"/>
      <w:sz w:val="18"/>
      <w:szCs w:val="18"/>
    </w:rPr>
  </w:style>
  <w:style w:type="paragraph" w:styleId="TOC1">
    <w:name w:val="toc 1"/>
    <w:basedOn w:val="Normal"/>
    <w:next w:val="Normal"/>
    <w:autoRedefine/>
    <w:uiPriority w:val="39"/>
    <w:unhideWhenUsed/>
    <w:rsid w:val="00F04348"/>
    <w:pPr>
      <w:spacing w:after="100"/>
    </w:pPr>
  </w:style>
  <w:style w:type="character" w:styleId="Hyperlink">
    <w:name w:val="Hyperlink"/>
    <w:basedOn w:val="DefaultParagraphFont"/>
    <w:uiPriority w:val="99"/>
    <w:unhideWhenUsed/>
    <w:rsid w:val="00F04348"/>
    <w:rPr>
      <w:color w:val="0563C1" w:themeColor="hyperlink"/>
      <w:u w:val="single"/>
    </w:rPr>
  </w:style>
  <w:style w:type="paragraph" w:styleId="TOC2">
    <w:name w:val="toc 2"/>
    <w:basedOn w:val="Normal"/>
    <w:next w:val="Normal"/>
    <w:autoRedefine/>
    <w:uiPriority w:val="39"/>
    <w:unhideWhenUsed/>
    <w:rsid w:val="00F04348"/>
    <w:pPr>
      <w:spacing w:after="100"/>
      <w:ind w:left="220"/>
    </w:pPr>
  </w:style>
  <w:style w:type="paragraph" w:styleId="TOC3">
    <w:name w:val="toc 3"/>
    <w:basedOn w:val="Normal"/>
    <w:next w:val="Normal"/>
    <w:autoRedefine/>
    <w:uiPriority w:val="39"/>
    <w:unhideWhenUsed/>
    <w:rsid w:val="00F04348"/>
    <w:pPr>
      <w:spacing w:after="100"/>
      <w:ind w:left="440"/>
    </w:pPr>
  </w:style>
  <w:style w:type="character" w:styleId="UnresolvedMention">
    <w:name w:val="Unresolved Mention"/>
    <w:basedOn w:val="DefaultParagraphFont"/>
    <w:uiPriority w:val="99"/>
    <w:semiHidden/>
    <w:unhideWhenUsed/>
    <w:rsid w:val="008A75B8"/>
    <w:rPr>
      <w:color w:val="605E5C"/>
      <w:shd w:val="clear" w:color="auto" w:fill="E1DFDD"/>
    </w:rPr>
  </w:style>
  <w:style w:type="paragraph" w:styleId="TableofFigures">
    <w:name w:val="table of figures"/>
    <w:basedOn w:val="Normal"/>
    <w:next w:val="Normal"/>
    <w:uiPriority w:val="99"/>
    <w:unhideWhenUsed/>
    <w:rsid w:val="00915A06"/>
    <w:pPr>
      <w:spacing w:after="0"/>
    </w:pPr>
  </w:style>
  <w:style w:type="table" w:customStyle="1" w:styleId="McLLTableGeneralText1">
    <w:name w:val="McLL Table General Text1"/>
    <w:basedOn w:val="TableNormal"/>
    <w:next w:val="TableGrid"/>
    <w:uiPriority w:val="39"/>
    <w:rsid w:val="004839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Table Grid_General,CV table,EY GryHd,none,Table long document,IT Park_Citation,NWRL Table,ICB Table,McLL Table General Text"/>
    <w:basedOn w:val="TableNormal"/>
    <w:uiPriority w:val="39"/>
    <w:rsid w:val="004839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56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65D"/>
  </w:style>
  <w:style w:type="paragraph" w:styleId="Footer">
    <w:name w:val="footer"/>
    <w:basedOn w:val="Normal"/>
    <w:link w:val="FooterChar"/>
    <w:uiPriority w:val="99"/>
    <w:unhideWhenUsed/>
    <w:rsid w:val="00A956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65D"/>
  </w:style>
  <w:style w:type="character" w:customStyle="1" w:styleId="Heading2Char">
    <w:name w:val="Heading 2 Char"/>
    <w:basedOn w:val="DefaultParagraphFont"/>
    <w:link w:val="Heading2"/>
    <w:uiPriority w:val="9"/>
    <w:rsid w:val="00EB5733"/>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1F5946"/>
    <w:pPr>
      <w:spacing w:after="200" w:line="240" w:lineRule="auto"/>
    </w:pPr>
    <w:rPr>
      <w:i/>
      <w:iCs/>
      <w:color w:val="44546A" w:themeColor="text2"/>
      <w:sz w:val="18"/>
      <w:szCs w:val="18"/>
    </w:rPr>
  </w:style>
  <w:style w:type="paragraph" w:styleId="ListParagraph">
    <w:name w:val="List Paragraph"/>
    <w:aliases w:val="Paragraph,Citation List,Normal bullet 2,List Paragraph (numbered (a)),List Paragraph1,References,WB List Paragraph,Grey Bullet List,Grey Bullet Style,Table bullet,Bullet Points,Liste Paragraf,List Item,Bullets,List Bullet Mary,Normal 2,Ha"/>
    <w:basedOn w:val="Normal"/>
    <w:link w:val="ListParagraphChar"/>
    <w:uiPriority w:val="34"/>
    <w:qFormat/>
    <w:rsid w:val="008E5C86"/>
    <w:pPr>
      <w:ind w:left="720"/>
      <w:contextualSpacing/>
    </w:pPr>
  </w:style>
  <w:style w:type="character" w:customStyle="1" w:styleId="Heading3Char">
    <w:name w:val="Heading 3 Char"/>
    <w:basedOn w:val="DefaultParagraphFont"/>
    <w:link w:val="Heading3"/>
    <w:uiPriority w:val="9"/>
    <w:rsid w:val="004E547F"/>
    <w:rPr>
      <w:rFonts w:asciiTheme="majorHAnsi" w:eastAsiaTheme="majorEastAsia" w:hAnsiTheme="majorHAnsi" w:cstheme="majorBidi"/>
      <w:color w:val="1F3763" w:themeColor="accent1" w:themeShade="7F"/>
      <w:sz w:val="24"/>
      <w:szCs w:val="24"/>
    </w:rPr>
  </w:style>
  <w:style w:type="character" w:customStyle="1" w:styleId="ListParagraphChar">
    <w:name w:val="List Paragraph Char"/>
    <w:aliases w:val="Paragraph Char,Citation List Char,Normal bullet 2 Char,List Paragraph (numbered (a)) Char,List Paragraph1 Char,References Char,WB List Paragraph Char,Grey Bullet List Char,Grey Bullet Style Char,Table bullet Char,Bullet Points Char"/>
    <w:basedOn w:val="DefaultParagraphFont"/>
    <w:link w:val="ListParagraph"/>
    <w:uiPriority w:val="34"/>
    <w:qFormat/>
    <w:locked/>
    <w:rsid w:val="001A0946"/>
  </w:style>
  <w:style w:type="table" w:styleId="PlainTable3">
    <w:name w:val="Plain Table 3"/>
    <w:basedOn w:val="TableNormal"/>
    <w:uiPriority w:val="43"/>
    <w:rsid w:val="001016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EYBodytextnoparaspace">
    <w:name w:val="EY Body text (no para space)"/>
    <w:basedOn w:val="Normal"/>
    <w:rsid w:val="00933989"/>
    <w:pPr>
      <w:tabs>
        <w:tab w:val="left" w:pos="907"/>
      </w:tabs>
      <w:suppressAutoHyphens/>
      <w:spacing w:after="0" w:line="260" w:lineRule="atLeast"/>
    </w:pPr>
    <w:rPr>
      <w:rFonts w:ascii="Arial" w:eastAsia="Times New Roman" w:hAnsi="Arial" w:cs="Times New Roman"/>
      <w:kern w:val="12"/>
      <w:sz w:val="20"/>
      <w:szCs w:val="24"/>
    </w:rPr>
  </w:style>
  <w:style w:type="character" w:styleId="Emphasis">
    <w:name w:val="Emphasis"/>
    <w:basedOn w:val="DefaultParagraphFont"/>
    <w:uiPriority w:val="20"/>
    <w:qFormat/>
    <w:rsid w:val="000D35D2"/>
    <w:rPr>
      <w:i/>
      <w:iCs/>
    </w:rPr>
  </w:style>
  <w:style w:type="table" w:customStyle="1" w:styleId="TableGrid1">
    <w:name w:val="Table Grid1"/>
    <w:basedOn w:val="TableNormal"/>
    <w:next w:val="TableGrid"/>
    <w:uiPriority w:val="39"/>
    <w:rsid w:val="006124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84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cLLTableGeneralText2">
    <w:name w:val="McLL Table General Text2"/>
    <w:basedOn w:val="TableNormal"/>
    <w:next w:val="TableGrid"/>
    <w:uiPriority w:val="39"/>
    <w:rsid w:val="004962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905E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244D9"/>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McLLTableGeneralText3">
    <w:name w:val="McLL Table General Text3"/>
    <w:basedOn w:val="TableNormal"/>
    <w:next w:val="TableGrid"/>
    <w:uiPriority w:val="39"/>
    <w:rsid w:val="00D748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F432FA"/>
  </w:style>
  <w:style w:type="table" w:customStyle="1" w:styleId="McLLTableGeneralText11">
    <w:name w:val="McLL Table General Text11"/>
    <w:basedOn w:val="TableNormal"/>
    <w:next w:val="TableGrid"/>
    <w:uiPriority w:val="39"/>
    <w:rsid w:val="00F43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cLLTableGeneralText4">
    <w:name w:val="McLL Table General Text4"/>
    <w:basedOn w:val="TableNormal"/>
    <w:next w:val="TableGrid"/>
    <w:uiPriority w:val="39"/>
    <w:rsid w:val="00F43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
    <w:name w:val="Plain Table 31"/>
    <w:basedOn w:val="TableNormal"/>
    <w:next w:val="PlainTable3"/>
    <w:uiPriority w:val="43"/>
    <w:rsid w:val="00F432F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12">
    <w:name w:val="Table Grid12"/>
    <w:basedOn w:val="TableNormal"/>
    <w:next w:val="TableGrid"/>
    <w:uiPriority w:val="39"/>
    <w:rsid w:val="00F43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F43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cLLTableGeneralText21">
    <w:name w:val="McLL Table General Text21"/>
    <w:basedOn w:val="TableNormal"/>
    <w:next w:val="TableGrid"/>
    <w:uiPriority w:val="39"/>
    <w:rsid w:val="00F43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F43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cLLTableGeneralText5">
    <w:name w:val="McLL Table General Text5"/>
    <w:basedOn w:val="TableNormal"/>
    <w:next w:val="TableGrid"/>
    <w:uiPriority w:val="39"/>
    <w:rsid w:val="00B06E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au">
    <w:name w:val="normal_tableau"/>
    <w:basedOn w:val="Normal"/>
    <w:rsid w:val="0061067D"/>
    <w:pPr>
      <w:spacing w:before="120" w:after="120" w:line="240" w:lineRule="auto"/>
      <w:jc w:val="both"/>
    </w:pPr>
    <w:rPr>
      <w:rFonts w:ascii="Optima" w:eastAsia="Times New Roman" w:hAnsi="Optima" w:cs="Times New Roman"/>
      <w:lang w:val="en-GB" w:eastAsia="en-GB"/>
    </w:rPr>
  </w:style>
  <w:style w:type="table" w:customStyle="1" w:styleId="McLLTableGeneralText6">
    <w:name w:val="McLL Table General Text6"/>
    <w:basedOn w:val="TableNormal"/>
    <w:next w:val="TableGrid"/>
    <w:uiPriority w:val="39"/>
    <w:rsid w:val="00826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cLLTableGeneralText7">
    <w:name w:val="McLL Table General Text7"/>
    <w:basedOn w:val="TableNormal"/>
    <w:next w:val="TableGrid"/>
    <w:uiPriority w:val="39"/>
    <w:rsid w:val="003009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D941A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FE0E32"/>
    <w:pPr>
      <w:widowControl w:val="0"/>
      <w:autoSpaceDE w:val="0"/>
      <w:autoSpaceDN w:val="0"/>
      <w:spacing w:after="0" w:line="240" w:lineRule="auto"/>
    </w:pPr>
    <w:rPr>
      <w:rFonts w:ascii="Calibri" w:eastAsia="Calibri" w:hAnsi="Calibri" w:cs="Calibri"/>
      <w:sz w:val="20"/>
      <w:szCs w:val="20"/>
    </w:rPr>
  </w:style>
  <w:style w:type="character" w:customStyle="1" w:styleId="FootnoteTextChar">
    <w:name w:val="Footnote Text Char"/>
    <w:basedOn w:val="DefaultParagraphFont"/>
    <w:link w:val="FootnoteText"/>
    <w:uiPriority w:val="99"/>
    <w:semiHidden/>
    <w:rsid w:val="00FE0E32"/>
    <w:rPr>
      <w:rFonts w:ascii="Calibri" w:eastAsia="Calibri" w:hAnsi="Calibri" w:cs="Calibri"/>
      <w:sz w:val="20"/>
      <w:szCs w:val="20"/>
    </w:rPr>
  </w:style>
  <w:style w:type="paragraph" w:styleId="TOC4">
    <w:name w:val="toc 4"/>
    <w:basedOn w:val="Normal"/>
    <w:next w:val="Normal"/>
    <w:autoRedefine/>
    <w:uiPriority w:val="39"/>
    <w:unhideWhenUsed/>
    <w:rsid w:val="00B67998"/>
    <w:pPr>
      <w:spacing w:after="100"/>
      <w:ind w:left="660"/>
    </w:pPr>
    <w:rPr>
      <w:rFonts w:eastAsiaTheme="minorEastAsia"/>
    </w:rPr>
  </w:style>
  <w:style w:type="paragraph" w:styleId="TOC5">
    <w:name w:val="toc 5"/>
    <w:basedOn w:val="Normal"/>
    <w:next w:val="Normal"/>
    <w:autoRedefine/>
    <w:uiPriority w:val="39"/>
    <w:unhideWhenUsed/>
    <w:rsid w:val="00B67998"/>
    <w:pPr>
      <w:spacing w:after="100"/>
      <w:ind w:left="880"/>
    </w:pPr>
    <w:rPr>
      <w:rFonts w:eastAsiaTheme="minorEastAsia"/>
    </w:rPr>
  </w:style>
  <w:style w:type="paragraph" w:styleId="TOC6">
    <w:name w:val="toc 6"/>
    <w:basedOn w:val="Normal"/>
    <w:next w:val="Normal"/>
    <w:autoRedefine/>
    <w:uiPriority w:val="39"/>
    <w:unhideWhenUsed/>
    <w:rsid w:val="00B67998"/>
    <w:pPr>
      <w:spacing w:after="100"/>
      <w:ind w:left="1100"/>
    </w:pPr>
    <w:rPr>
      <w:rFonts w:eastAsiaTheme="minorEastAsia"/>
    </w:rPr>
  </w:style>
  <w:style w:type="paragraph" w:styleId="TOC7">
    <w:name w:val="toc 7"/>
    <w:basedOn w:val="Normal"/>
    <w:next w:val="Normal"/>
    <w:autoRedefine/>
    <w:uiPriority w:val="39"/>
    <w:unhideWhenUsed/>
    <w:rsid w:val="00B67998"/>
    <w:pPr>
      <w:spacing w:after="100"/>
      <w:ind w:left="1320"/>
    </w:pPr>
    <w:rPr>
      <w:rFonts w:eastAsiaTheme="minorEastAsia"/>
    </w:rPr>
  </w:style>
  <w:style w:type="paragraph" w:styleId="TOC8">
    <w:name w:val="toc 8"/>
    <w:basedOn w:val="Normal"/>
    <w:next w:val="Normal"/>
    <w:autoRedefine/>
    <w:uiPriority w:val="39"/>
    <w:unhideWhenUsed/>
    <w:rsid w:val="00B67998"/>
    <w:pPr>
      <w:spacing w:after="100"/>
      <w:ind w:left="1540"/>
    </w:pPr>
    <w:rPr>
      <w:rFonts w:eastAsiaTheme="minorEastAsia"/>
    </w:rPr>
  </w:style>
  <w:style w:type="paragraph" w:styleId="TOC9">
    <w:name w:val="toc 9"/>
    <w:basedOn w:val="Normal"/>
    <w:next w:val="Normal"/>
    <w:autoRedefine/>
    <w:uiPriority w:val="39"/>
    <w:unhideWhenUsed/>
    <w:rsid w:val="00B67998"/>
    <w:pPr>
      <w:spacing w:after="100"/>
      <w:ind w:left="1760"/>
    </w:pPr>
    <w:rPr>
      <w:rFonts w:eastAsiaTheme="minorEastAsia"/>
    </w:rPr>
  </w:style>
  <w:style w:type="table" w:customStyle="1" w:styleId="McLLTableGeneralText8">
    <w:name w:val="McLL Table General Text8"/>
    <w:basedOn w:val="TableNormal"/>
    <w:next w:val="TableGrid"/>
    <w:uiPriority w:val="39"/>
    <w:rsid w:val="004466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cLLTableGeneralText9">
    <w:name w:val="McLL Table General Text9"/>
    <w:basedOn w:val="TableNormal"/>
    <w:next w:val="TableGrid"/>
    <w:uiPriority w:val="39"/>
    <w:rsid w:val="000751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B156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79B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279BB"/>
    <w:pPr>
      <w:outlineLvl w:val="9"/>
    </w:pPr>
  </w:style>
  <w:style w:type="character" w:styleId="CommentReference">
    <w:name w:val="annotation reference"/>
    <w:basedOn w:val="DefaultParagraphFont"/>
    <w:uiPriority w:val="99"/>
    <w:semiHidden/>
    <w:unhideWhenUsed/>
    <w:rsid w:val="00945D25"/>
    <w:rPr>
      <w:sz w:val="16"/>
      <w:szCs w:val="16"/>
    </w:rPr>
  </w:style>
  <w:style w:type="paragraph" w:styleId="CommentText">
    <w:name w:val="annotation text"/>
    <w:basedOn w:val="Normal"/>
    <w:link w:val="CommentTextChar"/>
    <w:uiPriority w:val="99"/>
    <w:unhideWhenUsed/>
    <w:rsid w:val="00945D25"/>
    <w:pPr>
      <w:spacing w:line="240" w:lineRule="auto"/>
    </w:pPr>
    <w:rPr>
      <w:sz w:val="20"/>
      <w:szCs w:val="20"/>
    </w:rPr>
  </w:style>
  <w:style w:type="character" w:customStyle="1" w:styleId="CommentTextChar">
    <w:name w:val="Comment Text Char"/>
    <w:basedOn w:val="DefaultParagraphFont"/>
    <w:link w:val="CommentText"/>
    <w:uiPriority w:val="99"/>
    <w:rsid w:val="00945D25"/>
    <w:rPr>
      <w:sz w:val="20"/>
      <w:szCs w:val="20"/>
    </w:rPr>
  </w:style>
  <w:style w:type="paragraph" w:styleId="CommentSubject">
    <w:name w:val="annotation subject"/>
    <w:basedOn w:val="CommentText"/>
    <w:next w:val="CommentText"/>
    <w:link w:val="CommentSubjectChar"/>
    <w:uiPriority w:val="99"/>
    <w:semiHidden/>
    <w:unhideWhenUsed/>
    <w:rsid w:val="00945D25"/>
    <w:rPr>
      <w:b/>
      <w:bCs/>
    </w:rPr>
  </w:style>
  <w:style w:type="character" w:customStyle="1" w:styleId="CommentSubjectChar">
    <w:name w:val="Comment Subject Char"/>
    <w:basedOn w:val="CommentTextChar"/>
    <w:link w:val="CommentSubject"/>
    <w:uiPriority w:val="99"/>
    <w:semiHidden/>
    <w:rsid w:val="00945D25"/>
    <w:rPr>
      <w:b/>
      <w:bCs/>
      <w:sz w:val="20"/>
      <w:szCs w:val="20"/>
    </w:rPr>
  </w:style>
  <w:style w:type="paragraph" w:styleId="Revision">
    <w:name w:val="Revision"/>
    <w:hidden/>
    <w:uiPriority w:val="99"/>
    <w:semiHidden/>
    <w:rsid w:val="006860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46701">
      <w:bodyDiv w:val="1"/>
      <w:marLeft w:val="0"/>
      <w:marRight w:val="0"/>
      <w:marTop w:val="0"/>
      <w:marBottom w:val="0"/>
      <w:divBdr>
        <w:top w:val="none" w:sz="0" w:space="0" w:color="auto"/>
        <w:left w:val="none" w:sz="0" w:space="0" w:color="auto"/>
        <w:bottom w:val="none" w:sz="0" w:space="0" w:color="auto"/>
        <w:right w:val="none" w:sz="0" w:space="0" w:color="auto"/>
      </w:divBdr>
    </w:div>
    <w:div w:id="77333774">
      <w:bodyDiv w:val="1"/>
      <w:marLeft w:val="0"/>
      <w:marRight w:val="0"/>
      <w:marTop w:val="0"/>
      <w:marBottom w:val="0"/>
      <w:divBdr>
        <w:top w:val="none" w:sz="0" w:space="0" w:color="auto"/>
        <w:left w:val="none" w:sz="0" w:space="0" w:color="auto"/>
        <w:bottom w:val="none" w:sz="0" w:space="0" w:color="auto"/>
        <w:right w:val="none" w:sz="0" w:space="0" w:color="auto"/>
      </w:divBdr>
    </w:div>
    <w:div w:id="127358955">
      <w:bodyDiv w:val="1"/>
      <w:marLeft w:val="0"/>
      <w:marRight w:val="0"/>
      <w:marTop w:val="0"/>
      <w:marBottom w:val="0"/>
      <w:divBdr>
        <w:top w:val="none" w:sz="0" w:space="0" w:color="auto"/>
        <w:left w:val="none" w:sz="0" w:space="0" w:color="auto"/>
        <w:bottom w:val="none" w:sz="0" w:space="0" w:color="auto"/>
        <w:right w:val="none" w:sz="0" w:space="0" w:color="auto"/>
      </w:divBdr>
    </w:div>
    <w:div w:id="205801213">
      <w:bodyDiv w:val="1"/>
      <w:marLeft w:val="0"/>
      <w:marRight w:val="0"/>
      <w:marTop w:val="0"/>
      <w:marBottom w:val="0"/>
      <w:divBdr>
        <w:top w:val="none" w:sz="0" w:space="0" w:color="auto"/>
        <w:left w:val="none" w:sz="0" w:space="0" w:color="auto"/>
        <w:bottom w:val="none" w:sz="0" w:space="0" w:color="auto"/>
        <w:right w:val="none" w:sz="0" w:space="0" w:color="auto"/>
      </w:divBdr>
    </w:div>
    <w:div w:id="211423180">
      <w:bodyDiv w:val="1"/>
      <w:marLeft w:val="0"/>
      <w:marRight w:val="0"/>
      <w:marTop w:val="0"/>
      <w:marBottom w:val="0"/>
      <w:divBdr>
        <w:top w:val="none" w:sz="0" w:space="0" w:color="auto"/>
        <w:left w:val="none" w:sz="0" w:space="0" w:color="auto"/>
        <w:bottom w:val="none" w:sz="0" w:space="0" w:color="auto"/>
        <w:right w:val="none" w:sz="0" w:space="0" w:color="auto"/>
      </w:divBdr>
      <w:divsChild>
        <w:div w:id="567957708">
          <w:marLeft w:val="274"/>
          <w:marRight w:val="0"/>
          <w:marTop w:val="0"/>
          <w:marBottom w:val="0"/>
          <w:divBdr>
            <w:top w:val="none" w:sz="0" w:space="0" w:color="auto"/>
            <w:left w:val="none" w:sz="0" w:space="0" w:color="auto"/>
            <w:bottom w:val="none" w:sz="0" w:space="0" w:color="auto"/>
            <w:right w:val="none" w:sz="0" w:space="0" w:color="auto"/>
          </w:divBdr>
        </w:div>
        <w:div w:id="759915565">
          <w:marLeft w:val="274"/>
          <w:marRight w:val="0"/>
          <w:marTop w:val="0"/>
          <w:marBottom w:val="0"/>
          <w:divBdr>
            <w:top w:val="none" w:sz="0" w:space="0" w:color="auto"/>
            <w:left w:val="none" w:sz="0" w:space="0" w:color="auto"/>
            <w:bottom w:val="none" w:sz="0" w:space="0" w:color="auto"/>
            <w:right w:val="none" w:sz="0" w:space="0" w:color="auto"/>
          </w:divBdr>
        </w:div>
        <w:div w:id="1247959227">
          <w:marLeft w:val="274"/>
          <w:marRight w:val="0"/>
          <w:marTop w:val="0"/>
          <w:marBottom w:val="0"/>
          <w:divBdr>
            <w:top w:val="none" w:sz="0" w:space="0" w:color="auto"/>
            <w:left w:val="none" w:sz="0" w:space="0" w:color="auto"/>
            <w:bottom w:val="none" w:sz="0" w:space="0" w:color="auto"/>
            <w:right w:val="none" w:sz="0" w:space="0" w:color="auto"/>
          </w:divBdr>
        </w:div>
        <w:div w:id="1718242372">
          <w:marLeft w:val="274"/>
          <w:marRight w:val="0"/>
          <w:marTop w:val="0"/>
          <w:marBottom w:val="0"/>
          <w:divBdr>
            <w:top w:val="none" w:sz="0" w:space="0" w:color="auto"/>
            <w:left w:val="none" w:sz="0" w:space="0" w:color="auto"/>
            <w:bottom w:val="none" w:sz="0" w:space="0" w:color="auto"/>
            <w:right w:val="none" w:sz="0" w:space="0" w:color="auto"/>
          </w:divBdr>
        </w:div>
        <w:div w:id="1924992643">
          <w:marLeft w:val="274"/>
          <w:marRight w:val="0"/>
          <w:marTop w:val="0"/>
          <w:marBottom w:val="0"/>
          <w:divBdr>
            <w:top w:val="none" w:sz="0" w:space="0" w:color="auto"/>
            <w:left w:val="none" w:sz="0" w:space="0" w:color="auto"/>
            <w:bottom w:val="none" w:sz="0" w:space="0" w:color="auto"/>
            <w:right w:val="none" w:sz="0" w:space="0" w:color="auto"/>
          </w:divBdr>
        </w:div>
      </w:divsChild>
    </w:div>
    <w:div w:id="401567436">
      <w:bodyDiv w:val="1"/>
      <w:marLeft w:val="0"/>
      <w:marRight w:val="0"/>
      <w:marTop w:val="0"/>
      <w:marBottom w:val="0"/>
      <w:divBdr>
        <w:top w:val="none" w:sz="0" w:space="0" w:color="auto"/>
        <w:left w:val="none" w:sz="0" w:space="0" w:color="auto"/>
        <w:bottom w:val="none" w:sz="0" w:space="0" w:color="auto"/>
        <w:right w:val="none" w:sz="0" w:space="0" w:color="auto"/>
      </w:divBdr>
    </w:div>
    <w:div w:id="471673691">
      <w:bodyDiv w:val="1"/>
      <w:marLeft w:val="0"/>
      <w:marRight w:val="0"/>
      <w:marTop w:val="0"/>
      <w:marBottom w:val="0"/>
      <w:divBdr>
        <w:top w:val="none" w:sz="0" w:space="0" w:color="auto"/>
        <w:left w:val="none" w:sz="0" w:space="0" w:color="auto"/>
        <w:bottom w:val="none" w:sz="0" w:space="0" w:color="auto"/>
        <w:right w:val="none" w:sz="0" w:space="0" w:color="auto"/>
      </w:divBdr>
    </w:div>
    <w:div w:id="495848818">
      <w:bodyDiv w:val="1"/>
      <w:marLeft w:val="0"/>
      <w:marRight w:val="0"/>
      <w:marTop w:val="0"/>
      <w:marBottom w:val="0"/>
      <w:divBdr>
        <w:top w:val="none" w:sz="0" w:space="0" w:color="auto"/>
        <w:left w:val="none" w:sz="0" w:space="0" w:color="auto"/>
        <w:bottom w:val="none" w:sz="0" w:space="0" w:color="auto"/>
        <w:right w:val="none" w:sz="0" w:space="0" w:color="auto"/>
      </w:divBdr>
    </w:div>
    <w:div w:id="541332276">
      <w:bodyDiv w:val="1"/>
      <w:marLeft w:val="0"/>
      <w:marRight w:val="0"/>
      <w:marTop w:val="0"/>
      <w:marBottom w:val="0"/>
      <w:divBdr>
        <w:top w:val="none" w:sz="0" w:space="0" w:color="auto"/>
        <w:left w:val="none" w:sz="0" w:space="0" w:color="auto"/>
        <w:bottom w:val="none" w:sz="0" w:space="0" w:color="auto"/>
        <w:right w:val="none" w:sz="0" w:space="0" w:color="auto"/>
      </w:divBdr>
    </w:div>
    <w:div w:id="577446423">
      <w:bodyDiv w:val="1"/>
      <w:marLeft w:val="0"/>
      <w:marRight w:val="0"/>
      <w:marTop w:val="0"/>
      <w:marBottom w:val="0"/>
      <w:divBdr>
        <w:top w:val="none" w:sz="0" w:space="0" w:color="auto"/>
        <w:left w:val="none" w:sz="0" w:space="0" w:color="auto"/>
        <w:bottom w:val="none" w:sz="0" w:space="0" w:color="auto"/>
        <w:right w:val="none" w:sz="0" w:space="0" w:color="auto"/>
      </w:divBdr>
    </w:div>
    <w:div w:id="579025699">
      <w:bodyDiv w:val="1"/>
      <w:marLeft w:val="0"/>
      <w:marRight w:val="0"/>
      <w:marTop w:val="0"/>
      <w:marBottom w:val="0"/>
      <w:divBdr>
        <w:top w:val="none" w:sz="0" w:space="0" w:color="auto"/>
        <w:left w:val="none" w:sz="0" w:space="0" w:color="auto"/>
        <w:bottom w:val="none" w:sz="0" w:space="0" w:color="auto"/>
        <w:right w:val="none" w:sz="0" w:space="0" w:color="auto"/>
      </w:divBdr>
    </w:div>
    <w:div w:id="627473997">
      <w:bodyDiv w:val="1"/>
      <w:marLeft w:val="0"/>
      <w:marRight w:val="0"/>
      <w:marTop w:val="0"/>
      <w:marBottom w:val="0"/>
      <w:divBdr>
        <w:top w:val="none" w:sz="0" w:space="0" w:color="auto"/>
        <w:left w:val="none" w:sz="0" w:space="0" w:color="auto"/>
        <w:bottom w:val="none" w:sz="0" w:space="0" w:color="auto"/>
        <w:right w:val="none" w:sz="0" w:space="0" w:color="auto"/>
      </w:divBdr>
    </w:div>
    <w:div w:id="633290078">
      <w:bodyDiv w:val="1"/>
      <w:marLeft w:val="0"/>
      <w:marRight w:val="0"/>
      <w:marTop w:val="0"/>
      <w:marBottom w:val="0"/>
      <w:divBdr>
        <w:top w:val="none" w:sz="0" w:space="0" w:color="auto"/>
        <w:left w:val="none" w:sz="0" w:space="0" w:color="auto"/>
        <w:bottom w:val="none" w:sz="0" w:space="0" w:color="auto"/>
        <w:right w:val="none" w:sz="0" w:space="0" w:color="auto"/>
      </w:divBdr>
    </w:div>
    <w:div w:id="646278547">
      <w:bodyDiv w:val="1"/>
      <w:marLeft w:val="0"/>
      <w:marRight w:val="0"/>
      <w:marTop w:val="0"/>
      <w:marBottom w:val="0"/>
      <w:divBdr>
        <w:top w:val="none" w:sz="0" w:space="0" w:color="auto"/>
        <w:left w:val="none" w:sz="0" w:space="0" w:color="auto"/>
        <w:bottom w:val="none" w:sz="0" w:space="0" w:color="auto"/>
        <w:right w:val="none" w:sz="0" w:space="0" w:color="auto"/>
      </w:divBdr>
    </w:div>
    <w:div w:id="690379025">
      <w:bodyDiv w:val="1"/>
      <w:marLeft w:val="0"/>
      <w:marRight w:val="0"/>
      <w:marTop w:val="0"/>
      <w:marBottom w:val="0"/>
      <w:divBdr>
        <w:top w:val="none" w:sz="0" w:space="0" w:color="auto"/>
        <w:left w:val="none" w:sz="0" w:space="0" w:color="auto"/>
        <w:bottom w:val="none" w:sz="0" w:space="0" w:color="auto"/>
        <w:right w:val="none" w:sz="0" w:space="0" w:color="auto"/>
      </w:divBdr>
    </w:div>
    <w:div w:id="704138237">
      <w:bodyDiv w:val="1"/>
      <w:marLeft w:val="0"/>
      <w:marRight w:val="0"/>
      <w:marTop w:val="0"/>
      <w:marBottom w:val="0"/>
      <w:divBdr>
        <w:top w:val="none" w:sz="0" w:space="0" w:color="auto"/>
        <w:left w:val="none" w:sz="0" w:space="0" w:color="auto"/>
        <w:bottom w:val="none" w:sz="0" w:space="0" w:color="auto"/>
        <w:right w:val="none" w:sz="0" w:space="0" w:color="auto"/>
      </w:divBdr>
    </w:div>
    <w:div w:id="781609615">
      <w:bodyDiv w:val="1"/>
      <w:marLeft w:val="0"/>
      <w:marRight w:val="0"/>
      <w:marTop w:val="0"/>
      <w:marBottom w:val="0"/>
      <w:divBdr>
        <w:top w:val="none" w:sz="0" w:space="0" w:color="auto"/>
        <w:left w:val="none" w:sz="0" w:space="0" w:color="auto"/>
        <w:bottom w:val="none" w:sz="0" w:space="0" w:color="auto"/>
        <w:right w:val="none" w:sz="0" w:space="0" w:color="auto"/>
      </w:divBdr>
    </w:div>
    <w:div w:id="831918485">
      <w:bodyDiv w:val="1"/>
      <w:marLeft w:val="0"/>
      <w:marRight w:val="0"/>
      <w:marTop w:val="0"/>
      <w:marBottom w:val="0"/>
      <w:divBdr>
        <w:top w:val="none" w:sz="0" w:space="0" w:color="auto"/>
        <w:left w:val="none" w:sz="0" w:space="0" w:color="auto"/>
        <w:bottom w:val="none" w:sz="0" w:space="0" w:color="auto"/>
        <w:right w:val="none" w:sz="0" w:space="0" w:color="auto"/>
      </w:divBdr>
      <w:divsChild>
        <w:div w:id="1353260943">
          <w:marLeft w:val="274"/>
          <w:marRight w:val="0"/>
          <w:marTop w:val="0"/>
          <w:marBottom w:val="0"/>
          <w:divBdr>
            <w:top w:val="none" w:sz="0" w:space="0" w:color="auto"/>
            <w:left w:val="none" w:sz="0" w:space="0" w:color="auto"/>
            <w:bottom w:val="none" w:sz="0" w:space="0" w:color="auto"/>
            <w:right w:val="none" w:sz="0" w:space="0" w:color="auto"/>
          </w:divBdr>
        </w:div>
        <w:div w:id="1450977545">
          <w:marLeft w:val="274"/>
          <w:marRight w:val="0"/>
          <w:marTop w:val="0"/>
          <w:marBottom w:val="0"/>
          <w:divBdr>
            <w:top w:val="none" w:sz="0" w:space="0" w:color="auto"/>
            <w:left w:val="none" w:sz="0" w:space="0" w:color="auto"/>
            <w:bottom w:val="none" w:sz="0" w:space="0" w:color="auto"/>
            <w:right w:val="none" w:sz="0" w:space="0" w:color="auto"/>
          </w:divBdr>
        </w:div>
      </w:divsChild>
    </w:div>
    <w:div w:id="854883841">
      <w:bodyDiv w:val="1"/>
      <w:marLeft w:val="0"/>
      <w:marRight w:val="0"/>
      <w:marTop w:val="0"/>
      <w:marBottom w:val="0"/>
      <w:divBdr>
        <w:top w:val="none" w:sz="0" w:space="0" w:color="auto"/>
        <w:left w:val="none" w:sz="0" w:space="0" w:color="auto"/>
        <w:bottom w:val="none" w:sz="0" w:space="0" w:color="auto"/>
        <w:right w:val="none" w:sz="0" w:space="0" w:color="auto"/>
      </w:divBdr>
    </w:div>
    <w:div w:id="869224309">
      <w:bodyDiv w:val="1"/>
      <w:marLeft w:val="0"/>
      <w:marRight w:val="0"/>
      <w:marTop w:val="0"/>
      <w:marBottom w:val="0"/>
      <w:divBdr>
        <w:top w:val="none" w:sz="0" w:space="0" w:color="auto"/>
        <w:left w:val="none" w:sz="0" w:space="0" w:color="auto"/>
        <w:bottom w:val="none" w:sz="0" w:space="0" w:color="auto"/>
        <w:right w:val="none" w:sz="0" w:space="0" w:color="auto"/>
      </w:divBdr>
    </w:div>
    <w:div w:id="889414604">
      <w:bodyDiv w:val="1"/>
      <w:marLeft w:val="0"/>
      <w:marRight w:val="0"/>
      <w:marTop w:val="0"/>
      <w:marBottom w:val="0"/>
      <w:divBdr>
        <w:top w:val="none" w:sz="0" w:space="0" w:color="auto"/>
        <w:left w:val="none" w:sz="0" w:space="0" w:color="auto"/>
        <w:bottom w:val="none" w:sz="0" w:space="0" w:color="auto"/>
        <w:right w:val="none" w:sz="0" w:space="0" w:color="auto"/>
      </w:divBdr>
    </w:div>
    <w:div w:id="904560211">
      <w:bodyDiv w:val="1"/>
      <w:marLeft w:val="0"/>
      <w:marRight w:val="0"/>
      <w:marTop w:val="0"/>
      <w:marBottom w:val="0"/>
      <w:divBdr>
        <w:top w:val="none" w:sz="0" w:space="0" w:color="auto"/>
        <w:left w:val="none" w:sz="0" w:space="0" w:color="auto"/>
        <w:bottom w:val="none" w:sz="0" w:space="0" w:color="auto"/>
        <w:right w:val="none" w:sz="0" w:space="0" w:color="auto"/>
      </w:divBdr>
    </w:div>
    <w:div w:id="946232867">
      <w:bodyDiv w:val="1"/>
      <w:marLeft w:val="0"/>
      <w:marRight w:val="0"/>
      <w:marTop w:val="0"/>
      <w:marBottom w:val="0"/>
      <w:divBdr>
        <w:top w:val="none" w:sz="0" w:space="0" w:color="auto"/>
        <w:left w:val="none" w:sz="0" w:space="0" w:color="auto"/>
        <w:bottom w:val="none" w:sz="0" w:space="0" w:color="auto"/>
        <w:right w:val="none" w:sz="0" w:space="0" w:color="auto"/>
      </w:divBdr>
    </w:div>
    <w:div w:id="979385262">
      <w:bodyDiv w:val="1"/>
      <w:marLeft w:val="0"/>
      <w:marRight w:val="0"/>
      <w:marTop w:val="0"/>
      <w:marBottom w:val="0"/>
      <w:divBdr>
        <w:top w:val="none" w:sz="0" w:space="0" w:color="auto"/>
        <w:left w:val="none" w:sz="0" w:space="0" w:color="auto"/>
        <w:bottom w:val="none" w:sz="0" w:space="0" w:color="auto"/>
        <w:right w:val="none" w:sz="0" w:space="0" w:color="auto"/>
      </w:divBdr>
    </w:div>
    <w:div w:id="1024407154">
      <w:bodyDiv w:val="1"/>
      <w:marLeft w:val="0"/>
      <w:marRight w:val="0"/>
      <w:marTop w:val="0"/>
      <w:marBottom w:val="0"/>
      <w:divBdr>
        <w:top w:val="none" w:sz="0" w:space="0" w:color="auto"/>
        <w:left w:val="none" w:sz="0" w:space="0" w:color="auto"/>
        <w:bottom w:val="none" w:sz="0" w:space="0" w:color="auto"/>
        <w:right w:val="none" w:sz="0" w:space="0" w:color="auto"/>
      </w:divBdr>
    </w:div>
    <w:div w:id="1105882444">
      <w:bodyDiv w:val="1"/>
      <w:marLeft w:val="0"/>
      <w:marRight w:val="0"/>
      <w:marTop w:val="0"/>
      <w:marBottom w:val="0"/>
      <w:divBdr>
        <w:top w:val="none" w:sz="0" w:space="0" w:color="auto"/>
        <w:left w:val="none" w:sz="0" w:space="0" w:color="auto"/>
        <w:bottom w:val="none" w:sz="0" w:space="0" w:color="auto"/>
        <w:right w:val="none" w:sz="0" w:space="0" w:color="auto"/>
      </w:divBdr>
      <w:divsChild>
        <w:div w:id="465664020">
          <w:marLeft w:val="274"/>
          <w:marRight w:val="0"/>
          <w:marTop w:val="0"/>
          <w:marBottom w:val="0"/>
          <w:divBdr>
            <w:top w:val="none" w:sz="0" w:space="0" w:color="auto"/>
            <w:left w:val="none" w:sz="0" w:space="0" w:color="auto"/>
            <w:bottom w:val="none" w:sz="0" w:space="0" w:color="auto"/>
            <w:right w:val="none" w:sz="0" w:space="0" w:color="auto"/>
          </w:divBdr>
        </w:div>
        <w:div w:id="1213882120">
          <w:marLeft w:val="274"/>
          <w:marRight w:val="0"/>
          <w:marTop w:val="0"/>
          <w:marBottom w:val="0"/>
          <w:divBdr>
            <w:top w:val="none" w:sz="0" w:space="0" w:color="auto"/>
            <w:left w:val="none" w:sz="0" w:space="0" w:color="auto"/>
            <w:bottom w:val="none" w:sz="0" w:space="0" w:color="auto"/>
            <w:right w:val="none" w:sz="0" w:space="0" w:color="auto"/>
          </w:divBdr>
        </w:div>
      </w:divsChild>
    </w:div>
    <w:div w:id="1117944479">
      <w:bodyDiv w:val="1"/>
      <w:marLeft w:val="0"/>
      <w:marRight w:val="0"/>
      <w:marTop w:val="0"/>
      <w:marBottom w:val="0"/>
      <w:divBdr>
        <w:top w:val="none" w:sz="0" w:space="0" w:color="auto"/>
        <w:left w:val="none" w:sz="0" w:space="0" w:color="auto"/>
        <w:bottom w:val="none" w:sz="0" w:space="0" w:color="auto"/>
        <w:right w:val="none" w:sz="0" w:space="0" w:color="auto"/>
      </w:divBdr>
      <w:divsChild>
        <w:div w:id="1538928465">
          <w:marLeft w:val="0"/>
          <w:marRight w:val="0"/>
          <w:marTop w:val="0"/>
          <w:marBottom w:val="0"/>
          <w:divBdr>
            <w:top w:val="none" w:sz="0" w:space="0" w:color="auto"/>
            <w:left w:val="none" w:sz="0" w:space="0" w:color="auto"/>
            <w:bottom w:val="none" w:sz="0" w:space="0" w:color="auto"/>
            <w:right w:val="none" w:sz="0" w:space="0" w:color="auto"/>
          </w:divBdr>
        </w:div>
      </w:divsChild>
    </w:div>
    <w:div w:id="1175800020">
      <w:bodyDiv w:val="1"/>
      <w:marLeft w:val="0"/>
      <w:marRight w:val="0"/>
      <w:marTop w:val="0"/>
      <w:marBottom w:val="0"/>
      <w:divBdr>
        <w:top w:val="none" w:sz="0" w:space="0" w:color="auto"/>
        <w:left w:val="none" w:sz="0" w:space="0" w:color="auto"/>
        <w:bottom w:val="none" w:sz="0" w:space="0" w:color="auto"/>
        <w:right w:val="none" w:sz="0" w:space="0" w:color="auto"/>
      </w:divBdr>
    </w:div>
    <w:div w:id="1183784600">
      <w:bodyDiv w:val="1"/>
      <w:marLeft w:val="0"/>
      <w:marRight w:val="0"/>
      <w:marTop w:val="0"/>
      <w:marBottom w:val="0"/>
      <w:divBdr>
        <w:top w:val="none" w:sz="0" w:space="0" w:color="auto"/>
        <w:left w:val="none" w:sz="0" w:space="0" w:color="auto"/>
        <w:bottom w:val="none" w:sz="0" w:space="0" w:color="auto"/>
        <w:right w:val="none" w:sz="0" w:space="0" w:color="auto"/>
      </w:divBdr>
      <w:divsChild>
        <w:div w:id="936862345">
          <w:marLeft w:val="274"/>
          <w:marRight w:val="0"/>
          <w:marTop w:val="0"/>
          <w:marBottom w:val="0"/>
          <w:divBdr>
            <w:top w:val="none" w:sz="0" w:space="0" w:color="auto"/>
            <w:left w:val="none" w:sz="0" w:space="0" w:color="auto"/>
            <w:bottom w:val="none" w:sz="0" w:space="0" w:color="auto"/>
            <w:right w:val="none" w:sz="0" w:space="0" w:color="auto"/>
          </w:divBdr>
        </w:div>
      </w:divsChild>
    </w:div>
    <w:div w:id="1236208181">
      <w:bodyDiv w:val="1"/>
      <w:marLeft w:val="0"/>
      <w:marRight w:val="0"/>
      <w:marTop w:val="0"/>
      <w:marBottom w:val="0"/>
      <w:divBdr>
        <w:top w:val="none" w:sz="0" w:space="0" w:color="auto"/>
        <w:left w:val="none" w:sz="0" w:space="0" w:color="auto"/>
        <w:bottom w:val="none" w:sz="0" w:space="0" w:color="auto"/>
        <w:right w:val="none" w:sz="0" w:space="0" w:color="auto"/>
      </w:divBdr>
    </w:div>
    <w:div w:id="1252622152">
      <w:bodyDiv w:val="1"/>
      <w:marLeft w:val="0"/>
      <w:marRight w:val="0"/>
      <w:marTop w:val="0"/>
      <w:marBottom w:val="0"/>
      <w:divBdr>
        <w:top w:val="none" w:sz="0" w:space="0" w:color="auto"/>
        <w:left w:val="none" w:sz="0" w:space="0" w:color="auto"/>
        <w:bottom w:val="none" w:sz="0" w:space="0" w:color="auto"/>
        <w:right w:val="none" w:sz="0" w:space="0" w:color="auto"/>
      </w:divBdr>
    </w:div>
    <w:div w:id="1263100236">
      <w:bodyDiv w:val="1"/>
      <w:marLeft w:val="0"/>
      <w:marRight w:val="0"/>
      <w:marTop w:val="0"/>
      <w:marBottom w:val="0"/>
      <w:divBdr>
        <w:top w:val="none" w:sz="0" w:space="0" w:color="auto"/>
        <w:left w:val="none" w:sz="0" w:space="0" w:color="auto"/>
        <w:bottom w:val="none" w:sz="0" w:space="0" w:color="auto"/>
        <w:right w:val="none" w:sz="0" w:space="0" w:color="auto"/>
      </w:divBdr>
    </w:div>
    <w:div w:id="1277296913">
      <w:bodyDiv w:val="1"/>
      <w:marLeft w:val="0"/>
      <w:marRight w:val="0"/>
      <w:marTop w:val="0"/>
      <w:marBottom w:val="0"/>
      <w:divBdr>
        <w:top w:val="none" w:sz="0" w:space="0" w:color="auto"/>
        <w:left w:val="none" w:sz="0" w:space="0" w:color="auto"/>
        <w:bottom w:val="none" w:sz="0" w:space="0" w:color="auto"/>
        <w:right w:val="none" w:sz="0" w:space="0" w:color="auto"/>
      </w:divBdr>
    </w:div>
    <w:div w:id="1485855086">
      <w:bodyDiv w:val="1"/>
      <w:marLeft w:val="0"/>
      <w:marRight w:val="0"/>
      <w:marTop w:val="0"/>
      <w:marBottom w:val="0"/>
      <w:divBdr>
        <w:top w:val="none" w:sz="0" w:space="0" w:color="auto"/>
        <w:left w:val="none" w:sz="0" w:space="0" w:color="auto"/>
        <w:bottom w:val="none" w:sz="0" w:space="0" w:color="auto"/>
        <w:right w:val="none" w:sz="0" w:space="0" w:color="auto"/>
      </w:divBdr>
      <w:divsChild>
        <w:div w:id="109514111">
          <w:marLeft w:val="274"/>
          <w:marRight w:val="0"/>
          <w:marTop w:val="0"/>
          <w:marBottom w:val="0"/>
          <w:divBdr>
            <w:top w:val="none" w:sz="0" w:space="0" w:color="auto"/>
            <w:left w:val="none" w:sz="0" w:space="0" w:color="auto"/>
            <w:bottom w:val="none" w:sz="0" w:space="0" w:color="auto"/>
            <w:right w:val="none" w:sz="0" w:space="0" w:color="auto"/>
          </w:divBdr>
        </w:div>
        <w:div w:id="952250843">
          <w:marLeft w:val="274"/>
          <w:marRight w:val="0"/>
          <w:marTop w:val="0"/>
          <w:marBottom w:val="0"/>
          <w:divBdr>
            <w:top w:val="none" w:sz="0" w:space="0" w:color="auto"/>
            <w:left w:val="none" w:sz="0" w:space="0" w:color="auto"/>
            <w:bottom w:val="none" w:sz="0" w:space="0" w:color="auto"/>
            <w:right w:val="none" w:sz="0" w:space="0" w:color="auto"/>
          </w:divBdr>
        </w:div>
        <w:div w:id="1480031965">
          <w:marLeft w:val="274"/>
          <w:marRight w:val="0"/>
          <w:marTop w:val="0"/>
          <w:marBottom w:val="0"/>
          <w:divBdr>
            <w:top w:val="none" w:sz="0" w:space="0" w:color="auto"/>
            <w:left w:val="none" w:sz="0" w:space="0" w:color="auto"/>
            <w:bottom w:val="none" w:sz="0" w:space="0" w:color="auto"/>
            <w:right w:val="none" w:sz="0" w:space="0" w:color="auto"/>
          </w:divBdr>
        </w:div>
        <w:div w:id="1985623575">
          <w:marLeft w:val="274"/>
          <w:marRight w:val="0"/>
          <w:marTop w:val="0"/>
          <w:marBottom w:val="0"/>
          <w:divBdr>
            <w:top w:val="none" w:sz="0" w:space="0" w:color="auto"/>
            <w:left w:val="none" w:sz="0" w:space="0" w:color="auto"/>
            <w:bottom w:val="none" w:sz="0" w:space="0" w:color="auto"/>
            <w:right w:val="none" w:sz="0" w:space="0" w:color="auto"/>
          </w:divBdr>
        </w:div>
        <w:div w:id="2113628741">
          <w:marLeft w:val="274"/>
          <w:marRight w:val="0"/>
          <w:marTop w:val="0"/>
          <w:marBottom w:val="0"/>
          <w:divBdr>
            <w:top w:val="none" w:sz="0" w:space="0" w:color="auto"/>
            <w:left w:val="none" w:sz="0" w:space="0" w:color="auto"/>
            <w:bottom w:val="none" w:sz="0" w:space="0" w:color="auto"/>
            <w:right w:val="none" w:sz="0" w:space="0" w:color="auto"/>
          </w:divBdr>
        </w:div>
      </w:divsChild>
    </w:div>
    <w:div w:id="1488788647">
      <w:bodyDiv w:val="1"/>
      <w:marLeft w:val="0"/>
      <w:marRight w:val="0"/>
      <w:marTop w:val="0"/>
      <w:marBottom w:val="0"/>
      <w:divBdr>
        <w:top w:val="none" w:sz="0" w:space="0" w:color="auto"/>
        <w:left w:val="none" w:sz="0" w:space="0" w:color="auto"/>
        <w:bottom w:val="none" w:sz="0" w:space="0" w:color="auto"/>
        <w:right w:val="none" w:sz="0" w:space="0" w:color="auto"/>
      </w:divBdr>
      <w:divsChild>
        <w:div w:id="900679208">
          <w:marLeft w:val="274"/>
          <w:marRight w:val="0"/>
          <w:marTop w:val="0"/>
          <w:marBottom w:val="0"/>
          <w:divBdr>
            <w:top w:val="none" w:sz="0" w:space="0" w:color="auto"/>
            <w:left w:val="none" w:sz="0" w:space="0" w:color="auto"/>
            <w:bottom w:val="none" w:sz="0" w:space="0" w:color="auto"/>
            <w:right w:val="none" w:sz="0" w:space="0" w:color="auto"/>
          </w:divBdr>
        </w:div>
        <w:div w:id="905456001">
          <w:marLeft w:val="274"/>
          <w:marRight w:val="0"/>
          <w:marTop w:val="0"/>
          <w:marBottom w:val="0"/>
          <w:divBdr>
            <w:top w:val="none" w:sz="0" w:space="0" w:color="auto"/>
            <w:left w:val="none" w:sz="0" w:space="0" w:color="auto"/>
            <w:bottom w:val="none" w:sz="0" w:space="0" w:color="auto"/>
            <w:right w:val="none" w:sz="0" w:space="0" w:color="auto"/>
          </w:divBdr>
        </w:div>
        <w:div w:id="1783567794">
          <w:marLeft w:val="274"/>
          <w:marRight w:val="0"/>
          <w:marTop w:val="0"/>
          <w:marBottom w:val="0"/>
          <w:divBdr>
            <w:top w:val="none" w:sz="0" w:space="0" w:color="auto"/>
            <w:left w:val="none" w:sz="0" w:space="0" w:color="auto"/>
            <w:bottom w:val="none" w:sz="0" w:space="0" w:color="auto"/>
            <w:right w:val="none" w:sz="0" w:space="0" w:color="auto"/>
          </w:divBdr>
        </w:div>
      </w:divsChild>
    </w:div>
    <w:div w:id="1514341945">
      <w:bodyDiv w:val="1"/>
      <w:marLeft w:val="0"/>
      <w:marRight w:val="0"/>
      <w:marTop w:val="0"/>
      <w:marBottom w:val="0"/>
      <w:divBdr>
        <w:top w:val="none" w:sz="0" w:space="0" w:color="auto"/>
        <w:left w:val="none" w:sz="0" w:space="0" w:color="auto"/>
        <w:bottom w:val="none" w:sz="0" w:space="0" w:color="auto"/>
        <w:right w:val="none" w:sz="0" w:space="0" w:color="auto"/>
      </w:divBdr>
    </w:div>
    <w:div w:id="1602833145">
      <w:bodyDiv w:val="1"/>
      <w:marLeft w:val="0"/>
      <w:marRight w:val="0"/>
      <w:marTop w:val="0"/>
      <w:marBottom w:val="0"/>
      <w:divBdr>
        <w:top w:val="none" w:sz="0" w:space="0" w:color="auto"/>
        <w:left w:val="none" w:sz="0" w:space="0" w:color="auto"/>
        <w:bottom w:val="none" w:sz="0" w:space="0" w:color="auto"/>
        <w:right w:val="none" w:sz="0" w:space="0" w:color="auto"/>
      </w:divBdr>
    </w:div>
    <w:div w:id="1650551005">
      <w:bodyDiv w:val="1"/>
      <w:marLeft w:val="0"/>
      <w:marRight w:val="0"/>
      <w:marTop w:val="0"/>
      <w:marBottom w:val="0"/>
      <w:divBdr>
        <w:top w:val="none" w:sz="0" w:space="0" w:color="auto"/>
        <w:left w:val="none" w:sz="0" w:space="0" w:color="auto"/>
        <w:bottom w:val="none" w:sz="0" w:space="0" w:color="auto"/>
        <w:right w:val="none" w:sz="0" w:space="0" w:color="auto"/>
      </w:divBdr>
    </w:div>
    <w:div w:id="1657152317">
      <w:bodyDiv w:val="1"/>
      <w:marLeft w:val="0"/>
      <w:marRight w:val="0"/>
      <w:marTop w:val="0"/>
      <w:marBottom w:val="0"/>
      <w:divBdr>
        <w:top w:val="none" w:sz="0" w:space="0" w:color="auto"/>
        <w:left w:val="none" w:sz="0" w:space="0" w:color="auto"/>
        <w:bottom w:val="none" w:sz="0" w:space="0" w:color="auto"/>
        <w:right w:val="none" w:sz="0" w:space="0" w:color="auto"/>
      </w:divBdr>
    </w:div>
    <w:div w:id="1668482237">
      <w:bodyDiv w:val="1"/>
      <w:marLeft w:val="0"/>
      <w:marRight w:val="0"/>
      <w:marTop w:val="0"/>
      <w:marBottom w:val="0"/>
      <w:divBdr>
        <w:top w:val="none" w:sz="0" w:space="0" w:color="auto"/>
        <w:left w:val="none" w:sz="0" w:space="0" w:color="auto"/>
        <w:bottom w:val="none" w:sz="0" w:space="0" w:color="auto"/>
        <w:right w:val="none" w:sz="0" w:space="0" w:color="auto"/>
      </w:divBdr>
    </w:div>
    <w:div w:id="1716274113">
      <w:bodyDiv w:val="1"/>
      <w:marLeft w:val="0"/>
      <w:marRight w:val="0"/>
      <w:marTop w:val="0"/>
      <w:marBottom w:val="0"/>
      <w:divBdr>
        <w:top w:val="none" w:sz="0" w:space="0" w:color="auto"/>
        <w:left w:val="none" w:sz="0" w:space="0" w:color="auto"/>
        <w:bottom w:val="none" w:sz="0" w:space="0" w:color="auto"/>
        <w:right w:val="none" w:sz="0" w:space="0" w:color="auto"/>
      </w:divBdr>
    </w:div>
    <w:div w:id="1720476601">
      <w:bodyDiv w:val="1"/>
      <w:marLeft w:val="0"/>
      <w:marRight w:val="0"/>
      <w:marTop w:val="0"/>
      <w:marBottom w:val="0"/>
      <w:divBdr>
        <w:top w:val="none" w:sz="0" w:space="0" w:color="auto"/>
        <w:left w:val="none" w:sz="0" w:space="0" w:color="auto"/>
        <w:bottom w:val="none" w:sz="0" w:space="0" w:color="auto"/>
        <w:right w:val="none" w:sz="0" w:space="0" w:color="auto"/>
      </w:divBdr>
    </w:div>
    <w:div w:id="1765227507">
      <w:bodyDiv w:val="1"/>
      <w:marLeft w:val="0"/>
      <w:marRight w:val="0"/>
      <w:marTop w:val="0"/>
      <w:marBottom w:val="0"/>
      <w:divBdr>
        <w:top w:val="none" w:sz="0" w:space="0" w:color="auto"/>
        <w:left w:val="none" w:sz="0" w:space="0" w:color="auto"/>
        <w:bottom w:val="none" w:sz="0" w:space="0" w:color="auto"/>
        <w:right w:val="none" w:sz="0" w:space="0" w:color="auto"/>
      </w:divBdr>
    </w:div>
    <w:div w:id="1772319215">
      <w:bodyDiv w:val="1"/>
      <w:marLeft w:val="0"/>
      <w:marRight w:val="0"/>
      <w:marTop w:val="0"/>
      <w:marBottom w:val="0"/>
      <w:divBdr>
        <w:top w:val="none" w:sz="0" w:space="0" w:color="auto"/>
        <w:left w:val="none" w:sz="0" w:space="0" w:color="auto"/>
        <w:bottom w:val="none" w:sz="0" w:space="0" w:color="auto"/>
        <w:right w:val="none" w:sz="0" w:space="0" w:color="auto"/>
      </w:divBdr>
      <w:divsChild>
        <w:div w:id="188224793">
          <w:marLeft w:val="360"/>
          <w:marRight w:val="0"/>
          <w:marTop w:val="0"/>
          <w:marBottom w:val="0"/>
          <w:divBdr>
            <w:top w:val="none" w:sz="0" w:space="0" w:color="auto"/>
            <w:left w:val="none" w:sz="0" w:space="0" w:color="auto"/>
            <w:bottom w:val="none" w:sz="0" w:space="0" w:color="auto"/>
            <w:right w:val="none" w:sz="0" w:space="0" w:color="auto"/>
          </w:divBdr>
        </w:div>
      </w:divsChild>
    </w:div>
    <w:div w:id="1801682630">
      <w:bodyDiv w:val="1"/>
      <w:marLeft w:val="0"/>
      <w:marRight w:val="0"/>
      <w:marTop w:val="0"/>
      <w:marBottom w:val="0"/>
      <w:divBdr>
        <w:top w:val="none" w:sz="0" w:space="0" w:color="auto"/>
        <w:left w:val="none" w:sz="0" w:space="0" w:color="auto"/>
        <w:bottom w:val="none" w:sz="0" w:space="0" w:color="auto"/>
        <w:right w:val="none" w:sz="0" w:space="0" w:color="auto"/>
      </w:divBdr>
    </w:div>
    <w:div w:id="1949509042">
      <w:bodyDiv w:val="1"/>
      <w:marLeft w:val="0"/>
      <w:marRight w:val="0"/>
      <w:marTop w:val="0"/>
      <w:marBottom w:val="0"/>
      <w:divBdr>
        <w:top w:val="none" w:sz="0" w:space="0" w:color="auto"/>
        <w:left w:val="none" w:sz="0" w:space="0" w:color="auto"/>
        <w:bottom w:val="none" w:sz="0" w:space="0" w:color="auto"/>
        <w:right w:val="none" w:sz="0" w:space="0" w:color="auto"/>
      </w:divBdr>
      <w:divsChild>
        <w:div w:id="535965238">
          <w:marLeft w:val="360"/>
          <w:marRight w:val="0"/>
          <w:marTop w:val="0"/>
          <w:marBottom w:val="0"/>
          <w:divBdr>
            <w:top w:val="none" w:sz="0" w:space="0" w:color="auto"/>
            <w:left w:val="none" w:sz="0" w:space="0" w:color="auto"/>
            <w:bottom w:val="none" w:sz="0" w:space="0" w:color="auto"/>
            <w:right w:val="none" w:sz="0" w:space="0" w:color="auto"/>
          </w:divBdr>
        </w:div>
      </w:divsChild>
    </w:div>
    <w:div w:id="2000772437">
      <w:bodyDiv w:val="1"/>
      <w:marLeft w:val="0"/>
      <w:marRight w:val="0"/>
      <w:marTop w:val="0"/>
      <w:marBottom w:val="0"/>
      <w:divBdr>
        <w:top w:val="none" w:sz="0" w:space="0" w:color="auto"/>
        <w:left w:val="none" w:sz="0" w:space="0" w:color="auto"/>
        <w:bottom w:val="none" w:sz="0" w:space="0" w:color="auto"/>
        <w:right w:val="none" w:sz="0" w:space="0" w:color="auto"/>
      </w:divBdr>
    </w:div>
    <w:div w:id="2010064015">
      <w:bodyDiv w:val="1"/>
      <w:marLeft w:val="0"/>
      <w:marRight w:val="0"/>
      <w:marTop w:val="0"/>
      <w:marBottom w:val="0"/>
      <w:divBdr>
        <w:top w:val="none" w:sz="0" w:space="0" w:color="auto"/>
        <w:left w:val="none" w:sz="0" w:space="0" w:color="auto"/>
        <w:bottom w:val="none" w:sz="0" w:space="0" w:color="auto"/>
        <w:right w:val="none" w:sz="0" w:space="0" w:color="auto"/>
      </w:divBdr>
    </w:div>
    <w:div w:id="2034764793">
      <w:bodyDiv w:val="1"/>
      <w:marLeft w:val="0"/>
      <w:marRight w:val="0"/>
      <w:marTop w:val="0"/>
      <w:marBottom w:val="0"/>
      <w:divBdr>
        <w:top w:val="none" w:sz="0" w:space="0" w:color="auto"/>
        <w:left w:val="none" w:sz="0" w:space="0" w:color="auto"/>
        <w:bottom w:val="none" w:sz="0" w:space="0" w:color="auto"/>
        <w:right w:val="none" w:sz="0" w:space="0" w:color="auto"/>
      </w:divBdr>
    </w:div>
    <w:div w:id="2040078913">
      <w:bodyDiv w:val="1"/>
      <w:marLeft w:val="0"/>
      <w:marRight w:val="0"/>
      <w:marTop w:val="0"/>
      <w:marBottom w:val="0"/>
      <w:divBdr>
        <w:top w:val="none" w:sz="0" w:space="0" w:color="auto"/>
        <w:left w:val="none" w:sz="0" w:space="0" w:color="auto"/>
        <w:bottom w:val="none" w:sz="0" w:space="0" w:color="auto"/>
        <w:right w:val="none" w:sz="0" w:space="0" w:color="auto"/>
      </w:divBdr>
    </w:div>
    <w:div w:id="2070610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98690C-C9EB-4599-9911-C01831FFE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3133</TotalTime>
  <Pages>18</Pages>
  <Words>4241</Words>
  <Characters>24177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Kongoro</dc:creator>
  <cp:keywords/>
  <dc:description/>
  <cp:lastModifiedBy>Felix Mauncho</cp:lastModifiedBy>
  <cp:revision>1</cp:revision>
  <cp:lastPrinted>2024-04-09T14:30:00Z</cp:lastPrinted>
  <dcterms:created xsi:type="dcterms:W3CDTF">2025-03-05T09:02:00Z</dcterms:created>
  <dcterms:modified xsi:type="dcterms:W3CDTF">2025-04-23T10:37:00Z</dcterms:modified>
</cp:coreProperties>
</file>