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B67C" w14:textId="77777777" w:rsidR="00050820" w:rsidRPr="00050820" w:rsidRDefault="00050820" w:rsidP="00050820">
      <w:pPr>
        <w:rPr>
          <w:b/>
          <w:bCs/>
          <w:lang w:val="en-KE"/>
        </w:rPr>
      </w:pPr>
      <w:r w:rsidRPr="00050820">
        <w:rPr>
          <w:b/>
          <w:bCs/>
          <w:lang w:val="en-KE"/>
        </w:rPr>
        <w:t>Employee on Record (EoR) System: Project Plan</w:t>
      </w:r>
    </w:p>
    <w:p w14:paraId="5F9678F4" w14:textId="77777777" w:rsidR="00050820" w:rsidRPr="00050820" w:rsidRDefault="00050820" w:rsidP="00050820">
      <w:pPr>
        <w:rPr>
          <w:lang w:val="en-KE"/>
        </w:rPr>
      </w:pPr>
      <w:r w:rsidRPr="00050820">
        <w:rPr>
          <w:b/>
          <w:bCs/>
          <w:lang w:val="en-KE"/>
        </w:rPr>
        <w:t>Document Version:</w:t>
      </w:r>
      <w:r w:rsidRPr="00050820">
        <w:rPr>
          <w:lang w:val="en-KE"/>
        </w:rPr>
        <w:t xml:space="preserve"> 1.1 (Regenerated) </w:t>
      </w:r>
      <w:r w:rsidRPr="00050820">
        <w:rPr>
          <w:b/>
          <w:bCs/>
          <w:lang w:val="en-KE"/>
        </w:rPr>
        <w:t>Date:</w:t>
      </w:r>
      <w:r w:rsidRPr="00050820">
        <w:rPr>
          <w:lang w:val="en-KE"/>
        </w:rPr>
        <w:t xml:space="preserve"> May 27, </w:t>
      </w:r>
      <w:proofErr w:type="gramStart"/>
      <w:r w:rsidRPr="00050820">
        <w:rPr>
          <w:lang w:val="en-KE"/>
        </w:rPr>
        <w:t>2025</w:t>
      </w:r>
      <w:proofErr w:type="gramEnd"/>
      <w:r w:rsidRPr="00050820">
        <w:rPr>
          <w:lang w:val="en-KE"/>
        </w:rPr>
        <w:t xml:space="preserve"> </w:t>
      </w:r>
      <w:r w:rsidRPr="00050820">
        <w:rPr>
          <w:b/>
          <w:bCs/>
          <w:lang w:val="en-KE"/>
        </w:rPr>
        <w:t>Project:</w:t>
      </w:r>
      <w:r w:rsidRPr="00050820">
        <w:rPr>
          <w:lang w:val="en-KE"/>
        </w:rPr>
        <w:t xml:space="preserve"> Employee on Record (EoR) System Development </w:t>
      </w:r>
      <w:r w:rsidRPr="00050820">
        <w:rPr>
          <w:b/>
          <w:bCs/>
          <w:lang w:val="en-KE"/>
        </w:rPr>
        <w:t>Client:</w:t>
      </w:r>
      <w:r w:rsidRPr="00050820">
        <w:rPr>
          <w:lang w:val="en-KE"/>
        </w:rPr>
        <w:t xml:space="preserve"> [HR Agency Name - The Provider]</w:t>
      </w:r>
    </w:p>
    <w:p w14:paraId="2AAB148A" w14:textId="77777777" w:rsidR="00050820" w:rsidRPr="00050820" w:rsidRDefault="00050820" w:rsidP="00050820">
      <w:pPr>
        <w:rPr>
          <w:b/>
          <w:bCs/>
          <w:lang w:val="en-KE"/>
        </w:rPr>
      </w:pPr>
      <w:r w:rsidRPr="00050820">
        <w:rPr>
          <w:b/>
          <w:bCs/>
          <w:lang w:val="en-KE"/>
        </w:rPr>
        <w:t>1. Introduction</w:t>
      </w:r>
    </w:p>
    <w:p w14:paraId="003FBB31" w14:textId="77777777" w:rsidR="00050820" w:rsidRPr="00050820" w:rsidRDefault="00050820" w:rsidP="00050820">
      <w:pPr>
        <w:rPr>
          <w:b/>
          <w:bCs/>
          <w:lang w:val="en-KE"/>
        </w:rPr>
      </w:pPr>
      <w:r w:rsidRPr="00050820">
        <w:rPr>
          <w:b/>
          <w:bCs/>
          <w:lang w:val="en-KE"/>
        </w:rPr>
        <w:t>1.1. Project Overview</w:t>
      </w:r>
    </w:p>
    <w:p w14:paraId="27FCFE1A" w14:textId="77777777" w:rsidR="00050820" w:rsidRPr="00050820" w:rsidRDefault="00050820" w:rsidP="00050820">
      <w:pPr>
        <w:rPr>
          <w:lang w:val="en-KE"/>
        </w:rPr>
      </w:pPr>
      <w:r w:rsidRPr="00050820">
        <w:rPr>
          <w:lang w:val="en-KE"/>
        </w:rPr>
        <w:t>This project plan outlines the strategy, phases, tasks, and timelines for the development and deployment of the Employee on Record (EoR) System. The system is intended to be used by [HR Agency Name] (referred to as the "Provider") to offer comprehensive EoR services to its client companies (referred to as "Clients" or "Employers"). This includes managing client onboarding, employee lifecycle, payroll, compliance, and more, through a multi-tenant web and mobile platform.</w:t>
      </w:r>
    </w:p>
    <w:p w14:paraId="2FACE0DF" w14:textId="77777777" w:rsidR="00050820" w:rsidRPr="00050820" w:rsidRDefault="00050820" w:rsidP="00050820">
      <w:pPr>
        <w:rPr>
          <w:b/>
          <w:bCs/>
          <w:lang w:val="en-KE"/>
        </w:rPr>
      </w:pPr>
      <w:r w:rsidRPr="00050820">
        <w:rPr>
          <w:b/>
          <w:bCs/>
          <w:lang w:val="en-KE"/>
        </w:rPr>
        <w:t>1.2. Project Goals and Objectives</w:t>
      </w:r>
    </w:p>
    <w:p w14:paraId="163BA06F" w14:textId="77777777" w:rsidR="00050820" w:rsidRPr="00050820" w:rsidRDefault="00050820" w:rsidP="00050820">
      <w:pPr>
        <w:numPr>
          <w:ilvl w:val="0"/>
          <w:numId w:val="1"/>
        </w:numPr>
        <w:rPr>
          <w:lang w:val="en-KE"/>
        </w:rPr>
      </w:pPr>
      <w:r w:rsidRPr="00050820">
        <w:rPr>
          <w:b/>
          <w:bCs/>
          <w:lang w:val="en-KE"/>
        </w:rPr>
        <w:t>Goal:</w:t>
      </w:r>
      <w:r w:rsidRPr="00050820">
        <w:rPr>
          <w:lang w:val="en-KE"/>
        </w:rPr>
        <w:t xml:space="preserve"> To successfully develop and deploy a robust, scalable, and secure EoR system that enhances the Provider's service delivery efficiency, improves client and employee experience, and ensures compliance.</w:t>
      </w:r>
    </w:p>
    <w:p w14:paraId="08867880" w14:textId="77777777" w:rsidR="00050820" w:rsidRPr="00050820" w:rsidRDefault="00050820" w:rsidP="00050820">
      <w:pPr>
        <w:numPr>
          <w:ilvl w:val="0"/>
          <w:numId w:val="1"/>
        </w:numPr>
        <w:rPr>
          <w:lang w:val="en-KE"/>
        </w:rPr>
      </w:pPr>
      <w:r w:rsidRPr="00050820">
        <w:rPr>
          <w:b/>
          <w:bCs/>
          <w:lang w:val="en-KE"/>
        </w:rPr>
        <w:t>Objectives:</w:t>
      </w:r>
      <w:r w:rsidRPr="00050820">
        <w:rPr>
          <w:lang w:val="en-KE"/>
        </w:rPr>
        <w:t xml:space="preserve"> </w:t>
      </w:r>
    </w:p>
    <w:p w14:paraId="29C9867E" w14:textId="77777777" w:rsidR="00050820" w:rsidRPr="00050820" w:rsidRDefault="00050820" w:rsidP="00050820">
      <w:pPr>
        <w:numPr>
          <w:ilvl w:val="1"/>
          <w:numId w:val="1"/>
        </w:numPr>
        <w:rPr>
          <w:lang w:val="en-KE"/>
        </w:rPr>
      </w:pPr>
      <w:r w:rsidRPr="00050820">
        <w:rPr>
          <w:lang w:val="en-KE"/>
        </w:rPr>
        <w:t>Deliver all core modules as defined in the Requirements Document by [Target Go-Live Date].</w:t>
      </w:r>
    </w:p>
    <w:p w14:paraId="333947E5" w14:textId="77777777" w:rsidR="00050820" w:rsidRPr="00050820" w:rsidRDefault="00050820" w:rsidP="00050820">
      <w:pPr>
        <w:numPr>
          <w:ilvl w:val="1"/>
          <w:numId w:val="1"/>
        </w:numPr>
        <w:rPr>
          <w:lang w:val="en-KE"/>
        </w:rPr>
      </w:pPr>
      <w:r w:rsidRPr="00050820">
        <w:rPr>
          <w:lang w:val="en-KE"/>
        </w:rPr>
        <w:t>Ensure the system meets all specified functional and non-functional requirements.</w:t>
      </w:r>
    </w:p>
    <w:p w14:paraId="3787F7E8" w14:textId="77777777" w:rsidR="00050820" w:rsidRPr="00050820" w:rsidRDefault="00050820" w:rsidP="00050820">
      <w:pPr>
        <w:numPr>
          <w:ilvl w:val="1"/>
          <w:numId w:val="1"/>
        </w:numPr>
        <w:rPr>
          <w:lang w:val="en-KE"/>
        </w:rPr>
      </w:pPr>
      <w:r w:rsidRPr="00050820">
        <w:rPr>
          <w:lang w:val="en-KE"/>
        </w:rPr>
        <w:t>Enable the Provider to manage multiple clients and their employees efficiently through a multi-tenant architecture.</w:t>
      </w:r>
    </w:p>
    <w:p w14:paraId="763E3F58" w14:textId="77777777" w:rsidR="00050820" w:rsidRPr="00050820" w:rsidRDefault="00050820" w:rsidP="00050820">
      <w:pPr>
        <w:numPr>
          <w:ilvl w:val="1"/>
          <w:numId w:val="1"/>
        </w:numPr>
        <w:rPr>
          <w:lang w:val="en-KE"/>
        </w:rPr>
      </w:pPr>
      <w:r w:rsidRPr="00050820">
        <w:rPr>
          <w:lang w:val="en-KE"/>
        </w:rPr>
        <w:t>Provide intuitive self-service portals for Clients and Employees.</w:t>
      </w:r>
    </w:p>
    <w:p w14:paraId="4D10F86C" w14:textId="77777777" w:rsidR="00050820" w:rsidRPr="00050820" w:rsidRDefault="00050820" w:rsidP="00050820">
      <w:pPr>
        <w:numPr>
          <w:ilvl w:val="1"/>
          <w:numId w:val="1"/>
        </w:numPr>
        <w:rPr>
          <w:lang w:val="en-KE"/>
        </w:rPr>
      </w:pPr>
      <w:r w:rsidRPr="00050820">
        <w:rPr>
          <w:lang w:val="en-KE"/>
        </w:rPr>
        <w:t>Ensure data integrity, security, and compliance with relevant regulations.</w:t>
      </w:r>
    </w:p>
    <w:p w14:paraId="1F171EFA" w14:textId="77777777" w:rsidR="00050820" w:rsidRPr="00050820" w:rsidRDefault="00050820" w:rsidP="00050820">
      <w:pPr>
        <w:numPr>
          <w:ilvl w:val="1"/>
          <w:numId w:val="1"/>
        </w:numPr>
        <w:rPr>
          <w:lang w:val="en-KE"/>
        </w:rPr>
      </w:pPr>
      <w:r w:rsidRPr="00050820">
        <w:rPr>
          <w:lang w:val="en-KE"/>
        </w:rPr>
        <w:t>Facilitate a smooth transition for the Provider and initial pilot Clients onto the new system.</w:t>
      </w:r>
    </w:p>
    <w:p w14:paraId="550C2B32" w14:textId="77777777" w:rsidR="00050820" w:rsidRPr="00050820" w:rsidRDefault="00050820" w:rsidP="00050820">
      <w:pPr>
        <w:rPr>
          <w:b/>
          <w:bCs/>
          <w:lang w:val="en-KE"/>
        </w:rPr>
      </w:pPr>
      <w:r w:rsidRPr="00050820">
        <w:rPr>
          <w:b/>
          <w:bCs/>
          <w:lang w:val="en-KE"/>
        </w:rPr>
        <w:t>1.3. Scope</w:t>
      </w:r>
    </w:p>
    <w:p w14:paraId="4EE1F6DA" w14:textId="77777777" w:rsidR="00050820" w:rsidRPr="00050820" w:rsidRDefault="00050820" w:rsidP="00050820">
      <w:pPr>
        <w:rPr>
          <w:lang w:val="en-KE"/>
        </w:rPr>
      </w:pPr>
      <w:r w:rsidRPr="00050820">
        <w:rPr>
          <w:lang w:val="en-KE"/>
        </w:rPr>
        <w:t>The project scope includes the design, development, testing, and deployment of all modules detailed in the "Employee on Record (EoR) System: Requirements Document" (Version 1.0), including:</w:t>
      </w:r>
    </w:p>
    <w:p w14:paraId="4DC7F34B" w14:textId="77777777" w:rsidR="00050820" w:rsidRPr="00050820" w:rsidRDefault="00050820" w:rsidP="00050820">
      <w:pPr>
        <w:numPr>
          <w:ilvl w:val="0"/>
          <w:numId w:val="2"/>
        </w:numPr>
        <w:rPr>
          <w:lang w:val="en-KE"/>
        </w:rPr>
      </w:pPr>
      <w:r w:rsidRPr="00050820">
        <w:rPr>
          <w:lang w:val="en-KE"/>
        </w:rPr>
        <w:t>Client Management Module</w:t>
      </w:r>
    </w:p>
    <w:p w14:paraId="0ACD65E2" w14:textId="77777777" w:rsidR="00050820" w:rsidRPr="00050820" w:rsidRDefault="00050820" w:rsidP="00050820">
      <w:pPr>
        <w:numPr>
          <w:ilvl w:val="0"/>
          <w:numId w:val="2"/>
        </w:numPr>
        <w:rPr>
          <w:lang w:val="en-KE"/>
        </w:rPr>
      </w:pPr>
      <w:r w:rsidRPr="00050820">
        <w:rPr>
          <w:lang w:val="en-KE"/>
        </w:rPr>
        <w:t>Employee Management Module</w:t>
      </w:r>
    </w:p>
    <w:p w14:paraId="04CA3638" w14:textId="77777777" w:rsidR="00050820" w:rsidRPr="00050820" w:rsidRDefault="00050820" w:rsidP="00050820">
      <w:pPr>
        <w:numPr>
          <w:ilvl w:val="0"/>
          <w:numId w:val="2"/>
        </w:numPr>
        <w:rPr>
          <w:lang w:val="en-KE"/>
        </w:rPr>
      </w:pPr>
      <w:r w:rsidRPr="00050820">
        <w:rPr>
          <w:lang w:val="en-KE"/>
        </w:rPr>
        <w:lastRenderedPageBreak/>
        <w:t>Compliance &amp; Legal Module</w:t>
      </w:r>
    </w:p>
    <w:p w14:paraId="5C8EAEC6" w14:textId="77777777" w:rsidR="00050820" w:rsidRPr="00050820" w:rsidRDefault="00050820" w:rsidP="00050820">
      <w:pPr>
        <w:numPr>
          <w:ilvl w:val="0"/>
          <w:numId w:val="2"/>
        </w:numPr>
        <w:rPr>
          <w:lang w:val="en-KE"/>
        </w:rPr>
      </w:pPr>
      <w:r w:rsidRPr="00050820">
        <w:rPr>
          <w:lang w:val="en-KE"/>
        </w:rPr>
        <w:t>Payroll &amp; Compensation Module</w:t>
      </w:r>
    </w:p>
    <w:p w14:paraId="68D3D71E" w14:textId="77777777" w:rsidR="00050820" w:rsidRPr="00050820" w:rsidRDefault="00050820" w:rsidP="00050820">
      <w:pPr>
        <w:numPr>
          <w:ilvl w:val="0"/>
          <w:numId w:val="2"/>
        </w:numPr>
        <w:rPr>
          <w:lang w:val="en-KE"/>
        </w:rPr>
      </w:pPr>
      <w:r w:rsidRPr="00050820">
        <w:rPr>
          <w:lang w:val="en-KE"/>
        </w:rPr>
        <w:t>Workforce Management Module</w:t>
      </w:r>
    </w:p>
    <w:p w14:paraId="21F07709" w14:textId="77777777" w:rsidR="00050820" w:rsidRPr="00050820" w:rsidRDefault="00050820" w:rsidP="00050820">
      <w:pPr>
        <w:numPr>
          <w:ilvl w:val="0"/>
          <w:numId w:val="2"/>
        </w:numPr>
        <w:rPr>
          <w:lang w:val="en-KE"/>
        </w:rPr>
      </w:pPr>
      <w:r w:rsidRPr="00050820">
        <w:rPr>
          <w:lang w:val="en-KE"/>
        </w:rPr>
        <w:t>Finance &amp; Accounting Module (Provider-focused)</w:t>
      </w:r>
    </w:p>
    <w:p w14:paraId="211365A5" w14:textId="77777777" w:rsidR="00050820" w:rsidRPr="00050820" w:rsidRDefault="00050820" w:rsidP="00050820">
      <w:pPr>
        <w:numPr>
          <w:ilvl w:val="0"/>
          <w:numId w:val="2"/>
        </w:numPr>
        <w:rPr>
          <w:lang w:val="en-KE"/>
        </w:rPr>
      </w:pPr>
      <w:r w:rsidRPr="00050820">
        <w:rPr>
          <w:lang w:val="en-KE"/>
        </w:rPr>
        <w:t>Communication &amp; Support Module</w:t>
      </w:r>
    </w:p>
    <w:p w14:paraId="002F2876" w14:textId="77777777" w:rsidR="00050820" w:rsidRPr="00050820" w:rsidRDefault="00050820" w:rsidP="00050820">
      <w:pPr>
        <w:numPr>
          <w:ilvl w:val="0"/>
          <w:numId w:val="2"/>
        </w:numPr>
        <w:rPr>
          <w:lang w:val="en-KE"/>
        </w:rPr>
      </w:pPr>
      <w:r w:rsidRPr="00050820">
        <w:rPr>
          <w:lang w:val="en-KE"/>
        </w:rPr>
        <w:t>Analytics &amp; Reporting Module</w:t>
      </w:r>
    </w:p>
    <w:p w14:paraId="2C2FEF37" w14:textId="77777777" w:rsidR="00050820" w:rsidRPr="00050820" w:rsidRDefault="00050820" w:rsidP="00050820">
      <w:pPr>
        <w:numPr>
          <w:ilvl w:val="0"/>
          <w:numId w:val="2"/>
        </w:numPr>
        <w:rPr>
          <w:lang w:val="en-KE"/>
        </w:rPr>
      </w:pPr>
      <w:r w:rsidRPr="00050820">
        <w:rPr>
          <w:lang w:val="en-KE"/>
        </w:rPr>
        <w:t>Integration &amp; API Module</w:t>
      </w:r>
    </w:p>
    <w:p w14:paraId="45F8DB3C" w14:textId="77777777" w:rsidR="00050820" w:rsidRPr="00050820" w:rsidRDefault="00050820" w:rsidP="00050820">
      <w:pPr>
        <w:numPr>
          <w:ilvl w:val="0"/>
          <w:numId w:val="2"/>
        </w:numPr>
        <w:rPr>
          <w:lang w:val="en-KE"/>
        </w:rPr>
      </w:pPr>
      <w:r w:rsidRPr="00050820">
        <w:rPr>
          <w:lang w:val="en-KE"/>
        </w:rPr>
        <w:t>Web &amp; Mobile Access (Portals &amp; Apps)</w:t>
      </w:r>
    </w:p>
    <w:p w14:paraId="76FF753E" w14:textId="77777777" w:rsidR="00050820" w:rsidRPr="00050820" w:rsidRDefault="00050820" w:rsidP="00050820">
      <w:pPr>
        <w:rPr>
          <w:lang w:val="en-KE"/>
        </w:rPr>
      </w:pPr>
      <w:r w:rsidRPr="00050820">
        <w:rPr>
          <w:b/>
          <w:bCs/>
          <w:lang w:val="en-KE"/>
        </w:rPr>
        <w:t>Out of Scope (for initial MVP, unless specified otherwise):</w:t>
      </w:r>
    </w:p>
    <w:p w14:paraId="4141D3AB" w14:textId="77777777" w:rsidR="00050820" w:rsidRPr="00050820" w:rsidRDefault="00050820" w:rsidP="00050820">
      <w:pPr>
        <w:numPr>
          <w:ilvl w:val="0"/>
          <w:numId w:val="3"/>
        </w:numPr>
        <w:rPr>
          <w:lang w:val="en-KE"/>
        </w:rPr>
      </w:pPr>
      <w:r w:rsidRPr="00050820">
        <w:rPr>
          <w:lang w:val="en-KE"/>
        </w:rPr>
        <w:t>Features listed under "Future Considerations" in the Requirements Document.</w:t>
      </w:r>
    </w:p>
    <w:p w14:paraId="1562229D" w14:textId="77777777" w:rsidR="00050820" w:rsidRPr="00050820" w:rsidRDefault="00050820" w:rsidP="00050820">
      <w:pPr>
        <w:numPr>
          <w:ilvl w:val="0"/>
          <w:numId w:val="3"/>
        </w:numPr>
        <w:rPr>
          <w:lang w:val="en-KE"/>
        </w:rPr>
      </w:pPr>
      <w:r w:rsidRPr="00050820">
        <w:rPr>
          <w:lang w:val="en-KE"/>
        </w:rPr>
        <w:t>Extensive historical data migration beyond an agreed-upon scope for pilot clients.</w:t>
      </w:r>
    </w:p>
    <w:p w14:paraId="70D68C31" w14:textId="77777777" w:rsidR="00050820" w:rsidRPr="00050820" w:rsidRDefault="00050820" w:rsidP="00050820">
      <w:pPr>
        <w:numPr>
          <w:ilvl w:val="0"/>
          <w:numId w:val="3"/>
        </w:numPr>
        <w:rPr>
          <w:lang w:val="en-KE"/>
        </w:rPr>
      </w:pPr>
      <w:r w:rsidRPr="00050820">
        <w:rPr>
          <w:lang w:val="en-KE"/>
        </w:rPr>
        <w:t>Customizations for individual clients beyond the system's inherent configurability.</w:t>
      </w:r>
    </w:p>
    <w:p w14:paraId="71CD259D" w14:textId="77777777" w:rsidR="00050820" w:rsidRPr="00050820" w:rsidRDefault="00050820" w:rsidP="00050820">
      <w:pPr>
        <w:rPr>
          <w:b/>
          <w:bCs/>
          <w:lang w:val="en-KE"/>
        </w:rPr>
      </w:pPr>
      <w:r w:rsidRPr="00050820">
        <w:rPr>
          <w:b/>
          <w:bCs/>
          <w:lang w:val="en-KE"/>
        </w:rPr>
        <w:t>1.4. Assumptions</w:t>
      </w:r>
    </w:p>
    <w:p w14:paraId="6628F4F0" w14:textId="77777777" w:rsidR="00050820" w:rsidRPr="00050820" w:rsidRDefault="00050820" w:rsidP="00050820">
      <w:pPr>
        <w:numPr>
          <w:ilvl w:val="0"/>
          <w:numId w:val="4"/>
        </w:numPr>
        <w:rPr>
          <w:lang w:val="en-KE"/>
        </w:rPr>
      </w:pPr>
      <w:r w:rsidRPr="00050820">
        <w:rPr>
          <w:lang w:val="en-KE"/>
        </w:rPr>
        <w:t>The Provider will make available key stakeholders and subject matter experts for requirements validation, UAT, and feedback throughout the project.</w:t>
      </w:r>
    </w:p>
    <w:p w14:paraId="4C499399" w14:textId="77777777" w:rsidR="00050820" w:rsidRPr="00050820" w:rsidRDefault="00050820" w:rsidP="00050820">
      <w:pPr>
        <w:numPr>
          <w:ilvl w:val="0"/>
          <w:numId w:val="4"/>
        </w:numPr>
        <w:rPr>
          <w:lang w:val="en-KE"/>
        </w:rPr>
      </w:pPr>
      <w:r w:rsidRPr="00050820">
        <w:rPr>
          <w:lang w:val="en-KE"/>
        </w:rPr>
        <w:t>The initial module breakdown and requirements documents serve as a strong baseline for detailed design.</w:t>
      </w:r>
    </w:p>
    <w:p w14:paraId="3DB02A73" w14:textId="77777777" w:rsidR="00050820" w:rsidRPr="00050820" w:rsidRDefault="00050820" w:rsidP="00050820">
      <w:pPr>
        <w:numPr>
          <w:ilvl w:val="0"/>
          <w:numId w:val="4"/>
        </w:numPr>
        <w:rPr>
          <w:lang w:val="en-KE"/>
        </w:rPr>
      </w:pPr>
      <w:r w:rsidRPr="00050820">
        <w:rPr>
          <w:lang w:val="en-KE"/>
        </w:rPr>
        <w:t>Adequate budget and resources (development team, infrastructure) will be allocated.</w:t>
      </w:r>
    </w:p>
    <w:p w14:paraId="2A595DC3" w14:textId="77777777" w:rsidR="00050820" w:rsidRPr="00050820" w:rsidRDefault="00050820" w:rsidP="00050820">
      <w:pPr>
        <w:numPr>
          <w:ilvl w:val="0"/>
          <w:numId w:val="4"/>
        </w:numPr>
        <w:rPr>
          <w:lang w:val="en-KE"/>
        </w:rPr>
      </w:pPr>
      <w:r w:rsidRPr="00050820">
        <w:rPr>
          <w:lang w:val="en-KE"/>
        </w:rPr>
        <w:t>Third-party systems for integration (e.g., banking APIs, specific ERPs) will be accessible for development and testing as needed.</w:t>
      </w:r>
    </w:p>
    <w:p w14:paraId="416ECF77" w14:textId="77777777" w:rsidR="00050820" w:rsidRPr="00050820" w:rsidRDefault="00050820" w:rsidP="00050820">
      <w:pPr>
        <w:numPr>
          <w:ilvl w:val="0"/>
          <w:numId w:val="4"/>
        </w:numPr>
        <w:rPr>
          <w:lang w:val="en-KE"/>
        </w:rPr>
      </w:pPr>
      <w:r w:rsidRPr="00050820">
        <w:rPr>
          <w:lang w:val="en-KE"/>
        </w:rPr>
        <w:t>The Provider will manage its internal change management processes to ensure user adoption.</w:t>
      </w:r>
    </w:p>
    <w:p w14:paraId="5319E8F6" w14:textId="77777777" w:rsidR="00050820" w:rsidRPr="00050820" w:rsidRDefault="00050820" w:rsidP="00050820">
      <w:pPr>
        <w:rPr>
          <w:b/>
          <w:bCs/>
          <w:lang w:val="en-KE"/>
        </w:rPr>
      </w:pPr>
      <w:r w:rsidRPr="00050820">
        <w:rPr>
          <w:b/>
          <w:bCs/>
          <w:lang w:val="en-KE"/>
        </w:rPr>
        <w:t>1.5. Key Stakeholders</w:t>
      </w:r>
    </w:p>
    <w:p w14:paraId="240B1251" w14:textId="77777777" w:rsidR="00050820" w:rsidRPr="00050820" w:rsidRDefault="00050820" w:rsidP="00050820">
      <w:pPr>
        <w:numPr>
          <w:ilvl w:val="0"/>
          <w:numId w:val="5"/>
        </w:numPr>
        <w:rPr>
          <w:lang w:val="en-KE"/>
        </w:rPr>
      </w:pPr>
      <w:r w:rsidRPr="00050820">
        <w:rPr>
          <w:b/>
          <w:bCs/>
          <w:lang w:val="en-KE"/>
        </w:rPr>
        <w:t>Project Sponsor:</w:t>
      </w:r>
      <w:r w:rsidRPr="00050820">
        <w:rPr>
          <w:lang w:val="en-KE"/>
        </w:rPr>
        <w:t xml:space="preserve"> [Name/Role from HR Agency]</w:t>
      </w:r>
    </w:p>
    <w:p w14:paraId="57CA64F2" w14:textId="77777777" w:rsidR="00050820" w:rsidRPr="00050820" w:rsidRDefault="00050820" w:rsidP="00050820">
      <w:pPr>
        <w:numPr>
          <w:ilvl w:val="0"/>
          <w:numId w:val="5"/>
        </w:numPr>
        <w:rPr>
          <w:lang w:val="en-KE"/>
        </w:rPr>
      </w:pPr>
      <w:r w:rsidRPr="00050820">
        <w:rPr>
          <w:b/>
          <w:bCs/>
          <w:lang w:val="en-KE"/>
        </w:rPr>
        <w:t>Product Owner/Project Lead (Provider Side):</w:t>
      </w:r>
      <w:r w:rsidRPr="00050820">
        <w:rPr>
          <w:lang w:val="en-KE"/>
        </w:rPr>
        <w:t xml:space="preserve"> [Name/Role from HR Agency]</w:t>
      </w:r>
    </w:p>
    <w:p w14:paraId="0A8F889C" w14:textId="77777777" w:rsidR="00050820" w:rsidRPr="00050820" w:rsidRDefault="00050820" w:rsidP="00050820">
      <w:pPr>
        <w:numPr>
          <w:ilvl w:val="0"/>
          <w:numId w:val="5"/>
        </w:numPr>
        <w:rPr>
          <w:lang w:val="en-KE"/>
        </w:rPr>
      </w:pPr>
      <w:r w:rsidRPr="00050820">
        <w:rPr>
          <w:b/>
          <w:bCs/>
          <w:lang w:val="en-KE"/>
        </w:rPr>
        <w:t>Development Team Lead:</w:t>
      </w:r>
      <w:r w:rsidRPr="00050820">
        <w:rPr>
          <w:lang w:val="en-KE"/>
        </w:rPr>
        <w:t xml:space="preserve"> [Name/Role]</w:t>
      </w:r>
    </w:p>
    <w:p w14:paraId="3F788357" w14:textId="77777777" w:rsidR="00050820" w:rsidRPr="00050820" w:rsidRDefault="00050820" w:rsidP="00050820">
      <w:pPr>
        <w:numPr>
          <w:ilvl w:val="0"/>
          <w:numId w:val="5"/>
        </w:numPr>
        <w:rPr>
          <w:lang w:val="en-KE"/>
        </w:rPr>
      </w:pPr>
      <w:r w:rsidRPr="00050820">
        <w:rPr>
          <w:b/>
          <w:bCs/>
          <w:lang w:val="en-KE"/>
        </w:rPr>
        <w:t>Business Analysts:</w:t>
      </w:r>
    </w:p>
    <w:p w14:paraId="0D538311" w14:textId="77777777" w:rsidR="00050820" w:rsidRPr="00050820" w:rsidRDefault="00050820" w:rsidP="00050820">
      <w:pPr>
        <w:numPr>
          <w:ilvl w:val="0"/>
          <w:numId w:val="5"/>
        </w:numPr>
        <w:rPr>
          <w:lang w:val="en-KE"/>
        </w:rPr>
      </w:pPr>
      <w:r w:rsidRPr="00050820">
        <w:rPr>
          <w:b/>
          <w:bCs/>
          <w:lang w:val="en-KE"/>
        </w:rPr>
        <w:lastRenderedPageBreak/>
        <w:t>Development Team (Frontend, Backend, Mobile, QA):</w:t>
      </w:r>
    </w:p>
    <w:p w14:paraId="57D7CA36" w14:textId="77777777" w:rsidR="00050820" w:rsidRPr="00050820" w:rsidRDefault="00050820" w:rsidP="00050820">
      <w:pPr>
        <w:numPr>
          <w:ilvl w:val="0"/>
          <w:numId w:val="5"/>
        </w:numPr>
        <w:rPr>
          <w:lang w:val="en-KE"/>
        </w:rPr>
      </w:pPr>
      <w:r w:rsidRPr="00050820">
        <w:rPr>
          <w:b/>
          <w:bCs/>
          <w:lang w:val="en-KE"/>
        </w:rPr>
        <w:t>UI/UX Design Team:</w:t>
      </w:r>
    </w:p>
    <w:p w14:paraId="0C756BD0" w14:textId="77777777" w:rsidR="00050820" w:rsidRPr="00050820" w:rsidRDefault="00050820" w:rsidP="00050820">
      <w:pPr>
        <w:numPr>
          <w:ilvl w:val="0"/>
          <w:numId w:val="5"/>
        </w:numPr>
        <w:rPr>
          <w:lang w:val="en-KE"/>
        </w:rPr>
      </w:pPr>
      <w:r w:rsidRPr="00050820">
        <w:rPr>
          <w:b/>
          <w:bCs/>
          <w:lang w:val="en-KE"/>
        </w:rPr>
        <w:t>Pilot Client Representatives (for UAT):</w:t>
      </w:r>
    </w:p>
    <w:p w14:paraId="0FB5B726" w14:textId="77777777" w:rsidR="00050820" w:rsidRPr="00050820" w:rsidRDefault="00050820" w:rsidP="00050820">
      <w:pPr>
        <w:rPr>
          <w:b/>
          <w:bCs/>
          <w:lang w:val="en-KE"/>
        </w:rPr>
      </w:pPr>
      <w:r w:rsidRPr="00050820">
        <w:rPr>
          <w:b/>
          <w:bCs/>
          <w:lang w:val="en-KE"/>
        </w:rPr>
        <w:t>2. Project Phases, Activities, and Milestones</w:t>
      </w:r>
    </w:p>
    <w:p w14:paraId="493FE334" w14:textId="77777777" w:rsidR="00050820" w:rsidRPr="00050820" w:rsidRDefault="00050820" w:rsidP="00050820">
      <w:pPr>
        <w:rPr>
          <w:lang w:val="en-KE"/>
        </w:rPr>
      </w:pPr>
      <w:r w:rsidRPr="00050820">
        <w:rPr>
          <w:lang w:val="en-KE"/>
        </w:rPr>
        <w:t>This project will follow a phased approach. Estimated durations are illustrative and should be refined based on resource allocation and detailed sprint planning if an agile methodology is adopted within phases.</w:t>
      </w:r>
    </w:p>
    <w:p w14:paraId="55D4360F" w14:textId="77777777" w:rsidR="00A516B6" w:rsidRDefault="00A516B6">
      <w:pPr>
        <w:rPr>
          <w:lang w:val="en-KE"/>
        </w:rPr>
      </w:pPr>
    </w:p>
    <w:p w14:paraId="66657C27" w14:textId="77777777" w:rsidR="00050820" w:rsidRPr="00050820" w:rsidRDefault="00050820" w:rsidP="00050820">
      <w:pPr>
        <w:rPr>
          <w:b/>
          <w:bCs/>
          <w:lang w:val="en-KE"/>
        </w:rPr>
      </w:pPr>
      <w:r w:rsidRPr="00050820">
        <w:rPr>
          <w:b/>
          <w:bCs/>
          <w:lang w:val="en-KE"/>
        </w:rPr>
        <w:t>Phase 1: Initiation &amp; Detailed Planning</w:t>
      </w:r>
    </w:p>
    <w:p w14:paraId="5E58E21F" w14:textId="77777777" w:rsidR="00050820" w:rsidRPr="00050820" w:rsidRDefault="00050820" w:rsidP="00050820">
      <w:pPr>
        <w:numPr>
          <w:ilvl w:val="0"/>
          <w:numId w:val="6"/>
        </w:numPr>
        <w:rPr>
          <w:lang w:val="en-KE"/>
        </w:rPr>
      </w:pPr>
      <w:r w:rsidRPr="00050820">
        <w:rPr>
          <w:b/>
          <w:bCs/>
          <w:lang w:val="en-KE"/>
        </w:rPr>
        <w:t>Objective:</w:t>
      </w:r>
      <w:r w:rsidRPr="00050820">
        <w:rPr>
          <w:lang w:val="en-KE"/>
        </w:rPr>
        <w:t xml:space="preserve"> To formally initiate the project, define governance, confirm scope, conduct detailed planning, identify risks, and secure necessary approvals to proceed.</w:t>
      </w:r>
    </w:p>
    <w:p w14:paraId="12E7A611" w14:textId="77777777" w:rsidR="00050820" w:rsidRPr="00050820" w:rsidRDefault="00050820" w:rsidP="00050820">
      <w:pPr>
        <w:numPr>
          <w:ilvl w:val="0"/>
          <w:numId w:val="6"/>
        </w:numPr>
        <w:rPr>
          <w:lang w:val="en-KE"/>
        </w:rPr>
      </w:pPr>
      <w:r w:rsidRPr="00050820">
        <w:rPr>
          <w:b/>
          <w:bCs/>
          <w:lang w:val="en-KE"/>
        </w:rPr>
        <w:t>Estimated Duration:</w:t>
      </w:r>
      <w:r w:rsidRPr="00050820">
        <w:rPr>
          <w:lang w:val="en-KE"/>
        </w:rPr>
        <w:t xml:space="preserve"> 2-4 weeks</w:t>
      </w:r>
    </w:p>
    <w:tbl>
      <w:tblPr>
        <w:tblW w:w="10461" w:type="dxa"/>
        <w:tblInd w:w="-720" w:type="dxa"/>
        <w:tblLook w:val="04A0" w:firstRow="1" w:lastRow="0" w:firstColumn="1" w:lastColumn="0" w:noHBand="0" w:noVBand="1"/>
      </w:tblPr>
      <w:tblGrid>
        <w:gridCol w:w="1920"/>
        <w:gridCol w:w="1798"/>
        <w:gridCol w:w="3163"/>
        <w:gridCol w:w="1778"/>
        <w:gridCol w:w="1802"/>
      </w:tblGrid>
      <w:tr w:rsidR="00050820" w:rsidRPr="00050820" w14:paraId="4101EAF8" w14:textId="77777777" w:rsidTr="00050820">
        <w:trPr>
          <w:trHeight w:val="255"/>
        </w:trPr>
        <w:tc>
          <w:tcPr>
            <w:tcW w:w="0" w:type="auto"/>
            <w:tcBorders>
              <w:top w:val="single" w:sz="4" w:space="0" w:color="FF6D01"/>
              <w:left w:val="single" w:sz="4" w:space="0" w:color="FF6D01"/>
              <w:bottom w:val="nil"/>
              <w:right w:val="nil"/>
            </w:tcBorders>
            <w:shd w:val="clear" w:color="FF6D01" w:fill="FF6D01"/>
            <w:vAlign w:val="bottom"/>
            <w:hideMark/>
          </w:tcPr>
          <w:p w14:paraId="78BEE7A3" w14:textId="77777777" w:rsidR="00050820" w:rsidRPr="00050820" w:rsidRDefault="00050820" w:rsidP="00050820">
            <w:pPr>
              <w:spacing w:after="0" w:line="240" w:lineRule="auto"/>
              <w:rPr>
                <w:rFonts w:ascii="Arial" w:eastAsia="Times New Roman" w:hAnsi="Arial" w:cs="Arial"/>
                <w:b/>
                <w:bCs/>
                <w:color w:val="000000"/>
                <w:kern w:val="0"/>
                <w:sz w:val="20"/>
                <w:szCs w:val="20"/>
                <w:lang w:val="en-KE" w:eastAsia="en-KE"/>
                <w14:ligatures w14:val="none"/>
              </w:rPr>
            </w:pPr>
            <w:r w:rsidRPr="00050820">
              <w:rPr>
                <w:rFonts w:ascii="Arial" w:eastAsia="Times New Roman" w:hAnsi="Arial" w:cs="Arial"/>
                <w:b/>
                <w:bCs/>
                <w:color w:val="000000"/>
                <w:kern w:val="0"/>
                <w:sz w:val="20"/>
                <w:szCs w:val="20"/>
                <w:lang w:val="en-KE" w:eastAsia="en-KE"/>
                <w14:ligatures w14:val="none"/>
              </w:rPr>
              <w:t>Activity/Task</w:t>
            </w:r>
          </w:p>
        </w:tc>
        <w:tc>
          <w:tcPr>
            <w:tcW w:w="0" w:type="auto"/>
            <w:tcBorders>
              <w:top w:val="single" w:sz="4" w:space="0" w:color="FF6D01"/>
              <w:left w:val="nil"/>
              <w:bottom w:val="nil"/>
              <w:right w:val="nil"/>
            </w:tcBorders>
            <w:shd w:val="clear" w:color="FF6D01" w:fill="FF6D01"/>
            <w:vAlign w:val="bottom"/>
            <w:hideMark/>
          </w:tcPr>
          <w:p w14:paraId="4EC96109" w14:textId="77777777" w:rsidR="00050820" w:rsidRPr="00050820" w:rsidRDefault="00050820" w:rsidP="00050820">
            <w:pPr>
              <w:spacing w:after="0" w:line="240" w:lineRule="auto"/>
              <w:rPr>
                <w:rFonts w:ascii="Arial" w:eastAsia="Times New Roman" w:hAnsi="Arial" w:cs="Arial"/>
                <w:b/>
                <w:bCs/>
                <w:color w:val="000000"/>
                <w:kern w:val="0"/>
                <w:sz w:val="20"/>
                <w:szCs w:val="20"/>
                <w:lang w:val="en-KE" w:eastAsia="en-KE"/>
                <w14:ligatures w14:val="none"/>
              </w:rPr>
            </w:pPr>
            <w:r w:rsidRPr="00050820">
              <w:rPr>
                <w:rFonts w:ascii="Arial" w:eastAsia="Times New Roman" w:hAnsi="Arial" w:cs="Arial"/>
                <w:b/>
                <w:bCs/>
                <w:color w:val="000000"/>
                <w:kern w:val="0"/>
                <w:sz w:val="20"/>
                <w:szCs w:val="20"/>
                <w:lang w:val="en-KE" w:eastAsia="en-KE"/>
                <w14:ligatures w14:val="none"/>
              </w:rPr>
              <w:t>Inputs</w:t>
            </w:r>
          </w:p>
        </w:tc>
        <w:tc>
          <w:tcPr>
            <w:tcW w:w="0" w:type="auto"/>
            <w:tcBorders>
              <w:top w:val="single" w:sz="4" w:space="0" w:color="FF6D01"/>
              <w:left w:val="nil"/>
              <w:bottom w:val="nil"/>
              <w:right w:val="nil"/>
            </w:tcBorders>
            <w:shd w:val="clear" w:color="FF6D01" w:fill="FF6D01"/>
            <w:vAlign w:val="bottom"/>
            <w:hideMark/>
          </w:tcPr>
          <w:p w14:paraId="1E9C63D3" w14:textId="77777777" w:rsidR="00050820" w:rsidRPr="00050820" w:rsidRDefault="00050820" w:rsidP="00050820">
            <w:pPr>
              <w:spacing w:after="0" w:line="240" w:lineRule="auto"/>
              <w:rPr>
                <w:rFonts w:ascii="Arial" w:eastAsia="Times New Roman" w:hAnsi="Arial" w:cs="Arial"/>
                <w:b/>
                <w:bCs/>
                <w:color w:val="000000"/>
                <w:kern w:val="0"/>
                <w:sz w:val="20"/>
                <w:szCs w:val="20"/>
                <w:lang w:val="en-KE" w:eastAsia="en-KE"/>
                <w14:ligatures w14:val="none"/>
              </w:rPr>
            </w:pPr>
            <w:r w:rsidRPr="00050820">
              <w:rPr>
                <w:rFonts w:ascii="Arial" w:eastAsia="Times New Roman" w:hAnsi="Arial" w:cs="Arial"/>
                <w:b/>
                <w:bCs/>
                <w:color w:val="000000"/>
                <w:kern w:val="0"/>
                <w:sz w:val="20"/>
                <w:szCs w:val="20"/>
                <w:lang w:val="en-KE" w:eastAsia="en-KE"/>
                <w14:ligatures w14:val="none"/>
              </w:rPr>
              <w:t>Outputs/Deliverables</w:t>
            </w:r>
          </w:p>
        </w:tc>
        <w:tc>
          <w:tcPr>
            <w:tcW w:w="0" w:type="auto"/>
            <w:tcBorders>
              <w:top w:val="single" w:sz="4" w:space="0" w:color="FF6D01"/>
              <w:left w:val="nil"/>
              <w:bottom w:val="nil"/>
              <w:right w:val="nil"/>
            </w:tcBorders>
            <w:shd w:val="clear" w:color="FF6D01" w:fill="FF6D01"/>
            <w:vAlign w:val="bottom"/>
            <w:hideMark/>
          </w:tcPr>
          <w:p w14:paraId="70AE490D" w14:textId="77777777" w:rsidR="00050820" w:rsidRPr="00050820" w:rsidRDefault="00050820" w:rsidP="00050820">
            <w:pPr>
              <w:spacing w:after="0" w:line="240" w:lineRule="auto"/>
              <w:rPr>
                <w:rFonts w:ascii="Arial" w:eastAsia="Times New Roman" w:hAnsi="Arial" w:cs="Arial"/>
                <w:b/>
                <w:bCs/>
                <w:color w:val="000000"/>
                <w:kern w:val="0"/>
                <w:sz w:val="20"/>
                <w:szCs w:val="20"/>
                <w:lang w:val="en-KE" w:eastAsia="en-KE"/>
                <w14:ligatures w14:val="none"/>
              </w:rPr>
            </w:pPr>
            <w:r w:rsidRPr="00050820">
              <w:rPr>
                <w:rFonts w:ascii="Arial" w:eastAsia="Times New Roman" w:hAnsi="Arial" w:cs="Arial"/>
                <w:b/>
                <w:bCs/>
                <w:color w:val="000000"/>
                <w:kern w:val="0"/>
                <w:sz w:val="20"/>
                <w:szCs w:val="20"/>
                <w:lang w:val="en-KE" w:eastAsia="en-KE"/>
                <w14:ligatures w14:val="none"/>
              </w:rPr>
              <w:t>Key Milestone</w:t>
            </w:r>
          </w:p>
        </w:tc>
        <w:tc>
          <w:tcPr>
            <w:tcW w:w="0" w:type="auto"/>
            <w:tcBorders>
              <w:top w:val="single" w:sz="4" w:space="0" w:color="FF6D01"/>
              <w:left w:val="nil"/>
              <w:bottom w:val="nil"/>
              <w:right w:val="single" w:sz="4" w:space="0" w:color="FF6D01"/>
            </w:tcBorders>
            <w:shd w:val="clear" w:color="FF6D01" w:fill="FF6D01"/>
            <w:vAlign w:val="bottom"/>
            <w:hideMark/>
          </w:tcPr>
          <w:p w14:paraId="693568CA" w14:textId="77777777" w:rsidR="00050820" w:rsidRPr="00050820" w:rsidRDefault="00050820" w:rsidP="00050820">
            <w:pPr>
              <w:spacing w:after="0" w:line="240" w:lineRule="auto"/>
              <w:rPr>
                <w:rFonts w:ascii="Arial" w:eastAsia="Times New Roman" w:hAnsi="Arial" w:cs="Arial"/>
                <w:b/>
                <w:bCs/>
                <w:color w:val="000000"/>
                <w:kern w:val="0"/>
                <w:sz w:val="20"/>
                <w:szCs w:val="20"/>
                <w:lang w:val="en-KE" w:eastAsia="en-KE"/>
                <w14:ligatures w14:val="none"/>
              </w:rPr>
            </w:pPr>
            <w:r w:rsidRPr="00050820">
              <w:rPr>
                <w:rFonts w:ascii="Arial" w:eastAsia="Times New Roman" w:hAnsi="Arial" w:cs="Arial"/>
                <w:b/>
                <w:bCs/>
                <w:color w:val="000000"/>
                <w:kern w:val="0"/>
                <w:sz w:val="20"/>
                <w:szCs w:val="20"/>
                <w:lang w:val="en-KE" w:eastAsia="en-KE"/>
                <w14:ligatures w14:val="none"/>
              </w:rPr>
              <w:t>Responsible Roles</w:t>
            </w:r>
          </w:p>
        </w:tc>
      </w:tr>
      <w:tr w:rsidR="00050820" w:rsidRPr="00050820" w14:paraId="7DEA0790" w14:textId="77777777" w:rsidTr="00050820">
        <w:trPr>
          <w:trHeight w:val="510"/>
        </w:trPr>
        <w:tc>
          <w:tcPr>
            <w:tcW w:w="0" w:type="auto"/>
            <w:tcBorders>
              <w:top w:val="single" w:sz="4" w:space="0" w:color="FF6D01"/>
              <w:left w:val="single" w:sz="4" w:space="0" w:color="FF6D01"/>
              <w:bottom w:val="nil"/>
              <w:right w:val="nil"/>
            </w:tcBorders>
            <w:shd w:val="clear" w:color="auto" w:fill="auto"/>
            <w:vAlign w:val="bottom"/>
            <w:hideMark/>
          </w:tcPr>
          <w:p w14:paraId="01A000E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1.1. Project Kick-off Meeting</w:t>
            </w:r>
          </w:p>
        </w:tc>
        <w:tc>
          <w:tcPr>
            <w:tcW w:w="0" w:type="auto"/>
            <w:tcBorders>
              <w:top w:val="single" w:sz="4" w:space="0" w:color="FF6D01"/>
              <w:left w:val="nil"/>
              <w:bottom w:val="nil"/>
              <w:right w:val="nil"/>
            </w:tcBorders>
            <w:shd w:val="clear" w:color="auto" w:fill="auto"/>
            <w:vAlign w:val="bottom"/>
            <w:hideMark/>
          </w:tcPr>
          <w:p w14:paraId="724FDC28"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Business Case, Initial Scope Idea</w:t>
            </w:r>
          </w:p>
        </w:tc>
        <w:tc>
          <w:tcPr>
            <w:tcW w:w="0" w:type="auto"/>
            <w:tcBorders>
              <w:top w:val="single" w:sz="4" w:space="0" w:color="FF6D01"/>
              <w:left w:val="nil"/>
              <w:bottom w:val="nil"/>
              <w:right w:val="nil"/>
            </w:tcBorders>
            <w:shd w:val="clear" w:color="auto" w:fill="auto"/>
            <w:vAlign w:val="bottom"/>
            <w:hideMark/>
          </w:tcPr>
          <w:p w14:paraId="7CBDF1D9"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Meeting Minutes, Confirmed Stakeholders</w:t>
            </w:r>
          </w:p>
        </w:tc>
        <w:tc>
          <w:tcPr>
            <w:tcW w:w="0" w:type="auto"/>
            <w:tcBorders>
              <w:top w:val="single" w:sz="4" w:space="0" w:color="FF6D01"/>
              <w:left w:val="nil"/>
              <w:bottom w:val="nil"/>
              <w:right w:val="nil"/>
            </w:tcBorders>
            <w:shd w:val="clear" w:color="auto" w:fill="auto"/>
            <w:vAlign w:val="bottom"/>
            <w:hideMark/>
          </w:tcPr>
          <w:p w14:paraId="1DF41F39"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Project Officially Started</w:t>
            </w:r>
          </w:p>
        </w:tc>
        <w:tc>
          <w:tcPr>
            <w:tcW w:w="0" w:type="auto"/>
            <w:tcBorders>
              <w:top w:val="single" w:sz="4" w:space="0" w:color="FF6D01"/>
              <w:left w:val="nil"/>
              <w:bottom w:val="nil"/>
              <w:right w:val="single" w:sz="4" w:space="0" w:color="FF6D01"/>
            </w:tcBorders>
            <w:shd w:val="clear" w:color="auto" w:fill="auto"/>
            <w:vAlign w:val="bottom"/>
            <w:hideMark/>
          </w:tcPr>
          <w:p w14:paraId="395E9E41"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Project Sponsor, Project Lead, Dev Team Lead</w:t>
            </w:r>
          </w:p>
        </w:tc>
      </w:tr>
      <w:tr w:rsidR="00050820" w:rsidRPr="00050820" w14:paraId="217134CC" w14:textId="77777777" w:rsidTr="00050820">
        <w:trPr>
          <w:trHeight w:val="540"/>
        </w:trPr>
        <w:tc>
          <w:tcPr>
            <w:tcW w:w="0" w:type="auto"/>
            <w:tcBorders>
              <w:top w:val="single" w:sz="4" w:space="0" w:color="FF6D01"/>
              <w:left w:val="single" w:sz="4" w:space="0" w:color="FF6D01"/>
              <w:bottom w:val="nil"/>
              <w:right w:val="nil"/>
            </w:tcBorders>
            <w:shd w:val="clear" w:color="auto" w:fill="auto"/>
            <w:vAlign w:val="bottom"/>
            <w:hideMark/>
          </w:tcPr>
          <w:p w14:paraId="16312B5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1.2. Detailed Scope Finalization</w:t>
            </w:r>
          </w:p>
        </w:tc>
        <w:tc>
          <w:tcPr>
            <w:tcW w:w="0" w:type="auto"/>
            <w:tcBorders>
              <w:top w:val="single" w:sz="4" w:space="0" w:color="FF6D01"/>
              <w:left w:val="nil"/>
              <w:bottom w:val="nil"/>
              <w:right w:val="nil"/>
            </w:tcBorders>
            <w:shd w:val="clear" w:color="auto" w:fill="auto"/>
            <w:vAlign w:val="bottom"/>
            <w:hideMark/>
          </w:tcPr>
          <w:p w14:paraId="77590843"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Requirements Doc v1.0, Module Breakdown</w:t>
            </w:r>
          </w:p>
        </w:tc>
        <w:tc>
          <w:tcPr>
            <w:tcW w:w="0" w:type="auto"/>
            <w:tcBorders>
              <w:top w:val="single" w:sz="4" w:space="0" w:color="FF6D01"/>
              <w:left w:val="nil"/>
              <w:bottom w:val="nil"/>
              <w:right w:val="nil"/>
            </w:tcBorders>
            <w:shd w:val="clear" w:color="auto" w:fill="auto"/>
            <w:vAlign w:val="bottom"/>
            <w:hideMark/>
          </w:tcPr>
          <w:p w14:paraId="2D9EFA1D"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Finalized Project Scope Document</w:t>
            </w:r>
          </w:p>
        </w:tc>
        <w:tc>
          <w:tcPr>
            <w:tcW w:w="0" w:type="auto"/>
            <w:tcBorders>
              <w:top w:val="single" w:sz="4" w:space="0" w:color="FF6D01"/>
              <w:left w:val="nil"/>
              <w:bottom w:val="nil"/>
              <w:right w:val="nil"/>
            </w:tcBorders>
            <w:shd w:val="clear" w:color="auto" w:fill="auto"/>
            <w:vAlign w:val="bottom"/>
            <w:hideMark/>
          </w:tcPr>
          <w:p w14:paraId="46EDE31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Scope Signed Off</w:t>
            </w:r>
          </w:p>
        </w:tc>
        <w:tc>
          <w:tcPr>
            <w:tcW w:w="0" w:type="auto"/>
            <w:tcBorders>
              <w:top w:val="single" w:sz="4" w:space="0" w:color="FF6D01"/>
              <w:left w:val="nil"/>
              <w:bottom w:val="nil"/>
              <w:right w:val="single" w:sz="4" w:space="0" w:color="FF6D01"/>
            </w:tcBorders>
            <w:shd w:val="clear" w:color="auto" w:fill="auto"/>
            <w:vAlign w:val="bottom"/>
            <w:hideMark/>
          </w:tcPr>
          <w:p w14:paraId="2F2E61F8"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Project Lead, Product Owner, Business Analyst</w:t>
            </w:r>
          </w:p>
        </w:tc>
      </w:tr>
      <w:tr w:rsidR="00050820" w:rsidRPr="00050820" w14:paraId="41ADF690" w14:textId="77777777" w:rsidTr="00050820">
        <w:trPr>
          <w:trHeight w:val="510"/>
        </w:trPr>
        <w:tc>
          <w:tcPr>
            <w:tcW w:w="0" w:type="auto"/>
            <w:tcBorders>
              <w:top w:val="single" w:sz="4" w:space="0" w:color="FF6D01"/>
              <w:left w:val="single" w:sz="4" w:space="0" w:color="FF6D01"/>
              <w:bottom w:val="nil"/>
              <w:right w:val="nil"/>
            </w:tcBorders>
            <w:shd w:val="clear" w:color="auto" w:fill="auto"/>
            <w:vAlign w:val="bottom"/>
            <w:hideMark/>
          </w:tcPr>
          <w:p w14:paraId="0F033773"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1.3. Resource Planning &amp; Team Setup</w:t>
            </w:r>
          </w:p>
        </w:tc>
        <w:tc>
          <w:tcPr>
            <w:tcW w:w="0" w:type="auto"/>
            <w:tcBorders>
              <w:top w:val="single" w:sz="4" w:space="0" w:color="FF6D01"/>
              <w:left w:val="nil"/>
              <w:bottom w:val="nil"/>
              <w:right w:val="nil"/>
            </w:tcBorders>
            <w:shd w:val="clear" w:color="auto" w:fill="auto"/>
            <w:vAlign w:val="bottom"/>
            <w:hideMark/>
          </w:tcPr>
          <w:p w14:paraId="0972F93E"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Scope Document</w:t>
            </w:r>
          </w:p>
        </w:tc>
        <w:tc>
          <w:tcPr>
            <w:tcW w:w="0" w:type="auto"/>
            <w:tcBorders>
              <w:top w:val="single" w:sz="4" w:space="0" w:color="FF6D01"/>
              <w:left w:val="nil"/>
              <w:bottom w:val="nil"/>
              <w:right w:val="nil"/>
            </w:tcBorders>
            <w:shd w:val="clear" w:color="auto" w:fill="auto"/>
            <w:vAlign w:val="bottom"/>
            <w:hideMark/>
          </w:tcPr>
          <w:p w14:paraId="1AD0776C"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Confirmed Project Team, Roles &amp; Responsibilities Document</w:t>
            </w:r>
          </w:p>
        </w:tc>
        <w:tc>
          <w:tcPr>
            <w:tcW w:w="0" w:type="auto"/>
            <w:tcBorders>
              <w:top w:val="single" w:sz="4" w:space="0" w:color="FF6D01"/>
              <w:left w:val="nil"/>
              <w:bottom w:val="nil"/>
              <w:right w:val="nil"/>
            </w:tcBorders>
            <w:shd w:val="clear" w:color="auto" w:fill="auto"/>
            <w:vAlign w:val="bottom"/>
            <w:hideMark/>
          </w:tcPr>
          <w:p w14:paraId="4A82310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Core Team Assembled</w:t>
            </w:r>
          </w:p>
        </w:tc>
        <w:tc>
          <w:tcPr>
            <w:tcW w:w="0" w:type="auto"/>
            <w:tcBorders>
              <w:top w:val="single" w:sz="4" w:space="0" w:color="FF6D01"/>
              <w:left w:val="nil"/>
              <w:bottom w:val="nil"/>
              <w:right w:val="single" w:sz="4" w:space="0" w:color="FF6D01"/>
            </w:tcBorders>
            <w:shd w:val="clear" w:color="auto" w:fill="auto"/>
            <w:vAlign w:val="bottom"/>
            <w:hideMark/>
          </w:tcPr>
          <w:p w14:paraId="7FA03F6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Project Lead, Dev Team Lead, HR (Provider)</w:t>
            </w:r>
          </w:p>
        </w:tc>
      </w:tr>
      <w:tr w:rsidR="00050820" w:rsidRPr="00050820" w14:paraId="473CDEA2" w14:textId="77777777" w:rsidTr="00050820">
        <w:trPr>
          <w:trHeight w:val="510"/>
        </w:trPr>
        <w:tc>
          <w:tcPr>
            <w:tcW w:w="0" w:type="auto"/>
            <w:tcBorders>
              <w:top w:val="single" w:sz="4" w:space="0" w:color="FF6D01"/>
              <w:left w:val="single" w:sz="4" w:space="0" w:color="FF6D01"/>
              <w:bottom w:val="nil"/>
              <w:right w:val="nil"/>
            </w:tcBorders>
            <w:shd w:val="clear" w:color="auto" w:fill="auto"/>
            <w:vAlign w:val="bottom"/>
            <w:hideMark/>
          </w:tcPr>
          <w:p w14:paraId="49D8D48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1.4. Risk Assessment &amp; Mitigation Planning</w:t>
            </w:r>
          </w:p>
        </w:tc>
        <w:tc>
          <w:tcPr>
            <w:tcW w:w="0" w:type="auto"/>
            <w:tcBorders>
              <w:top w:val="single" w:sz="4" w:space="0" w:color="FF6D01"/>
              <w:left w:val="nil"/>
              <w:bottom w:val="nil"/>
              <w:right w:val="nil"/>
            </w:tcBorders>
            <w:shd w:val="clear" w:color="auto" w:fill="auto"/>
            <w:vAlign w:val="bottom"/>
            <w:hideMark/>
          </w:tcPr>
          <w:p w14:paraId="1E5EB75C"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Scope Document, Technical Overview</w:t>
            </w:r>
          </w:p>
        </w:tc>
        <w:tc>
          <w:tcPr>
            <w:tcW w:w="0" w:type="auto"/>
            <w:tcBorders>
              <w:top w:val="single" w:sz="4" w:space="0" w:color="FF6D01"/>
              <w:left w:val="nil"/>
              <w:bottom w:val="nil"/>
              <w:right w:val="nil"/>
            </w:tcBorders>
            <w:shd w:val="clear" w:color="auto" w:fill="auto"/>
            <w:vAlign w:val="bottom"/>
            <w:hideMark/>
          </w:tcPr>
          <w:p w14:paraId="32ACF640"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Risk Register, Initial Mitigation Plan</w:t>
            </w:r>
          </w:p>
        </w:tc>
        <w:tc>
          <w:tcPr>
            <w:tcW w:w="0" w:type="auto"/>
            <w:tcBorders>
              <w:top w:val="single" w:sz="4" w:space="0" w:color="FF6D01"/>
              <w:left w:val="nil"/>
              <w:bottom w:val="nil"/>
              <w:right w:val="nil"/>
            </w:tcBorders>
            <w:shd w:val="clear" w:color="auto" w:fill="auto"/>
            <w:vAlign w:val="bottom"/>
            <w:hideMark/>
          </w:tcPr>
          <w:p w14:paraId="306FC713"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Initial Risks Identified</w:t>
            </w:r>
          </w:p>
        </w:tc>
        <w:tc>
          <w:tcPr>
            <w:tcW w:w="0" w:type="auto"/>
            <w:tcBorders>
              <w:top w:val="single" w:sz="4" w:space="0" w:color="FF6D01"/>
              <w:left w:val="nil"/>
              <w:bottom w:val="nil"/>
              <w:right w:val="single" w:sz="4" w:space="0" w:color="FF6D01"/>
            </w:tcBorders>
            <w:shd w:val="clear" w:color="auto" w:fill="auto"/>
            <w:vAlign w:val="bottom"/>
            <w:hideMark/>
          </w:tcPr>
          <w:p w14:paraId="4B34E4DD"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Project Lead, Dev Team Lead, Key Stakeholders</w:t>
            </w:r>
          </w:p>
        </w:tc>
      </w:tr>
      <w:tr w:rsidR="00050820" w:rsidRPr="00050820" w14:paraId="4288C76A" w14:textId="77777777" w:rsidTr="00050820">
        <w:trPr>
          <w:trHeight w:val="510"/>
        </w:trPr>
        <w:tc>
          <w:tcPr>
            <w:tcW w:w="0" w:type="auto"/>
            <w:tcBorders>
              <w:top w:val="single" w:sz="4" w:space="0" w:color="FF6D01"/>
              <w:left w:val="single" w:sz="4" w:space="0" w:color="FF6D01"/>
              <w:bottom w:val="nil"/>
              <w:right w:val="nil"/>
            </w:tcBorders>
            <w:shd w:val="clear" w:color="auto" w:fill="auto"/>
            <w:vAlign w:val="bottom"/>
            <w:hideMark/>
          </w:tcPr>
          <w:p w14:paraId="0535B95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1.5. Communication Plan Development</w:t>
            </w:r>
          </w:p>
        </w:tc>
        <w:tc>
          <w:tcPr>
            <w:tcW w:w="0" w:type="auto"/>
            <w:tcBorders>
              <w:top w:val="single" w:sz="4" w:space="0" w:color="FF6D01"/>
              <w:left w:val="nil"/>
              <w:bottom w:val="nil"/>
              <w:right w:val="nil"/>
            </w:tcBorders>
            <w:shd w:val="clear" w:color="auto" w:fill="auto"/>
            <w:vAlign w:val="bottom"/>
            <w:hideMark/>
          </w:tcPr>
          <w:p w14:paraId="79149CFD"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Stakeholder List</w:t>
            </w:r>
          </w:p>
        </w:tc>
        <w:tc>
          <w:tcPr>
            <w:tcW w:w="0" w:type="auto"/>
            <w:tcBorders>
              <w:top w:val="single" w:sz="4" w:space="0" w:color="FF6D01"/>
              <w:left w:val="nil"/>
              <w:bottom w:val="nil"/>
              <w:right w:val="nil"/>
            </w:tcBorders>
            <w:shd w:val="clear" w:color="auto" w:fill="auto"/>
            <w:vAlign w:val="bottom"/>
            <w:hideMark/>
          </w:tcPr>
          <w:p w14:paraId="26D79A4F"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Communication Plan (frequency, channels, audience)</w:t>
            </w:r>
          </w:p>
        </w:tc>
        <w:tc>
          <w:tcPr>
            <w:tcW w:w="0" w:type="auto"/>
            <w:tcBorders>
              <w:top w:val="single" w:sz="4" w:space="0" w:color="FF6D01"/>
              <w:left w:val="nil"/>
              <w:bottom w:val="nil"/>
              <w:right w:val="nil"/>
            </w:tcBorders>
            <w:shd w:val="clear" w:color="auto" w:fill="auto"/>
            <w:vAlign w:val="bottom"/>
            <w:hideMark/>
          </w:tcPr>
          <w:p w14:paraId="3847A10A"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Communication Plan Approved</w:t>
            </w:r>
          </w:p>
        </w:tc>
        <w:tc>
          <w:tcPr>
            <w:tcW w:w="0" w:type="auto"/>
            <w:tcBorders>
              <w:top w:val="single" w:sz="4" w:space="0" w:color="FF6D01"/>
              <w:left w:val="nil"/>
              <w:bottom w:val="nil"/>
              <w:right w:val="single" w:sz="4" w:space="0" w:color="FF6D01"/>
            </w:tcBorders>
            <w:shd w:val="clear" w:color="auto" w:fill="auto"/>
            <w:vAlign w:val="bottom"/>
            <w:hideMark/>
          </w:tcPr>
          <w:p w14:paraId="2EF9DC64"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Project Lead</w:t>
            </w:r>
          </w:p>
        </w:tc>
      </w:tr>
      <w:tr w:rsidR="00050820" w:rsidRPr="00050820" w14:paraId="14F75921" w14:textId="77777777" w:rsidTr="00050820">
        <w:trPr>
          <w:trHeight w:val="510"/>
        </w:trPr>
        <w:tc>
          <w:tcPr>
            <w:tcW w:w="0" w:type="auto"/>
            <w:tcBorders>
              <w:top w:val="single" w:sz="4" w:space="0" w:color="FF6D01"/>
              <w:left w:val="single" w:sz="4" w:space="0" w:color="FF6D01"/>
              <w:bottom w:val="nil"/>
              <w:right w:val="nil"/>
            </w:tcBorders>
            <w:shd w:val="clear" w:color="auto" w:fill="auto"/>
            <w:vAlign w:val="bottom"/>
            <w:hideMark/>
          </w:tcPr>
          <w:p w14:paraId="1456F43E"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1.6. Detailed Project Plan Development</w:t>
            </w:r>
          </w:p>
        </w:tc>
        <w:tc>
          <w:tcPr>
            <w:tcW w:w="0" w:type="auto"/>
            <w:tcBorders>
              <w:top w:val="single" w:sz="4" w:space="0" w:color="FF6D01"/>
              <w:left w:val="nil"/>
              <w:bottom w:val="nil"/>
              <w:right w:val="nil"/>
            </w:tcBorders>
            <w:shd w:val="clear" w:color="auto" w:fill="auto"/>
            <w:vAlign w:val="bottom"/>
            <w:hideMark/>
          </w:tcPr>
          <w:p w14:paraId="66E4B3F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All above inputs</w:t>
            </w:r>
          </w:p>
        </w:tc>
        <w:tc>
          <w:tcPr>
            <w:tcW w:w="0" w:type="auto"/>
            <w:tcBorders>
              <w:top w:val="single" w:sz="4" w:space="0" w:color="FF6D01"/>
              <w:left w:val="nil"/>
              <w:bottom w:val="nil"/>
              <w:right w:val="nil"/>
            </w:tcBorders>
            <w:shd w:val="clear" w:color="auto" w:fill="auto"/>
            <w:vAlign w:val="bottom"/>
            <w:hideMark/>
          </w:tcPr>
          <w:p w14:paraId="6ED98CA2"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Detailed Project Plan (this document v1.1+), High-level budget allocation, Timelines (refined for next phase)</w:t>
            </w:r>
          </w:p>
        </w:tc>
        <w:tc>
          <w:tcPr>
            <w:tcW w:w="0" w:type="auto"/>
            <w:tcBorders>
              <w:top w:val="single" w:sz="4" w:space="0" w:color="FF6D01"/>
              <w:left w:val="nil"/>
              <w:bottom w:val="nil"/>
              <w:right w:val="nil"/>
            </w:tcBorders>
            <w:shd w:val="clear" w:color="auto" w:fill="auto"/>
            <w:vAlign w:val="bottom"/>
            <w:hideMark/>
          </w:tcPr>
          <w:p w14:paraId="2AF504A2"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Phase 1 Complete &amp; Approved</w:t>
            </w:r>
          </w:p>
        </w:tc>
        <w:tc>
          <w:tcPr>
            <w:tcW w:w="0" w:type="auto"/>
            <w:tcBorders>
              <w:top w:val="single" w:sz="4" w:space="0" w:color="FF6D01"/>
              <w:left w:val="nil"/>
              <w:bottom w:val="nil"/>
              <w:right w:val="single" w:sz="4" w:space="0" w:color="FF6D01"/>
            </w:tcBorders>
            <w:shd w:val="clear" w:color="auto" w:fill="auto"/>
            <w:vAlign w:val="bottom"/>
            <w:hideMark/>
          </w:tcPr>
          <w:p w14:paraId="14BF9658"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Project Lead, Dev Team Lead, Product Owner</w:t>
            </w:r>
          </w:p>
        </w:tc>
      </w:tr>
      <w:tr w:rsidR="00050820" w:rsidRPr="00050820" w14:paraId="57FB7BB7" w14:textId="77777777" w:rsidTr="00050820">
        <w:trPr>
          <w:trHeight w:val="510"/>
        </w:trPr>
        <w:tc>
          <w:tcPr>
            <w:tcW w:w="0" w:type="auto"/>
            <w:tcBorders>
              <w:top w:val="single" w:sz="4" w:space="0" w:color="FF6D01"/>
              <w:left w:val="single" w:sz="4" w:space="0" w:color="FF6D01"/>
              <w:bottom w:val="single" w:sz="4" w:space="0" w:color="FF6D01"/>
              <w:right w:val="nil"/>
            </w:tcBorders>
            <w:shd w:val="clear" w:color="auto" w:fill="auto"/>
            <w:vAlign w:val="bottom"/>
            <w:hideMark/>
          </w:tcPr>
          <w:p w14:paraId="70231270"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1.7. Setup Initial Project Management Tools</w:t>
            </w:r>
          </w:p>
        </w:tc>
        <w:tc>
          <w:tcPr>
            <w:tcW w:w="0" w:type="auto"/>
            <w:tcBorders>
              <w:top w:val="single" w:sz="4" w:space="0" w:color="FF6D01"/>
              <w:left w:val="nil"/>
              <w:bottom w:val="single" w:sz="4" w:space="0" w:color="FF6D01"/>
              <w:right w:val="nil"/>
            </w:tcBorders>
            <w:shd w:val="clear" w:color="auto" w:fill="auto"/>
            <w:vAlign w:val="bottom"/>
            <w:hideMark/>
          </w:tcPr>
          <w:p w14:paraId="0C874F86"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Project Plan</w:t>
            </w:r>
          </w:p>
        </w:tc>
        <w:tc>
          <w:tcPr>
            <w:tcW w:w="0" w:type="auto"/>
            <w:tcBorders>
              <w:top w:val="single" w:sz="4" w:space="0" w:color="FF6D01"/>
              <w:left w:val="nil"/>
              <w:bottom w:val="single" w:sz="4" w:space="0" w:color="FF6D01"/>
              <w:right w:val="nil"/>
            </w:tcBorders>
            <w:shd w:val="clear" w:color="auto" w:fill="auto"/>
            <w:vAlign w:val="bottom"/>
            <w:hideMark/>
          </w:tcPr>
          <w:p w14:paraId="3E026C78"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Configured PM Software (e.g., Jira, Asana), Document Repository (e.g., SharePoint, Confluence)</w:t>
            </w:r>
          </w:p>
        </w:tc>
        <w:tc>
          <w:tcPr>
            <w:tcW w:w="0" w:type="auto"/>
            <w:tcBorders>
              <w:top w:val="single" w:sz="4" w:space="0" w:color="FF6D01"/>
              <w:left w:val="nil"/>
              <w:bottom w:val="single" w:sz="4" w:space="0" w:color="FF6D01"/>
              <w:right w:val="nil"/>
            </w:tcBorders>
            <w:shd w:val="clear" w:color="auto" w:fill="auto"/>
            <w:vAlign w:val="bottom"/>
            <w:hideMark/>
          </w:tcPr>
          <w:p w14:paraId="7E08188C"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PM Tools Ready</w:t>
            </w:r>
          </w:p>
        </w:tc>
        <w:tc>
          <w:tcPr>
            <w:tcW w:w="0" w:type="auto"/>
            <w:tcBorders>
              <w:top w:val="single" w:sz="4" w:space="0" w:color="FF6D01"/>
              <w:left w:val="nil"/>
              <w:bottom w:val="single" w:sz="4" w:space="0" w:color="FF6D01"/>
              <w:right w:val="single" w:sz="4" w:space="0" w:color="FF6D01"/>
            </w:tcBorders>
            <w:shd w:val="clear" w:color="auto" w:fill="auto"/>
            <w:vAlign w:val="bottom"/>
            <w:hideMark/>
          </w:tcPr>
          <w:p w14:paraId="17A2B4B7"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Project Lead</w:t>
            </w:r>
          </w:p>
        </w:tc>
      </w:tr>
    </w:tbl>
    <w:p w14:paraId="011FB96C" w14:textId="77777777" w:rsidR="00050820" w:rsidRDefault="00050820">
      <w:pPr>
        <w:rPr>
          <w:lang w:val="en-KE"/>
        </w:rPr>
      </w:pPr>
    </w:p>
    <w:p w14:paraId="23F569C7" w14:textId="77777777" w:rsidR="00050820" w:rsidRPr="00050820" w:rsidRDefault="00050820" w:rsidP="00050820">
      <w:pPr>
        <w:rPr>
          <w:b/>
          <w:bCs/>
          <w:lang w:val="en-KE"/>
        </w:rPr>
      </w:pPr>
      <w:r w:rsidRPr="00050820">
        <w:rPr>
          <w:b/>
          <w:bCs/>
          <w:lang w:val="en-KE"/>
        </w:rPr>
        <w:t>Phase 2: Requirements Analysis &amp; System Design</w:t>
      </w:r>
    </w:p>
    <w:p w14:paraId="18E7A9DF" w14:textId="77777777" w:rsidR="00050820" w:rsidRPr="00050820" w:rsidRDefault="00050820" w:rsidP="00050820">
      <w:pPr>
        <w:numPr>
          <w:ilvl w:val="0"/>
          <w:numId w:val="7"/>
        </w:numPr>
        <w:rPr>
          <w:lang w:val="en-KE"/>
        </w:rPr>
      </w:pPr>
      <w:r w:rsidRPr="00050820">
        <w:rPr>
          <w:b/>
          <w:bCs/>
          <w:lang w:val="en-KE"/>
        </w:rPr>
        <w:t>Objective:</w:t>
      </w:r>
      <w:r w:rsidRPr="00050820">
        <w:rPr>
          <w:lang w:val="en-KE"/>
        </w:rPr>
        <w:t xml:space="preserve"> To translate the high-level requirements into detailed specifications, design the system architecture, database structure, and create comprehensive UI/UX designs and prototypes.</w:t>
      </w:r>
    </w:p>
    <w:p w14:paraId="0A6C9ACB" w14:textId="77777777" w:rsidR="00050820" w:rsidRPr="00050820" w:rsidRDefault="00050820" w:rsidP="00050820">
      <w:pPr>
        <w:numPr>
          <w:ilvl w:val="0"/>
          <w:numId w:val="7"/>
        </w:numPr>
        <w:rPr>
          <w:lang w:val="en-KE"/>
        </w:rPr>
      </w:pPr>
      <w:r w:rsidRPr="00050820">
        <w:rPr>
          <w:b/>
          <w:bCs/>
          <w:lang w:val="en-KE"/>
        </w:rPr>
        <w:lastRenderedPageBreak/>
        <w:t>Estimated Duration:</w:t>
      </w:r>
      <w:r w:rsidRPr="00050820">
        <w:rPr>
          <w:lang w:val="en-KE"/>
        </w:rPr>
        <w:t xml:space="preserve"> 6-10 weeks</w:t>
      </w:r>
    </w:p>
    <w:tbl>
      <w:tblPr>
        <w:tblW w:w="10774" w:type="dxa"/>
        <w:tblInd w:w="-998" w:type="dxa"/>
        <w:tblLayout w:type="fixed"/>
        <w:tblLook w:val="04A0" w:firstRow="1" w:lastRow="0" w:firstColumn="1" w:lastColumn="0" w:noHBand="0" w:noVBand="1"/>
      </w:tblPr>
      <w:tblGrid>
        <w:gridCol w:w="2230"/>
        <w:gridCol w:w="1740"/>
        <w:gridCol w:w="2152"/>
        <w:gridCol w:w="1946"/>
        <w:gridCol w:w="2706"/>
      </w:tblGrid>
      <w:tr w:rsidR="00050820" w:rsidRPr="00050820" w14:paraId="558D35CB" w14:textId="77777777" w:rsidTr="00050820">
        <w:trPr>
          <w:trHeight w:val="255"/>
        </w:trPr>
        <w:tc>
          <w:tcPr>
            <w:tcW w:w="2230" w:type="dxa"/>
            <w:tcBorders>
              <w:top w:val="single" w:sz="4" w:space="0" w:color="FF6D01"/>
              <w:left w:val="single" w:sz="4" w:space="0" w:color="FF6D01"/>
              <w:bottom w:val="nil"/>
              <w:right w:val="nil"/>
            </w:tcBorders>
            <w:shd w:val="clear" w:color="FF6D01" w:fill="FF6D01"/>
            <w:noWrap/>
            <w:vAlign w:val="bottom"/>
            <w:hideMark/>
          </w:tcPr>
          <w:p w14:paraId="544B83BB" w14:textId="77777777" w:rsidR="00050820" w:rsidRPr="00050820" w:rsidRDefault="00050820" w:rsidP="00050820">
            <w:pPr>
              <w:spacing w:after="0" w:line="240" w:lineRule="auto"/>
              <w:rPr>
                <w:rFonts w:ascii="Arial" w:eastAsia="Times New Roman" w:hAnsi="Arial" w:cs="Arial"/>
                <w:b/>
                <w:bCs/>
                <w:color w:val="FFFFFF"/>
                <w:kern w:val="0"/>
                <w:sz w:val="18"/>
                <w:szCs w:val="18"/>
                <w:lang w:val="en-KE" w:eastAsia="en-KE"/>
                <w14:ligatures w14:val="none"/>
              </w:rPr>
            </w:pPr>
            <w:r w:rsidRPr="00050820">
              <w:rPr>
                <w:rFonts w:ascii="Arial" w:eastAsia="Times New Roman" w:hAnsi="Arial" w:cs="Arial"/>
                <w:b/>
                <w:bCs/>
                <w:color w:val="FFFFFF"/>
                <w:kern w:val="0"/>
                <w:sz w:val="18"/>
                <w:szCs w:val="18"/>
                <w:lang w:val="en-KE" w:eastAsia="en-KE"/>
                <w14:ligatures w14:val="none"/>
              </w:rPr>
              <w:t>Activity/Task</w:t>
            </w:r>
          </w:p>
        </w:tc>
        <w:tc>
          <w:tcPr>
            <w:tcW w:w="1740" w:type="dxa"/>
            <w:tcBorders>
              <w:top w:val="single" w:sz="4" w:space="0" w:color="FF6D01"/>
              <w:left w:val="nil"/>
              <w:bottom w:val="nil"/>
              <w:right w:val="nil"/>
            </w:tcBorders>
            <w:shd w:val="clear" w:color="FF6D01" w:fill="FF6D01"/>
            <w:noWrap/>
            <w:vAlign w:val="bottom"/>
            <w:hideMark/>
          </w:tcPr>
          <w:p w14:paraId="700974AC" w14:textId="77777777" w:rsidR="00050820" w:rsidRPr="00050820" w:rsidRDefault="00050820" w:rsidP="00050820">
            <w:pPr>
              <w:spacing w:after="0" w:line="240" w:lineRule="auto"/>
              <w:rPr>
                <w:rFonts w:ascii="Arial" w:eastAsia="Times New Roman" w:hAnsi="Arial" w:cs="Arial"/>
                <w:b/>
                <w:bCs/>
                <w:color w:val="FFFFFF"/>
                <w:kern w:val="0"/>
                <w:sz w:val="18"/>
                <w:szCs w:val="18"/>
                <w:lang w:val="en-KE" w:eastAsia="en-KE"/>
                <w14:ligatures w14:val="none"/>
              </w:rPr>
            </w:pPr>
            <w:r w:rsidRPr="00050820">
              <w:rPr>
                <w:rFonts w:ascii="Arial" w:eastAsia="Times New Roman" w:hAnsi="Arial" w:cs="Arial"/>
                <w:b/>
                <w:bCs/>
                <w:color w:val="FFFFFF"/>
                <w:kern w:val="0"/>
                <w:sz w:val="18"/>
                <w:szCs w:val="18"/>
                <w:lang w:val="en-KE" w:eastAsia="en-KE"/>
                <w14:ligatures w14:val="none"/>
              </w:rPr>
              <w:t>Inputs</w:t>
            </w:r>
          </w:p>
        </w:tc>
        <w:tc>
          <w:tcPr>
            <w:tcW w:w="2152" w:type="dxa"/>
            <w:tcBorders>
              <w:top w:val="single" w:sz="4" w:space="0" w:color="FF6D01"/>
              <w:left w:val="nil"/>
              <w:bottom w:val="nil"/>
              <w:right w:val="nil"/>
            </w:tcBorders>
            <w:shd w:val="clear" w:color="FF6D01" w:fill="FF6D01"/>
            <w:noWrap/>
            <w:vAlign w:val="bottom"/>
            <w:hideMark/>
          </w:tcPr>
          <w:p w14:paraId="35CDDF39" w14:textId="77777777" w:rsidR="00050820" w:rsidRPr="00050820" w:rsidRDefault="00050820" w:rsidP="00050820">
            <w:pPr>
              <w:spacing w:after="0" w:line="240" w:lineRule="auto"/>
              <w:rPr>
                <w:rFonts w:ascii="Arial" w:eastAsia="Times New Roman" w:hAnsi="Arial" w:cs="Arial"/>
                <w:b/>
                <w:bCs/>
                <w:color w:val="FFFFFF"/>
                <w:kern w:val="0"/>
                <w:sz w:val="18"/>
                <w:szCs w:val="18"/>
                <w:lang w:val="en-KE" w:eastAsia="en-KE"/>
                <w14:ligatures w14:val="none"/>
              </w:rPr>
            </w:pPr>
            <w:r w:rsidRPr="00050820">
              <w:rPr>
                <w:rFonts w:ascii="Arial" w:eastAsia="Times New Roman" w:hAnsi="Arial" w:cs="Arial"/>
                <w:b/>
                <w:bCs/>
                <w:color w:val="FFFFFF"/>
                <w:kern w:val="0"/>
                <w:sz w:val="18"/>
                <w:szCs w:val="18"/>
                <w:lang w:val="en-KE" w:eastAsia="en-KE"/>
                <w14:ligatures w14:val="none"/>
              </w:rPr>
              <w:t>Outputs/Deliverables</w:t>
            </w:r>
          </w:p>
        </w:tc>
        <w:tc>
          <w:tcPr>
            <w:tcW w:w="1946" w:type="dxa"/>
            <w:tcBorders>
              <w:top w:val="single" w:sz="4" w:space="0" w:color="FF6D01"/>
              <w:left w:val="nil"/>
              <w:bottom w:val="nil"/>
              <w:right w:val="nil"/>
            </w:tcBorders>
            <w:shd w:val="clear" w:color="FF6D01" w:fill="FF6D01"/>
            <w:noWrap/>
            <w:vAlign w:val="bottom"/>
            <w:hideMark/>
          </w:tcPr>
          <w:p w14:paraId="35F9678C" w14:textId="77777777" w:rsidR="00050820" w:rsidRPr="00050820" w:rsidRDefault="00050820" w:rsidP="00050820">
            <w:pPr>
              <w:spacing w:after="0" w:line="240" w:lineRule="auto"/>
              <w:rPr>
                <w:rFonts w:ascii="Arial" w:eastAsia="Times New Roman" w:hAnsi="Arial" w:cs="Arial"/>
                <w:b/>
                <w:bCs/>
                <w:color w:val="FFFFFF"/>
                <w:kern w:val="0"/>
                <w:sz w:val="18"/>
                <w:szCs w:val="18"/>
                <w:lang w:val="en-KE" w:eastAsia="en-KE"/>
                <w14:ligatures w14:val="none"/>
              </w:rPr>
            </w:pPr>
            <w:r w:rsidRPr="00050820">
              <w:rPr>
                <w:rFonts w:ascii="Arial" w:eastAsia="Times New Roman" w:hAnsi="Arial" w:cs="Arial"/>
                <w:b/>
                <w:bCs/>
                <w:color w:val="FFFFFF"/>
                <w:kern w:val="0"/>
                <w:sz w:val="18"/>
                <w:szCs w:val="18"/>
                <w:lang w:val="en-KE" w:eastAsia="en-KE"/>
                <w14:ligatures w14:val="none"/>
              </w:rPr>
              <w:t>Key Milestone</w:t>
            </w:r>
          </w:p>
        </w:tc>
        <w:tc>
          <w:tcPr>
            <w:tcW w:w="2706" w:type="dxa"/>
            <w:tcBorders>
              <w:top w:val="single" w:sz="4" w:space="0" w:color="FF6D01"/>
              <w:left w:val="nil"/>
              <w:bottom w:val="nil"/>
              <w:right w:val="single" w:sz="4" w:space="0" w:color="FF6D01"/>
            </w:tcBorders>
            <w:shd w:val="clear" w:color="FF6D01" w:fill="FF6D01"/>
            <w:noWrap/>
            <w:vAlign w:val="bottom"/>
            <w:hideMark/>
          </w:tcPr>
          <w:p w14:paraId="3C063788" w14:textId="77777777" w:rsidR="00050820" w:rsidRPr="00050820" w:rsidRDefault="00050820" w:rsidP="00050820">
            <w:pPr>
              <w:spacing w:after="0" w:line="240" w:lineRule="auto"/>
              <w:rPr>
                <w:rFonts w:ascii="Arial" w:eastAsia="Times New Roman" w:hAnsi="Arial" w:cs="Arial"/>
                <w:b/>
                <w:bCs/>
                <w:color w:val="FFFFFF"/>
                <w:kern w:val="0"/>
                <w:sz w:val="18"/>
                <w:szCs w:val="18"/>
                <w:lang w:val="en-KE" w:eastAsia="en-KE"/>
                <w14:ligatures w14:val="none"/>
              </w:rPr>
            </w:pPr>
            <w:r w:rsidRPr="00050820">
              <w:rPr>
                <w:rFonts w:ascii="Arial" w:eastAsia="Times New Roman" w:hAnsi="Arial" w:cs="Arial"/>
                <w:b/>
                <w:bCs/>
                <w:color w:val="FFFFFF"/>
                <w:kern w:val="0"/>
                <w:sz w:val="18"/>
                <w:szCs w:val="18"/>
                <w:lang w:val="en-KE" w:eastAsia="en-KE"/>
                <w14:ligatures w14:val="none"/>
              </w:rPr>
              <w:t>Responsible Roles</w:t>
            </w:r>
          </w:p>
        </w:tc>
      </w:tr>
      <w:tr w:rsidR="00050820" w:rsidRPr="00050820" w14:paraId="42EF0379" w14:textId="77777777" w:rsidTr="00050820">
        <w:trPr>
          <w:trHeight w:val="255"/>
        </w:trPr>
        <w:tc>
          <w:tcPr>
            <w:tcW w:w="2230" w:type="dxa"/>
            <w:tcBorders>
              <w:top w:val="single" w:sz="4" w:space="0" w:color="FF6D01"/>
              <w:left w:val="single" w:sz="4" w:space="0" w:color="FF6D01"/>
              <w:bottom w:val="nil"/>
              <w:right w:val="nil"/>
            </w:tcBorders>
            <w:shd w:val="clear" w:color="auto" w:fill="auto"/>
            <w:noWrap/>
            <w:vAlign w:val="bottom"/>
            <w:hideMark/>
          </w:tcPr>
          <w:p w14:paraId="2555A156"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2.1. Detailed Requirements Elicitation Workshops</w:t>
            </w:r>
          </w:p>
        </w:tc>
        <w:tc>
          <w:tcPr>
            <w:tcW w:w="1740" w:type="dxa"/>
            <w:tcBorders>
              <w:top w:val="single" w:sz="4" w:space="0" w:color="FF6D01"/>
              <w:left w:val="nil"/>
              <w:bottom w:val="nil"/>
              <w:right w:val="nil"/>
            </w:tcBorders>
            <w:shd w:val="clear" w:color="auto" w:fill="auto"/>
            <w:noWrap/>
            <w:vAlign w:val="bottom"/>
            <w:hideMark/>
          </w:tcPr>
          <w:p w14:paraId="611B2BFE"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Requirements Doc v1.0, Module Breakdown, Provider SMEs</w:t>
            </w:r>
          </w:p>
        </w:tc>
        <w:tc>
          <w:tcPr>
            <w:tcW w:w="2152" w:type="dxa"/>
            <w:tcBorders>
              <w:top w:val="single" w:sz="4" w:space="0" w:color="FF6D01"/>
              <w:left w:val="nil"/>
              <w:bottom w:val="nil"/>
              <w:right w:val="nil"/>
            </w:tcBorders>
            <w:shd w:val="clear" w:color="auto" w:fill="auto"/>
            <w:noWrap/>
            <w:vAlign w:val="bottom"/>
            <w:hideMark/>
          </w:tcPr>
          <w:p w14:paraId="6A73A19D"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Workshop Minutes, Clarified &amp; Expanded Requirements</w:t>
            </w:r>
          </w:p>
        </w:tc>
        <w:tc>
          <w:tcPr>
            <w:tcW w:w="1946" w:type="dxa"/>
            <w:tcBorders>
              <w:top w:val="single" w:sz="4" w:space="0" w:color="FF6D01"/>
              <w:left w:val="nil"/>
              <w:bottom w:val="nil"/>
              <w:right w:val="nil"/>
            </w:tcBorders>
            <w:shd w:val="clear" w:color="auto" w:fill="auto"/>
            <w:noWrap/>
            <w:vAlign w:val="bottom"/>
            <w:hideMark/>
          </w:tcPr>
          <w:p w14:paraId="710BE4EA"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Requirements Workshops Completed</w:t>
            </w:r>
          </w:p>
        </w:tc>
        <w:tc>
          <w:tcPr>
            <w:tcW w:w="2706" w:type="dxa"/>
            <w:tcBorders>
              <w:top w:val="single" w:sz="4" w:space="0" w:color="FF6D01"/>
              <w:left w:val="nil"/>
              <w:bottom w:val="nil"/>
              <w:right w:val="single" w:sz="4" w:space="0" w:color="FF6D01"/>
            </w:tcBorders>
            <w:shd w:val="clear" w:color="auto" w:fill="auto"/>
            <w:noWrap/>
            <w:vAlign w:val="bottom"/>
            <w:hideMark/>
          </w:tcPr>
          <w:p w14:paraId="7059DFE3"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Business Analyst, Product Owner, Provider SMEs, Dev Lead</w:t>
            </w:r>
          </w:p>
        </w:tc>
      </w:tr>
      <w:tr w:rsidR="00050820" w:rsidRPr="00050820" w14:paraId="0718F235" w14:textId="77777777" w:rsidTr="00050820">
        <w:trPr>
          <w:trHeight w:val="255"/>
        </w:trPr>
        <w:tc>
          <w:tcPr>
            <w:tcW w:w="2230" w:type="dxa"/>
            <w:tcBorders>
              <w:top w:val="single" w:sz="4" w:space="0" w:color="FF6D01"/>
              <w:left w:val="single" w:sz="4" w:space="0" w:color="FF6D01"/>
              <w:bottom w:val="nil"/>
              <w:right w:val="nil"/>
            </w:tcBorders>
            <w:shd w:val="clear" w:color="auto" w:fill="auto"/>
            <w:noWrap/>
            <w:vAlign w:val="bottom"/>
            <w:hideMark/>
          </w:tcPr>
          <w:p w14:paraId="6665041C"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2.2. Finalize Functional &amp; Non-Functional Specs</w:t>
            </w:r>
          </w:p>
        </w:tc>
        <w:tc>
          <w:tcPr>
            <w:tcW w:w="1740" w:type="dxa"/>
            <w:tcBorders>
              <w:top w:val="single" w:sz="4" w:space="0" w:color="FF6D01"/>
              <w:left w:val="nil"/>
              <w:bottom w:val="nil"/>
              <w:right w:val="nil"/>
            </w:tcBorders>
            <w:shd w:val="clear" w:color="auto" w:fill="auto"/>
            <w:noWrap/>
            <w:vAlign w:val="bottom"/>
            <w:hideMark/>
          </w:tcPr>
          <w:p w14:paraId="4C5B8721"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Expanded Requirements</w:t>
            </w:r>
          </w:p>
        </w:tc>
        <w:tc>
          <w:tcPr>
            <w:tcW w:w="2152" w:type="dxa"/>
            <w:tcBorders>
              <w:top w:val="single" w:sz="4" w:space="0" w:color="FF6D01"/>
              <w:left w:val="nil"/>
              <w:bottom w:val="nil"/>
              <w:right w:val="nil"/>
            </w:tcBorders>
            <w:shd w:val="clear" w:color="auto" w:fill="auto"/>
            <w:noWrap/>
            <w:vAlign w:val="bottom"/>
            <w:hideMark/>
          </w:tcPr>
          <w:p w14:paraId="6E5BD879"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Detailed Requirements Specification Document (DRS v1.0), Use Cases/User Stories (detailed)</w:t>
            </w:r>
          </w:p>
        </w:tc>
        <w:tc>
          <w:tcPr>
            <w:tcW w:w="1946" w:type="dxa"/>
            <w:tcBorders>
              <w:top w:val="single" w:sz="4" w:space="0" w:color="FF6D01"/>
              <w:left w:val="nil"/>
              <w:bottom w:val="nil"/>
              <w:right w:val="nil"/>
            </w:tcBorders>
            <w:shd w:val="clear" w:color="auto" w:fill="auto"/>
            <w:noWrap/>
            <w:vAlign w:val="bottom"/>
            <w:hideMark/>
          </w:tcPr>
          <w:p w14:paraId="548C91D7"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DRS Approved</w:t>
            </w:r>
          </w:p>
        </w:tc>
        <w:tc>
          <w:tcPr>
            <w:tcW w:w="2706" w:type="dxa"/>
            <w:tcBorders>
              <w:top w:val="single" w:sz="4" w:space="0" w:color="FF6D01"/>
              <w:left w:val="nil"/>
              <w:bottom w:val="nil"/>
              <w:right w:val="single" w:sz="4" w:space="0" w:color="FF6D01"/>
            </w:tcBorders>
            <w:shd w:val="clear" w:color="auto" w:fill="auto"/>
            <w:noWrap/>
            <w:vAlign w:val="bottom"/>
            <w:hideMark/>
          </w:tcPr>
          <w:p w14:paraId="2FC3D6EC"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Business Analyst, Product Owner, Dev Lead</w:t>
            </w:r>
          </w:p>
        </w:tc>
      </w:tr>
      <w:tr w:rsidR="00050820" w:rsidRPr="00050820" w14:paraId="3B83ACA7" w14:textId="77777777" w:rsidTr="00050820">
        <w:trPr>
          <w:trHeight w:val="255"/>
        </w:trPr>
        <w:tc>
          <w:tcPr>
            <w:tcW w:w="2230" w:type="dxa"/>
            <w:tcBorders>
              <w:top w:val="single" w:sz="4" w:space="0" w:color="FF6D01"/>
              <w:left w:val="single" w:sz="4" w:space="0" w:color="FF6D01"/>
              <w:bottom w:val="nil"/>
              <w:right w:val="nil"/>
            </w:tcBorders>
            <w:shd w:val="clear" w:color="auto" w:fill="auto"/>
            <w:noWrap/>
            <w:vAlign w:val="bottom"/>
            <w:hideMark/>
          </w:tcPr>
          <w:p w14:paraId="63107FE4"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2.3. System Architecture Design</w:t>
            </w:r>
          </w:p>
        </w:tc>
        <w:tc>
          <w:tcPr>
            <w:tcW w:w="1740" w:type="dxa"/>
            <w:tcBorders>
              <w:top w:val="single" w:sz="4" w:space="0" w:color="FF6D01"/>
              <w:left w:val="nil"/>
              <w:bottom w:val="nil"/>
              <w:right w:val="nil"/>
            </w:tcBorders>
            <w:shd w:val="clear" w:color="auto" w:fill="auto"/>
            <w:noWrap/>
            <w:vAlign w:val="bottom"/>
            <w:hideMark/>
          </w:tcPr>
          <w:p w14:paraId="0B074737"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 xml:space="preserve">DRS, </w:t>
            </w:r>
            <w:proofErr w:type="spellStart"/>
            <w:r w:rsidRPr="00050820">
              <w:rPr>
                <w:rFonts w:ascii="Arial" w:eastAsia="Times New Roman" w:hAnsi="Arial" w:cs="Arial"/>
                <w:color w:val="000000"/>
                <w:kern w:val="0"/>
                <w:sz w:val="18"/>
                <w:szCs w:val="18"/>
                <w:lang w:val="en-KE" w:eastAsia="en-KE"/>
                <w14:ligatures w14:val="none"/>
              </w:rPr>
              <w:t>NFRs</w:t>
            </w:r>
            <w:proofErr w:type="spellEnd"/>
            <w:r w:rsidRPr="00050820">
              <w:rPr>
                <w:rFonts w:ascii="Arial" w:eastAsia="Times New Roman" w:hAnsi="Arial" w:cs="Arial"/>
                <w:color w:val="000000"/>
                <w:kern w:val="0"/>
                <w:sz w:val="18"/>
                <w:szCs w:val="18"/>
                <w:lang w:val="en-KE" w:eastAsia="en-KE"/>
                <w14:ligatures w14:val="none"/>
              </w:rPr>
              <w:t xml:space="preserve"> (Scalability, Security, Performance)</w:t>
            </w:r>
          </w:p>
        </w:tc>
        <w:tc>
          <w:tcPr>
            <w:tcW w:w="2152" w:type="dxa"/>
            <w:tcBorders>
              <w:top w:val="single" w:sz="4" w:space="0" w:color="FF6D01"/>
              <w:left w:val="nil"/>
              <w:bottom w:val="nil"/>
              <w:right w:val="nil"/>
            </w:tcBorders>
            <w:shd w:val="clear" w:color="auto" w:fill="auto"/>
            <w:noWrap/>
            <w:vAlign w:val="bottom"/>
            <w:hideMark/>
          </w:tcPr>
          <w:p w14:paraId="3143C659"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System Architecture Document (SAD v1.0) (incl. technology stack, deployment architecture, integration points)</w:t>
            </w:r>
          </w:p>
        </w:tc>
        <w:tc>
          <w:tcPr>
            <w:tcW w:w="1946" w:type="dxa"/>
            <w:tcBorders>
              <w:top w:val="single" w:sz="4" w:space="0" w:color="FF6D01"/>
              <w:left w:val="nil"/>
              <w:bottom w:val="nil"/>
              <w:right w:val="nil"/>
            </w:tcBorders>
            <w:shd w:val="clear" w:color="auto" w:fill="auto"/>
            <w:noWrap/>
            <w:vAlign w:val="bottom"/>
            <w:hideMark/>
          </w:tcPr>
          <w:p w14:paraId="101D151C"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Architecture Design Approved</w:t>
            </w:r>
          </w:p>
        </w:tc>
        <w:tc>
          <w:tcPr>
            <w:tcW w:w="2706" w:type="dxa"/>
            <w:tcBorders>
              <w:top w:val="single" w:sz="4" w:space="0" w:color="FF6D01"/>
              <w:left w:val="nil"/>
              <w:bottom w:val="nil"/>
              <w:right w:val="single" w:sz="4" w:space="0" w:color="FF6D01"/>
            </w:tcBorders>
            <w:shd w:val="clear" w:color="auto" w:fill="auto"/>
            <w:noWrap/>
            <w:vAlign w:val="bottom"/>
            <w:hideMark/>
          </w:tcPr>
          <w:p w14:paraId="46BF7F4E"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 xml:space="preserve">Dev Team </w:t>
            </w:r>
            <w:proofErr w:type="gramStart"/>
            <w:r w:rsidRPr="00050820">
              <w:rPr>
                <w:rFonts w:ascii="Arial" w:eastAsia="Times New Roman" w:hAnsi="Arial" w:cs="Arial"/>
                <w:color w:val="000000"/>
                <w:kern w:val="0"/>
                <w:sz w:val="18"/>
                <w:szCs w:val="18"/>
                <w:lang w:val="en-KE" w:eastAsia="en-KE"/>
                <w14:ligatures w14:val="none"/>
              </w:rPr>
              <w:t>Lead</w:t>
            </w:r>
            <w:proofErr w:type="gramEnd"/>
            <w:r w:rsidRPr="00050820">
              <w:rPr>
                <w:rFonts w:ascii="Arial" w:eastAsia="Times New Roman" w:hAnsi="Arial" w:cs="Arial"/>
                <w:color w:val="000000"/>
                <w:kern w:val="0"/>
                <w:sz w:val="18"/>
                <w:szCs w:val="18"/>
                <w:lang w:val="en-KE" w:eastAsia="en-KE"/>
                <w14:ligatures w14:val="none"/>
              </w:rPr>
              <w:t>, Senior Developers, Security Specialist</w:t>
            </w:r>
          </w:p>
        </w:tc>
      </w:tr>
      <w:tr w:rsidR="00050820" w:rsidRPr="00050820" w14:paraId="6F3340A2" w14:textId="77777777" w:rsidTr="00050820">
        <w:trPr>
          <w:trHeight w:val="255"/>
        </w:trPr>
        <w:tc>
          <w:tcPr>
            <w:tcW w:w="2230" w:type="dxa"/>
            <w:tcBorders>
              <w:top w:val="single" w:sz="4" w:space="0" w:color="FF6D01"/>
              <w:left w:val="single" w:sz="4" w:space="0" w:color="FF6D01"/>
              <w:bottom w:val="nil"/>
              <w:right w:val="nil"/>
            </w:tcBorders>
            <w:shd w:val="clear" w:color="auto" w:fill="auto"/>
            <w:noWrap/>
            <w:vAlign w:val="bottom"/>
            <w:hideMark/>
          </w:tcPr>
          <w:p w14:paraId="458349ED"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2.4. Database Design</w:t>
            </w:r>
          </w:p>
        </w:tc>
        <w:tc>
          <w:tcPr>
            <w:tcW w:w="1740" w:type="dxa"/>
            <w:tcBorders>
              <w:top w:val="single" w:sz="4" w:space="0" w:color="FF6D01"/>
              <w:left w:val="nil"/>
              <w:bottom w:val="nil"/>
              <w:right w:val="nil"/>
            </w:tcBorders>
            <w:shd w:val="clear" w:color="auto" w:fill="auto"/>
            <w:noWrap/>
            <w:vAlign w:val="bottom"/>
            <w:hideMark/>
          </w:tcPr>
          <w:p w14:paraId="58B7D8F8"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DRS, SAD</w:t>
            </w:r>
          </w:p>
        </w:tc>
        <w:tc>
          <w:tcPr>
            <w:tcW w:w="2152" w:type="dxa"/>
            <w:tcBorders>
              <w:top w:val="single" w:sz="4" w:space="0" w:color="FF6D01"/>
              <w:left w:val="nil"/>
              <w:bottom w:val="nil"/>
              <w:right w:val="nil"/>
            </w:tcBorders>
            <w:shd w:val="clear" w:color="auto" w:fill="auto"/>
            <w:noWrap/>
            <w:vAlign w:val="bottom"/>
            <w:hideMark/>
          </w:tcPr>
          <w:p w14:paraId="200B9410"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Database Design Document (DDD v1.0) (</w:t>
            </w:r>
            <w:proofErr w:type="spellStart"/>
            <w:r w:rsidRPr="00050820">
              <w:rPr>
                <w:rFonts w:ascii="Arial" w:eastAsia="Times New Roman" w:hAnsi="Arial" w:cs="Arial"/>
                <w:color w:val="000000"/>
                <w:kern w:val="0"/>
                <w:sz w:val="18"/>
                <w:szCs w:val="18"/>
                <w:lang w:val="en-KE" w:eastAsia="en-KE"/>
                <w14:ligatures w14:val="none"/>
              </w:rPr>
              <w:t>ERDs</w:t>
            </w:r>
            <w:proofErr w:type="spellEnd"/>
            <w:r w:rsidRPr="00050820">
              <w:rPr>
                <w:rFonts w:ascii="Arial" w:eastAsia="Times New Roman" w:hAnsi="Arial" w:cs="Arial"/>
                <w:color w:val="000000"/>
                <w:kern w:val="0"/>
                <w:sz w:val="18"/>
                <w:szCs w:val="18"/>
                <w:lang w:val="en-KE" w:eastAsia="en-KE"/>
                <w14:ligatures w14:val="none"/>
              </w:rPr>
              <w:t>, schema, data dictionary)</w:t>
            </w:r>
          </w:p>
        </w:tc>
        <w:tc>
          <w:tcPr>
            <w:tcW w:w="1946" w:type="dxa"/>
            <w:tcBorders>
              <w:top w:val="single" w:sz="4" w:space="0" w:color="FF6D01"/>
              <w:left w:val="nil"/>
              <w:bottom w:val="nil"/>
              <w:right w:val="nil"/>
            </w:tcBorders>
            <w:shd w:val="clear" w:color="auto" w:fill="auto"/>
            <w:noWrap/>
            <w:vAlign w:val="bottom"/>
            <w:hideMark/>
          </w:tcPr>
          <w:p w14:paraId="773BE7DA"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Database Design Approved</w:t>
            </w:r>
          </w:p>
        </w:tc>
        <w:tc>
          <w:tcPr>
            <w:tcW w:w="2706" w:type="dxa"/>
            <w:tcBorders>
              <w:top w:val="single" w:sz="4" w:space="0" w:color="FF6D01"/>
              <w:left w:val="nil"/>
              <w:bottom w:val="nil"/>
              <w:right w:val="single" w:sz="4" w:space="0" w:color="FF6D01"/>
            </w:tcBorders>
            <w:shd w:val="clear" w:color="auto" w:fill="auto"/>
            <w:noWrap/>
            <w:vAlign w:val="bottom"/>
            <w:hideMark/>
          </w:tcPr>
          <w:p w14:paraId="503A7F52"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 xml:space="preserve">Dev Team </w:t>
            </w:r>
            <w:proofErr w:type="gramStart"/>
            <w:r w:rsidRPr="00050820">
              <w:rPr>
                <w:rFonts w:ascii="Arial" w:eastAsia="Times New Roman" w:hAnsi="Arial" w:cs="Arial"/>
                <w:color w:val="000000"/>
                <w:kern w:val="0"/>
                <w:sz w:val="18"/>
                <w:szCs w:val="18"/>
                <w:lang w:val="en-KE" w:eastAsia="en-KE"/>
                <w14:ligatures w14:val="none"/>
              </w:rPr>
              <w:t>Lead</w:t>
            </w:r>
            <w:proofErr w:type="gramEnd"/>
            <w:r w:rsidRPr="00050820">
              <w:rPr>
                <w:rFonts w:ascii="Arial" w:eastAsia="Times New Roman" w:hAnsi="Arial" w:cs="Arial"/>
                <w:color w:val="000000"/>
                <w:kern w:val="0"/>
                <w:sz w:val="18"/>
                <w:szCs w:val="18"/>
                <w:lang w:val="en-KE" w:eastAsia="en-KE"/>
                <w14:ligatures w14:val="none"/>
              </w:rPr>
              <w:t>, Database Architect/Developer</w:t>
            </w:r>
          </w:p>
        </w:tc>
      </w:tr>
      <w:tr w:rsidR="00050820" w:rsidRPr="00050820" w14:paraId="45A2605A" w14:textId="77777777" w:rsidTr="00050820">
        <w:trPr>
          <w:trHeight w:val="255"/>
        </w:trPr>
        <w:tc>
          <w:tcPr>
            <w:tcW w:w="2230" w:type="dxa"/>
            <w:tcBorders>
              <w:top w:val="single" w:sz="4" w:space="0" w:color="FF6D01"/>
              <w:left w:val="single" w:sz="4" w:space="0" w:color="FF6D01"/>
              <w:bottom w:val="nil"/>
              <w:right w:val="nil"/>
            </w:tcBorders>
            <w:shd w:val="clear" w:color="auto" w:fill="auto"/>
            <w:noWrap/>
            <w:vAlign w:val="bottom"/>
            <w:hideMark/>
          </w:tcPr>
          <w:p w14:paraId="1C436A82"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2.5. UI/UX Design &amp; Prototyping</w:t>
            </w:r>
          </w:p>
        </w:tc>
        <w:tc>
          <w:tcPr>
            <w:tcW w:w="1740" w:type="dxa"/>
            <w:tcBorders>
              <w:top w:val="single" w:sz="4" w:space="0" w:color="FF6D01"/>
              <w:left w:val="nil"/>
              <w:bottom w:val="nil"/>
              <w:right w:val="nil"/>
            </w:tcBorders>
            <w:shd w:val="clear" w:color="auto" w:fill="auto"/>
            <w:noWrap/>
            <w:vAlign w:val="bottom"/>
            <w:hideMark/>
          </w:tcPr>
          <w:p w14:paraId="6159C72E"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DRS, User Stories, Provider Branding Guidelines</w:t>
            </w:r>
          </w:p>
        </w:tc>
        <w:tc>
          <w:tcPr>
            <w:tcW w:w="2152" w:type="dxa"/>
            <w:tcBorders>
              <w:top w:val="single" w:sz="4" w:space="0" w:color="FF6D01"/>
              <w:left w:val="nil"/>
              <w:bottom w:val="nil"/>
              <w:right w:val="nil"/>
            </w:tcBorders>
            <w:shd w:val="clear" w:color="auto" w:fill="auto"/>
            <w:noWrap/>
            <w:vAlign w:val="bottom"/>
            <w:hideMark/>
          </w:tcPr>
          <w:p w14:paraId="4C3B1444"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 xml:space="preserve">Wireframes, </w:t>
            </w:r>
            <w:proofErr w:type="spellStart"/>
            <w:r w:rsidRPr="00050820">
              <w:rPr>
                <w:rFonts w:ascii="Arial" w:eastAsia="Times New Roman" w:hAnsi="Arial" w:cs="Arial"/>
                <w:color w:val="000000"/>
                <w:kern w:val="0"/>
                <w:sz w:val="18"/>
                <w:szCs w:val="18"/>
                <w:lang w:val="en-KE" w:eastAsia="en-KE"/>
                <w14:ligatures w14:val="none"/>
              </w:rPr>
              <w:t>Mockups</w:t>
            </w:r>
            <w:proofErr w:type="spellEnd"/>
            <w:r w:rsidRPr="00050820">
              <w:rPr>
                <w:rFonts w:ascii="Arial" w:eastAsia="Times New Roman" w:hAnsi="Arial" w:cs="Arial"/>
                <w:color w:val="000000"/>
                <w:kern w:val="0"/>
                <w:sz w:val="18"/>
                <w:szCs w:val="18"/>
                <w:lang w:val="en-KE" w:eastAsia="en-KE"/>
                <w14:ligatures w14:val="none"/>
              </w:rPr>
              <w:t>, Interactive Prototypes (for Web &amp; Mobile), UI/UX Style Guide</w:t>
            </w:r>
          </w:p>
        </w:tc>
        <w:tc>
          <w:tcPr>
            <w:tcW w:w="1946" w:type="dxa"/>
            <w:tcBorders>
              <w:top w:val="single" w:sz="4" w:space="0" w:color="FF6D01"/>
              <w:left w:val="nil"/>
              <w:bottom w:val="nil"/>
              <w:right w:val="nil"/>
            </w:tcBorders>
            <w:shd w:val="clear" w:color="auto" w:fill="auto"/>
            <w:noWrap/>
            <w:vAlign w:val="bottom"/>
            <w:hideMark/>
          </w:tcPr>
          <w:p w14:paraId="11854567"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UI/UX Prototypes Approved</w:t>
            </w:r>
          </w:p>
        </w:tc>
        <w:tc>
          <w:tcPr>
            <w:tcW w:w="2706" w:type="dxa"/>
            <w:tcBorders>
              <w:top w:val="single" w:sz="4" w:space="0" w:color="FF6D01"/>
              <w:left w:val="nil"/>
              <w:bottom w:val="nil"/>
              <w:right w:val="single" w:sz="4" w:space="0" w:color="FF6D01"/>
            </w:tcBorders>
            <w:shd w:val="clear" w:color="auto" w:fill="auto"/>
            <w:noWrap/>
            <w:vAlign w:val="bottom"/>
            <w:hideMark/>
          </w:tcPr>
          <w:p w14:paraId="40C44BF2"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UI/UX Designers, Product Owner, Business Analyst, Client Reps (for feedback)</w:t>
            </w:r>
          </w:p>
        </w:tc>
      </w:tr>
      <w:tr w:rsidR="00050820" w:rsidRPr="00050820" w14:paraId="136C6CBA" w14:textId="77777777" w:rsidTr="00050820">
        <w:trPr>
          <w:trHeight w:val="255"/>
        </w:trPr>
        <w:tc>
          <w:tcPr>
            <w:tcW w:w="2230" w:type="dxa"/>
            <w:tcBorders>
              <w:top w:val="single" w:sz="4" w:space="0" w:color="FF6D01"/>
              <w:left w:val="single" w:sz="4" w:space="0" w:color="FF6D01"/>
              <w:bottom w:val="nil"/>
              <w:right w:val="nil"/>
            </w:tcBorders>
            <w:shd w:val="clear" w:color="auto" w:fill="auto"/>
            <w:noWrap/>
            <w:vAlign w:val="bottom"/>
            <w:hideMark/>
          </w:tcPr>
          <w:p w14:paraId="01572395"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2.6. Security Design Specification</w:t>
            </w:r>
          </w:p>
        </w:tc>
        <w:tc>
          <w:tcPr>
            <w:tcW w:w="1740" w:type="dxa"/>
            <w:tcBorders>
              <w:top w:val="single" w:sz="4" w:space="0" w:color="FF6D01"/>
              <w:left w:val="nil"/>
              <w:bottom w:val="nil"/>
              <w:right w:val="nil"/>
            </w:tcBorders>
            <w:shd w:val="clear" w:color="auto" w:fill="auto"/>
            <w:noWrap/>
            <w:vAlign w:val="bottom"/>
            <w:hideMark/>
          </w:tcPr>
          <w:p w14:paraId="06FCB82A"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 xml:space="preserve">SAD, DRS (Security </w:t>
            </w:r>
            <w:proofErr w:type="spellStart"/>
            <w:r w:rsidRPr="00050820">
              <w:rPr>
                <w:rFonts w:ascii="Arial" w:eastAsia="Times New Roman" w:hAnsi="Arial" w:cs="Arial"/>
                <w:color w:val="000000"/>
                <w:kern w:val="0"/>
                <w:sz w:val="18"/>
                <w:szCs w:val="18"/>
                <w:lang w:val="en-KE" w:eastAsia="en-KE"/>
                <w14:ligatures w14:val="none"/>
              </w:rPr>
              <w:t>NFRs</w:t>
            </w:r>
            <w:proofErr w:type="spellEnd"/>
            <w:r w:rsidRPr="00050820">
              <w:rPr>
                <w:rFonts w:ascii="Arial" w:eastAsia="Times New Roman" w:hAnsi="Arial" w:cs="Arial"/>
                <w:color w:val="000000"/>
                <w:kern w:val="0"/>
                <w:sz w:val="18"/>
                <w:szCs w:val="18"/>
                <w:lang w:val="en-KE" w:eastAsia="en-KE"/>
                <w14:ligatures w14:val="none"/>
              </w:rPr>
              <w:t>), Compliance Requirements</w:t>
            </w:r>
          </w:p>
        </w:tc>
        <w:tc>
          <w:tcPr>
            <w:tcW w:w="2152" w:type="dxa"/>
            <w:tcBorders>
              <w:top w:val="single" w:sz="4" w:space="0" w:color="FF6D01"/>
              <w:left w:val="nil"/>
              <w:bottom w:val="nil"/>
              <w:right w:val="nil"/>
            </w:tcBorders>
            <w:shd w:val="clear" w:color="auto" w:fill="auto"/>
            <w:noWrap/>
            <w:vAlign w:val="bottom"/>
            <w:hideMark/>
          </w:tcPr>
          <w:p w14:paraId="2831DD1B"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Security Design Document (incl. access control, data protection measures, threat model)</w:t>
            </w:r>
          </w:p>
        </w:tc>
        <w:tc>
          <w:tcPr>
            <w:tcW w:w="1946" w:type="dxa"/>
            <w:tcBorders>
              <w:top w:val="single" w:sz="4" w:space="0" w:color="FF6D01"/>
              <w:left w:val="nil"/>
              <w:bottom w:val="nil"/>
              <w:right w:val="nil"/>
            </w:tcBorders>
            <w:shd w:val="clear" w:color="auto" w:fill="auto"/>
            <w:noWrap/>
            <w:vAlign w:val="bottom"/>
            <w:hideMark/>
          </w:tcPr>
          <w:p w14:paraId="1BFC1C7B"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Security Design Approved</w:t>
            </w:r>
          </w:p>
        </w:tc>
        <w:tc>
          <w:tcPr>
            <w:tcW w:w="2706" w:type="dxa"/>
            <w:tcBorders>
              <w:top w:val="single" w:sz="4" w:space="0" w:color="FF6D01"/>
              <w:left w:val="nil"/>
              <w:bottom w:val="nil"/>
              <w:right w:val="single" w:sz="4" w:space="0" w:color="FF6D01"/>
            </w:tcBorders>
            <w:shd w:val="clear" w:color="auto" w:fill="auto"/>
            <w:noWrap/>
            <w:vAlign w:val="bottom"/>
            <w:hideMark/>
          </w:tcPr>
          <w:p w14:paraId="31DD5757"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 xml:space="preserve">Dev Team </w:t>
            </w:r>
            <w:proofErr w:type="gramStart"/>
            <w:r w:rsidRPr="00050820">
              <w:rPr>
                <w:rFonts w:ascii="Arial" w:eastAsia="Times New Roman" w:hAnsi="Arial" w:cs="Arial"/>
                <w:color w:val="000000"/>
                <w:kern w:val="0"/>
                <w:sz w:val="18"/>
                <w:szCs w:val="18"/>
                <w:lang w:val="en-KE" w:eastAsia="en-KE"/>
                <w14:ligatures w14:val="none"/>
              </w:rPr>
              <w:t>Lead</w:t>
            </w:r>
            <w:proofErr w:type="gramEnd"/>
            <w:r w:rsidRPr="00050820">
              <w:rPr>
                <w:rFonts w:ascii="Arial" w:eastAsia="Times New Roman" w:hAnsi="Arial" w:cs="Arial"/>
                <w:color w:val="000000"/>
                <w:kern w:val="0"/>
                <w:sz w:val="18"/>
                <w:szCs w:val="18"/>
                <w:lang w:val="en-KE" w:eastAsia="en-KE"/>
                <w14:ligatures w14:val="none"/>
              </w:rPr>
              <w:t>, Security Specialist</w:t>
            </w:r>
          </w:p>
        </w:tc>
      </w:tr>
      <w:tr w:rsidR="00050820" w:rsidRPr="00050820" w14:paraId="4E5CA4F3" w14:textId="77777777" w:rsidTr="00050820">
        <w:trPr>
          <w:trHeight w:val="255"/>
        </w:trPr>
        <w:tc>
          <w:tcPr>
            <w:tcW w:w="2230" w:type="dxa"/>
            <w:tcBorders>
              <w:top w:val="single" w:sz="4" w:space="0" w:color="FF6D01"/>
              <w:left w:val="single" w:sz="4" w:space="0" w:color="FF6D01"/>
              <w:bottom w:val="nil"/>
              <w:right w:val="nil"/>
            </w:tcBorders>
            <w:shd w:val="clear" w:color="auto" w:fill="auto"/>
            <w:noWrap/>
            <w:vAlign w:val="bottom"/>
            <w:hideMark/>
          </w:tcPr>
          <w:p w14:paraId="4193DBAC"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2.7. Test Strategy &amp; Plan Development (High-Level)</w:t>
            </w:r>
          </w:p>
        </w:tc>
        <w:tc>
          <w:tcPr>
            <w:tcW w:w="1740" w:type="dxa"/>
            <w:tcBorders>
              <w:top w:val="single" w:sz="4" w:space="0" w:color="FF6D01"/>
              <w:left w:val="nil"/>
              <w:bottom w:val="nil"/>
              <w:right w:val="nil"/>
            </w:tcBorders>
            <w:shd w:val="clear" w:color="auto" w:fill="auto"/>
            <w:noWrap/>
            <w:vAlign w:val="bottom"/>
            <w:hideMark/>
          </w:tcPr>
          <w:p w14:paraId="605F2B3D"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DRS, SAD</w:t>
            </w:r>
          </w:p>
        </w:tc>
        <w:tc>
          <w:tcPr>
            <w:tcW w:w="2152" w:type="dxa"/>
            <w:tcBorders>
              <w:top w:val="single" w:sz="4" w:space="0" w:color="FF6D01"/>
              <w:left w:val="nil"/>
              <w:bottom w:val="nil"/>
              <w:right w:val="nil"/>
            </w:tcBorders>
            <w:shd w:val="clear" w:color="auto" w:fill="auto"/>
            <w:noWrap/>
            <w:vAlign w:val="bottom"/>
            <w:hideMark/>
          </w:tcPr>
          <w:p w14:paraId="3E0AABE9"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Master Test Plan Outline (incl. types of testing, scope, environments, tools, UAT approach)</w:t>
            </w:r>
          </w:p>
        </w:tc>
        <w:tc>
          <w:tcPr>
            <w:tcW w:w="1946" w:type="dxa"/>
            <w:tcBorders>
              <w:top w:val="single" w:sz="4" w:space="0" w:color="FF6D01"/>
              <w:left w:val="nil"/>
              <w:bottom w:val="nil"/>
              <w:right w:val="nil"/>
            </w:tcBorders>
            <w:shd w:val="clear" w:color="auto" w:fill="auto"/>
            <w:noWrap/>
            <w:vAlign w:val="bottom"/>
            <w:hideMark/>
          </w:tcPr>
          <w:p w14:paraId="3A71E0F0"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Test Plan Outline Approved</w:t>
            </w:r>
          </w:p>
        </w:tc>
        <w:tc>
          <w:tcPr>
            <w:tcW w:w="2706" w:type="dxa"/>
            <w:tcBorders>
              <w:top w:val="single" w:sz="4" w:space="0" w:color="FF6D01"/>
              <w:left w:val="nil"/>
              <w:bottom w:val="nil"/>
              <w:right w:val="single" w:sz="4" w:space="0" w:color="FF6D01"/>
            </w:tcBorders>
            <w:shd w:val="clear" w:color="auto" w:fill="auto"/>
            <w:noWrap/>
            <w:vAlign w:val="bottom"/>
            <w:hideMark/>
          </w:tcPr>
          <w:p w14:paraId="3DCF221E"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QA Lead, Dev Team Lead, Product Owner</w:t>
            </w:r>
          </w:p>
        </w:tc>
      </w:tr>
      <w:tr w:rsidR="00050820" w:rsidRPr="00050820" w14:paraId="2560F049" w14:textId="77777777" w:rsidTr="00050820">
        <w:trPr>
          <w:trHeight w:val="255"/>
        </w:trPr>
        <w:tc>
          <w:tcPr>
            <w:tcW w:w="2230" w:type="dxa"/>
            <w:tcBorders>
              <w:top w:val="single" w:sz="4" w:space="0" w:color="FF6D01"/>
              <w:left w:val="single" w:sz="4" w:space="0" w:color="FF6D01"/>
              <w:bottom w:val="single" w:sz="4" w:space="0" w:color="FF6D01"/>
              <w:right w:val="nil"/>
            </w:tcBorders>
            <w:shd w:val="clear" w:color="auto" w:fill="auto"/>
            <w:noWrap/>
            <w:vAlign w:val="bottom"/>
            <w:hideMark/>
          </w:tcPr>
          <w:p w14:paraId="5330E621"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2.8. Phase Review &amp; Approval</w:t>
            </w:r>
          </w:p>
        </w:tc>
        <w:tc>
          <w:tcPr>
            <w:tcW w:w="1740" w:type="dxa"/>
            <w:tcBorders>
              <w:top w:val="single" w:sz="4" w:space="0" w:color="FF6D01"/>
              <w:left w:val="nil"/>
              <w:bottom w:val="single" w:sz="4" w:space="0" w:color="FF6D01"/>
              <w:right w:val="nil"/>
            </w:tcBorders>
            <w:shd w:val="clear" w:color="auto" w:fill="auto"/>
            <w:noWrap/>
            <w:vAlign w:val="bottom"/>
            <w:hideMark/>
          </w:tcPr>
          <w:p w14:paraId="15F95064"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All above deliverables</w:t>
            </w:r>
          </w:p>
        </w:tc>
        <w:tc>
          <w:tcPr>
            <w:tcW w:w="2152" w:type="dxa"/>
            <w:tcBorders>
              <w:top w:val="single" w:sz="4" w:space="0" w:color="FF6D01"/>
              <w:left w:val="nil"/>
              <w:bottom w:val="single" w:sz="4" w:space="0" w:color="FF6D01"/>
              <w:right w:val="nil"/>
            </w:tcBorders>
            <w:shd w:val="clear" w:color="auto" w:fill="auto"/>
            <w:noWrap/>
            <w:vAlign w:val="bottom"/>
            <w:hideMark/>
          </w:tcPr>
          <w:p w14:paraId="188DBBFC"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Approval to proceed to Development</w:t>
            </w:r>
          </w:p>
        </w:tc>
        <w:tc>
          <w:tcPr>
            <w:tcW w:w="1946" w:type="dxa"/>
            <w:tcBorders>
              <w:top w:val="single" w:sz="4" w:space="0" w:color="FF6D01"/>
              <w:left w:val="nil"/>
              <w:bottom w:val="single" w:sz="4" w:space="0" w:color="FF6D01"/>
              <w:right w:val="nil"/>
            </w:tcBorders>
            <w:shd w:val="clear" w:color="auto" w:fill="auto"/>
            <w:noWrap/>
            <w:vAlign w:val="bottom"/>
            <w:hideMark/>
          </w:tcPr>
          <w:p w14:paraId="10717A1B"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Phase 2 Complete &amp; Approved</w:t>
            </w:r>
          </w:p>
        </w:tc>
        <w:tc>
          <w:tcPr>
            <w:tcW w:w="2706" w:type="dxa"/>
            <w:tcBorders>
              <w:top w:val="single" w:sz="4" w:space="0" w:color="FF6D01"/>
              <w:left w:val="nil"/>
              <w:bottom w:val="single" w:sz="4" w:space="0" w:color="FF6D01"/>
              <w:right w:val="single" w:sz="4" w:space="0" w:color="FF6D01"/>
            </w:tcBorders>
            <w:shd w:val="clear" w:color="auto" w:fill="auto"/>
            <w:noWrap/>
            <w:vAlign w:val="bottom"/>
            <w:hideMark/>
          </w:tcPr>
          <w:p w14:paraId="6C662331" w14:textId="77777777" w:rsidR="00050820" w:rsidRPr="00050820" w:rsidRDefault="00050820" w:rsidP="00050820">
            <w:pPr>
              <w:spacing w:after="0" w:line="240" w:lineRule="auto"/>
              <w:rPr>
                <w:rFonts w:ascii="Arial" w:eastAsia="Times New Roman" w:hAnsi="Arial" w:cs="Arial"/>
                <w:color w:val="000000"/>
                <w:kern w:val="0"/>
                <w:sz w:val="18"/>
                <w:szCs w:val="18"/>
                <w:lang w:val="en-KE" w:eastAsia="en-KE"/>
                <w14:ligatures w14:val="none"/>
              </w:rPr>
            </w:pPr>
            <w:r w:rsidRPr="00050820">
              <w:rPr>
                <w:rFonts w:ascii="Arial" w:eastAsia="Times New Roman" w:hAnsi="Arial" w:cs="Arial"/>
                <w:color w:val="000000"/>
                <w:kern w:val="0"/>
                <w:sz w:val="18"/>
                <w:szCs w:val="18"/>
                <w:lang w:val="en-KE" w:eastAsia="en-KE"/>
                <w14:ligatures w14:val="none"/>
              </w:rPr>
              <w:t>Project Sponsor, Project Lead, Product Owner</w:t>
            </w:r>
          </w:p>
        </w:tc>
      </w:tr>
    </w:tbl>
    <w:p w14:paraId="261C6D49" w14:textId="77777777" w:rsidR="00050820" w:rsidRPr="00050820" w:rsidRDefault="00050820" w:rsidP="00050820">
      <w:pPr>
        <w:rPr>
          <w:b/>
          <w:bCs/>
          <w:lang w:val="en-KE"/>
        </w:rPr>
      </w:pPr>
      <w:r w:rsidRPr="00050820">
        <w:rPr>
          <w:b/>
          <w:bCs/>
          <w:lang w:val="en-KE"/>
        </w:rPr>
        <w:t>Phase 3: System Development (Iterative Sprints or Sub-Phases Recommended)</w:t>
      </w:r>
    </w:p>
    <w:p w14:paraId="2B995858" w14:textId="77777777" w:rsidR="00050820" w:rsidRPr="00050820" w:rsidRDefault="00050820" w:rsidP="00050820">
      <w:pPr>
        <w:numPr>
          <w:ilvl w:val="0"/>
          <w:numId w:val="8"/>
        </w:numPr>
        <w:rPr>
          <w:lang w:val="en-KE"/>
        </w:rPr>
      </w:pPr>
      <w:r w:rsidRPr="00050820">
        <w:rPr>
          <w:b/>
          <w:bCs/>
          <w:lang w:val="en-KE"/>
        </w:rPr>
        <w:t>Objective:</w:t>
      </w:r>
      <w:r w:rsidRPr="00050820">
        <w:rPr>
          <w:lang w:val="en-KE"/>
        </w:rPr>
        <w:t xml:space="preserve"> To build and unit test all system modules and features according to the approved design specifications.</w:t>
      </w:r>
    </w:p>
    <w:p w14:paraId="34DF051B" w14:textId="77777777" w:rsidR="00050820" w:rsidRPr="00050820" w:rsidRDefault="00050820" w:rsidP="00050820">
      <w:pPr>
        <w:numPr>
          <w:ilvl w:val="0"/>
          <w:numId w:val="8"/>
        </w:numPr>
        <w:rPr>
          <w:lang w:val="en-KE"/>
        </w:rPr>
      </w:pPr>
      <w:r w:rsidRPr="00050820">
        <w:rPr>
          <w:b/>
          <w:bCs/>
          <w:lang w:val="en-KE"/>
        </w:rPr>
        <w:t>Estimated Duration:</w:t>
      </w:r>
      <w:r w:rsidRPr="00050820">
        <w:rPr>
          <w:lang w:val="en-KE"/>
        </w:rPr>
        <w:t xml:space="preserve"> 20-30 weeks (This is highly variable and should be broken down by sprints/iterations)</w:t>
      </w:r>
    </w:p>
    <w:p w14:paraId="6AD3AE2E" w14:textId="77777777" w:rsidR="00050820" w:rsidRPr="00050820" w:rsidRDefault="00050820" w:rsidP="00050820">
      <w:pPr>
        <w:rPr>
          <w:lang w:val="en-KE"/>
        </w:rPr>
      </w:pPr>
      <w:r w:rsidRPr="00050820">
        <w:rPr>
          <w:i/>
          <w:iCs/>
          <w:lang w:val="en-KE"/>
        </w:rPr>
        <w:t xml:space="preserve">This phase is often broken into Sprints (e.g., </w:t>
      </w:r>
      <w:proofErr w:type="gramStart"/>
      <w:r w:rsidRPr="00050820">
        <w:rPr>
          <w:i/>
          <w:iCs/>
          <w:lang w:val="en-KE"/>
        </w:rPr>
        <w:t>2-3 week</w:t>
      </w:r>
      <w:proofErr w:type="gramEnd"/>
      <w:r w:rsidRPr="00050820">
        <w:rPr>
          <w:i/>
          <w:iCs/>
          <w:lang w:val="en-KE"/>
        </w:rPr>
        <w:t xml:space="preserve"> iterations) if using Agile, or sub-phases by module groups.</w:t>
      </w:r>
    </w:p>
    <w:p w14:paraId="4DFE1821" w14:textId="77777777" w:rsidR="00050820" w:rsidRDefault="00050820">
      <w:pPr>
        <w:rPr>
          <w:lang w:val="en-KE"/>
        </w:rPr>
      </w:pPr>
    </w:p>
    <w:p w14:paraId="491DD141" w14:textId="64540327" w:rsidR="00050820" w:rsidRDefault="00050820">
      <w:pPr>
        <w:rPr>
          <w:lang w:val="en-KE"/>
        </w:rPr>
      </w:pPr>
      <w:r>
        <w:rPr>
          <w:lang w:val="en-KE"/>
        </w:rPr>
        <w:br w:type="page"/>
      </w:r>
    </w:p>
    <w:tbl>
      <w:tblPr>
        <w:tblW w:w="0" w:type="auto"/>
        <w:tblLook w:val="04A0" w:firstRow="1" w:lastRow="0" w:firstColumn="1" w:lastColumn="0" w:noHBand="0" w:noVBand="1"/>
      </w:tblPr>
      <w:tblGrid>
        <w:gridCol w:w="1462"/>
        <w:gridCol w:w="1910"/>
        <w:gridCol w:w="2869"/>
        <w:gridCol w:w="1355"/>
        <w:gridCol w:w="1420"/>
      </w:tblGrid>
      <w:tr w:rsidR="00050820" w:rsidRPr="00050820" w14:paraId="7598274C" w14:textId="77777777" w:rsidTr="00050820">
        <w:trPr>
          <w:trHeight w:val="255"/>
        </w:trPr>
        <w:tc>
          <w:tcPr>
            <w:tcW w:w="0" w:type="auto"/>
            <w:tcBorders>
              <w:top w:val="single" w:sz="4" w:space="0" w:color="FF6D01"/>
              <w:left w:val="single" w:sz="4" w:space="0" w:color="FF6D01"/>
              <w:bottom w:val="nil"/>
              <w:right w:val="nil"/>
            </w:tcBorders>
            <w:shd w:val="clear" w:color="FF6D01" w:fill="FF6D01"/>
            <w:noWrap/>
            <w:vAlign w:val="bottom"/>
            <w:hideMark/>
          </w:tcPr>
          <w:p w14:paraId="3EFEB38B" w14:textId="77777777" w:rsidR="00050820" w:rsidRPr="00050820" w:rsidRDefault="00050820" w:rsidP="00050820">
            <w:pPr>
              <w:spacing w:after="0" w:line="240" w:lineRule="auto"/>
              <w:rPr>
                <w:rFonts w:ascii="Arial" w:eastAsia="Times New Roman" w:hAnsi="Arial" w:cs="Arial"/>
                <w:b/>
                <w:bCs/>
                <w:color w:val="FFFFFF"/>
                <w:kern w:val="0"/>
                <w:sz w:val="20"/>
                <w:szCs w:val="20"/>
                <w:lang w:val="en-KE" w:eastAsia="en-KE"/>
                <w14:ligatures w14:val="none"/>
              </w:rPr>
            </w:pPr>
            <w:r w:rsidRPr="00050820">
              <w:rPr>
                <w:rFonts w:ascii="Arial" w:eastAsia="Times New Roman" w:hAnsi="Arial" w:cs="Arial"/>
                <w:b/>
                <w:bCs/>
                <w:color w:val="FFFFFF"/>
                <w:kern w:val="0"/>
                <w:sz w:val="20"/>
                <w:szCs w:val="20"/>
                <w:lang w:val="en-KE" w:eastAsia="en-KE"/>
                <w14:ligatures w14:val="none"/>
              </w:rPr>
              <w:lastRenderedPageBreak/>
              <w:t>Activity/Task</w:t>
            </w:r>
          </w:p>
        </w:tc>
        <w:tc>
          <w:tcPr>
            <w:tcW w:w="0" w:type="auto"/>
            <w:tcBorders>
              <w:top w:val="single" w:sz="4" w:space="0" w:color="FF6D01"/>
              <w:left w:val="nil"/>
              <w:bottom w:val="nil"/>
              <w:right w:val="nil"/>
            </w:tcBorders>
            <w:shd w:val="clear" w:color="FF6D01" w:fill="FF6D01"/>
            <w:noWrap/>
            <w:vAlign w:val="bottom"/>
            <w:hideMark/>
          </w:tcPr>
          <w:p w14:paraId="4C3AA719" w14:textId="77777777" w:rsidR="00050820" w:rsidRPr="00050820" w:rsidRDefault="00050820" w:rsidP="00050820">
            <w:pPr>
              <w:spacing w:after="0" w:line="240" w:lineRule="auto"/>
              <w:rPr>
                <w:rFonts w:ascii="Arial" w:eastAsia="Times New Roman" w:hAnsi="Arial" w:cs="Arial"/>
                <w:b/>
                <w:bCs/>
                <w:color w:val="FFFFFF"/>
                <w:kern w:val="0"/>
                <w:sz w:val="20"/>
                <w:szCs w:val="20"/>
                <w:lang w:val="en-KE" w:eastAsia="en-KE"/>
                <w14:ligatures w14:val="none"/>
              </w:rPr>
            </w:pPr>
            <w:r w:rsidRPr="00050820">
              <w:rPr>
                <w:rFonts w:ascii="Arial" w:eastAsia="Times New Roman" w:hAnsi="Arial" w:cs="Arial"/>
                <w:b/>
                <w:bCs/>
                <w:color w:val="FFFFFF"/>
                <w:kern w:val="0"/>
                <w:sz w:val="20"/>
                <w:szCs w:val="20"/>
                <w:lang w:val="en-KE" w:eastAsia="en-KE"/>
                <w14:ligatures w14:val="none"/>
              </w:rPr>
              <w:t>Inputs</w:t>
            </w:r>
          </w:p>
        </w:tc>
        <w:tc>
          <w:tcPr>
            <w:tcW w:w="0" w:type="auto"/>
            <w:tcBorders>
              <w:top w:val="single" w:sz="4" w:space="0" w:color="FF6D01"/>
              <w:left w:val="nil"/>
              <w:bottom w:val="nil"/>
              <w:right w:val="nil"/>
            </w:tcBorders>
            <w:shd w:val="clear" w:color="FF6D01" w:fill="FF6D01"/>
            <w:noWrap/>
            <w:vAlign w:val="bottom"/>
            <w:hideMark/>
          </w:tcPr>
          <w:p w14:paraId="01294E7D" w14:textId="77777777" w:rsidR="00050820" w:rsidRPr="00050820" w:rsidRDefault="00050820" w:rsidP="00050820">
            <w:pPr>
              <w:spacing w:after="0" w:line="240" w:lineRule="auto"/>
              <w:rPr>
                <w:rFonts w:ascii="Arial" w:eastAsia="Times New Roman" w:hAnsi="Arial" w:cs="Arial"/>
                <w:b/>
                <w:bCs/>
                <w:color w:val="FFFFFF"/>
                <w:kern w:val="0"/>
                <w:sz w:val="20"/>
                <w:szCs w:val="20"/>
                <w:lang w:val="en-KE" w:eastAsia="en-KE"/>
                <w14:ligatures w14:val="none"/>
              </w:rPr>
            </w:pPr>
            <w:r w:rsidRPr="00050820">
              <w:rPr>
                <w:rFonts w:ascii="Arial" w:eastAsia="Times New Roman" w:hAnsi="Arial" w:cs="Arial"/>
                <w:b/>
                <w:bCs/>
                <w:color w:val="FFFFFF"/>
                <w:kern w:val="0"/>
                <w:sz w:val="20"/>
                <w:szCs w:val="20"/>
                <w:lang w:val="en-KE" w:eastAsia="en-KE"/>
                <w14:ligatures w14:val="none"/>
              </w:rPr>
              <w:t>Outputs/Deliverables</w:t>
            </w:r>
          </w:p>
        </w:tc>
        <w:tc>
          <w:tcPr>
            <w:tcW w:w="0" w:type="auto"/>
            <w:tcBorders>
              <w:top w:val="single" w:sz="4" w:space="0" w:color="FF6D01"/>
              <w:left w:val="nil"/>
              <w:bottom w:val="nil"/>
              <w:right w:val="nil"/>
            </w:tcBorders>
            <w:shd w:val="clear" w:color="FF6D01" w:fill="FF6D01"/>
            <w:noWrap/>
            <w:vAlign w:val="bottom"/>
            <w:hideMark/>
          </w:tcPr>
          <w:p w14:paraId="28B4D42C" w14:textId="77777777" w:rsidR="00050820" w:rsidRPr="00050820" w:rsidRDefault="00050820" w:rsidP="00050820">
            <w:pPr>
              <w:spacing w:after="0" w:line="240" w:lineRule="auto"/>
              <w:rPr>
                <w:rFonts w:ascii="Arial" w:eastAsia="Times New Roman" w:hAnsi="Arial" w:cs="Arial"/>
                <w:b/>
                <w:bCs/>
                <w:color w:val="FFFFFF"/>
                <w:kern w:val="0"/>
                <w:sz w:val="20"/>
                <w:szCs w:val="20"/>
                <w:lang w:val="en-KE" w:eastAsia="en-KE"/>
                <w14:ligatures w14:val="none"/>
              </w:rPr>
            </w:pPr>
            <w:r w:rsidRPr="00050820">
              <w:rPr>
                <w:rFonts w:ascii="Arial" w:eastAsia="Times New Roman" w:hAnsi="Arial" w:cs="Arial"/>
                <w:b/>
                <w:bCs/>
                <w:color w:val="FFFFFF"/>
                <w:kern w:val="0"/>
                <w:sz w:val="20"/>
                <w:szCs w:val="20"/>
                <w:lang w:val="en-KE" w:eastAsia="en-KE"/>
                <w14:ligatures w14:val="none"/>
              </w:rPr>
              <w:t>Key Milestone (Examples)</w:t>
            </w:r>
          </w:p>
        </w:tc>
        <w:tc>
          <w:tcPr>
            <w:tcW w:w="0" w:type="auto"/>
            <w:tcBorders>
              <w:top w:val="single" w:sz="4" w:space="0" w:color="FF6D01"/>
              <w:left w:val="nil"/>
              <w:bottom w:val="nil"/>
              <w:right w:val="single" w:sz="4" w:space="0" w:color="FF6D01"/>
            </w:tcBorders>
            <w:shd w:val="clear" w:color="FF6D01" w:fill="FF6D01"/>
            <w:noWrap/>
            <w:vAlign w:val="bottom"/>
            <w:hideMark/>
          </w:tcPr>
          <w:p w14:paraId="3C3C6FC2" w14:textId="77777777" w:rsidR="00050820" w:rsidRPr="00050820" w:rsidRDefault="00050820" w:rsidP="00050820">
            <w:pPr>
              <w:spacing w:after="0" w:line="240" w:lineRule="auto"/>
              <w:rPr>
                <w:rFonts w:ascii="Arial" w:eastAsia="Times New Roman" w:hAnsi="Arial" w:cs="Arial"/>
                <w:b/>
                <w:bCs/>
                <w:color w:val="FFFFFF"/>
                <w:kern w:val="0"/>
                <w:sz w:val="20"/>
                <w:szCs w:val="20"/>
                <w:lang w:val="en-KE" w:eastAsia="en-KE"/>
                <w14:ligatures w14:val="none"/>
              </w:rPr>
            </w:pPr>
            <w:r w:rsidRPr="00050820">
              <w:rPr>
                <w:rFonts w:ascii="Arial" w:eastAsia="Times New Roman" w:hAnsi="Arial" w:cs="Arial"/>
                <w:b/>
                <w:bCs/>
                <w:color w:val="FFFFFF"/>
                <w:kern w:val="0"/>
                <w:sz w:val="20"/>
                <w:szCs w:val="20"/>
                <w:lang w:val="en-KE" w:eastAsia="en-KE"/>
                <w14:ligatures w14:val="none"/>
              </w:rPr>
              <w:t>Responsible Roles</w:t>
            </w:r>
          </w:p>
        </w:tc>
      </w:tr>
      <w:tr w:rsidR="00050820" w:rsidRPr="00050820" w14:paraId="58F0971B"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69289195"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3.1. Development Environment Setup</w:t>
            </w:r>
          </w:p>
        </w:tc>
        <w:tc>
          <w:tcPr>
            <w:tcW w:w="0" w:type="auto"/>
            <w:tcBorders>
              <w:top w:val="single" w:sz="4" w:space="0" w:color="FF6D01"/>
              <w:left w:val="nil"/>
              <w:bottom w:val="nil"/>
              <w:right w:val="nil"/>
            </w:tcBorders>
            <w:shd w:val="clear" w:color="auto" w:fill="auto"/>
            <w:noWrap/>
            <w:vAlign w:val="bottom"/>
            <w:hideMark/>
          </w:tcPr>
          <w:p w14:paraId="5465EE73"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SAD, Technology Stack</w:t>
            </w:r>
          </w:p>
        </w:tc>
        <w:tc>
          <w:tcPr>
            <w:tcW w:w="0" w:type="auto"/>
            <w:tcBorders>
              <w:top w:val="single" w:sz="4" w:space="0" w:color="FF6D01"/>
              <w:left w:val="nil"/>
              <w:bottom w:val="nil"/>
              <w:right w:val="nil"/>
            </w:tcBorders>
            <w:shd w:val="clear" w:color="auto" w:fill="auto"/>
            <w:noWrap/>
            <w:vAlign w:val="bottom"/>
            <w:hideMark/>
          </w:tcPr>
          <w:p w14:paraId="65798C24"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Configured Dev, Build, and Test Environments; Version Control System (e.g., Git) set up</w:t>
            </w:r>
          </w:p>
        </w:tc>
        <w:tc>
          <w:tcPr>
            <w:tcW w:w="0" w:type="auto"/>
            <w:tcBorders>
              <w:top w:val="single" w:sz="4" w:space="0" w:color="FF6D01"/>
              <w:left w:val="nil"/>
              <w:bottom w:val="nil"/>
              <w:right w:val="nil"/>
            </w:tcBorders>
            <w:shd w:val="clear" w:color="auto" w:fill="auto"/>
            <w:noWrap/>
            <w:vAlign w:val="bottom"/>
            <w:hideMark/>
          </w:tcPr>
          <w:p w14:paraId="03021D2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Environments Ready</w:t>
            </w:r>
          </w:p>
        </w:tc>
        <w:tc>
          <w:tcPr>
            <w:tcW w:w="0" w:type="auto"/>
            <w:tcBorders>
              <w:top w:val="single" w:sz="4" w:space="0" w:color="FF6D01"/>
              <w:left w:val="nil"/>
              <w:bottom w:val="nil"/>
              <w:right w:val="single" w:sz="4" w:space="0" w:color="FF6D01"/>
            </w:tcBorders>
            <w:shd w:val="clear" w:color="auto" w:fill="auto"/>
            <w:noWrap/>
            <w:vAlign w:val="bottom"/>
            <w:hideMark/>
          </w:tcPr>
          <w:p w14:paraId="0325B72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 xml:space="preserve">Dev Team </w:t>
            </w:r>
            <w:proofErr w:type="gramStart"/>
            <w:r w:rsidRPr="00050820">
              <w:rPr>
                <w:rFonts w:ascii="Arial" w:eastAsia="Times New Roman" w:hAnsi="Arial" w:cs="Arial"/>
                <w:color w:val="000000"/>
                <w:kern w:val="0"/>
                <w:sz w:val="20"/>
                <w:szCs w:val="20"/>
                <w:lang w:val="en-KE" w:eastAsia="en-KE"/>
                <w14:ligatures w14:val="none"/>
              </w:rPr>
              <w:t>Lead</w:t>
            </w:r>
            <w:proofErr w:type="gramEnd"/>
            <w:r w:rsidRPr="00050820">
              <w:rPr>
                <w:rFonts w:ascii="Arial" w:eastAsia="Times New Roman" w:hAnsi="Arial" w:cs="Arial"/>
                <w:color w:val="000000"/>
                <w:kern w:val="0"/>
                <w:sz w:val="20"/>
                <w:szCs w:val="20"/>
                <w:lang w:val="en-KE" w:eastAsia="en-KE"/>
                <w14:ligatures w14:val="none"/>
              </w:rPr>
              <w:t>, DevOps Engineer</w:t>
            </w:r>
          </w:p>
        </w:tc>
      </w:tr>
      <w:tr w:rsidR="00050820" w:rsidRPr="00050820" w14:paraId="318797DE"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20E1D746"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3.2. Backend Development (APIs &amp; Core Logic)</w:t>
            </w:r>
          </w:p>
        </w:tc>
        <w:tc>
          <w:tcPr>
            <w:tcW w:w="0" w:type="auto"/>
            <w:tcBorders>
              <w:top w:val="single" w:sz="4" w:space="0" w:color="FF6D01"/>
              <w:left w:val="nil"/>
              <w:bottom w:val="nil"/>
              <w:right w:val="nil"/>
            </w:tcBorders>
            <w:shd w:val="clear" w:color="auto" w:fill="auto"/>
            <w:noWrap/>
            <w:vAlign w:val="bottom"/>
            <w:hideMark/>
          </w:tcPr>
          <w:p w14:paraId="130C5CE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SAD, DDD, DRS, Security Design</w:t>
            </w:r>
          </w:p>
        </w:tc>
        <w:tc>
          <w:tcPr>
            <w:tcW w:w="0" w:type="auto"/>
            <w:tcBorders>
              <w:top w:val="single" w:sz="4" w:space="0" w:color="FF6D01"/>
              <w:left w:val="nil"/>
              <w:bottom w:val="nil"/>
              <w:right w:val="nil"/>
            </w:tcBorders>
            <w:shd w:val="clear" w:color="auto" w:fill="auto"/>
            <w:noWrap/>
            <w:vAlign w:val="bottom"/>
            <w:hideMark/>
          </w:tcPr>
          <w:p w14:paraId="5C555798"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Developed &amp; Unit Tested Backend Modules/Services, API Endpoints, Database Schema Implemented</w:t>
            </w:r>
          </w:p>
        </w:tc>
        <w:tc>
          <w:tcPr>
            <w:tcW w:w="0" w:type="auto"/>
            <w:tcBorders>
              <w:top w:val="single" w:sz="4" w:space="0" w:color="FF6D01"/>
              <w:left w:val="nil"/>
              <w:bottom w:val="nil"/>
              <w:right w:val="nil"/>
            </w:tcBorders>
            <w:shd w:val="clear" w:color="auto" w:fill="auto"/>
            <w:noWrap/>
            <w:vAlign w:val="bottom"/>
            <w:hideMark/>
          </w:tcPr>
          <w:p w14:paraId="510E5336"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Core APIs Developed</w:t>
            </w:r>
          </w:p>
        </w:tc>
        <w:tc>
          <w:tcPr>
            <w:tcW w:w="0" w:type="auto"/>
            <w:tcBorders>
              <w:top w:val="single" w:sz="4" w:space="0" w:color="FF6D01"/>
              <w:left w:val="nil"/>
              <w:bottom w:val="nil"/>
              <w:right w:val="single" w:sz="4" w:space="0" w:color="FF6D01"/>
            </w:tcBorders>
            <w:shd w:val="clear" w:color="auto" w:fill="auto"/>
            <w:noWrap/>
            <w:vAlign w:val="bottom"/>
            <w:hideMark/>
          </w:tcPr>
          <w:p w14:paraId="2D9B1529"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Backend Developers, Dev Team Lead</w:t>
            </w:r>
          </w:p>
        </w:tc>
      </w:tr>
      <w:tr w:rsidR="00050820" w:rsidRPr="00050820" w14:paraId="7349FB46"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39D9EE8C"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3.3. Frontend Development (Web Portals)</w:t>
            </w:r>
          </w:p>
        </w:tc>
        <w:tc>
          <w:tcPr>
            <w:tcW w:w="0" w:type="auto"/>
            <w:tcBorders>
              <w:top w:val="single" w:sz="4" w:space="0" w:color="FF6D01"/>
              <w:left w:val="nil"/>
              <w:bottom w:val="nil"/>
              <w:right w:val="nil"/>
            </w:tcBorders>
            <w:shd w:val="clear" w:color="auto" w:fill="auto"/>
            <w:noWrap/>
            <w:vAlign w:val="bottom"/>
            <w:hideMark/>
          </w:tcPr>
          <w:p w14:paraId="78A154F6"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UI/UX Designs, Style Guide, API Documentation</w:t>
            </w:r>
          </w:p>
        </w:tc>
        <w:tc>
          <w:tcPr>
            <w:tcW w:w="0" w:type="auto"/>
            <w:tcBorders>
              <w:top w:val="single" w:sz="4" w:space="0" w:color="FF6D01"/>
              <w:left w:val="nil"/>
              <w:bottom w:val="nil"/>
              <w:right w:val="nil"/>
            </w:tcBorders>
            <w:shd w:val="clear" w:color="auto" w:fill="auto"/>
            <w:noWrap/>
            <w:vAlign w:val="bottom"/>
            <w:hideMark/>
          </w:tcPr>
          <w:p w14:paraId="604554F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Developed &amp; Unit Tested Web Portal components (Admin, Client, Employee) integrated with APIs</w:t>
            </w:r>
          </w:p>
        </w:tc>
        <w:tc>
          <w:tcPr>
            <w:tcW w:w="0" w:type="auto"/>
            <w:tcBorders>
              <w:top w:val="single" w:sz="4" w:space="0" w:color="FF6D01"/>
              <w:left w:val="nil"/>
              <w:bottom w:val="nil"/>
              <w:right w:val="nil"/>
            </w:tcBorders>
            <w:shd w:val="clear" w:color="auto" w:fill="auto"/>
            <w:noWrap/>
            <w:vAlign w:val="bottom"/>
            <w:hideMark/>
          </w:tcPr>
          <w:p w14:paraId="5EDA0583"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Admin &amp; Employee Portals MVP Developed</w:t>
            </w:r>
          </w:p>
        </w:tc>
        <w:tc>
          <w:tcPr>
            <w:tcW w:w="0" w:type="auto"/>
            <w:tcBorders>
              <w:top w:val="single" w:sz="4" w:space="0" w:color="FF6D01"/>
              <w:left w:val="nil"/>
              <w:bottom w:val="nil"/>
              <w:right w:val="single" w:sz="4" w:space="0" w:color="FF6D01"/>
            </w:tcBorders>
            <w:shd w:val="clear" w:color="auto" w:fill="auto"/>
            <w:noWrap/>
            <w:vAlign w:val="bottom"/>
            <w:hideMark/>
          </w:tcPr>
          <w:p w14:paraId="6D1254BE"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Frontend Developers, Dev Team Lead</w:t>
            </w:r>
          </w:p>
        </w:tc>
      </w:tr>
      <w:tr w:rsidR="00050820" w:rsidRPr="00050820" w14:paraId="2525C973"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7839AF2D"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3.4. Mobile App Development (iOS &amp; Android)</w:t>
            </w:r>
          </w:p>
        </w:tc>
        <w:tc>
          <w:tcPr>
            <w:tcW w:w="0" w:type="auto"/>
            <w:tcBorders>
              <w:top w:val="single" w:sz="4" w:space="0" w:color="FF6D01"/>
              <w:left w:val="nil"/>
              <w:bottom w:val="nil"/>
              <w:right w:val="nil"/>
            </w:tcBorders>
            <w:shd w:val="clear" w:color="auto" w:fill="auto"/>
            <w:noWrap/>
            <w:vAlign w:val="bottom"/>
            <w:hideMark/>
          </w:tcPr>
          <w:p w14:paraId="58025033"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UI/UX Designs (Mobile), Style Guide, API Documentation</w:t>
            </w:r>
          </w:p>
        </w:tc>
        <w:tc>
          <w:tcPr>
            <w:tcW w:w="0" w:type="auto"/>
            <w:tcBorders>
              <w:top w:val="single" w:sz="4" w:space="0" w:color="FF6D01"/>
              <w:left w:val="nil"/>
              <w:bottom w:val="nil"/>
              <w:right w:val="nil"/>
            </w:tcBorders>
            <w:shd w:val="clear" w:color="auto" w:fill="auto"/>
            <w:noWrap/>
            <w:vAlign w:val="bottom"/>
            <w:hideMark/>
          </w:tcPr>
          <w:p w14:paraId="6BCBA24C"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Developed &amp; Unit Tested Mobile App features (primarily Employee Self-Service) integrated with APIs</w:t>
            </w:r>
          </w:p>
        </w:tc>
        <w:tc>
          <w:tcPr>
            <w:tcW w:w="0" w:type="auto"/>
            <w:tcBorders>
              <w:top w:val="single" w:sz="4" w:space="0" w:color="FF6D01"/>
              <w:left w:val="nil"/>
              <w:bottom w:val="nil"/>
              <w:right w:val="nil"/>
            </w:tcBorders>
            <w:shd w:val="clear" w:color="auto" w:fill="auto"/>
            <w:noWrap/>
            <w:vAlign w:val="bottom"/>
            <w:hideMark/>
          </w:tcPr>
          <w:p w14:paraId="7E1E1B6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Mobile App MVP Developed</w:t>
            </w:r>
          </w:p>
        </w:tc>
        <w:tc>
          <w:tcPr>
            <w:tcW w:w="0" w:type="auto"/>
            <w:tcBorders>
              <w:top w:val="single" w:sz="4" w:space="0" w:color="FF6D01"/>
              <w:left w:val="nil"/>
              <w:bottom w:val="nil"/>
              <w:right w:val="single" w:sz="4" w:space="0" w:color="FF6D01"/>
            </w:tcBorders>
            <w:shd w:val="clear" w:color="auto" w:fill="auto"/>
            <w:noWrap/>
            <w:vAlign w:val="bottom"/>
            <w:hideMark/>
          </w:tcPr>
          <w:p w14:paraId="640EC198"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Mobile Developers, Dev Team Lead</w:t>
            </w:r>
          </w:p>
        </w:tc>
      </w:tr>
      <w:tr w:rsidR="00050820" w:rsidRPr="00050820" w14:paraId="3D0BDF30"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35AE0377"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3.5. Module Development (Iterative):</w:t>
            </w:r>
          </w:p>
        </w:tc>
        <w:tc>
          <w:tcPr>
            <w:tcW w:w="0" w:type="auto"/>
            <w:tcBorders>
              <w:top w:val="single" w:sz="4" w:space="0" w:color="FF6D01"/>
              <w:left w:val="nil"/>
              <w:bottom w:val="nil"/>
              <w:right w:val="nil"/>
            </w:tcBorders>
            <w:shd w:val="clear" w:color="auto" w:fill="auto"/>
            <w:noWrap/>
            <w:vAlign w:val="bottom"/>
            <w:hideMark/>
          </w:tcPr>
          <w:p w14:paraId="6FC7B908"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DRS, Design Docs</w:t>
            </w:r>
          </w:p>
        </w:tc>
        <w:tc>
          <w:tcPr>
            <w:tcW w:w="0" w:type="auto"/>
            <w:tcBorders>
              <w:top w:val="single" w:sz="4" w:space="0" w:color="FF6D01"/>
              <w:left w:val="nil"/>
              <w:bottom w:val="nil"/>
              <w:right w:val="nil"/>
            </w:tcBorders>
            <w:shd w:val="clear" w:color="auto" w:fill="auto"/>
            <w:noWrap/>
            <w:vAlign w:val="bottom"/>
            <w:hideMark/>
          </w:tcPr>
          <w:p w14:paraId="5C1248B6"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Functioning modules for: Client Mgt, Employee Mgt, Payroll, Compliance, etc.</w:t>
            </w:r>
          </w:p>
        </w:tc>
        <w:tc>
          <w:tcPr>
            <w:tcW w:w="0" w:type="auto"/>
            <w:tcBorders>
              <w:top w:val="single" w:sz="4" w:space="0" w:color="FF6D01"/>
              <w:left w:val="nil"/>
              <w:bottom w:val="nil"/>
              <w:right w:val="nil"/>
            </w:tcBorders>
            <w:shd w:val="clear" w:color="auto" w:fill="auto"/>
            <w:noWrap/>
            <w:vAlign w:val="bottom"/>
            <w:hideMark/>
          </w:tcPr>
          <w:p w14:paraId="447C6208"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Key Modules Feature Complete (per sprint)</w:t>
            </w:r>
          </w:p>
        </w:tc>
        <w:tc>
          <w:tcPr>
            <w:tcW w:w="0" w:type="auto"/>
            <w:tcBorders>
              <w:top w:val="single" w:sz="4" w:space="0" w:color="FF6D01"/>
              <w:left w:val="nil"/>
              <w:bottom w:val="nil"/>
              <w:right w:val="single" w:sz="4" w:space="0" w:color="FF6D01"/>
            </w:tcBorders>
            <w:shd w:val="clear" w:color="auto" w:fill="auto"/>
            <w:noWrap/>
            <w:vAlign w:val="bottom"/>
            <w:hideMark/>
          </w:tcPr>
          <w:p w14:paraId="72C9A6A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Full Development Team</w:t>
            </w:r>
          </w:p>
        </w:tc>
      </w:tr>
      <w:tr w:rsidR="00050820" w:rsidRPr="00050820" w14:paraId="610CD995"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0B7E1207"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3.5.1. Client Management</w:t>
            </w:r>
          </w:p>
        </w:tc>
        <w:tc>
          <w:tcPr>
            <w:tcW w:w="0" w:type="auto"/>
            <w:tcBorders>
              <w:top w:val="single" w:sz="4" w:space="0" w:color="FF6D01"/>
              <w:left w:val="nil"/>
              <w:bottom w:val="nil"/>
              <w:right w:val="nil"/>
            </w:tcBorders>
            <w:shd w:val="clear" w:color="auto" w:fill="auto"/>
            <w:noWrap/>
            <w:vAlign w:val="bottom"/>
            <w:hideMark/>
          </w:tcPr>
          <w:p w14:paraId="7E8644FF"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p>
        </w:tc>
        <w:tc>
          <w:tcPr>
            <w:tcW w:w="0" w:type="auto"/>
            <w:tcBorders>
              <w:top w:val="single" w:sz="4" w:space="0" w:color="FF6D01"/>
              <w:left w:val="nil"/>
              <w:bottom w:val="nil"/>
              <w:right w:val="nil"/>
            </w:tcBorders>
            <w:shd w:val="clear" w:color="auto" w:fill="auto"/>
            <w:noWrap/>
            <w:vAlign w:val="bottom"/>
            <w:hideMark/>
          </w:tcPr>
          <w:p w14:paraId="0011DC28" w14:textId="77777777" w:rsidR="00050820" w:rsidRPr="00050820" w:rsidRDefault="00050820" w:rsidP="00050820">
            <w:pPr>
              <w:spacing w:after="0" w:line="240" w:lineRule="auto"/>
              <w:rPr>
                <w:rFonts w:ascii="Times New Roman" w:eastAsia="Times New Roman" w:hAnsi="Times New Roman" w:cs="Times New Roman"/>
                <w:kern w:val="0"/>
                <w:sz w:val="20"/>
                <w:szCs w:val="20"/>
                <w:lang w:val="en-KE" w:eastAsia="en-KE"/>
                <w14:ligatures w14:val="none"/>
              </w:rPr>
            </w:pPr>
          </w:p>
        </w:tc>
        <w:tc>
          <w:tcPr>
            <w:tcW w:w="0" w:type="auto"/>
            <w:tcBorders>
              <w:top w:val="single" w:sz="4" w:space="0" w:color="FF6D01"/>
              <w:left w:val="nil"/>
              <w:bottom w:val="nil"/>
              <w:right w:val="nil"/>
            </w:tcBorders>
            <w:shd w:val="clear" w:color="auto" w:fill="auto"/>
            <w:noWrap/>
            <w:vAlign w:val="bottom"/>
            <w:hideMark/>
          </w:tcPr>
          <w:p w14:paraId="4837A533"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Client Onboarding &amp; Portal MVP Ready</w:t>
            </w:r>
          </w:p>
        </w:tc>
        <w:tc>
          <w:tcPr>
            <w:tcW w:w="0" w:type="auto"/>
            <w:tcBorders>
              <w:top w:val="single" w:sz="4" w:space="0" w:color="FF6D01"/>
              <w:left w:val="nil"/>
              <w:bottom w:val="nil"/>
              <w:right w:val="single" w:sz="4" w:space="0" w:color="FF6D01"/>
            </w:tcBorders>
            <w:shd w:val="clear" w:color="auto" w:fill="auto"/>
            <w:noWrap/>
            <w:vAlign w:val="bottom"/>
            <w:hideMark/>
          </w:tcPr>
          <w:p w14:paraId="19C977FD"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p>
        </w:tc>
      </w:tr>
      <w:tr w:rsidR="00050820" w:rsidRPr="00050820" w14:paraId="16A27C55"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45041D91"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3.5.2. Employee Management &amp; ESS</w:t>
            </w:r>
          </w:p>
        </w:tc>
        <w:tc>
          <w:tcPr>
            <w:tcW w:w="0" w:type="auto"/>
            <w:tcBorders>
              <w:top w:val="single" w:sz="4" w:space="0" w:color="FF6D01"/>
              <w:left w:val="nil"/>
              <w:bottom w:val="nil"/>
              <w:right w:val="nil"/>
            </w:tcBorders>
            <w:shd w:val="clear" w:color="auto" w:fill="auto"/>
            <w:noWrap/>
            <w:vAlign w:val="bottom"/>
            <w:hideMark/>
          </w:tcPr>
          <w:p w14:paraId="49EF27D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p>
        </w:tc>
        <w:tc>
          <w:tcPr>
            <w:tcW w:w="0" w:type="auto"/>
            <w:tcBorders>
              <w:top w:val="single" w:sz="4" w:space="0" w:color="FF6D01"/>
              <w:left w:val="nil"/>
              <w:bottom w:val="nil"/>
              <w:right w:val="nil"/>
            </w:tcBorders>
            <w:shd w:val="clear" w:color="auto" w:fill="auto"/>
            <w:noWrap/>
            <w:vAlign w:val="bottom"/>
            <w:hideMark/>
          </w:tcPr>
          <w:p w14:paraId="76D8D0C6" w14:textId="77777777" w:rsidR="00050820" w:rsidRPr="00050820" w:rsidRDefault="00050820" w:rsidP="00050820">
            <w:pPr>
              <w:spacing w:after="0" w:line="240" w:lineRule="auto"/>
              <w:rPr>
                <w:rFonts w:ascii="Times New Roman" w:eastAsia="Times New Roman" w:hAnsi="Times New Roman" w:cs="Times New Roman"/>
                <w:kern w:val="0"/>
                <w:sz w:val="20"/>
                <w:szCs w:val="20"/>
                <w:lang w:val="en-KE" w:eastAsia="en-KE"/>
                <w14:ligatures w14:val="none"/>
              </w:rPr>
            </w:pPr>
          </w:p>
        </w:tc>
        <w:tc>
          <w:tcPr>
            <w:tcW w:w="0" w:type="auto"/>
            <w:tcBorders>
              <w:top w:val="single" w:sz="4" w:space="0" w:color="FF6D01"/>
              <w:left w:val="nil"/>
              <w:bottom w:val="nil"/>
              <w:right w:val="nil"/>
            </w:tcBorders>
            <w:shd w:val="clear" w:color="auto" w:fill="auto"/>
            <w:noWrap/>
            <w:vAlign w:val="bottom"/>
            <w:hideMark/>
          </w:tcPr>
          <w:p w14:paraId="76CE426C"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Employee Onboarding &amp; ESS MVP Ready</w:t>
            </w:r>
          </w:p>
        </w:tc>
        <w:tc>
          <w:tcPr>
            <w:tcW w:w="0" w:type="auto"/>
            <w:tcBorders>
              <w:top w:val="single" w:sz="4" w:space="0" w:color="FF6D01"/>
              <w:left w:val="nil"/>
              <w:bottom w:val="nil"/>
              <w:right w:val="single" w:sz="4" w:space="0" w:color="FF6D01"/>
            </w:tcBorders>
            <w:shd w:val="clear" w:color="auto" w:fill="auto"/>
            <w:noWrap/>
            <w:vAlign w:val="bottom"/>
            <w:hideMark/>
          </w:tcPr>
          <w:p w14:paraId="61D72B3C"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p>
        </w:tc>
      </w:tr>
      <w:tr w:rsidR="00050820" w:rsidRPr="00050820" w14:paraId="647FD3FE"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7288930E"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3.5.3. Payroll &amp; Compensation</w:t>
            </w:r>
          </w:p>
        </w:tc>
        <w:tc>
          <w:tcPr>
            <w:tcW w:w="0" w:type="auto"/>
            <w:tcBorders>
              <w:top w:val="single" w:sz="4" w:space="0" w:color="FF6D01"/>
              <w:left w:val="nil"/>
              <w:bottom w:val="nil"/>
              <w:right w:val="nil"/>
            </w:tcBorders>
            <w:shd w:val="clear" w:color="auto" w:fill="auto"/>
            <w:noWrap/>
            <w:vAlign w:val="bottom"/>
            <w:hideMark/>
          </w:tcPr>
          <w:p w14:paraId="7C7E798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p>
        </w:tc>
        <w:tc>
          <w:tcPr>
            <w:tcW w:w="0" w:type="auto"/>
            <w:tcBorders>
              <w:top w:val="single" w:sz="4" w:space="0" w:color="FF6D01"/>
              <w:left w:val="nil"/>
              <w:bottom w:val="nil"/>
              <w:right w:val="nil"/>
            </w:tcBorders>
            <w:shd w:val="clear" w:color="auto" w:fill="auto"/>
            <w:noWrap/>
            <w:vAlign w:val="bottom"/>
            <w:hideMark/>
          </w:tcPr>
          <w:p w14:paraId="1B09B446" w14:textId="77777777" w:rsidR="00050820" w:rsidRPr="00050820" w:rsidRDefault="00050820" w:rsidP="00050820">
            <w:pPr>
              <w:spacing w:after="0" w:line="240" w:lineRule="auto"/>
              <w:rPr>
                <w:rFonts w:ascii="Times New Roman" w:eastAsia="Times New Roman" w:hAnsi="Times New Roman" w:cs="Times New Roman"/>
                <w:kern w:val="0"/>
                <w:sz w:val="20"/>
                <w:szCs w:val="20"/>
                <w:lang w:val="en-KE" w:eastAsia="en-KE"/>
                <w14:ligatures w14:val="none"/>
              </w:rPr>
            </w:pPr>
          </w:p>
        </w:tc>
        <w:tc>
          <w:tcPr>
            <w:tcW w:w="0" w:type="auto"/>
            <w:tcBorders>
              <w:top w:val="single" w:sz="4" w:space="0" w:color="FF6D01"/>
              <w:left w:val="nil"/>
              <w:bottom w:val="nil"/>
              <w:right w:val="nil"/>
            </w:tcBorders>
            <w:shd w:val="clear" w:color="auto" w:fill="auto"/>
            <w:noWrap/>
            <w:vAlign w:val="bottom"/>
            <w:hideMark/>
          </w:tcPr>
          <w:p w14:paraId="5E558EC3"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Core Payroll Calculation Engine Ready</w:t>
            </w:r>
          </w:p>
        </w:tc>
        <w:tc>
          <w:tcPr>
            <w:tcW w:w="0" w:type="auto"/>
            <w:tcBorders>
              <w:top w:val="single" w:sz="4" w:space="0" w:color="FF6D01"/>
              <w:left w:val="nil"/>
              <w:bottom w:val="nil"/>
              <w:right w:val="single" w:sz="4" w:space="0" w:color="FF6D01"/>
            </w:tcBorders>
            <w:shd w:val="clear" w:color="auto" w:fill="auto"/>
            <w:noWrap/>
            <w:vAlign w:val="bottom"/>
            <w:hideMark/>
          </w:tcPr>
          <w:p w14:paraId="1352A490"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p>
        </w:tc>
      </w:tr>
      <w:tr w:rsidR="00050820" w:rsidRPr="00050820" w14:paraId="066A6EC8"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16F4B382"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3.5.4. Compliance &amp; Legal Rules Engine</w:t>
            </w:r>
          </w:p>
        </w:tc>
        <w:tc>
          <w:tcPr>
            <w:tcW w:w="0" w:type="auto"/>
            <w:tcBorders>
              <w:top w:val="single" w:sz="4" w:space="0" w:color="FF6D01"/>
              <w:left w:val="nil"/>
              <w:bottom w:val="nil"/>
              <w:right w:val="nil"/>
            </w:tcBorders>
            <w:shd w:val="clear" w:color="auto" w:fill="auto"/>
            <w:noWrap/>
            <w:vAlign w:val="bottom"/>
            <w:hideMark/>
          </w:tcPr>
          <w:p w14:paraId="44973BD9"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p>
        </w:tc>
        <w:tc>
          <w:tcPr>
            <w:tcW w:w="0" w:type="auto"/>
            <w:tcBorders>
              <w:top w:val="single" w:sz="4" w:space="0" w:color="FF6D01"/>
              <w:left w:val="nil"/>
              <w:bottom w:val="nil"/>
              <w:right w:val="nil"/>
            </w:tcBorders>
            <w:shd w:val="clear" w:color="auto" w:fill="auto"/>
            <w:noWrap/>
            <w:vAlign w:val="bottom"/>
            <w:hideMark/>
          </w:tcPr>
          <w:p w14:paraId="78DFC174" w14:textId="77777777" w:rsidR="00050820" w:rsidRPr="00050820" w:rsidRDefault="00050820" w:rsidP="00050820">
            <w:pPr>
              <w:spacing w:after="0" w:line="240" w:lineRule="auto"/>
              <w:rPr>
                <w:rFonts w:ascii="Times New Roman" w:eastAsia="Times New Roman" w:hAnsi="Times New Roman" w:cs="Times New Roman"/>
                <w:kern w:val="0"/>
                <w:sz w:val="20"/>
                <w:szCs w:val="20"/>
                <w:lang w:val="en-KE" w:eastAsia="en-KE"/>
                <w14:ligatures w14:val="none"/>
              </w:rPr>
            </w:pPr>
          </w:p>
        </w:tc>
        <w:tc>
          <w:tcPr>
            <w:tcW w:w="0" w:type="auto"/>
            <w:tcBorders>
              <w:top w:val="single" w:sz="4" w:space="0" w:color="FF6D01"/>
              <w:left w:val="nil"/>
              <w:bottom w:val="nil"/>
              <w:right w:val="nil"/>
            </w:tcBorders>
            <w:shd w:val="clear" w:color="auto" w:fill="auto"/>
            <w:noWrap/>
            <w:vAlign w:val="bottom"/>
            <w:hideMark/>
          </w:tcPr>
          <w:p w14:paraId="3B0D863D"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Basic Compliance Checks Integrated</w:t>
            </w:r>
          </w:p>
        </w:tc>
        <w:tc>
          <w:tcPr>
            <w:tcW w:w="0" w:type="auto"/>
            <w:tcBorders>
              <w:top w:val="single" w:sz="4" w:space="0" w:color="FF6D01"/>
              <w:left w:val="nil"/>
              <w:bottom w:val="nil"/>
              <w:right w:val="single" w:sz="4" w:space="0" w:color="FF6D01"/>
            </w:tcBorders>
            <w:shd w:val="clear" w:color="auto" w:fill="auto"/>
            <w:noWrap/>
            <w:vAlign w:val="bottom"/>
            <w:hideMark/>
          </w:tcPr>
          <w:p w14:paraId="10E398D2"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p>
        </w:tc>
      </w:tr>
      <w:tr w:rsidR="00050820" w:rsidRPr="00050820" w14:paraId="70BC294D"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3C28B4DD"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 (continue for other modules)</w:t>
            </w:r>
          </w:p>
        </w:tc>
        <w:tc>
          <w:tcPr>
            <w:tcW w:w="0" w:type="auto"/>
            <w:tcBorders>
              <w:top w:val="single" w:sz="4" w:space="0" w:color="FF6D01"/>
              <w:left w:val="nil"/>
              <w:bottom w:val="nil"/>
              <w:right w:val="nil"/>
            </w:tcBorders>
            <w:shd w:val="clear" w:color="auto" w:fill="auto"/>
            <w:noWrap/>
            <w:vAlign w:val="bottom"/>
            <w:hideMark/>
          </w:tcPr>
          <w:p w14:paraId="00AF63B2"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p>
        </w:tc>
        <w:tc>
          <w:tcPr>
            <w:tcW w:w="0" w:type="auto"/>
            <w:tcBorders>
              <w:top w:val="single" w:sz="4" w:space="0" w:color="FF6D01"/>
              <w:left w:val="nil"/>
              <w:bottom w:val="nil"/>
              <w:right w:val="nil"/>
            </w:tcBorders>
            <w:shd w:val="clear" w:color="auto" w:fill="auto"/>
            <w:noWrap/>
            <w:vAlign w:val="bottom"/>
            <w:hideMark/>
          </w:tcPr>
          <w:p w14:paraId="63905C3C" w14:textId="77777777" w:rsidR="00050820" w:rsidRPr="00050820" w:rsidRDefault="00050820" w:rsidP="00050820">
            <w:pPr>
              <w:spacing w:after="0" w:line="240" w:lineRule="auto"/>
              <w:rPr>
                <w:rFonts w:ascii="Times New Roman" w:eastAsia="Times New Roman" w:hAnsi="Times New Roman" w:cs="Times New Roman"/>
                <w:kern w:val="0"/>
                <w:sz w:val="20"/>
                <w:szCs w:val="20"/>
                <w:lang w:val="en-KE" w:eastAsia="en-KE"/>
                <w14:ligatures w14:val="none"/>
              </w:rPr>
            </w:pPr>
          </w:p>
        </w:tc>
        <w:tc>
          <w:tcPr>
            <w:tcW w:w="0" w:type="auto"/>
            <w:tcBorders>
              <w:top w:val="single" w:sz="4" w:space="0" w:color="FF6D01"/>
              <w:left w:val="nil"/>
              <w:bottom w:val="nil"/>
              <w:right w:val="nil"/>
            </w:tcBorders>
            <w:shd w:val="clear" w:color="auto" w:fill="auto"/>
            <w:noWrap/>
            <w:vAlign w:val="bottom"/>
            <w:hideMark/>
          </w:tcPr>
          <w:p w14:paraId="342F48F5" w14:textId="77777777" w:rsidR="00050820" w:rsidRPr="00050820" w:rsidRDefault="00050820" w:rsidP="00050820">
            <w:pPr>
              <w:spacing w:after="0" w:line="240" w:lineRule="auto"/>
              <w:rPr>
                <w:rFonts w:ascii="Times New Roman" w:eastAsia="Times New Roman" w:hAnsi="Times New Roman" w:cs="Times New Roman"/>
                <w:kern w:val="0"/>
                <w:sz w:val="20"/>
                <w:szCs w:val="20"/>
                <w:lang w:val="en-KE" w:eastAsia="en-KE"/>
                <w14:ligatures w14:val="none"/>
              </w:rPr>
            </w:pPr>
          </w:p>
        </w:tc>
        <w:tc>
          <w:tcPr>
            <w:tcW w:w="0" w:type="auto"/>
            <w:tcBorders>
              <w:top w:val="single" w:sz="4" w:space="0" w:color="FF6D01"/>
              <w:left w:val="nil"/>
              <w:bottom w:val="nil"/>
              <w:right w:val="single" w:sz="4" w:space="0" w:color="FF6D01"/>
            </w:tcBorders>
            <w:shd w:val="clear" w:color="auto" w:fill="auto"/>
            <w:noWrap/>
            <w:vAlign w:val="bottom"/>
            <w:hideMark/>
          </w:tcPr>
          <w:p w14:paraId="150EB82C" w14:textId="77777777" w:rsidR="00050820" w:rsidRPr="00050820" w:rsidRDefault="00050820" w:rsidP="00050820">
            <w:pPr>
              <w:spacing w:after="0" w:line="240" w:lineRule="auto"/>
              <w:rPr>
                <w:rFonts w:ascii="Times New Roman" w:eastAsia="Times New Roman" w:hAnsi="Times New Roman" w:cs="Times New Roman"/>
                <w:kern w:val="0"/>
                <w:sz w:val="20"/>
                <w:szCs w:val="20"/>
                <w:lang w:val="en-KE" w:eastAsia="en-KE"/>
                <w14:ligatures w14:val="none"/>
              </w:rPr>
            </w:pPr>
          </w:p>
        </w:tc>
      </w:tr>
      <w:tr w:rsidR="00050820" w:rsidRPr="00050820" w14:paraId="02EF3B06"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7D896D73"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3.6. Integration Development</w:t>
            </w:r>
          </w:p>
        </w:tc>
        <w:tc>
          <w:tcPr>
            <w:tcW w:w="0" w:type="auto"/>
            <w:tcBorders>
              <w:top w:val="single" w:sz="4" w:space="0" w:color="FF6D01"/>
              <w:left w:val="nil"/>
              <w:bottom w:val="nil"/>
              <w:right w:val="nil"/>
            </w:tcBorders>
            <w:shd w:val="clear" w:color="auto" w:fill="auto"/>
            <w:noWrap/>
            <w:vAlign w:val="bottom"/>
            <w:hideMark/>
          </w:tcPr>
          <w:p w14:paraId="1C38C5FF"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SAD, API Docs (Internal &amp; External)</w:t>
            </w:r>
          </w:p>
        </w:tc>
        <w:tc>
          <w:tcPr>
            <w:tcW w:w="0" w:type="auto"/>
            <w:tcBorders>
              <w:top w:val="single" w:sz="4" w:space="0" w:color="FF6D01"/>
              <w:left w:val="nil"/>
              <w:bottom w:val="nil"/>
              <w:right w:val="nil"/>
            </w:tcBorders>
            <w:shd w:val="clear" w:color="auto" w:fill="auto"/>
            <w:noWrap/>
            <w:vAlign w:val="bottom"/>
            <w:hideMark/>
          </w:tcPr>
          <w:p w14:paraId="49108CCC"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Implemented integrations (e.g., with banking systems stubs, Provider's accounting system stub/API)</w:t>
            </w:r>
          </w:p>
        </w:tc>
        <w:tc>
          <w:tcPr>
            <w:tcW w:w="0" w:type="auto"/>
            <w:tcBorders>
              <w:top w:val="single" w:sz="4" w:space="0" w:color="FF6D01"/>
              <w:left w:val="nil"/>
              <w:bottom w:val="nil"/>
              <w:right w:val="nil"/>
            </w:tcBorders>
            <w:shd w:val="clear" w:color="auto" w:fill="auto"/>
            <w:noWrap/>
            <w:vAlign w:val="bottom"/>
            <w:hideMark/>
          </w:tcPr>
          <w:p w14:paraId="1AF63AB0"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Key Integrations Stubbed/Developed</w:t>
            </w:r>
          </w:p>
        </w:tc>
        <w:tc>
          <w:tcPr>
            <w:tcW w:w="0" w:type="auto"/>
            <w:tcBorders>
              <w:top w:val="single" w:sz="4" w:space="0" w:color="FF6D01"/>
              <w:left w:val="nil"/>
              <w:bottom w:val="nil"/>
              <w:right w:val="single" w:sz="4" w:space="0" w:color="FF6D01"/>
            </w:tcBorders>
            <w:shd w:val="clear" w:color="auto" w:fill="auto"/>
            <w:noWrap/>
            <w:vAlign w:val="bottom"/>
            <w:hideMark/>
          </w:tcPr>
          <w:p w14:paraId="73363DD6"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Backend Developers, Integration Specialist</w:t>
            </w:r>
          </w:p>
        </w:tc>
      </w:tr>
      <w:tr w:rsidR="00050820" w:rsidRPr="00050820" w14:paraId="3C675848"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2EB80775"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3.7. Unit Testing &amp; Code Reviews</w:t>
            </w:r>
          </w:p>
        </w:tc>
        <w:tc>
          <w:tcPr>
            <w:tcW w:w="0" w:type="auto"/>
            <w:tcBorders>
              <w:top w:val="single" w:sz="4" w:space="0" w:color="FF6D01"/>
              <w:left w:val="nil"/>
              <w:bottom w:val="nil"/>
              <w:right w:val="nil"/>
            </w:tcBorders>
            <w:shd w:val="clear" w:color="auto" w:fill="auto"/>
            <w:noWrap/>
            <w:vAlign w:val="bottom"/>
            <w:hideMark/>
          </w:tcPr>
          <w:p w14:paraId="6502E8C6"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Developed Code</w:t>
            </w:r>
          </w:p>
        </w:tc>
        <w:tc>
          <w:tcPr>
            <w:tcW w:w="0" w:type="auto"/>
            <w:tcBorders>
              <w:top w:val="single" w:sz="4" w:space="0" w:color="FF6D01"/>
              <w:left w:val="nil"/>
              <w:bottom w:val="nil"/>
              <w:right w:val="nil"/>
            </w:tcBorders>
            <w:shd w:val="clear" w:color="auto" w:fill="auto"/>
            <w:noWrap/>
            <w:vAlign w:val="bottom"/>
            <w:hideMark/>
          </w:tcPr>
          <w:p w14:paraId="3BA8D988"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Unit Test Reports, Code Review Feedback &amp; Resolutions, Documented Code</w:t>
            </w:r>
          </w:p>
        </w:tc>
        <w:tc>
          <w:tcPr>
            <w:tcW w:w="0" w:type="auto"/>
            <w:tcBorders>
              <w:top w:val="single" w:sz="4" w:space="0" w:color="FF6D01"/>
              <w:left w:val="nil"/>
              <w:bottom w:val="nil"/>
              <w:right w:val="nil"/>
            </w:tcBorders>
            <w:shd w:val="clear" w:color="auto" w:fill="auto"/>
            <w:noWrap/>
            <w:vAlign w:val="bottom"/>
            <w:hideMark/>
          </w:tcPr>
          <w:p w14:paraId="57AE1BEF"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Consistent Unit Test Coverage</w:t>
            </w:r>
          </w:p>
        </w:tc>
        <w:tc>
          <w:tcPr>
            <w:tcW w:w="0" w:type="auto"/>
            <w:tcBorders>
              <w:top w:val="single" w:sz="4" w:space="0" w:color="FF6D01"/>
              <w:left w:val="nil"/>
              <w:bottom w:val="nil"/>
              <w:right w:val="single" w:sz="4" w:space="0" w:color="FF6D01"/>
            </w:tcBorders>
            <w:shd w:val="clear" w:color="auto" w:fill="auto"/>
            <w:noWrap/>
            <w:vAlign w:val="bottom"/>
            <w:hideMark/>
          </w:tcPr>
          <w:p w14:paraId="4D727E62"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All Developers, Dev Team Lead</w:t>
            </w:r>
          </w:p>
        </w:tc>
      </w:tr>
      <w:tr w:rsidR="00050820" w:rsidRPr="00050820" w14:paraId="0FBB2C83"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63B2A476"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3.8. Build &amp; Deployment Automation (CI/CD)</w:t>
            </w:r>
          </w:p>
        </w:tc>
        <w:tc>
          <w:tcPr>
            <w:tcW w:w="0" w:type="auto"/>
            <w:tcBorders>
              <w:top w:val="single" w:sz="4" w:space="0" w:color="FF6D01"/>
              <w:left w:val="nil"/>
              <w:bottom w:val="nil"/>
              <w:right w:val="nil"/>
            </w:tcBorders>
            <w:shd w:val="clear" w:color="auto" w:fill="auto"/>
            <w:noWrap/>
            <w:vAlign w:val="bottom"/>
            <w:hideMark/>
          </w:tcPr>
          <w:p w14:paraId="575C28B2"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Developed Code</w:t>
            </w:r>
          </w:p>
        </w:tc>
        <w:tc>
          <w:tcPr>
            <w:tcW w:w="0" w:type="auto"/>
            <w:tcBorders>
              <w:top w:val="single" w:sz="4" w:space="0" w:color="FF6D01"/>
              <w:left w:val="nil"/>
              <w:bottom w:val="nil"/>
              <w:right w:val="nil"/>
            </w:tcBorders>
            <w:shd w:val="clear" w:color="auto" w:fill="auto"/>
            <w:noWrap/>
            <w:vAlign w:val="bottom"/>
            <w:hideMark/>
          </w:tcPr>
          <w:p w14:paraId="059208BD"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Implemented CI/CD pipelines for automated builds and deployments to test environments</w:t>
            </w:r>
          </w:p>
        </w:tc>
        <w:tc>
          <w:tcPr>
            <w:tcW w:w="0" w:type="auto"/>
            <w:tcBorders>
              <w:top w:val="single" w:sz="4" w:space="0" w:color="FF6D01"/>
              <w:left w:val="nil"/>
              <w:bottom w:val="nil"/>
              <w:right w:val="nil"/>
            </w:tcBorders>
            <w:shd w:val="clear" w:color="auto" w:fill="auto"/>
            <w:noWrap/>
            <w:vAlign w:val="bottom"/>
            <w:hideMark/>
          </w:tcPr>
          <w:p w14:paraId="4E65E67E"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CI/CD Pipeline Operational</w:t>
            </w:r>
          </w:p>
        </w:tc>
        <w:tc>
          <w:tcPr>
            <w:tcW w:w="0" w:type="auto"/>
            <w:tcBorders>
              <w:top w:val="single" w:sz="4" w:space="0" w:color="FF6D01"/>
              <w:left w:val="nil"/>
              <w:bottom w:val="nil"/>
              <w:right w:val="single" w:sz="4" w:space="0" w:color="FF6D01"/>
            </w:tcBorders>
            <w:shd w:val="clear" w:color="auto" w:fill="auto"/>
            <w:noWrap/>
            <w:vAlign w:val="bottom"/>
            <w:hideMark/>
          </w:tcPr>
          <w:p w14:paraId="36485394"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DevOps Engineer, Dev Team Lead</w:t>
            </w:r>
          </w:p>
        </w:tc>
      </w:tr>
      <w:tr w:rsidR="00050820" w:rsidRPr="00050820" w14:paraId="0F3A8110"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1AA7459B"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3.9. Technical Documentation (Ongoing)</w:t>
            </w:r>
          </w:p>
        </w:tc>
        <w:tc>
          <w:tcPr>
            <w:tcW w:w="0" w:type="auto"/>
            <w:tcBorders>
              <w:top w:val="single" w:sz="4" w:space="0" w:color="FF6D01"/>
              <w:left w:val="nil"/>
              <w:bottom w:val="nil"/>
              <w:right w:val="nil"/>
            </w:tcBorders>
            <w:shd w:val="clear" w:color="auto" w:fill="auto"/>
            <w:noWrap/>
            <w:vAlign w:val="bottom"/>
            <w:hideMark/>
          </w:tcPr>
          <w:p w14:paraId="1E25FEA3"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Developed Code, Design Docs</w:t>
            </w:r>
          </w:p>
        </w:tc>
        <w:tc>
          <w:tcPr>
            <w:tcW w:w="0" w:type="auto"/>
            <w:tcBorders>
              <w:top w:val="single" w:sz="4" w:space="0" w:color="FF6D01"/>
              <w:left w:val="nil"/>
              <w:bottom w:val="nil"/>
              <w:right w:val="nil"/>
            </w:tcBorders>
            <w:shd w:val="clear" w:color="auto" w:fill="auto"/>
            <w:noWrap/>
            <w:vAlign w:val="bottom"/>
            <w:hideMark/>
          </w:tcPr>
          <w:p w14:paraId="32A676F3"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Updated SAD, DDD, API Documentation, Code Comments</w:t>
            </w:r>
          </w:p>
        </w:tc>
        <w:tc>
          <w:tcPr>
            <w:tcW w:w="0" w:type="auto"/>
            <w:tcBorders>
              <w:top w:val="single" w:sz="4" w:space="0" w:color="FF6D01"/>
              <w:left w:val="nil"/>
              <w:bottom w:val="nil"/>
              <w:right w:val="nil"/>
            </w:tcBorders>
            <w:shd w:val="clear" w:color="auto" w:fill="auto"/>
            <w:noWrap/>
            <w:vAlign w:val="bottom"/>
            <w:hideMark/>
          </w:tcPr>
          <w:p w14:paraId="372E29E9"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 xml:space="preserve">Documentation </w:t>
            </w:r>
            <w:proofErr w:type="gramStart"/>
            <w:r w:rsidRPr="00050820">
              <w:rPr>
                <w:rFonts w:ascii="Arial" w:eastAsia="Times New Roman" w:hAnsi="Arial" w:cs="Arial"/>
                <w:color w:val="000000"/>
                <w:kern w:val="0"/>
                <w:sz w:val="20"/>
                <w:szCs w:val="20"/>
                <w:lang w:val="en-KE" w:eastAsia="en-KE"/>
                <w14:ligatures w14:val="none"/>
              </w:rPr>
              <w:t>up-to-date</w:t>
            </w:r>
            <w:proofErr w:type="gramEnd"/>
            <w:r w:rsidRPr="00050820">
              <w:rPr>
                <w:rFonts w:ascii="Arial" w:eastAsia="Times New Roman" w:hAnsi="Arial" w:cs="Arial"/>
                <w:color w:val="000000"/>
                <w:kern w:val="0"/>
                <w:sz w:val="20"/>
                <w:szCs w:val="20"/>
                <w:lang w:val="en-KE" w:eastAsia="en-KE"/>
                <w14:ligatures w14:val="none"/>
              </w:rPr>
              <w:t xml:space="preserve"> per iteration</w:t>
            </w:r>
          </w:p>
        </w:tc>
        <w:tc>
          <w:tcPr>
            <w:tcW w:w="0" w:type="auto"/>
            <w:tcBorders>
              <w:top w:val="single" w:sz="4" w:space="0" w:color="FF6D01"/>
              <w:left w:val="nil"/>
              <w:bottom w:val="nil"/>
              <w:right w:val="single" w:sz="4" w:space="0" w:color="FF6D01"/>
            </w:tcBorders>
            <w:shd w:val="clear" w:color="auto" w:fill="auto"/>
            <w:noWrap/>
            <w:vAlign w:val="bottom"/>
            <w:hideMark/>
          </w:tcPr>
          <w:p w14:paraId="010A9D20"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 xml:space="preserve">All Developers, Technical </w:t>
            </w:r>
            <w:r w:rsidRPr="00050820">
              <w:rPr>
                <w:rFonts w:ascii="Arial" w:eastAsia="Times New Roman" w:hAnsi="Arial" w:cs="Arial"/>
                <w:color w:val="000000"/>
                <w:kern w:val="0"/>
                <w:sz w:val="20"/>
                <w:szCs w:val="20"/>
                <w:lang w:val="en-KE" w:eastAsia="en-KE"/>
                <w14:ligatures w14:val="none"/>
              </w:rPr>
              <w:lastRenderedPageBreak/>
              <w:t>Writer (if available)</w:t>
            </w:r>
          </w:p>
        </w:tc>
      </w:tr>
      <w:tr w:rsidR="00050820" w:rsidRPr="00050820" w14:paraId="2E1A2F82" w14:textId="77777777" w:rsidTr="00050820">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5275EB46"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lastRenderedPageBreak/>
              <w:t>3.10. Regular Sprint/Iteration Demos &amp; Reviews</w:t>
            </w:r>
          </w:p>
        </w:tc>
        <w:tc>
          <w:tcPr>
            <w:tcW w:w="0" w:type="auto"/>
            <w:tcBorders>
              <w:top w:val="single" w:sz="4" w:space="0" w:color="FF6D01"/>
              <w:left w:val="nil"/>
              <w:bottom w:val="nil"/>
              <w:right w:val="nil"/>
            </w:tcBorders>
            <w:shd w:val="clear" w:color="auto" w:fill="auto"/>
            <w:noWrap/>
            <w:vAlign w:val="bottom"/>
            <w:hideMark/>
          </w:tcPr>
          <w:p w14:paraId="10CFC512"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Working Software Increments</w:t>
            </w:r>
          </w:p>
        </w:tc>
        <w:tc>
          <w:tcPr>
            <w:tcW w:w="0" w:type="auto"/>
            <w:tcBorders>
              <w:top w:val="single" w:sz="4" w:space="0" w:color="FF6D01"/>
              <w:left w:val="nil"/>
              <w:bottom w:val="nil"/>
              <w:right w:val="nil"/>
            </w:tcBorders>
            <w:shd w:val="clear" w:color="auto" w:fill="auto"/>
            <w:noWrap/>
            <w:vAlign w:val="bottom"/>
            <w:hideMark/>
          </w:tcPr>
          <w:p w14:paraId="0DC7FD3D"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Stakeholder Feedback, Refined Backlog</w:t>
            </w:r>
          </w:p>
        </w:tc>
        <w:tc>
          <w:tcPr>
            <w:tcW w:w="0" w:type="auto"/>
            <w:tcBorders>
              <w:top w:val="single" w:sz="4" w:space="0" w:color="FF6D01"/>
              <w:left w:val="nil"/>
              <w:bottom w:val="nil"/>
              <w:right w:val="nil"/>
            </w:tcBorders>
            <w:shd w:val="clear" w:color="auto" w:fill="auto"/>
            <w:noWrap/>
            <w:vAlign w:val="bottom"/>
            <w:hideMark/>
          </w:tcPr>
          <w:p w14:paraId="4C4ABB64"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Successful Sprint/Iteration Review</w:t>
            </w:r>
          </w:p>
        </w:tc>
        <w:tc>
          <w:tcPr>
            <w:tcW w:w="0" w:type="auto"/>
            <w:tcBorders>
              <w:top w:val="single" w:sz="4" w:space="0" w:color="FF6D01"/>
              <w:left w:val="nil"/>
              <w:bottom w:val="nil"/>
              <w:right w:val="single" w:sz="4" w:space="0" w:color="FF6D01"/>
            </w:tcBorders>
            <w:shd w:val="clear" w:color="auto" w:fill="auto"/>
            <w:noWrap/>
            <w:vAlign w:val="bottom"/>
            <w:hideMark/>
          </w:tcPr>
          <w:p w14:paraId="6A03C7F0"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Full Team, Product Owner, Key Stakeholders</w:t>
            </w:r>
          </w:p>
        </w:tc>
      </w:tr>
      <w:tr w:rsidR="00050820" w:rsidRPr="00050820" w14:paraId="07DB9D17" w14:textId="77777777" w:rsidTr="00050820">
        <w:trPr>
          <w:trHeight w:val="255"/>
        </w:trPr>
        <w:tc>
          <w:tcPr>
            <w:tcW w:w="0" w:type="auto"/>
            <w:tcBorders>
              <w:top w:val="single" w:sz="4" w:space="0" w:color="FF6D01"/>
              <w:left w:val="single" w:sz="4" w:space="0" w:color="FF6D01"/>
              <w:bottom w:val="single" w:sz="4" w:space="0" w:color="FF6D01"/>
              <w:right w:val="nil"/>
            </w:tcBorders>
            <w:shd w:val="clear" w:color="auto" w:fill="auto"/>
            <w:noWrap/>
            <w:vAlign w:val="bottom"/>
            <w:hideMark/>
          </w:tcPr>
          <w:p w14:paraId="3D9D6897"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3.11. Phase Review &amp; Approval</w:t>
            </w:r>
          </w:p>
        </w:tc>
        <w:tc>
          <w:tcPr>
            <w:tcW w:w="0" w:type="auto"/>
            <w:tcBorders>
              <w:top w:val="single" w:sz="4" w:space="0" w:color="FF6D01"/>
              <w:left w:val="nil"/>
              <w:bottom w:val="single" w:sz="4" w:space="0" w:color="FF6D01"/>
              <w:right w:val="nil"/>
            </w:tcBorders>
            <w:shd w:val="clear" w:color="auto" w:fill="auto"/>
            <w:noWrap/>
            <w:vAlign w:val="bottom"/>
            <w:hideMark/>
          </w:tcPr>
          <w:p w14:paraId="5AC244F1"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All developed modules, unit test reports, technical documentation</w:t>
            </w:r>
          </w:p>
        </w:tc>
        <w:tc>
          <w:tcPr>
            <w:tcW w:w="0" w:type="auto"/>
            <w:tcBorders>
              <w:top w:val="single" w:sz="4" w:space="0" w:color="FF6D01"/>
              <w:left w:val="nil"/>
              <w:bottom w:val="single" w:sz="4" w:space="0" w:color="FF6D01"/>
              <w:right w:val="nil"/>
            </w:tcBorders>
            <w:shd w:val="clear" w:color="auto" w:fill="auto"/>
            <w:noWrap/>
            <w:vAlign w:val="bottom"/>
            <w:hideMark/>
          </w:tcPr>
          <w:p w14:paraId="69DBB474"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Approval for System Integration Testing</w:t>
            </w:r>
          </w:p>
        </w:tc>
        <w:tc>
          <w:tcPr>
            <w:tcW w:w="0" w:type="auto"/>
            <w:tcBorders>
              <w:top w:val="single" w:sz="4" w:space="0" w:color="FF6D01"/>
              <w:left w:val="nil"/>
              <w:bottom w:val="single" w:sz="4" w:space="0" w:color="FF6D01"/>
              <w:right w:val="nil"/>
            </w:tcBorders>
            <w:shd w:val="clear" w:color="auto" w:fill="auto"/>
            <w:noWrap/>
            <w:vAlign w:val="bottom"/>
            <w:hideMark/>
          </w:tcPr>
          <w:p w14:paraId="2CA6BD5A"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Development Phase Complete &amp; Approved</w:t>
            </w:r>
          </w:p>
        </w:tc>
        <w:tc>
          <w:tcPr>
            <w:tcW w:w="0" w:type="auto"/>
            <w:tcBorders>
              <w:top w:val="single" w:sz="4" w:space="0" w:color="FF6D01"/>
              <w:left w:val="nil"/>
              <w:bottom w:val="single" w:sz="4" w:space="0" w:color="FF6D01"/>
              <w:right w:val="single" w:sz="4" w:space="0" w:color="FF6D01"/>
            </w:tcBorders>
            <w:shd w:val="clear" w:color="auto" w:fill="auto"/>
            <w:noWrap/>
            <w:vAlign w:val="bottom"/>
            <w:hideMark/>
          </w:tcPr>
          <w:p w14:paraId="13BAFF2A" w14:textId="77777777" w:rsidR="00050820" w:rsidRPr="00050820" w:rsidRDefault="00050820" w:rsidP="00050820">
            <w:pPr>
              <w:spacing w:after="0" w:line="240" w:lineRule="auto"/>
              <w:rPr>
                <w:rFonts w:ascii="Arial" w:eastAsia="Times New Roman" w:hAnsi="Arial" w:cs="Arial"/>
                <w:color w:val="000000"/>
                <w:kern w:val="0"/>
                <w:sz w:val="20"/>
                <w:szCs w:val="20"/>
                <w:lang w:val="en-KE" w:eastAsia="en-KE"/>
                <w14:ligatures w14:val="none"/>
              </w:rPr>
            </w:pPr>
            <w:r w:rsidRPr="00050820">
              <w:rPr>
                <w:rFonts w:ascii="Arial" w:eastAsia="Times New Roman" w:hAnsi="Arial" w:cs="Arial"/>
                <w:color w:val="000000"/>
                <w:kern w:val="0"/>
                <w:sz w:val="20"/>
                <w:szCs w:val="20"/>
                <w:lang w:val="en-KE" w:eastAsia="en-KE"/>
                <w14:ligatures w14:val="none"/>
              </w:rPr>
              <w:t>Project Lead, Product Owner, Dev Team Lead</w:t>
            </w:r>
          </w:p>
        </w:tc>
      </w:tr>
    </w:tbl>
    <w:p w14:paraId="6C5CC412" w14:textId="77777777" w:rsidR="00050820" w:rsidRPr="00050820" w:rsidRDefault="00050820" w:rsidP="00050820">
      <w:pPr>
        <w:rPr>
          <w:b/>
          <w:bCs/>
          <w:lang w:val="en-KE"/>
        </w:rPr>
      </w:pPr>
      <w:r w:rsidRPr="00050820">
        <w:rPr>
          <w:b/>
          <w:bCs/>
          <w:lang w:val="en-KE"/>
        </w:rPr>
        <w:t>Phase 4: System Testing &amp; User Acceptance Testing (UAT)</w:t>
      </w:r>
    </w:p>
    <w:p w14:paraId="3DDAC6E6" w14:textId="77777777" w:rsidR="00050820" w:rsidRPr="00050820" w:rsidRDefault="00050820" w:rsidP="00050820">
      <w:pPr>
        <w:numPr>
          <w:ilvl w:val="0"/>
          <w:numId w:val="9"/>
        </w:numPr>
        <w:rPr>
          <w:lang w:val="en-KE"/>
        </w:rPr>
      </w:pPr>
      <w:r w:rsidRPr="00050820">
        <w:rPr>
          <w:b/>
          <w:bCs/>
          <w:lang w:val="en-KE"/>
        </w:rPr>
        <w:t>Objective:</w:t>
      </w:r>
      <w:r w:rsidRPr="00050820">
        <w:rPr>
          <w:lang w:val="en-KE"/>
        </w:rPr>
        <w:t xml:space="preserve"> To ensure the system is fully functional, meets all requirements, is robust, secure, performs adequately, and is accepted by the Provider (and pilot Clients).</w:t>
      </w:r>
    </w:p>
    <w:p w14:paraId="0D0D2FD0" w14:textId="77777777" w:rsidR="00050820" w:rsidRPr="00050820" w:rsidRDefault="00050820" w:rsidP="00050820">
      <w:pPr>
        <w:numPr>
          <w:ilvl w:val="0"/>
          <w:numId w:val="9"/>
        </w:numPr>
        <w:rPr>
          <w:lang w:val="en-KE"/>
        </w:rPr>
      </w:pPr>
      <w:r w:rsidRPr="00050820">
        <w:rPr>
          <w:b/>
          <w:bCs/>
          <w:lang w:val="en-KE"/>
        </w:rPr>
        <w:t>Estimated Duration:</w:t>
      </w:r>
      <w:r w:rsidRPr="00050820">
        <w:rPr>
          <w:lang w:val="en-KE"/>
        </w:rPr>
        <w:t xml:space="preserve"> 6-10 weeks</w:t>
      </w:r>
    </w:p>
    <w:tbl>
      <w:tblPr>
        <w:tblW w:w="0" w:type="auto"/>
        <w:tblLook w:val="04A0" w:firstRow="1" w:lastRow="0" w:firstColumn="1" w:lastColumn="0" w:noHBand="0" w:noVBand="1"/>
      </w:tblPr>
      <w:tblGrid>
        <w:gridCol w:w="1404"/>
        <w:gridCol w:w="1417"/>
        <w:gridCol w:w="2991"/>
        <w:gridCol w:w="1118"/>
        <w:gridCol w:w="2086"/>
      </w:tblGrid>
      <w:tr w:rsidR="001B3295" w:rsidRPr="001B3295" w14:paraId="2108632A" w14:textId="77777777" w:rsidTr="001B3295">
        <w:trPr>
          <w:trHeight w:val="255"/>
        </w:trPr>
        <w:tc>
          <w:tcPr>
            <w:tcW w:w="0" w:type="auto"/>
            <w:tcBorders>
              <w:top w:val="single" w:sz="4" w:space="0" w:color="FF6D01"/>
              <w:left w:val="single" w:sz="4" w:space="0" w:color="FF6D01"/>
              <w:bottom w:val="nil"/>
              <w:right w:val="nil"/>
            </w:tcBorders>
            <w:shd w:val="clear" w:color="FF6D01" w:fill="FF6D01"/>
            <w:noWrap/>
            <w:vAlign w:val="bottom"/>
            <w:hideMark/>
          </w:tcPr>
          <w:p w14:paraId="317C5C44"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Activity/Task</w:t>
            </w:r>
          </w:p>
        </w:tc>
        <w:tc>
          <w:tcPr>
            <w:tcW w:w="0" w:type="auto"/>
            <w:tcBorders>
              <w:top w:val="single" w:sz="4" w:space="0" w:color="FF6D01"/>
              <w:left w:val="nil"/>
              <w:bottom w:val="nil"/>
              <w:right w:val="nil"/>
            </w:tcBorders>
            <w:shd w:val="clear" w:color="FF6D01" w:fill="FF6D01"/>
            <w:noWrap/>
            <w:vAlign w:val="bottom"/>
            <w:hideMark/>
          </w:tcPr>
          <w:p w14:paraId="0AEC5919"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Inputs</w:t>
            </w:r>
          </w:p>
        </w:tc>
        <w:tc>
          <w:tcPr>
            <w:tcW w:w="0" w:type="auto"/>
            <w:tcBorders>
              <w:top w:val="single" w:sz="4" w:space="0" w:color="FF6D01"/>
              <w:left w:val="nil"/>
              <w:bottom w:val="nil"/>
              <w:right w:val="nil"/>
            </w:tcBorders>
            <w:shd w:val="clear" w:color="FF6D01" w:fill="FF6D01"/>
            <w:noWrap/>
            <w:vAlign w:val="bottom"/>
            <w:hideMark/>
          </w:tcPr>
          <w:p w14:paraId="2822D6FF"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Outputs/Deliverables</w:t>
            </w:r>
          </w:p>
        </w:tc>
        <w:tc>
          <w:tcPr>
            <w:tcW w:w="0" w:type="auto"/>
            <w:tcBorders>
              <w:top w:val="single" w:sz="4" w:space="0" w:color="FF6D01"/>
              <w:left w:val="nil"/>
              <w:bottom w:val="nil"/>
              <w:right w:val="nil"/>
            </w:tcBorders>
            <w:shd w:val="clear" w:color="FF6D01" w:fill="FF6D01"/>
            <w:noWrap/>
            <w:vAlign w:val="bottom"/>
            <w:hideMark/>
          </w:tcPr>
          <w:p w14:paraId="5B9EAFFB"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Key Milestone</w:t>
            </w:r>
          </w:p>
        </w:tc>
        <w:tc>
          <w:tcPr>
            <w:tcW w:w="0" w:type="auto"/>
            <w:tcBorders>
              <w:top w:val="single" w:sz="4" w:space="0" w:color="FF6D01"/>
              <w:left w:val="nil"/>
              <w:bottom w:val="nil"/>
              <w:right w:val="single" w:sz="4" w:space="0" w:color="FF6D01"/>
            </w:tcBorders>
            <w:shd w:val="clear" w:color="FF6D01" w:fill="FF6D01"/>
            <w:noWrap/>
            <w:vAlign w:val="bottom"/>
            <w:hideMark/>
          </w:tcPr>
          <w:p w14:paraId="71D204A0"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Responsible Roles</w:t>
            </w:r>
          </w:p>
        </w:tc>
      </w:tr>
      <w:tr w:rsidR="001B3295" w:rsidRPr="001B3295" w14:paraId="6EA6BD52"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59D1119B"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4.1. Test Environment Setup &amp; Data Prep</w:t>
            </w:r>
          </w:p>
        </w:tc>
        <w:tc>
          <w:tcPr>
            <w:tcW w:w="0" w:type="auto"/>
            <w:tcBorders>
              <w:top w:val="single" w:sz="4" w:space="0" w:color="FF6D01"/>
              <w:left w:val="nil"/>
              <w:bottom w:val="nil"/>
              <w:right w:val="nil"/>
            </w:tcBorders>
            <w:shd w:val="clear" w:color="auto" w:fill="auto"/>
            <w:noWrap/>
            <w:vAlign w:val="bottom"/>
            <w:hideMark/>
          </w:tcPr>
          <w:p w14:paraId="449D4EDC"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Deployed System (from Dev Phase), Test Plan</w:t>
            </w:r>
          </w:p>
        </w:tc>
        <w:tc>
          <w:tcPr>
            <w:tcW w:w="0" w:type="auto"/>
            <w:tcBorders>
              <w:top w:val="single" w:sz="4" w:space="0" w:color="FF6D01"/>
              <w:left w:val="nil"/>
              <w:bottom w:val="nil"/>
              <w:right w:val="nil"/>
            </w:tcBorders>
            <w:shd w:val="clear" w:color="auto" w:fill="auto"/>
            <w:noWrap/>
            <w:vAlign w:val="bottom"/>
            <w:hideMark/>
          </w:tcPr>
          <w:p w14:paraId="61E728CF"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Configured Test Environment(s) mirroring Production as closely as possible, Test Data Sets</w:t>
            </w:r>
          </w:p>
        </w:tc>
        <w:tc>
          <w:tcPr>
            <w:tcW w:w="0" w:type="auto"/>
            <w:tcBorders>
              <w:top w:val="single" w:sz="4" w:space="0" w:color="FF6D01"/>
              <w:left w:val="nil"/>
              <w:bottom w:val="nil"/>
              <w:right w:val="nil"/>
            </w:tcBorders>
            <w:shd w:val="clear" w:color="auto" w:fill="auto"/>
            <w:noWrap/>
            <w:vAlign w:val="bottom"/>
            <w:hideMark/>
          </w:tcPr>
          <w:p w14:paraId="7C1573B3"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Test Environment Ready</w:t>
            </w:r>
          </w:p>
        </w:tc>
        <w:tc>
          <w:tcPr>
            <w:tcW w:w="0" w:type="auto"/>
            <w:tcBorders>
              <w:top w:val="single" w:sz="4" w:space="0" w:color="FF6D01"/>
              <w:left w:val="nil"/>
              <w:bottom w:val="nil"/>
              <w:right w:val="single" w:sz="4" w:space="0" w:color="FF6D01"/>
            </w:tcBorders>
            <w:shd w:val="clear" w:color="auto" w:fill="auto"/>
            <w:noWrap/>
            <w:vAlign w:val="bottom"/>
            <w:hideMark/>
          </w:tcPr>
          <w:p w14:paraId="5E048672"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QA Lead, DevOps Engineer, Business Analyst</w:t>
            </w:r>
          </w:p>
        </w:tc>
      </w:tr>
      <w:tr w:rsidR="001B3295" w:rsidRPr="001B3295" w14:paraId="2C952471"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0DB9E0F0"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4.2. Integration Testing</w:t>
            </w:r>
          </w:p>
        </w:tc>
        <w:tc>
          <w:tcPr>
            <w:tcW w:w="0" w:type="auto"/>
            <w:tcBorders>
              <w:top w:val="single" w:sz="4" w:space="0" w:color="FF6D01"/>
              <w:left w:val="nil"/>
              <w:bottom w:val="nil"/>
              <w:right w:val="nil"/>
            </w:tcBorders>
            <w:shd w:val="clear" w:color="auto" w:fill="auto"/>
            <w:noWrap/>
            <w:vAlign w:val="bottom"/>
            <w:hideMark/>
          </w:tcPr>
          <w:p w14:paraId="2EF70B44"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Developed Modules, API Docs</w:t>
            </w:r>
          </w:p>
        </w:tc>
        <w:tc>
          <w:tcPr>
            <w:tcW w:w="0" w:type="auto"/>
            <w:tcBorders>
              <w:top w:val="single" w:sz="4" w:space="0" w:color="FF6D01"/>
              <w:left w:val="nil"/>
              <w:bottom w:val="nil"/>
              <w:right w:val="nil"/>
            </w:tcBorders>
            <w:shd w:val="clear" w:color="auto" w:fill="auto"/>
            <w:noWrap/>
            <w:vAlign w:val="bottom"/>
            <w:hideMark/>
          </w:tcPr>
          <w:p w14:paraId="5677EC6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Integration Test Report, Log of Defects</w:t>
            </w:r>
          </w:p>
        </w:tc>
        <w:tc>
          <w:tcPr>
            <w:tcW w:w="0" w:type="auto"/>
            <w:tcBorders>
              <w:top w:val="single" w:sz="4" w:space="0" w:color="FF6D01"/>
              <w:left w:val="nil"/>
              <w:bottom w:val="nil"/>
              <w:right w:val="nil"/>
            </w:tcBorders>
            <w:shd w:val="clear" w:color="auto" w:fill="auto"/>
            <w:noWrap/>
            <w:vAlign w:val="bottom"/>
            <w:hideMark/>
          </w:tcPr>
          <w:p w14:paraId="51B4BD7A"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Integration Testing Complete</w:t>
            </w:r>
          </w:p>
        </w:tc>
        <w:tc>
          <w:tcPr>
            <w:tcW w:w="0" w:type="auto"/>
            <w:tcBorders>
              <w:top w:val="single" w:sz="4" w:space="0" w:color="FF6D01"/>
              <w:left w:val="nil"/>
              <w:bottom w:val="nil"/>
              <w:right w:val="single" w:sz="4" w:space="0" w:color="FF6D01"/>
            </w:tcBorders>
            <w:shd w:val="clear" w:color="auto" w:fill="auto"/>
            <w:noWrap/>
            <w:vAlign w:val="bottom"/>
            <w:hideMark/>
          </w:tcPr>
          <w:p w14:paraId="1DD5C28C"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QA Team, Developers</w:t>
            </w:r>
          </w:p>
        </w:tc>
      </w:tr>
      <w:tr w:rsidR="001B3295" w:rsidRPr="001B3295" w14:paraId="36ED20E4"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70A3C3A3"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4.3. System Testing</w:t>
            </w:r>
          </w:p>
        </w:tc>
        <w:tc>
          <w:tcPr>
            <w:tcW w:w="0" w:type="auto"/>
            <w:tcBorders>
              <w:top w:val="single" w:sz="4" w:space="0" w:color="FF6D01"/>
              <w:left w:val="nil"/>
              <w:bottom w:val="nil"/>
              <w:right w:val="nil"/>
            </w:tcBorders>
            <w:shd w:val="clear" w:color="auto" w:fill="auto"/>
            <w:noWrap/>
            <w:vAlign w:val="bottom"/>
            <w:hideMark/>
          </w:tcPr>
          <w:p w14:paraId="5595341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Fully Integrated System, DRS, Test Cases</w:t>
            </w:r>
          </w:p>
        </w:tc>
        <w:tc>
          <w:tcPr>
            <w:tcW w:w="0" w:type="auto"/>
            <w:tcBorders>
              <w:top w:val="single" w:sz="4" w:space="0" w:color="FF6D01"/>
              <w:left w:val="nil"/>
              <w:bottom w:val="nil"/>
              <w:right w:val="nil"/>
            </w:tcBorders>
            <w:shd w:val="clear" w:color="auto" w:fill="auto"/>
            <w:noWrap/>
            <w:vAlign w:val="bottom"/>
            <w:hideMark/>
          </w:tcPr>
          <w:p w14:paraId="57FBEACF"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System Test Report, Log of Defects</w:t>
            </w:r>
          </w:p>
        </w:tc>
        <w:tc>
          <w:tcPr>
            <w:tcW w:w="0" w:type="auto"/>
            <w:tcBorders>
              <w:top w:val="single" w:sz="4" w:space="0" w:color="FF6D01"/>
              <w:left w:val="nil"/>
              <w:bottom w:val="nil"/>
              <w:right w:val="nil"/>
            </w:tcBorders>
            <w:shd w:val="clear" w:color="auto" w:fill="auto"/>
            <w:noWrap/>
            <w:vAlign w:val="bottom"/>
            <w:hideMark/>
          </w:tcPr>
          <w:p w14:paraId="766BF797"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System Testing Complete</w:t>
            </w:r>
          </w:p>
        </w:tc>
        <w:tc>
          <w:tcPr>
            <w:tcW w:w="0" w:type="auto"/>
            <w:tcBorders>
              <w:top w:val="single" w:sz="4" w:space="0" w:color="FF6D01"/>
              <w:left w:val="nil"/>
              <w:bottom w:val="nil"/>
              <w:right w:val="single" w:sz="4" w:space="0" w:color="FF6D01"/>
            </w:tcBorders>
            <w:shd w:val="clear" w:color="auto" w:fill="auto"/>
            <w:noWrap/>
            <w:vAlign w:val="bottom"/>
            <w:hideMark/>
          </w:tcPr>
          <w:p w14:paraId="27064761"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QA Team</w:t>
            </w:r>
          </w:p>
        </w:tc>
      </w:tr>
      <w:tr w:rsidR="001B3295" w:rsidRPr="001B3295" w14:paraId="008CAD05"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42139DB3"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4.4. Performance &amp; Load Testing</w:t>
            </w:r>
          </w:p>
        </w:tc>
        <w:tc>
          <w:tcPr>
            <w:tcW w:w="0" w:type="auto"/>
            <w:tcBorders>
              <w:top w:val="single" w:sz="4" w:space="0" w:color="FF6D01"/>
              <w:left w:val="nil"/>
              <w:bottom w:val="nil"/>
              <w:right w:val="nil"/>
            </w:tcBorders>
            <w:shd w:val="clear" w:color="auto" w:fill="auto"/>
            <w:noWrap/>
            <w:vAlign w:val="bottom"/>
            <w:hideMark/>
          </w:tcPr>
          <w:p w14:paraId="0595B1D3"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 xml:space="preserve">System, </w:t>
            </w:r>
            <w:proofErr w:type="spellStart"/>
            <w:r w:rsidRPr="001B3295">
              <w:rPr>
                <w:rFonts w:ascii="Arial" w:eastAsia="Times New Roman" w:hAnsi="Arial" w:cs="Arial"/>
                <w:color w:val="000000"/>
                <w:kern w:val="0"/>
                <w:sz w:val="20"/>
                <w:szCs w:val="20"/>
                <w:lang w:val="en-KE" w:eastAsia="en-KE"/>
                <w14:ligatures w14:val="none"/>
              </w:rPr>
              <w:t>NFRs</w:t>
            </w:r>
            <w:proofErr w:type="spellEnd"/>
            <w:r w:rsidRPr="001B3295">
              <w:rPr>
                <w:rFonts w:ascii="Arial" w:eastAsia="Times New Roman" w:hAnsi="Arial" w:cs="Arial"/>
                <w:color w:val="000000"/>
                <w:kern w:val="0"/>
                <w:sz w:val="20"/>
                <w:szCs w:val="20"/>
                <w:lang w:val="en-KE" w:eastAsia="en-KE"/>
                <w14:ligatures w14:val="none"/>
              </w:rPr>
              <w:t xml:space="preserve"> (Performance, Scalability)</w:t>
            </w:r>
          </w:p>
        </w:tc>
        <w:tc>
          <w:tcPr>
            <w:tcW w:w="0" w:type="auto"/>
            <w:tcBorders>
              <w:top w:val="single" w:sz="4" w:space="0" w:color="FF6D01"/>
              <w:left w:val="nil"/>
              <w:bottom w:val="nil"/>
              <w:right w:val="nil"/>
            </w:tcBorders>
            <w:shd w:val="clear" w:color="auto" w:fill="auto"/>
            <w:noWrap/>
            <w:vAlign w:val="bottom"/>
            <w:hideMark/>
          </w:tcPr>
          <w:p w14:paraId="5AD39E4D"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Performance Test Report, Identified Bottlenecks, Log of Defects</w:t>
            </w:r>
          </w:p>
        </w:tc>
        <w:tc>
          <w:tcPr>
            <w:tcW w:w="0" w:type="auto"/>
            <w:tcBorders>
              <w:top w:val="single" w:sz="4" w:space="0" w:color="FF6D01"/>
              <w:left w:val="nil"/>
              <w:bottom w:val="nil"/>
              <w:right w:val="nil"/>
            </w:tcBorders>
            <w:shd w:val="clear" w:color="auto" w:fill="auto"/>
            <w:noWrap/>
            <w:vAlign w:val="bottom"/>
            <w:hideMark/>
          </w:tcPr>
          <w:p w14:paraId="036CE816"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Performance Testing Complete</w:t>
            </w:r>
          </w:p>
        </w:tc>
        <w:tc>
          <w:tcPr>
            <w:tcW w:w="0" w:type="auto"/>
            <w:tcBorders>
              <w:top w:val="single" w:sz="4" w:space="0" w:color="FF6D01"/>
              <w:left w:val="nil"/>
              <w:bottom w:val="nil"/>
              <w:right w:val="single" w:sz="4" w:space="0" w:color="FF6D01"/>
            </w:tcBorders>
            <w:shd w:val="clear" w:color="auto" w:fill="auto"/>
            <w:noWrap/>
            <w:vAlign w:val="bottom"/>
            <w:hideMark/>
          </w:tcPr>
          <w:p w14:paraId="04104DFE"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QA Team (Performance Specialist)</w:t>
            </w:r>
          </w:p>
        </w:tc>
      </w:tr>
      <w:tr w:rsidR="001B3295" w:rsidRPr="001B3295" w14:paraId="2EC6B8BE"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2FD63E9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4.5. Security Testing (VAPT)</w:t>
            </w:r>
          </w:p>
        </w:tc>
        <w:tc>
          <w:tcPr>
            <w:tcW w:w="0" w:type="auto"/>
            <w:tcBorders>
              <w:top w:val="single" w:sz="4" w:space="0" w:color="FF6D01"/>
              <w:left w:val="nil"/>
              <w:bottom w:val="nil"/>
              <w:right w:val="nil"/>
            </w:tcBorders>
            <w:shd w:val="clear" w:color="auto" w:fill="auto"/>
            <w:noWrap/>
            <w:vAlign w:val="bottom"/>
            <w:hideMark/>
          </w:tcPr>
          <w:p w14:paraId="492BA296"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System, Security Design Document</w:t>
            </w:r>
          </w:p>
        </w:tc>
        <w:tc>
          <w:tcPr>
            <w:tcW w:w="0" w:type="auto"/>
            <w:tcBorders>
              <w:top w:val="single" w:sz="4" w:space="0" w:color="FF6D01"/>
              <w:left w:val="nil"/>
              <w:bottom w:val="nil"/>
              <w:right w:val="nil"/>
            </w:tcBorders>
            <w:shd w:val="clear" w:color="auto" w:fill="auto"/>
            <w:noWrap/>
            <w:vAlign w:val="bottom"/>
            <w:hideMark/>
          </w:tcPr>
          <w:p w14:paraId="2A092C46"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Security Test Report (Vulnerability Assessment &amp; Penetration Test), Identified Vulnerabilities, Log of Defects</w:t>
            </w:r>
          </w:p>
        </w:tc>
        <w:tc>
          <w:tcPr>
            <w:tcW w:w="0" w:type="auto"/>
            <w:tcBorders>
              <w:top w:val="single" w:sz="4" w:space="0" w:color="FF6D01"/>
              <w:left w:val="nil"/>
              <w:bottom w:val="nil"/>
              <w:right w:val="nil"/>
            </w:tcBorders>
            <w:shd w:val="clear" w:color="auto" w:fill="auto"/>
            <w:noWrap/>
            <w:vAlign w:val="bottom"/>
            <w:hideMark/>
          </w:tcPr>
          <w:p w14:paraId="3CF43812"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Security Testing Complete</w:t>
            </w:r>
          </w:p>
        </w:tc>
        <w:tc>
          <w:tcPr>
            <w:tcW w:w="0" w:type="auto"/>
            <w:tcBorders>
              <w:top w:val="single" w:sz="4" w:space="0" w:color="FF6D01"/>
              <w:left w:val="nil"/>
              <w:bottom w:val="nil"/>
              <w:right w:val="single" w:sz="4" w:space="0" w:color="FF6D01"/>
            </w:tcBorders>
            <w:shd w:val="clear" w:color="auto" w:fill="auto"/>
            <w:noWrap/>
            <w:vAlign w:val="bottom"/>
            <w:hideMark/>
          </w:tcPr>
          <w:p w14:paraId="0017DEB0"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QA Team (Security Specialist) / Third-Party Security Vendor</w:t>
            </w:r>
          </w:p>
        </w:tc>
      </w:tr>
      <w:tr w:rsidR="001B3295" w:rsidRPr="001B3295" w14:paraId="62919F5D"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18AA0A5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4.6. Defect Management &amp; Retesting</w:t>
            </w:r>
          </w:p>
        </w:tc>
        <w:tc>
          <w:tcPr>
            <w:tcW w:w="0" w:type="auto"/>
            <w:tcBorders>
              <w:top w:val="single" w:sz="4" w:space="0" w:color="FF6D01"/>
              <w:left w:val="nil"/>
              <w:bottom w:val="nil"/>
              <w:right w:val="nil"/>
            </w:tcBorders>
            <w:shd w:val="clear" w:color="auto" w:fill="auto"/>
            <w:noWrap/>
            <w:vAlign w:val="bottom"/>
            <w:hideMark/>
          </w:tcPr>
          <w:p w14:paraId="4E5BB7B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Log of Defects from all testing types</w:t>
            </w:r>
          </w:p>
        </w:tc>
        <w:tc>
          <w:tcPr>
            <w:tcW w:w="0" w:type="auto"/>
            <w:tcBorders>
              <w:top w:val="single" w:sz="4" w:space="0" w:color="FF6D01"/>
              <w:left w:val="nil"/>
              <w:bottom w:val="nil"/>
              <w:right w:val="nil"/>
            </w:tcBorders>
            <w:shd w:val="clear" w:color="auto" w:fill="auto"/>
            <w:noWrap/>
            <w:vAlign w:val="bottom"/>
            <w:hideMark/>
          </w:tcPr>
          <w:p w14:paraId="2FA4014F"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Resolved Defects, Retest Reports</w:t>
            </w:r>
          </w:p>
        </w:tc>
        <w:tc>
          <w:tcPr>
            <w:tcW w:w="0" w:type="auto"/>
            <w:tcBorders>
              <w:top w:val="single" w:sz="4" w:space="0" w:color="FF6D01"/>
              <w:left w:val="nil"/>
              <w:bottom w:val="nil"/>
              <w:right w:val="nil"/>
            </w:tcBorders>
            <w:shd w:val="clear" w:color="auto" w:fill="auto"/>
            <w:noWrap/>
            <w:vAlign w:val="bottom"/>
            <w:hideMark/>
          </w:tcPr>
          <w:p w14:paraId="41D30A04"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Critical &amp; High Defects Resolved</w:t>
            </w:r>
          </w:p>
        </w:tc>
        <w:tc>
          <w:tcPr>
            <w:tcW w:w="0" w:type="auto"/>
            <w:tcBorders>
              <w:top w:val="single" w:sz="4" w:space="0" w:color="FF6D01"/>
              <w:left w:val="nil"/>
              <w:bottom w:val="nil"/>
              <w:right w:val="single" w:sz="4" w:space="0" w:color="FF6D01"/>
            </w:tcBorders>
            <w:shd w:val="clear" w:color="auto" w:fill="auto"/>
            <w:noWrap/>
            <w:vAlign w:val="bottom"/>
            <w:hideMark/>
          </w:tcPr>
          <w:p w14:paraId="58341EE2"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Developers, QA Team</w:t>
            </w:r>
          </w:p>
        </w:tc>
      </w:tr>
      <w:tr w:rsidR="001B3295" w:rsidRPr="001B3295" w14:paraId="4764F1C1"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079B95C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4.7. User Acceptance Testing (UAT) Planning</w:t>
            </w:r>
          </w:p>
        </w:tc>
        <w:tc>
          <w:tcPr>
            <w:tcW w:w="0" w:type="auto"/>
            <w:tcBorders>
              <w:top w:val="single" w:sz="4" w:space="0" w:color="FF6D01"/>
              <w:left w:val="nil"/>
              <w:bottom w:val="nil"/>
              <w:right w:val="nil"/>
            </w:tcBorders>
            <w:shd w:val="clear" w:color="auto" w:fill="auto"/>
            <w:noWrap/>
            <w:vAlign w:val="bottom"/>
            <w:hideMark/>
          </w:tcPr>
          <w:p w14:paraId="76CD5804"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UAT Plan Outline, System ready for UAT</w:t>
            </w:r>
          </w:p>
        </w:tc>
        <w:tc>
          <w:tcPr>
            <w:tcW w:w="0" w:type="auto"/>
            <w:tcBorders>
              <w:top w:val="single" w:sz="4" w:space="0" w:color="FF6D01"/>
              <w:left w:val="nil"/>
              <w:bottom w:val="nil"/>
              <w:right w:val="nil"/>
            </w:tcBorders>
            <w:shd w:val="clear" w:color="auto" w:fill="auto"/>
            <w:noWrap/>
            <w:vAlign w:val="bottom"/>
            <w:hideMark/>
          </w:tcPr>
          <w:p w14:paraId="3EB68D2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Detailed UAT Plan, UAT Scenarios/Test Cases, UAT Participant Training Materials</w:t>
            </w:r>
          </w:p>
        </w:tc>
        <w:tc>
          <w:tcPr>
            <w:tcW w:w="0" w:type="auto"/>
            <w:tcBorders>
              <w:top w:val="single" w:sz="4" w:space="0" w:color="FF6D01"/>
              <w:left w:val="nil"/>
              <w:bottom w:val="nil"/>
              <w:right w:val="nil"/>
            </w:tcBorders>
            <w:shd w:val="clear" w:color="auto" w:fill="auto"/>
            <w:noWrap/>
            <w:vAlign w:val="bottom"/>
            <w:hideMark/>
          </w:tcPr>
          <w:p w14:paraId="7C52338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UAT Plan Approved</w:t>
            </w:r>
          </w:p>
        </w:tc>
        <w:tc>
          <w:tcPr>
            <w:tcW w:w="0" w:type="auto"/>
            <w:tcBorders>
              <w:top w:val="single" w:sz="4" w:space="0" w:color="FF6D01"/>
              <w:left w:val="nil"/>
              <w:bottom w:val="nil"/>
              <w:right w:val="single" w:sz="4" w:space="0" w:color="FF6D01"/>
            </w:tcBorders>
            <w:shd w:val="clear" w:color="auto" w:fill="auto"/>
            <w:noWrap/>
            <w:vAlign w:val="bottom"/>
            <w:hideMark/>
          </w:tcPr>
          <w:p w14:paraId="7890003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Product Owner, QA Lead, Business Analyst, Provider UAT Lead</w:t>
            </w:r>
          </w:p>
        </w:tc>
      </w:tr>
      <w:tr w:rsidR="001B3295" w:rsidRPr="001B3295" w14:paraId="0B5FF033"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069B66BD"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4.8. Conduct UAT with Provider &amp; Pilot Clients</w:t>
            </w:r>
          </w:p>
        </w:tc>
        <w:tc>
          <w:tcPr>
            <w:tcW w:w="0" w:type="auto"/>
            <w:tcBorders>
              <w:top w:val="single" w:sz="4" w:space="0" w:color="FF6D01"/>
              <w:left w:val="nil"/>
              <w:bottom w:val="nil"/>
              <w:right w:val="nil"/>
            </w:tcBorders>
            <w:shd w:val="clear" w:color="auto" w:fill="auto"/>
            <w:noWrap/>
            <w:vAlign w:val="bottom"/>
            <w:hideMark/>
          </w:tcPr>
          <w:p w14:paraId="12C10A2C"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UAT Environment, UAT Plan &amp; Cases</w:t>
            </w:r>
          </w:p>
        </w:tc>
        <w:tc>
          <w:tcPr>
            <w:tcW w:w="0" w:type="auto"/>
            <w:tcBorders>
              <w:top w:val="single" w:sz="4" w:space="0" w:color="FF6D01"/>
              <w:left w:val="nil"/>
              <w:bottom w:val="nil"/>
              <w:right w:val="nil"/>
            </w:tcBorders>
            <w:shd w:val="clear" w:color="auto" w:fill="auto"/>
            <w:noWrap/>
            <w:vAlign w:val="bottom"/>
            <w:hideMark/>
          </w:tcPr>
          <w:p w14:paraId="12B00597"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UAT Feedback, Log of UAT Defects/Change Requests</w:t>
            </w:r>
          </w:p>
        </w:tc>
        <w:tc>
          <w:tcPr>
            <w:tcW w:w="0" w:type="auto"/>
            <w:tcBorders>
              <w:top w:val="single" w:sz="4" w:space="0" w:color="FF6D01"/>
              <w:left w:val="nil"/>
              <w:bottom w:val="nil"/>
              <w:right w:val="nil"/>
            </w:tcBorders>
            <w:shd w:val="clear" w:color="auto" w:fill="auto"/>
            <w:noWrap/>
            <w:vAlign w:val="bottom"/>
            <w:hideMark/>
          </w:tcPr>
          <w:p w14:paraId="05D32FE6"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UAT Execution Complete</w:t>
            </w:r>
          </w:p>
        </w:tc>
        <w:tc>
          <w:tcPr>
            <w:tcW w:w="0" w:type="auto"/>
            <w:tcBorders>
              <w:top w:val="single" w:sz="4" w:space="0" w:color="FF6D01"/>
              <w:left w:val="nil"/>
              <w:bottom w:val="nil"/>
              <w:right w:val="single" w:sz="4" w:space="0" w:color="FF6D01"/>
            </w:tcBorders>
            <w:shd w:val="clear" w:color="auto" w:fill="auto"/>
            <w:noWrap/>
            <w:vAlign w:val="bottom"/>
            <w:hideMark/>
          </w:tcPr>
          <w:p w14:paraId="11E14D52"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Provider UAT Team, Pilot Client UAT Team, Product Owner, QA Support</w:t>
            </w:r>
          </w:p>
        </w:tc>
      </w:tr>
      <w:tr w:rsidR="001B3295" w:rsidRPr="001B3295" w14:paraId="700C885F"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7A8E8AD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4.9. UAT Defect Resolution &amp; Sign-off</w:t>
            </w:r>
          </w:p>
        </w:tc>
        <w:tc>
          <w:tcPr>
            <w:tcW w:w="0" w:type="auto"/>
            <w:tcBorders>
              <w:top w:val="single" w:sz="4" w:space="0" w:color="FF6D01"/>
              <w:left w:val="nil"/>
              <w:bottom w:val="nil"/>
              <w:right w:val="nil"/>
            </w:tcBorders>
            <w:shd w:val="clear" w:color="auto" w:fill="auto"/>
            <w:noWrap/>
            <w:vAlign w:val="bottom"/>
            <w:hideMark/>
          </w:tcPr>
          <w:p w14:paraId="49719B1F"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UAT Defect Log</w:t>
            </w:r>
          </w:p>
        </w:tc>
        <w:tc>
          <w:tcPr>
            <w:tcW w:w="0" w:type="auto"/>
            <w:tcBorders>
              <w:top w:val="single" w:sz="4" w:space="0" w:color="FF6D01"/>
              <w:left w:val="nil"/>
              <w:bottom w:val="nil"/>
              <w:right w:val="nil"/>
            </w:tcBorders>
            <w:shd w:val="clear" w:color="auto" w:fill="auto"/>
            <w:noWrap/>
            <w:vAlign w:val="bottom"/>
            <w:hideMark/>
          </w:tcPr>
          <w:p w14:paraId="2658CA82"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Resolved UAT Defects, UAT Sign-off Document</w:t>
            </w:r>
          </w:p>
        </w:tc>
        <w:tc>
          <w:tcPr>
            <w:tcW w:w="0" w:type="auto"/>
            <w:tcBorders>
              <w:top w:val="single" w:sz="4" w:space="0" w:color="FF6D01"/>
              <w:left w:val="nil"/>
              <w:bottom w:val="nil"/>
              <w:right w:val="nil"/>
            </w:tcBorders>
            <w:shd w:val="clear" w:color="auto" w:fill="auto"/>
            <w:noWrap/>
            <w:vAlign w:val="bottom"/>
            <w:hideMark/>
          </w:tcPr>
          <w:p w14:paraId="375D9353"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UAT Complete &amp; System Accepted</w:t>
            </w:r>
          </w:p>
        </w:tc>
        <w:tc>
          <w:tcPr>
            <w:tcW w:w="0" w:type="auto"/>
            <w:tcBorders>
              <w:top w:val="single" w:sz="4" w:space="0" w:color="FF6D01"/>
              <w:left w:val="nil"/>
              <w:bottom w:val="nil"/>
              <w:right w:val="single" w:sz="4" w:space="0" w:color="FF6D01"/>
            </w:tcBorders>
            <w:shd w:val="clear" w:color="auto" w:fill="auto"/>
            <w:noWrap/>
            <w:vAlign w:val="bottom"/>
            <w:hideMark/>
          </w:tcPr>
          <w:p w14:paraId="1BE9B68A"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Developers, Product Owner, Project Sponsor, Provider UAT Lead</w:t>
            </w:r>
          </w:p>
        </w:tc>
      </w:tr>
      <w:tr w:rsidR="001B3295" w:rsidRPr="001B3295" w14:paraId="27E2E7EC" w14:textId="77777777" w:rsidTr="001B3295">
        <w:trPr>
          <w:trHeight w:val="255"/>
        </w:trPr>
        <w:tc>
          <w:tcPr>
            <w:tcW w:w="0" w:type="auto"/>
            <w:tcBorders>
              <w:top w:val="single" w:sz="4" w:space="0" w:color="FF6D01"/>
              <w:left w:val="single" w:sz="4" w:space="0" w:color="FF6D01"/>
              <w:bottom w:val="single" w:sz="4" w:space="0" w:color="FF6D01"/>
              <w:right w:val="nil"/>
            </w:tcBorders>
            <w:shd w:val="clear" w:color="auto" w:fill="auto"/>
            <w:noWrap/>
            <w:vAlign w:val="bottom"/>
            <w:hideMark/>
          </w:tcPr>
          <w:p w14:paraId="2BD8A637"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lastRenderedPageBreak/>
              <w:t>4.10. End-User Training Material Preparation</w:t>
            </w:r>
          </w:p>
        </w:tc>
        <w:tc>
          <w:tcPr>
            <w:tcW w:w="0" w:type="auto"/>
            <w:tcBorders>
              <w:top w:val="single" w:sz="4" w:space="0" w:color="FF6D01"/>
              <w:left w:val="nil"/>
              <w:bottom w:val="single" w:sz="4" w:space="0" w:color="FF6D01"/>
              <w:right w:val="nil"/>
            </w:tcBorders>
            <w:shd w:val="clear" w:color="auto" w:fill="auto"/>
            <w:noWrap/>
            <w:vAlign w:val="bottom"/>
            <w:hideMark/>
          </w:tcPr>
          <w:p w14:paraId="316D4FA4"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Accepted System, User Stories</w:t>
            </w:r>
          </w:p>
        </w:tc>
        <w:tc>
          <w:tcPr>
            <w:tcW w:w="0" w:type="auto"/>
            <w:tcBorders>
              <w:top w:val="single" w:sz="4" w:space="0" w:color="FF6D01"/>
              <w:left w:val="nil"/>
              <w:bottom w:val="single" w:sz="4" w:space="0" w:color="FF6D01"/>
              <w:right w:val="nil"/>
            </w:tcBorders>
            <w:shd w:val="clear" w:color="auto" w:fill="auto"/>
            <w:noWrap/>
            <w:vAlign w:val="bottom"/>
            <w:hideMark/>
          </w:tcPr>
          <w:p w14:paraId="4995213E"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User Manuals (Admin, Client, Employee), Training Videos/Presentations</w:t>
            </w:r>
          </w:p>
        </w:tc>
        <w:tc>
          <w:tcPr>
            <w:tcW w:w="0" w:type="auto"/>
            <w:tcBorders>
              <w:top w:val="single" w:sz="4" w:space="0" w:color="FF6D01"/>
              <w:left w:val="nil"/>
              <w:bottom w:val="single" w:sz="4" w:space="0" w:color="FF6D01"/>
              <w:right w:val="nil"/>
            </w:tcBorders>
            <w:shd w:val="clear" w:color="auto" w:fill="auto"/>
            <w:noWrap/>
            <w:vAlign w:val="bottom"/>
            <w:hideMark/>
          </w:tcPr>
          <w:p w14:paraId="7929191E"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Training Materials Ready</w:t>
            </w:r>
          </w:p>
        </w:tc>
        <w:tc>
          <w:tcPr>
            <w:tcW w:w="0" w:type="auto"/>
            <w:tcBorders>
              <w:top w:val="single" w:sz="4" w:space="0" w:color="FF6D01"/>
              <w:left w:val="nil"/>
              <w:bottom w:val="single" w:sz="4" w:space="0" w:color="FF6D01"/>
              <w:right w:val="single" w:sz="4" w:space="0" w:color="FF6D01"/>
            </w:tcBorders>
            <w:shd w:val="clear" w:color="auto" w:fill="auto"/>
            <w:noWrap/>
            <w:vAlign w:val="bottom"/>
            <w:hideMark/>
          </w:tcPr>
          <w:p w14:paraId="38B58CAF"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Business Analyst, Technical Writer, Product Owner</w:t>
            </w:r>
          </w:p>
        </w:tc>
      </w:tr>
    </w:tbl>
    <w:p w14:paraId="28649CF3" w14:textId="77777777" w:rsidR="00050820" w:rsidRDefault="00050820">
      <w:pPr>
        <w:rPr>
          <w:lang w:val="en-KE"/>
        </w:rPr>
      </w:pPr>
    </w:p>
    <w:p w14:paraId="6A8D9FB0" w14:textId="77777777" w:rsidR="001B3295" w:rsidRDefault="001B3295">
      <w:pPr>
        <w:rPr>
          <w:lang w:val="en-KE"/>
        </w:rPr>
      </w:pPr>
    </w:p>
    <w:p w14:paraId="790B32AD" w14:textId="77777777" w:rsidR="001B3295" w:rsidRPr="001B3295" w:rsidRDefault="001B3295" w:rsidP="001B3295">
      <w:pPr>
        <w:rPr>
          <w:b/>
          <w:bCs/>
          <w:lang w:val="en-KE"/>
        </w:rPr>
      </w:pPr>
      <w:r w:rsidRPr="001B3295">
        <w:rPr>
          <w:b/>
          <w:bCs/>
          <w:lang w:val="en-KE"/>
        </w:rPr>
        <w:t>Phase 5: Deployment &amp; Go-Live</w:t>
      </w:r>
    </w:p>
    <w:p w14:paraId="3DA40B49" w14:textId="77777777" w:rsidR="001B3295" w:rsidRPr="001B3295" w:rsidRDefault="001B3295" w:rsidP="001B3295">
      <w:pPr>
        <w:numPr>
          <w:ilvl w:val="0"/>
          <w:numId w:val="10"/>
        </w:numPr>
        <w:rPr>
          <w:lang w:val="en-KE"/>
        </w:rPr>
      </w:pPr>
      <w:r w:rsidRPr="001B3295">
        <w:rPr>
          <w:b/>
          <w:bCs/>
          <w:lang w:val="en-KE"/>
        </w:rPr>
        <w:t>Objective:</w:t>
      </w:r>
      <w:r w:rsidRPr="001B3295">
        <w:rPr>
          <w:lang w:val="en-KE"/>
        </w:rPr>
        <w:t xml:space="preserve"> To release the tested and accepted system into the production environment for use by the Provider and its initial set of Clients.</w:t>
      </w:r>
    </w:p>
    <w:p w14:paraId="5951D3D9" w14:textId="77777777" w:rsidR="001B3295" w:rsidRPr="001B3295" w:rsidRDefault="001B3295" w:rsidP="001B3295">
      <w:pPr>
        <w:numPr>
          <w:ilvl w:val="0"/>
          <w:numId w:val="10"/>
        </w:numPr>
        <w:rPr>
          <w:lang w:val="en-KE"/>
        </w:rPr>
      </w:pPr>
      <w:r w:rsidRPr="001B3295">
        <w:rPr>
          <w:b/>
          <w:bCs/>
          <w:lang w:val="en-KE"/>
        </w:rPr>
        <w:t>Estimated Duration:</w:t>
      </w:r>
      <w:r w:rsidRPr="001B3295">
        <w:rPr>
          <w:lang w:val="en-KE"/>
        </w:rPr>
        <w:t xml:space="preserve"> 1-2 weeks (excluding extensive data migration)</w:t>
      </w:r>
    </w:p>
    <w:tbl>
      <w:tblPr>
        <w:tblW w:w="0" w:type="auto"/>
        <w:tblLook w:val="04A0" w:firstRow="1" w:lastRow="0" w:firstColumn="1" w:lastColumn="0" w:noHBand="0" w:noVBand="1"/>
      </w:tblPr>
      <w:tblGrid>
        <w:gridCol w:w="1558"/>
        <w:gridCol w:w="2392"/>
        <w:gridCol w:w="2340"/>
        <w:gridCol w:w="1078"/>
        <w:gridCol w:w="1648"/>
      </w:tblGrid>
      <w:tr w:rsidR="001B3295" w:rsidRPr="001B3295" w14:paraId="52880334" w14:textId="77777777" w:rsidTr="001B3295">
        <w:trPr>
          <w:trHeight w:val="255"/>
        </w:trPr>
        <w:tc>
          <w:tcPr>
            <w:tcW w:w="0" w:type="auto"/>
            <w:tcBorders>
              <w:top w:val="single" w:sz="4" w:space="0" w:color="FF6D01"/>
              <w:left w:val="single" w:sz="4" w:space="0" w:color="FF6D01"/>
              <w:bottom w:val="nil"/>
              <w:right w:val="nil"/>
            </w:tcBorders>
            <w:shd w:val="clear" w:color="FF6D01" w:fill="FF6D01"/>
            <w:noWrap/>
            <w:vAlign w:val="bottom"/>
            <w:hideMark/>
          </w:tcPr>
          <w:p w14:paraId="6C6D4C9E"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Activity/Task</w:t>
            </w:r>
          </w:p>
        </w:tc>
        <w:tc>
          <w:tcPr>
            <w:tcW w:w="0" w:type="auto"/>
            <w:tcBorders>
              <w:top w:val="single" w:sz="4" w:space="0" w:color="FF6D01"/>
              <w:left w:val="nil"/>
              <w:bottom w:val="nil"/>
              <w:right w:val="nil"/>
            </w:tcBorders>
            <w:shd w:val="clear" w:color="FF6D01" w:fill="FF6D01"/>
            <w:noWrap/>
            <w:vAlign w:val="bottom"/>
            <w:hideMark/>
          </w:tcPr>
          <w:p w14:paraId="38212B41"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Inputs</w:t>
            </w:r>
          </w:p>
        </w:tc>
        <w:tc>
          <w:tcPr>
            <w:tcW w:w="0" w:type="auto"/>
            <w:tcBorders>
              <w:top w:val="single" w:sz="4" w:space="0" w:color="FF6D01"/>
              <w:left w:val="nil"/>
              <w:bottom w:val="nil"/>
              <w:right w:val="nil"/>
            </w:tcBorders>
            <w:shd w:val="clear" w:color="FF6D01" w:fill="FF6D01"/>
            <w:noWrap/>
            <w:vAlign w:val="bottom"/>
            <w:hideMark/>
          </w:tcPr>
          <w:p w14:paraId="6B853F24"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Outputs/Deliverables</w:t>
            </w:r>
          </w:p>
        </w:tc>
        <w:tc>
          <w:tcPr>
            <w:tcW w:w="0" w:type="auto"/>
            <w:tcBorders>
              <w:top w:val="single" w:sz="4" w:space="0" w:color="FF6D01"/>
              <w:left w:val="nil"/>
              <w:bottom w:val="nil"/>
              <w:right w:val="nil"/>
            </w:tcBorders>
            <w:shd w:val="clear" w:color="FF6D01" w:fill="FF6D01"/>
            <w:noWrap/>
            <w:vAlign w:val="bottom"/>
            <w:hideMark/>
          </w:tcPr>
          <w:p w14:paraId="71D442CF"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Key Milestone</w:t>
            </w:r>
          </w:p>
        </w:tc>
        <w:tc>
          <w:tcPr>
            <w:tcW w:w="0" w:type="auto"/>
            <w:tcBorders>
              <w:top w:val="single" w:sz="4" w:space="0" w:color="FF6D01"/>
              <w:left w:val="nil"/>
              <w:bottom w:val="nil"/>
              <w:right w:val="single" w:sz="4" w:space="0" w:color="FF6D01"/>
            </w:tcBorders>
            <w:shd w:val="clear" w:color="FF6D01" w:fill="FF6D01"/>
            <w:noWrap/>
            <w:vAlign w:val="bottom"/>
            <w:hideMark/>
          </w:tcPr>
          <w:p w14:paraId="7713ED6A"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Responsible Roles</w:t>
            </w:r>
          </w:p>
        </w:tc>
      </w:tr>
      <w:tr w:rsidR="001B3295" w:rsidRPr="001B3295" w14:paraId="4FF43943"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46EFB9EE"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5.1. Production Environment Preparation</w:t>
            </w:r>
          </w:p>
        </w:tc>
        <w:tc>
          <w:tcPr>
            <w:tcW w:w="0" w:type="auto"/>
            <w:tcBorders>
              <w:top w:val="single" w:sz="4" w:space="0" w:color="FF6D01"/>
              <w:left w:val="nil"/>
              <w:bottom w:val="nil"/>
              <w:right w:val="nil"/>
            </w:tcBorders>
            <w:shd w:val="clear" w:color="auto" w:fill="auto"/>
            <w:noWrap/>
            <w:vAlign w:val="bottom"/>
            <w:hideMark/>
          </w:tcPr>
          <w:p w14:paraId="75BCC9B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SAD, Security Design Document</w:t>
            </w:r>
          </w:p>
        </w:tc>
        <w:tc>
          <w:tcPr>
            <w:tcW w:w="0" w:type="auto"/>
            <w:tcBorders>
              <w:top w:val="single" w:sz="4" w:space="0" w:color="FF6D01"/>
              <w:left w:val="nil"/>
              <w:bottom w:val="nil"/>
              <w:right w:val="nil"/>
            </w:tcBorders>
            <w:shd w:val="clear" w:color="auto" w:fill="auto"/>
            <w:noWrap/>
            <w:vAlign w:val="bottom"/>
            <w:hideMark/>
          </w:tcPr>
          <w:p w14:paraId="66931452"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Production Environment Configured &amp; Secured, Final Backup Strategy in Place</w:t>
            </w:r>
          </w:p>
        </w:tc>
        <w:tc>
          <w:tcPr>
            <w:tcW w:w="0" w:type="auto"/>
            <w:tcBorders>
              <w:top w:val="single" w:sz="4" w:space="0" w:color="FF6D01"/>
              <w:left w:val="nil"/>
              <w:bottom w:val="nil"/>
              <w:right w:val="nil"/>
            </w:tcBorders>
            <w:shd w:val="clear" w:color="auto" w:fill="auto"/>
            <w:noWrap/>
            <w:vAlign w:val="bottom"/>
            <w:hideMark/>
          </w:tcPr>
          <w:p w14:paraId="337F7976"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Production Environment Ready</w:t>
            </w:r>
          </w:p>
        </w:tc>
        <w:tc>
          <w:tcPr>
            <w:tcW w:w="0" w:type="auto"/>
            <w:tcBorders>
              <w:top w:val="single" w:sz="4" w:space="0" w:color="FF6D01"/>
              <w:left w:val="nil"/>
              <w:bottom w:val="nil"/>
              <w:right w:val="single" w:sz="4" w:space="0" w:color="FF6D01"/>
            </w:tcBorders>
            <w:shd w:val="clear" w:color="auto" w:fill="auto"/>
            <w:noWrap/>
            <w:vAlign w:val="bottom"/>
            <w:hideMark/>
          </w:tcPr>
          <w:p w14:paraId="3C637E62"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DevOps Engineer, Dev Team Lead, Security Specialist</w:t>
            </w:r>
          </w:p>
        </w:tc>
      </w:tr>
      <w:tr w:rsidR="001B3295" w:rsidRPr="001B3295" w14:paraId="7CF16C8F"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67459A00"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5.2. Data Migration (if applicable)</w:t>
            </w:r>
          </w:p>
        </w:tc>
        <w:tc>
          <w:tcPr>
            <w:tcW w:w="0" w:type="auto"/>
            <w:tcBorders>
              <w:top w:val="single" w:sz="4" w:space="0" w:color="FF6D01"/>
              <w:left w:val="nil"/>
              <w:bottom w:val="nil"/>
              <w:right w:val="nil"/>
            </w:tcBorders>
            <w:shd w:val="clear" w:color="auto" w:fill="auto"/>
            <w:noWrap/>
            <w:vAlign w:val="bottom"/>
            <w:hideMark/>
          </w:tcPr>
          <w:p w14:paraId="7431E9F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UAT Signed-off System, Client Data (for pilot), Data Migration Plan</w:t>
            </w:r>
          </w:p>
        </w:tc>
        <w:tc>
          <w:tcPr>
            <w:tcW w:w="0" w:type="auto"/>
            <w:tcBorders>
              <w:top w:val="single" w:sz="4" w:space="0" w:color="FF6D01"/>
              <w:left w:val="nil"/>
              <w:bottom w:val="nil"/>
              <w:right w:val="nil"/>
            </w:tcBorders>
            <w:shd w:val="clear" w:color="auto" w:fill="auto"/>
            <w:noWrap/>
            <w:vAlign w:val="bottom"/>
            <w:hideMark/>
          </w:tcPr>
          <w:p w14:paraId="39E954CA"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Migrated &amp; Verified Data in Production</w:t>
            </w:r>
          </w:p>
        </w:tc>
        <w:tc>
          <w:tcPr>
            <w:tcW w:w="0" w:type="auto"/>
            <w:tcBorders>
              <w:top w:val="single" w:sz="4" w:space="0" w:color="FF6D01"/>
              <w:left w:val="nil"/>
              <w:bottom w:val="nil"/>
              <w:right w:val="nil"/>
            </w:tcBorders>
            <w:shd w:val="clear" w:color="auto" w:fill="auto"/>
            <w:noWrap/>
            <w:vAlign w:val="bottom"/>
            <w:hideMark/>
          </w:tcPr>
          <w:p w14:paraId="47669BBB"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Data Migration Complete</w:t>
            </w:r>
          </w:p>
        </w:tc>
        <w:tc>
          <w:tcPr>
            <w:tcW w:w="0" w:type="auto"/>
            <w:tcBorders>
              <w:top w:val="single" w:sz="4" w:space="0" w:color="FF6D01"/>
              <w:left w:val="nil"/>
              <w:bottom w:val="nil"/>
              <w:right w:val="single" w:sz="4" w:space="0" w:color="FF6D01"/>
            </w:tcBorders>
            <w:shd w:val="clear" w:color="auto" w:fill="auto"/>
            <w:noWrap/>
            <w:vAlign w:val="bottom"/>
            <w:hideMark/>
          </w:tcPr>
          <w:p w14:paraId="46712050"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DBA, Developers, Business Analyst, Provider Staff</w:t>
            </w:r>
          </w:p>
        </w:tc>
      </w:tr>
      <w:tr w:rsidR="001B3295" w:rsidRPr="001B3295" w14:paraId="6D667323"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54DE9F70"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5.3. Deployment Plan Finalization &amp; Rehearsal</w:t>
            </w:r>
          </w:p>
        </w:tc>
        <w:tc>
          <w:tcPr>
            <w:tcW w:w="0" w:type="auto"/>
            <w:tcBorders>
              <w:top w:val="single" w:sz="4" w:space="0" w:color="FF6D01"/>
              <w:left w:val="nil"/>
              <w:bottom w:val="nil"/>
              <w:right w:val="nil"/>
            </w:tcBorders>
            <w:shd w:val="clear" w:color="auto" w:fill="auto"/>
            <w:noWrap/>
            <w:vAlign w:val="bottom"/>
            <w:hideMark/>
          </w:tcPr>
          <w:p w14:paraId="7B975E5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UAT Signed-off System, Production Environment details</w:t>
            </w:r>
          </w:p>
        </w:tc>
        <w:tc>
          <w:tcPr>
            <w:tcW w:w="0" w:type="auto"/>
            <w:tcBorders>
              <w:top w:val="single" w:sz="4" w:space="0" w:color="FF6D01"/>
              <w:left w:val="nil"/>
              <w:bottom w:val="nil"/>
              <w:right w:val="nil"/>
            </w:tcBorders>
            <w:shd w:val="clear" w:color="auto" w:fill="auto"/>
            <w:noWrap/>
            <w:vAlign w:val="bottom"/>
            <w:hideMark/>
          </w:tcPr>
          <w:p w14:paraId="790ACA20"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Detailed Deployment Plan (incl. rollback plan), Deployment Checklist</w:t>
            </w:r>
          </w:p>
        </w:tc>
        <w:tc>
          <w:tcPr>
            <w:tcW w:w="0" w:type="auto"/>
            <w:tcBorders>
              <w:top w:val="single" w:sz="4" w:space="0" w:color="FF6D01"/>
              <w:left w:val="nil"/>
              <w:bottom w:val="nil"/>
              <w:right w:val="nil"/>
            </w:tcBorders>
            <w:shd w:val="clear" w:color="auto" w:fill="auto"/>
            <w:noWrap/>
            <w:vAlign w:val="bottom"/>
            <w:hideMark/>
          </w:tcPr>
          <w:p w14:paraId="2DF93984"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Deployment Plan Approved</w:t>
            </w:r>
          </w:p>
        </w:tc>
        <w:tc>
          <w:tcPr>
            <w:tcW w:w="0" w:type="auto"/>
            <w:tcBorders>
              <w:top w:val="single" w:sz="4" w:space="0" w:color="FF6D01"/>
              <w:left w:val="nil"/>
              <w:bottom w:val="nil"/>
              <w:right w:val="single" w:sz="4" w:space="0" w:color="FF6D01"/>
            </w:tcBorders>
            <w:shd w:val="clear" w:color="auto" w:fill="auto"/>
            <w:noWrap/>
            <w:vAlign w:val="bottom"/>
            <w:hideMark/>
          </w:tcPr>
          <w:p w14:paraId="4D205B96"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 xml:space="preserve">Dev Team </w:t>
            </w:r>
            <w:proofErr w:type="gramStart"/>
            <w:r w:rsidRPr="001B3295">
              <w:rPr>
                <w:rFonts w:ascii="Arial" w:eastAsia="Times New Roman" w:hAnsi="Arial" w:cs="Arial"/>
                <w:color w:val="000000"/>
                <w:kern w:val="0"/>
                <w:sz w:val="20"/>
                <w:szCs w:val="20"/>
                <w:lang w:val="en-KE" w:eastAsia="en-KE"/>
                <w14:ligatures w14:val="none"/>
              </w:rPr>
              <w:t>Lead</w:t>
            </w:r>
            <w:proofErr w:type="gramEnd"/>
            <w:r w:rsidRPr="001B3295">
              <w:rPr>
                <w:rFonts w:ascii="Arial" w:eastAsia="Times New Roman" w:hAnsi="Arial" w:cs="Arial"/>
                <w:color w:val="000000"/>
                <w:kern w:val="0"/>
                <w:sz w:val="20"/>
                <w:szCs w:val="20"/>
                <w:lang w:val="en-KE" w:eastAsia="en-KE"/>
                <w14:ligatures w14:val="none"/>
              </w:rPr>
              <w:t>, DevOps Engineer, QA Lead</w:t>
            </w:r>
          </w:p>
        </w:tc>
      </w:tr>
      <w:tr w:rsidR="001B3295" w:rsidRPr="001B3295" w14:paraId="5B6C0381"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0E5C0A44"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5.4. End-User Training (Provider Staff)</w:t>
            </w:r>
          </w:p>
        </w:tc>
        <w:tc>
          <w:tcPr>
            <w:tcW w:w="0" w:type="auto"/>
            <w:tcBorders>
              <w:top w:val="single" w:sz="4" w:space="0" w:color="FF6D01"/>
              <w:left w:val="nil"/>
              <w:bottom w:val="nil"/>
              <w:right w:val="nil"/>
            </w:tcBorders>
            <w:shd w:val="clear" w:color="auto" w:fill="auto"/>
            <w:noWrap/>
            <w:vAlign w:val="bottom"/>
            <w:hideMark/>
          </w:tcPr>
          <w:p w14:paraId="7C02929D"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Training Materials, Trained Provider Staff</w:t>
            </w:r>
          </w:p>
        </w:tc>
        <w:tc>
          <w:tcPr>
            <w:tcW w:w="0" w:type="auto"/>
            <w:tcBorders>
              <w:top w:val="single" w:sz="4" w:space="0" w:color="FF6D01"/>
              <w:left w:val="nil"/>
              <w:bottom w:val="nil"/>
              <w:right w:val="nil"/>
            </w:tcBorders>
            <w:shd w:val="clear" w:color="auto" w:fill="auto"/>
            <w:noWrap/>
            <w:vAlign w:val="bottom"/>
            <w:hideMark/>
          </w:tcPr>
          <w:p w14:paraId="09BF8EEB"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Provider Staff Trained on System Usage</w:t>
            </w:r>
          </w:p>
        </w:tc>
        <w:tc>
          <w:tcPr>
            <w:tcW w:w="0" w:type="auto"/>
            <w:tcBorders>
              <w:top w:val="single" w:sz="4" w:space="0" w:color="FF6D01"/>
              <w:left w:val="nil"/>
              <w:bottom w:val="nil"/>
              <w:right w:val="nil"/>
            </w:tcBorders>
            <w:shd w:val="clear" w:color="auto" w:fill="auto"/>
            <w:noWrap/>
            <w:vAlign w:val="bottom"/>
            <w:hideMark/>
          </w:tcPr>
          <w:p w14:paraId="14DA86D8"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Provider Staff Training Complete</w:t>
            </w:r>
          </w:p>
        </w:tc>
        <w:tc>
          <w:tcPr>
            <w:tcW w:w="0" w:type="auto"/>
            <w:tcBorders>
              <w:top w:val="single" w:sz="4" w:space="0" w:color="FF6D01"/>
              <w:left w:val="nil"/>
              <w:bottom w:val="nil"/>
              <w:right w:val="single" w:sz="4" w:space="0" w:color="FF6D01"/>
            </w:tcBorders>
            <w:shd w:val="clear" w:color="auto" w:fill="auto"/>
            <w:noWrap/>
            <w:vAlign w:val="bottom"/>
            <w:hideMark/>
          </w:tcPr>
          <w:p w14:paraId="1E73CC2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Product Owner, Trainers</w:t>
            </w:r>
          </w:p>
        </w:tc>
      </w:tr>
      <w:tr w:rsidR="001B3295" w:rsidRPr="001B3295" w14:paraId="1B182D06"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59CF580F"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5.5. System Deployment to Production</w:t>
            </w:r>
          </w:p>
        </w:tc>
        <w:tc>
          <w:tcPr>
            <w:tcW w:w="0" w:type="auto"/>
            <w:tcBorders>
              <w:top w:val="single" w:sz="4" w:space="0" w:color="FF6D01"/>
              <w:left w:val="nil"/>
              <w:bottom w:val="nil"/>
              <w:right w:val="nil"/>
            </w:tcBorders>
            <w:shd w:val="clear" w:color="auto" w:fill="auto"/>
            <w:noWrap/>
            <w:vAlign w:val="bottom"/>
            <w:hideMark/>
          </w:tcPr>
          <w:p w14:paraId="02721C62"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Deployment Plan, UAT Signed-off Codebase</w:t>
            </w:r>
          </w:p>
        </w:tc>
        <w:tc>
          <w:tcPr>
            <w:tcW w:w="0" w:type="auto"/>
            <w:tcBorders>
              <w:top w:val="single" w:sz="4" w:space="0" w:color="FF6D01"/>
              <w:left w:val="nil"/>
              <w:bottom w:val="nil"/>
              <w:right w:val="nil"/>
            </w:tcBorders>
            <w:shd w:val="clear" w:color="auto" w:fill="auto"/>
            <w:noWrap/>
            <w:vAlign w:val="bottom"/>
            <w:hideMark/>
          </w:tcPr>
          <w:p w14:paraId="6EB7826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EoR System Live in Production</w:t>
            </w:r>
          </w:p>
        </w:tc>
        <w:tc>
          <w:tcPr>
            <w:tcW w:w="0" w:type="auto"/>
            <w:tcBorders>
              <w:top w:val="single" w:sz="4" w:space="0" w:color="FF6D01"/>
              <w:left w:val="nil"/>
              <w:bottom w:val="nil"/>
              <w:right w:val="nil"/>
            </w:tcBorders>
            <w:shd w:val="clear" w:color="auto" w:fill="auto"/>
            <w:noWrap/>
            <w:vAlign w:val="bottom"/>
            <w:hideMark/>
          </w:tcPr>
          <w:p w14:paraId="1112F9CD"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System Deployed to Production</w:t>
            </w:r>
          </w:p>
        </w:tc>
        <w:tc>
          <w:tcPr>
            <w:tcW w:w="0" w:type="auto"/>
            <w:tcBorders>
              <w:top w:val="single" w:sz="4" w:space="0" w:color="FF6D01"/>
              <w:left w:val="nil"/>
              <w:bottom w:val="nil"/>
              <w:right w:val="single" w:sz="4" w:space="0" w:color="FF6D01"/>
            </w:tcBorders>
            <w:shd w:val="clear" w:color="auto" w:fill="auto"/>
            <w:noWrap/>
            <w:vAlign w:val="bottom"/>
            <w:hideMark/>
          </w:tcPr>
          <w:p w14:paraId="2005D70F"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DevOps Engineer, Dev Team Lead</w:t>
            </w:r>
          </w:p>
        </w:tc>
      </w:tr>
      <w:tr w:rsidR="001B3295" w:rsidRPr="001B3295" w14:paraId="7B41747D"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0983F91A"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5.6. Post-Deployment Smoke Testing &amp; Verification</w:t>
            </w:r>
          </w:p>
        </w:tc>
        <w:tc>
          <w:tcPr>
            <w:tcW w:w="0" w:type="auto"/>
            <w:tcBorders>
              <w:top w:val="single" w:sz="4" w:space="0" w:color="FF6D01"/>
              <w:left w:val="nil"/>
              <w:bottom w:val="nil"/>
              <w:right w:val="nil"/>
            </w:tcBorders>
            <w:shd w:val="clear" w:color="auto" w:fill="auto"/>
            <w:noWrap/>
            <w:vAlign w:val="bottom"/>
            <w:hideMark/>
          </w:tcPr>
          <w:p w14:paraId="26F81D9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Live System</w:t>
            </w:r>
          </w:p>
        </w:tc>
        <w:tc>
          <w:tcPr>
            <w:tcW w:w="0" w:type="auto"/>
            <w:tcBorders>
              <w:top w:val="single" w:sz="4" w:space="0" w:color="FF6D01"/>
              <w:left w:val="nil"/>
              <w:bottom w:val="nil"/>
              <w:right w:val="nil"/>
            </w:tcBorders>
            <w:shd w:val="clear" w:color="auto" w:fill="auto"/>
            <w:noWrap/>
            <w:vAlign w:val="bottom"/>
            <w:hideMark/>
          </w:tcPr>
          <w:p w14:paraId="1793AD61"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Verification Report confirming system stability and core functionality in Production</w:t>
            </w:r>
          </w:p>
        </w:tc>
        <w:tc>
          <w:tcPr>
            <w:tcW w:w="0" w:type="auto"/>
            <w:tcBorders>
              <w:top w:val="single" w:sz="4" w:space="0" w:color="FF6D01"/>
              <w:left w:val="nil"/>
              <w:bottom w:val="nil"/>
              <w:right w:val="nil"/>
            </w:tcBorders>
            <w:shd w:val="clear" w:color="auto" w:fill="auto"/>
            <w:noWrap/>
            <w:vAlign w:val="bottom"/>
            <w:hideMark/>
          </w:tcPr>
          <w:p w14:paraId="176F2A52"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Post-Deployment Verification OK</w:t>
            </w:r>
          </w:p>
        </w:tc>
        <w:tc>
          <w:tcPr>
            <w:tcW w:w="0" w:type="auto"/>
            <w:tcBorders>
              <w:top w:val="single" w:sz="4" w:space="0" w:color="FF6D01"/>
              <w:left w:val="nil"/>
              <w:bottom w:val="nil"/>
              <w:right w:val="single" w:sz="4" w:space="0" w:color="FF6D01"/>
            </w:tcBorders>
            <w:shd w:val="clear" w:color="auto" w:fill="auto"/>
            <w:noWrap/>
            <w:vAlign w:val="bottom"/>
            <w:hideMark/>
          </w:tcPr>
          <w:p w14:paraId="1EB75B97"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QA Team, Dev Team Lead, Product Owner</w:t>
            </w:r>
          </w:p>
        </w:tc>
      </w:tr>
      <w:tr w:rsidR="001B3295" w:rsidRPr="001B3295" w14:paraId="4D448649"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191EC7F0"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5.7. Go-Live Communication</w:t>
            </w:r>
          </w:p>
        </w:tc>
        <w:tc>
          <w:tcPr>
            <w:tcW w:w="0" w:type="auto"/>
            <w:tcBorders>
              <w:top w:val="single" w:sz="4" w:space="0" w:color="FF6D01"/>
              <w:left w:val="nil"/>
              <w:bottom w:val="nil"/>
              <w:right w:val="nil"/>
            </w:tcBorders>
            <w:shd w:val="clear" w:color="auto" w:fill="auto"/>
            <w:noWrap/>
            <w:vAlign w:val="bottom"/>
            <w:hideMark/>
          </w:tcPr>
          <w:p w14:paraId="4CE904A6"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Live System</w:t>
            </w:r>
          </w:p>
        </w:tc>
        <w:tc>
          <w:tcPr>
            <w:tcW w:w="0" w:type="auto"/>
            <w:tcBorders>
              <w:top w:val="single" w:sz="4" w:space="0" w:color="FF6D01"/>
              <w:left w:val="nil"/>
              <w:bottom w:val="nil"/>
              <w:right w:val="nil"/>
            </w:tcBorders>
            <w:shd w:val="clear" w:color="auto" w:fill="auto"/>
            <w:noWrap/>
            <w:vAlign w:val="bottom"/>
            <w:hideMark/>
          </w:tcPr>
          <w:p w14:paraId="22643291"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Go-Live Announcements to Provider Staff and Pilot Clients</w:t>
            </w:r>
          </w:p>
        </w:tc>
        <w:tc>
          <w:tcPr>
            <w:tcW w:w="0" w:type="auto"/>
            <w:tcBorders>
              <w:top w:val="single" w:sz="4" w:space="0" w:color="FF6D01"/>
              <w:left w:val="nil"/>
              <w:bottom w:val="nil"/>
              <w:right w:val="nil"/>
            </w:tcBorders>
            <w:shd w:val="clear" w:color="auto" w:fill="auto"/>
            <w:noWrap/>
            <w:vAlign w:val="bottom"/>
            <w:hideMark/>
          </w:tcPr>
          <w:p w14:paraId="78F4AB7B"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Go-Live Official</w:t>
            </w:r>
          </w:p>
        </w:tc>
        <w:tc>
          <w:tcPr>
            <w:tcW w:w="0" w:type="auto"/>
            <w:tcBorders>
              <w:top w:val="single" w:sz="4" w:space="0" w:color="FF6D01"/>
              <w:left w:val="nil"/>
              <w:bottom w:val="nil"/>
              <w:right w:val="single" w:sz="4" w:space="0" w:color="FF6D01"/>
            </w:tcBorders>
            <w:shd w:val="clear" w:color="auto" w:fill="auto"/>
            <w:noWrap/>
            <w:vAlign w:val="bottom"/>
            <w:hideMark/>
          </w:tcPr>
          <w:p w14:paraId="5D63807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Project Lead, Product Owner</w:t>
            </w:r>
          </w:p>
        </w:tc>
      </w:tr>
      <w:tr w:rsidR="001B3295" w:rsidRPr="001B3295" w14:paraId="0C6DF4CB" w14:textId="77777777" w:rsidTr="001B3295">
        <w:trPr>
          <w:trHeight w:val="255"/>
        </w:trPr>
        <w:tc>
          <w:tcPr>
            <w:tcW w:w="0" w:type="auto"/>
            <w:tcBorders>
              <w:top w:val="single" w:sz="4" w:space="0" w:color="FF6D01"/>
              <w:left w:val="single" w:sz="4" w:space="0" w:color="FF6D01"/>
              <w:bottom w:val="single" w:sz="4" w:space="0" w:color="FF6D01"/>
              <w:right w:val="nil"/>
            </w:tcBorders>
            <w:shd w:val="clear" w:color="auto" w:fill="auto"/>
            <w:noWrap/>
            <w:vAlign w:val="bottom"/>
            <w:hideMark/>
          </w:tcPr>
          <w:p w14:paraId="58E080AD"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5.8. Handover to Support Team</w:t>
            </w:r>
          </w:p>
        </w:tc>
        <w:tc>
          <w:tcPr>
            <w:tcW w:w="0" w:type="auto"/>
            <w:tcBorders>
              <w:top w:val="single" w:sz="4" w:space="0" w:color="FF6D01"/>
              <w:left w:val="nil"/>
              <w:bottom w:val="single" w:sz="4" w:space="0" w:color="FF6D01"/>
              <w:right w:val="nil"/>
            </w:tcBorders>
            <w:shd w:val="clear" w:color="auto" w:fill="auto"/>
            <w:noWrap/>
            <w:vAlign w:val="bottom"/>
            <w:hideMark/>
          </w:tcPr>
          <w:p w14:paraId="37B544BD"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Live System, Technical Documentation, User Manuals, Known Issues (if any minor)</w:t>
            </w:r>
          </w:p>
        </w:tc>
        <w:tc>
          <w:tcPr>
            <w:tcW w:w="0" w:type="auto"/>
            <w:tcBorders>
              <w:top w:val="single" w:sz="4" w:space="0" w:color="FF6D01"/>
              <w:left w:val="nil"/>
              <w:bottom w:val="single" w:sz="4" w:space="0" w:color="FF6D01"/>
              <w:right w:val="nil"/>
            </w:tcBorders>
            <w:shd w:val="clear" w:color="auto" w:fill="auto"/>
            <w:noWrap/>
            <w:vAlign w:val="bottom"/>
            <w:hideMark/>
          </w:tcPr>
          <w:p w14:paraId="401AE2F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Support Team Briefed and Ready</w:t>
            </w:r>
          </w:p>
        </w:tc>
        <w:tc>
          <w:tcPr>
            <w:tcW w:w="0" w:type="auto"/>
            <w:tcBorders>
              <w:top w:val="single" w:sz="4" w:space="0" w:color="FF6D01"/>
              <w:left w:val="nil"/>
              <w:bottom w:val="single" w:sz="4" w:space="0" w:color="FF6D01"/>
              <w:right w:val="nil"/>
            </w:tcBorders>
            <w:shd w:val="clear" w:color="auto" w:fill="auto"/>
            <w:noWrap/>
            <w:vAlign w:val="bottom"/>
            <w:hideMark/>
          </w:tcPr>
          <w:p w14:paraId="62823BE7"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Support Handover Complete</w:t>
            </w:r>
          </w:p>
        </w:tc>
        <w:tc>
          <w:tcPr>
            <w:tcW w:w="0" w:type="auto"/>
            <w:tcBorders>
              <w:top w:val="single" w:sz="4" w:space="0" w:color="FF6D01"/>
              <w:left w:val="nil"/>
              <w:bottom w:val="single" w:sz="4" w:space="0" w:color="FF6D01"/>
              <w:right w:val="single" w:sz="4" w:space="0" w:color="FF6D01"/>
            </w:tcBorders>
            <w:shd w:val="clear" w:color="auto" w:fill="auto"/>
            <w:noWrap/>
            <w:vAlign w:val="bottom"/>
            <w:hideMark/>
          </w:tcPr>
          <w:p w14:paraId="3940F7C4"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 xml:space="preserve">Dev Team </w:t>
            </w:r>
            <w:proofErr w:type="gramStart"/>
            <w:r w:rsidRPr="001B3295">
              <w:rPr>
                <w:rFonts w:ascii="Arial" w:eastAsia="Times New Roman" w:hAnsi="Arial" w:cs="Arial"/>
                <w:color w:val="000000"/>
                <w:kern w:val="0"/>
                <w:sz w:val="20"/>
                <w:szCs w:val="20"/>
                <w:lang w:val="en-KE" w:eastAsia="en-KE"/>
                <w14:ligatures w14:val="none"/>
              </w:rPr>
              <w:t>Lead</w:t>
            </w:r>
            <w:proofErr w:type="gramEnd"/>
            <w:r w:rsidRPr="001B3295">
              <w:rPr>
                <w:rFonts w:ascii="Arial" w:eastAsia="Times New Roman" w:hAnsi="Arial" w:cs="Arial"/>
                <w:color w:val="000000"/>
                <w:kern w:val="0"/>
                <w:sz w:val="20"/>
                <w:szCs w:val="20"/>
                <w:lang w:val="en-KE" w:eastAsia="en-KE"/>
                <w14:ligatures w14:val="none"/>
              </w:rPr>
              <w:t>, Project Lead, Support Team Lead</w:t>
            </w:r>
          </w:p>
        </w:tc>
      </w:tr>
    </w:tbl>
    <w:p w14:paraId="2494A309" w14:textId="77777777" w:rsidR="001B3295" w:rsidRDefault="001B3295">
      <w:pPr>
        <w:rPr>
          <w:lang w:val="en-KE"/>
        </w:rPr>
      </w:pPr>
    </w:p>
    <w:p w14:paraId="7CA1F577" w14:textId="77777777" w:rsidR="001B3295" w:rsidRPr="001B3295" w:rsidRDefault="001B3295" w:rsidP="001B3295">
      <w:pPr>
        <w:rPr>
          <w:b/>
          <w:bCs/>
          <w:lang w:val="en-KE"/>
        </w:rPr>
      </w:pPr>
      <w:r w:rsidRPr="001B3295">
        <w:rPr>
          <w:b/>
          <w:bCs/>
          <w:lang w:val="en-KE"/>
        </w:rPr>
        <w:lastRenderedPageBreak/>
        <w:t>Phase 6: Post-Launch Support &amp; Maintenance</w:t>
      </w:r>
    </w:p>
    <w:p w14:paraId="6C52C439" w14:textId="77777777" w:rsidR="001B3295" w:rsidRPr="001B3295" w:rsidRDefault="001B3295" w:rsidP="001B3295">
      <w:pPr>
        <w:numPr>
          <w:ilvl w:val="0"/>
          <w:numId w:val="11"/>
        </w:numPr>
        <w:rPr>
          <w:lang w:val="en-KE"/>
        </w:rPr>
      </w:pPr>
      <w:r w:rsidRPr="001B3295">
        <w:rPr>
          <w:b/>
          <w:bCs/>
          <w:lang w:val="en-KE"/>
        </w:rPr>
        <w:t>Objective:</w:t>
      </w:r>
      <w:r w:rsidRPr="001B3295">
        <w:rPr>
          <w:lang w:val="en-KE"/>
        </w:rPr>
        <w:t xml:space="preserve"> To provide ongoing support to users, monitor system performance, address any post-launch issues, and plan for future enhancements.</w:t>
      </w:r>
    </w:p>
    <w:p w14:paraId="3E3EB16C" w14:textId="77777777" w:rsidR="001B3295" w:rsidRPr="001B3295" w:rsidRDefault="001B3295" w:rsidP="001B3295">
      <w:pPr>
        <w:numPr>
          <w:ilvl w:val="0"/>
          <w:numId w:val="11"/>
        </w:numPr>
        <w:rPr>
          <w:lang w:val="en-KE"/>
        </w:rPr>
      </w:pPr>
      <w:r w:rsidRPr="001B3295">
        <w:rPr>
          <w:b/>
          <w:bCs/>
          <w:lang w:val="en-KE"/>
        </w:rPr>
        <w:t>Estimated Duration:</w:t>
      </w:r>
      <w:r w:rsidRPr="001B3295">
        <w:rPr>
          <w:lang w:val="en-KE"/>
        </w:rPr>
        <w:t xml:space="preserve"> Ongoing (Initial stabilization period: 4-8 weeks)</w:t>
      </w:r>
    </w:p>
    <w:tbl>
      <w:tblPr>
        <w:tblW w:w="0" w:type="auto"/>
        <w:tblLook w:val="04A0" w:firstRow="1" w:lastRow="0" w:firstColumn="1" w:lastColumn="0" w:noHBand="0" w:noVBand="1"/>
      </w:tblPr>
      <w:tblGrid>
        <w:gridCol w:w="1525"/>
        <w:gridCol w:w="1843"/>
        <w:gridCol w:w="2514"/>
        <w:gridCol w:w="1291"/>
        <w:gridCol w:w="1843"/>
      </w:tblGrid>
      <w:tr w:rsidR="001B3295" w:rsidRPr="001B3295" w14:paraId="75E01ADD" w14:textId="77777777" w:rsidTr="001B3295">
        <w:trPr>
          <w:trHeight w:val="255"/>
        </w:trPr>
        <w:tc>
          <w:tcPr>
            <w:tcW w:w="0" w:type="auto"/>
            <w:tcBorders>
              <w:top w:val="single" w:sz="4" w:space="0" w:color="FF6D01"/>
              <w:left w:val="single" w:sz="4" w:space="0" w:color="FF6D01"/>
              <w:bottom w:val="nil"/>
              <w:right w:val="nil"/>
            </w:tcBorders>
            <w:shd w:val="clear" w:color="FF6D01" w:fill="FF6D01"/>
            <w:noWrap/>
            <w:vAlign w:val="bottom"/>
            <w:hideMark/>
          </w:tcPr>
          <w:p w14:paraId="6A738D8A"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Activity/Task</w:t>
            </w:r>
          </w:p>
        </w:tc>
        <w:tc>
          <w:tcPr>
            <w:tcW w:w="0" w:type="auto"/>
            <w:tcBorders>
              <w:top w:val="single" w:sz="4" w:space="0" w:color="FF6D01"/>
              <w:left w:val="nil"/>
              <w:bottom w:val="nil"/>
              <w:right w:val="nil"/>
            </w:tcBorders>
            <w:shd w:val="clear" w:color="FF6D01" w:fill="FF6D01"/>
            <w:noWrap/>
            <w:vAlign w:val="bottom"/>
            <w:hideMark/>
          </w:tcPr>
          <w:p w14:paraId="6E09DB92"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Inputs</w:t>
            </w:r>
          </w:p>
        </w:tc>
        <w:tc>
          <w:tcPr>
            <w:tcW w:w="0" w:type="auto"/>
            <w:tcBorders>
              <w:top w:val="single" w:sz="4" w:space="0" w:color="FF6D01"/>
              <w:left w:val="nil"/>
              <w:bottom w:val="nil"/>
              <w:right w:val="nil"/>
            </w:tcBorders>
            <w:shd w:val="clear" w:color="FF6D01" w:fill="FF6D01"/>
            <w:noWrap/>
            <w:vAlign w:val="bottom"/>
            <w:hideMark/>
          </w:tcPr>
          <w:p w14:paraId="0B395439"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Outputs/Deliverables</w:t>
            </w:r>
          </w:p>
        </w:tc>
        <w:tc>
          <w:tcPr>
            <w:tcW w:w="0" w:type="auto"/>
            <w:tcBorders>
              <w:top w:val="single" w:sz="4" w:space="0" w:color="FF6D01"/>
              <w:left w:val="nil"/>
              <w:bottom w:val="nil"/>
              <w:right w:val="nil"/>
            </w:tcBorders>
            <w:shd w:val="clear" w:color="FF6D01" w:fill="FF6D01"/>
            <w:noWrap/>
            <w:vAlign w:val="bottom"/>
            <w:hideMark/>
          </w:tcPr>
          <w:p w14:paraId="3160BCA4"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Key Milestone (Initial)</w:t>
            </w:r>
          </w:p>
        </w:tc>
        <w:tc>
          <w:tcPr>
            <w:tcW w:w="0" w:type="auto"/>
            <w:tcBorders>
              <w:top w:val="single" w:sz="4" w:space="0" w:color="FF6D01"/>
              <w:left w:val="nil"/>
              <w:bottom w:val="nil"/>
              <w:right w:val="single" w:sz="4" w:space="0" w:color="FF6D01"/>
            </w:tcBorders>
            <w:shd w:val="clear" w:color="FF6D01" w:fill="FF6D01"/>
            <w:noWrap/>
            <w:vAlign w:val="bottom"/>
            <w:hideMark/>
          </w:tcPr>
          <w:p w14:paraId="6731A050" w14:textId="77777777" w:rsidR="001B3295" w:rsidRPr="001B3295" w:rsidRDefault="001B3295" w:rsidP="001B3295">
            <w:pPr>
              <w:spacing w:after="0" w:line="240" w:lineRule="auto"/>
              <w:rPr>
                <w:rFonts w:ascii="Arial" w:eastAsia="Times New Roman" w:hAnsi="Arial" w:cs="Arial"/>
                <w:b/>
                <w:bCs/>
                <w:color w:val="FFFFFF"/>
                <w:kern w:val="0"/>
                <w:sz w:val="20"/>
                <w:szCs w:val="20"/>
                <w:lang w:val="en-KE" w:eastAsia="en-KE"/>
                <w14:ligatures w14:val="none"/>
              </w:rPr>
            </w:pPr>
            <w:r w:rsidRPr="001B3295">
              <w:rPr>
                <w:rFonts w:ascii="Arial" w:eastAsia="Times New Roman" w:hAnsi="Arial" w:cs="Arial"/>
                <w:b/>
                <w:bCs/>
                <w:color w:val="FFFFFF"/>
                <w:kern w:val="0"/>
                <w:sz w:val="20"/>
                <w:szCs w:val="20"/>
                <w:lang w:val="en-KE" w:eastAsia="en-KE"/>
                <w14:ligatures w14:val="none"/>
              </w:rPr>
              <w:t>Responsible Roles</w:t>
            </w:r>
          </w:p>
        </w:tc>
      </w:tr>
      <w:tr w:rsidR="001B3295" w:rsidRPr="001B3295" w14:paraId="557ACDAE"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31738F84"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6.1. Hypercare/Early Life Support (First 2-4 weeks)</w:t>
            </w:r>
          </w:p>
        </w:tc>
        <w:tc>
          <w:tcPr>
            <w:tcW w:w="0" w:type="auto"/>
            <w:tcBorders>
              <w:top w:val="single" w:sz="4" w:space="0" w:color="FF6D01"/>
              <w:left w:val="nil"/>
              <w:bottom w:val="nil"/>
              <w:right w:val="nil"/>
            </w:tcBorders>
            <w:shd w:val="clear" w:color="auto" w:fill="auto"/>
            <w:noWrap/>
            <w:vAlign w:val="bottom"/>
            <w:hideMark/>
          </w:tcPr>
          <w:p w14:paraId="39557EEA"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Live System, User Queries</w:t>
            </w:r>
          </w:p>
        </w:tc>
        <w:tc>
          <w:tcPr>
            <w:tcW w:w="0" w:type="auto"/>
            <w:tcBorders>
              <w:top w:val="single" w:sz="4" w:space="0" w:color="FF6D01"/>
              <w:left w:val="nil"/>
              <w:bottom w:val="nil"/>
              <w:right w:val="nil"/>
            </w:tcBorders>
            <w:shd w:val="clear" w:color="auto" w:fill="auto"/>
            <w:noWrap/>
            <w:vAlign w:val="bottom"/>
            <w:hideMark/>
          </w:tcPr>
          <w:p w14:paraId="1FF2A72F"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Rapid Response to Issues, User Assistance, Issue Log</w:t>
            </w:r>
          </w:p>
        </w:tc>
        <w:tc>
          <w:tcPr>
            <w:tcW w:w="0" w:type="auto"/>
            <w:tcBorders>
              <w:top w:val="single" w:sz="4" w:space="0" w:color="FF6D01"/>
              <w:left w:val="nil"/>
              <w:bottom w:val="nil"/>
              <w:right w:val="nil"/>
            </w:tcBorders>
            <w:shd w:val="clear" w:color="auto" w:fill="auto"/>
            <w:noWrap/>
            <w:vAlign w:val="bottom"/>
            <w:hideMark/>
          </w:tcPr>
          <w:p w14:paraId="3B047730"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Hypercare Period Successfully Managed</w:t>
            </w:r>
          </w:p>
        </w:tc>
        <w:tc>
          <w:tcPr>
            <w:tcW w:w="0" w:type="auto"/>
            <w:tcBorders>
              <w:top w:val="single" w:sz="4" w:space="0" w:color="FF6D01"/>
              <w:left w:val="nil"/>
              <w:bottom w:val="nil"/>
              <w:right w:val="single" w:sz="4" w:space="0" w:color="FF6D01"/>
            </w:tcBorders>
            <w:shd w:val="clear" w:color="auto" w:fill="auto"/>
            <w:noWrap/>
            <w:vAlign w:val="bottom"/>
            <w:hideMark/>
          </w:tcPr>
          <w:p w14:paraId="355D405C"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Dedicated Support Team, Dev Team (on standby), Product Owner</w:t>
            </w:r>
          </w:p>
        </w:tc>
      </w:tr>
      <w:tr w:rsidR="001B3295" w:rsidRPr="001B3295" w14:paraId="5BF07D4E"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63317841"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6.2. System Performance Monitoring</w:t>
            </w:r>
          </w:p>
        </w:tc>
        <w:tc>
          <w:tcPr>
            <w:tcW w:w="0" w:type="auto"/>
            <w:tcBorders>
              <w:top w:val="single" w:sz="4" w:space="0" w:color="FF6D01"/>
              <w:left w:val="nil"/>
              <w:bottom w:val="nil"/>
              <w:right w:val="nil"/>
            </w:tcBorders>
            <w:shd w:val="clear" w:color="auto" w:fill="auto"/>
            <w:noWrap/>
            <w:vAlign w:val="bottom"/>
            <w:hideMark/>
          </w:tcPr>
          <w:p w14:paraId="7BDF52F7"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Live System, Monitoring Tools</w:t>
            </w:r>
          </w:p>
        </w:tc>
        <w:tc>
          <w:tcPr>
            <w:tcW w:w="0" w:type="auto"/>
            <w:tcBorders>
              <w:top w:val="single" w:sz="4" w:space="0" w:color="FF6D01"/>
              <w:left w:val="nil"/>
              <w:bottom w:val="nil"/>
              <w:right w:val="nil"/>
            </w:tcBorders>
            <w:shd w:val="clear" w:color="auto" w:fill="auto"/>
            <w:noWrap/>
            <w:vAlign w:val="bottom"/>
            <w:hideMark/>
          </w:tcPr>
          <w:p w14:paraId="417EC983"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Performance Reports, Alert Thresholds Defined</w:t>
            </w:r>
          </w:p>
        </w:tc>
        <w:tc>
          <w:tcPr>
            <w:tcW w:w="0" w:type="auto"/>
            <w:tcBorders>
              <w:top w:val="single" w:sz="4" w:space="0" w:color="FF6D01"/>
              <w:left w:val="nil"/>
              <w:bottom w:val="nil"/>
              <w:right w:val="nil"/>
            </w:tcBorders>
            <w:shd w:val="clear" w:color="auto" w:fill="auto"/>
            <w:noWrap/>
            <w:vAlign w:val="bottom"/>
            <w:hideMark/>
          </w:tcPr>
          <w:p w14:paraId="38058321"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Stable System Performance Confirmed</w:t>
            </w:r>
          </w:p>
        </w:tc>
        <w:tc>
          <w:tcPr>
            <w:tcW w:w="0" w:type="auto"/>
            <w:tcBorders>
              <w:top w:val="single" w:sz="4" w:space="0" w:color="FF6D01"/>
              <w:left w:val="nil"/>
              <w:bottom w:val="nil"/>
              <w:right w:val="single" w:sz="4" w:space="0" w:color="FF6D01"/>
            </w:tcBorders>
            <w:shd w:val="clear" w:color="auto" w:fill="auto"/>
            <w:noWrap/>
            <w:vAlign w:val="bottom"/>
            <w:hideMark/>
          </w:tcPr>
          <w:p w14:paraId="468448FA"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DevOps Engineer, Support Team</w:t>
            </w:r>
          </w:p>
        </w:tc>
      </w:tr>
      <w:tr w:rsidR="001B3295" w:rsidRPr="001B3295" w14:paraId="332BAA54"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3403F50D"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6.3. Ongoing User Support &amp; Issue Resolution</w:t>
            </w:r>
          </w:p>
        </w:tc>
        <w:tc>
          <w:tcPr>
            <w:tcW w:w="0" w:type="auto"/>
            <w:tcBorders>
              <w:top w:val="single" w:sz="4" w:space="0" w:color="FF6D01"/>
              <w:left w:val="nil"/>
              <w:bottom w:val="nil"/>
              <w:right w:val="nil"/>
            </w:tcBorders>
            <w:shd w:val="clear" w:color="auto" w:fill="auto"/>
            <w:noWrap/>
            <w:vAlign w:val="bottom"/>
            <w:hideMark/>
          </w:tcPr>
          <w:p w14:paraId="16DCB3CA"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User Reported Issues (via Help Desk Module)</w:t>
            </w:r>
          </w:p>
        </w:tc>
        <w:tc>
          <w:tcPr>
            <w:tcW w:w="0" w:type="auto"/>
            <w:tcBorders>
              <w:top w:val="single" w:sz="4" w:space="0" w:color="FF6D01"/>
              <w:left w:val="nil"/>
              <w:bottom w:val="nil"/>
              <w:right w:val="nil"/>
            </w:tcBorders>
            <w:shd w:val="clear" w:color="auto" w:fill="auto"/>
            <w:noWrap/>
            <w:vAlign w:val="bottom"/>
            <w:hideMark/>
          </w:tcPr>
          <w:p w14:paraId="2BEA0B7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Resolved Issues, Updated Knowledge Base, Minor Bug Fixes/Patches</w:t>
            </w:r>
          </w:p>
        </w:tc>
        <w:tc>
          <w:tcPr>
            <w:tcW w:w="0" w:type="auto"/>
            <w:tcBorders>
              <w:top w:val="single" w:sz="4" w:space="0" w:color="FF6D01"/>
              <w:left w:val="nil"/>
              <w:bottom w:val="nil"/>
              <w:right w:val="nil"/>
            </w:tcBorders>
            <w:shd w:val="clear" w:color="auto" w:fill="auto"/>
            <w:noWrap/>
            <w:vAlign w:val="bottom"/>
            <w:hideMark/>
          </w:tcPr>
          <w:p w14:paraId="4CC6F88C"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Support SLAs Met</w:t>
            </w:r>
          </w:p>
        </w:tc>
        <w:tc>
          <w:tcPr>
            <w:tcW w:w="0" w:type="auto"/>
            <w:tcBorders>
              <w:top w:val="single" w:sz="4" w:space="0" w:color="FF6D01"/>
              <w:left w:val="nil"/>
              <w:bottom w:val="nil"/>
              <w:right w:val="single" w:sz="4" w:space="0" w:color="FF6D01"/>
            </w:tcBorders>
            <w:shd w:val="clear" w:color="auto" w:fill="auto"/>
            <w:noWrap/>
            <w:vAlign w:val="bottom"/>
            <w:hideMark/>
          </w:tcPr>
          <w:p w14:paraId="0839F9AA"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Support Team, Maintenance Developers</w:t>
            </w:r>
          </w:p>
        </w:tc>
      </w:tr>
      <w:tr w:rsidR="001B3295" w:rsidRPr="001B3295" w14:paraId="24D3B0CA"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2D321B81"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6.4. Regular System Backups &amp; Maintenance</w:t>
            </w:r>
          </w:p>
        </w:tc>
        <w:tc>
          <w:tcPr>
            <w:tcW w:w="0" w:type="auto"/>
            <w:tcBorders>
              <w:top w:val="single" w:sz="4" w:space="0" w:color="FF6D01"/>
              <w:left w:val="nil"/>
              <w:bottom w:val="nil"/>
              <w:right w:val="nil"/>
            </w:tcBorders>
            <w:shd w:val="clear" w:color="auto" w:fill="auto"/>
            <w:noWrap/>
            <w:vAlign w:val="bottom"/>
            <w:hideMark/>
          </w:tcPr>
          <w:p w14:paraId="7655E62C"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Live System</w:t>
            </w:r>
          </w:p>
        </w:tc>
        <w:tc>
          <w:tcPr>
            <w:tcW w:w="0" w:type="auto"/>
            <w:tcBorders>
              <w:top w:val="single" w:sz="4" w:space="0" w:color="FF6D01"/>
              <w:left w:val="nil"/>
              <w:bottom w:val="nil"/>
              <w:right w:val="nil"/>
            </w:tcBorders>
            <w:shd w:val="clear" w:color="auto" w:fill="auto"/>
            <w:noWrap/>
            <w:vAlign w:val="bottom"/>
            <w:hideMark/>
          </w:tcPr>
          <w:p w14:paraId="586C1CAB"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Successful Backup Logs, System Maintenance Logs (e.g., OS patching, DB optimization)</w:t>
            </w:r>
          </w:p>
        </w:tc>
        <w:tc>
          <w:tcPr>
            <w:tcW w:w="0" w:type="auto"/>
            <w:tcBorders>
              <w:top w:val="single" w:sz="4" w:space="0" w:color="FF6D01"/>
              <w:left w:val="nil"/>
              <w:bottom w:val="nil"/>
              <w:right w:val="nil"/>
            </w:tcBorders>
            <w:shd w:val="clear" w:color="auto" w:fill="auto"/>
            <w:noWrap/>
            <w:vAlign w:val="bottom"/>
            <w:hideMark/>
          </w:tcPr>
          <w:p w14:paraId="4694C18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Regular Maintenance Schedule Established</w:t>
            </w:r>
          </w:p>
        </w:tc>
        <w:tc>
          <w:tcPr>
            <w:tcW w:w="0" w:type="auto"/>
            <w:tcBorders>
              <w:top w:val="single" w:sz="4" w:space="0" w:color="FF6D01"/>
              <w:left w:val="nil"/>
              <w:bottom w:val="nil"/>
              <w:right w:val="single" w:sz="4" w:space="0" w:color="FF6D01"/>
            </w:tcBorders>
            <w:shd w:val="clear" w:color="auto" w:fill="auto"/>
            <w:noWrap/>
            <w:vAlign w:val="bottom"/>
            <w:hideMark/>
          </w:tcPr>
          <w:p w14:paraId="53D17072"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DevOps Engineer, DBA</w:t>
            </w:r>
          </w:p>
        </w:tc>
      </w:tr>
      <w:tr w:rsidR="001B3295" w:rsidRPr="001B3295" w14:paraId="3F9F09BD"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6831F40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6.5. Collect User Feedback for Future Enhancements</w:t>
            </w:r>
          </w:p>
        </w:tc>
        <w:tc>
          <w:tcPr>
            <w:tcW w:w="0" w:type="auto"/>
            <w:tcBorders>
              <w:top w:val="single" w:sz="4" w:space="0" w:color="FF6D01"/>
              <w:left w:val="nil"/>
              <w:bottom w:val="nil"/>
              <w:right w:val="nil"/>
            </w:tcBorders>
            <w:shd w:val="clear" w:color="auto" w:fill="auto"/>
            <w:noWrap/>
            <w:vAlign w:val="bottom"/>
            <w:hideMark/>
          </w:tcPr>
          <w:p w14:paraId="5F6B5E53"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User Feedback, System Usage Data</w:t>
            </w:r>
          </w:p>
        </w:tc>
        <w:tc>
          <w:tcPr>
            <w:tcW w:w="0" w:type="auto"/>
            <w:tcBorders>
              <w:top w:val="single" w:sz="4" w:space="0" w:color="FF6D01"/>
              <w:left w:val="nil"/>
              <w:bottom w:val="nil"/>
              <w:right w:val="nil"/>
            </w:tcBorders>
            <w:shd w:val="clear" w:color="auto" w:fill="auto"/>
            <w:noWrap/>
            <w:vAlign w:val="bottom"/>
            <w:hideMark/>
          </w:tcPr>
          <w:p w14:paraId="350E6F51"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Prioritized List of Potential Enhancements/New Features (input for future development cycles)</w:t>
            </w:r>
          </w:p>
        </w:tc>
        <w:tc>
          <w:tcPr>
            <w:tcW w:w="0" w:type="auto"/>
            <w:tcBorders>
              <w:top w:val="single" w:sz="4" w:space="0" w:color="FF6D01"/>
              <w:left w:val="nil"/>
              <w:bottom w:val="nil"/>
              <w:right w:val="nil"/>
            </w:tcBorders>
            <w:shd w:val="clear" w:color="auto" w:fill="auto"/>
            <w:noWrap/>
            <w:vAlign w:val="bottom"/>
            <w:hideMark/>
          </w:tcPr>
          <w:p w14:paraId="05D1561D"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Feedback Collection Mechanism in Place</w:t>
            </w:r>
          </w:p>
        </w:tc>
        <w:tc>
          <w:tcPr>
            <w:tcW w:w="0" w:type="auto"/>
            <w:tcBorders>
              <w:top w:val="single" w:sz="4" w:space="0" w:color="FF6D01"/>
              <w:left w:val="nil"/>
              <w:bottom w:val="nil"/>
              <w:right w:val="single" w:sz="4" w:space="0" w:color="FF6D01"/>
            </w:tcBorders>
            <w:shd w:val="clear" w:color="auto" w:fill="auto"/>
            <w:noWrap/>
            <w:vAlign w:val="bottom"/>
            <w:hideMark/>
          </w:tcPr>
          <w:p w14:paraId="4AE1484A"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Product Owner, Business Analyst, Support Team</w:t>
            </w:r>
          </w:p>
        </w:tc>
      </w:tr>
      <w:tr w:rsidR="001B3295" w:rsidRPr="001B3295" w14:paraId="4259A36C" w14:textId="77777777" w:rsidTr="001B3295">
        <w:trPr>
          <w:trHeight w:val="255"/>
        </w:trPr>
        <w:tc>
          <w:tcPr>
            <w:tcW w:w="0" w:type="auto"/>
            <w:tcBorders>
              <w:top w:val="single" w:sz="4" w:space="0" w:color="FF6D01"/>
              <w:left w:val="single" w:sz="4" w:space="0" w:color="FF6D01"/>
              <w:bottom w:val="nil"/>
              <w:right w:val="nil"/>
            </w:tcBorders>
            <w:shd w:val="clear" w:color="auto" w:fill="auto"/>
            <w:noWrap/>
            <w:vAlign w:val="bottom"/>
            <w:hideMark/>
          </w:tcPr>
          <w:p w14:paraId="53455CBE"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6.6. Post-Implementation Review</w:t>
            </w:r>
          </w:p>
        </w:tc>
        <w:tc>
          <w:tcPr>
            <w:tcW w:w="0" w:type="auto"/>
            <w:tcBorders>
              <w:top w:val="single" w:sz="4" w:space="0" w:color="FF6D01"/>
              <w:left w:val="nil"/>
              <w:bottom w:val="nil"/>
              <w:right w:val="nil"/>
            </w:tcBorders>
            <w:shd w:val="clear" w:color="auto" w:fill="auto"/>
            <w:noWrap/>
            <w:vAlign w:val="bottom"/>
            <w:hideMark/>
          </w:tcPr>
          <w:p w14:paraId="2703D0FF"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Project Documentation, Stakeholder Feedback, Performance Data</w:t>
            </w:r>
          </w:p>
        </w:tc>
        <w:tc>
          <w:tcPr>
            <w:tcW w:w="0" w:type="auto"/>
            <w:tcBorders>
              <w:top w:val="single" w:sz="4" w:space="0" w:color="FF6D01"/>
              <w:left w:val="nil"/>
              <w:bottom w:val="nil"/>
              <w:right w:val="nil"/>
            </w:tcBorders>
            <w:shd w:val="clear" w:color="auto" w:fill="auto"/>
            <w:noWrap/>
            <w:vAlign w:val="bottom"/>
            <w:hideMark/>
          </w:tcPr>
          <w:p w14:paraId="587596A9"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Post-Implementation Review Report (lessons learned, actual vs. planned, recommendations)</w:t>
            </w:r>
          </w:p>
        </w:tc>
        <w:tc>
          <w:tcPr>
            <w:tcW w:w="0" w:type="auto"/>
            <w:tcBorders>
              <w:top w:val="single" w:sz="4" w:space="0" w:color="FF6D01"/>
              <w:left w:val="nil"/>
              <w:bottom w:val="nil"/>
              <w:right w:val="nil"/>
            </w:tcBorders>
            <w:shd w:val="clear" w:color="auto" w:fill="auto"/>
            <w:noWrap/>
            <w:vAlign w:val="bottom"/>
            <w:hideMark/>
          </w:tcPr>
          <w:p w14:paraId="3221AAEF"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Project Closure / Transition to Sustaining</w:t>
            </w:r>
          </w:p>
        </w:tc>
        <w:tc>
          <w:tcPr>
            <w:tcW w:w="0" w:type="auto"/>
            <w:tcBorders>
              <w:top w:val="single" w:sz="4" w:space="0" w:color="FF6D01"/>
              <w:left w:val="nil"/>
              <w:bottom w:val="nil"/>
              <w:right w:val="single" w:sz="4" w:space="0" w:color="FF6D01"/>
            </w:tcBorders>
            <w:shd w:val="clear" w:color="auto" w:fill="auto"/>
            <w:noWrap/>
            <w:vAlign w:val="bottom"/>
            <w:hideMark/>
          </w:tcPr>
          <w:p w14:paraId="50A76EFC"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Project Lead, Product Owner, Dev Team Lead, Key Stakeholders</w:t>
            </w:r>
          </w:p>
        </w:tc>
      </w:tr>
      <w:tr w:rsidR="001B3295" w:rsidRPr="001B3295" w14:paraId="481D5DD6" w14:textId="77777777" w:rsidTr="001B3295">
        <w:trPr>
          <w:trHeight w:val="255"/>
        </w:trPr>
        <w:tc>
          <w:tcPr>
            <w:tcW w:w="0" w:type="auto"/>
            <w:tcBorders>
              <w:top w:val="single" w:sz="4" w:space="0" w:color="FF6D01"/>
              <w:left w:val="single" w:sz="4" w:space="0" w:color="FF6D01"/>
              <w:bottom w:val="single" w:sz="4" w:space="0" w:color="FF6D01"/>
              <w:right w:val="nil"/>
            </w:tcBorders>
            <w:shd w:val="clear" w:color="auto" w:fill="auto"/>
            <w:noWrap/>
            <w:vAlign w:val="bottom"/>
            <w:hideMark/>
          </w:tcPr>
          <w:p w14:paraId="03DF32F7"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6.7. Plan &amp; Implement Minor Enhancements/Patches</w:t>
            </w:r>
          </w:p>
        </w:tc>
        <w:tc>
          <w:tcPr>
            <w:tcW w:w="0" w:type="auto"/>
            <w:tcBorders>
              <w:top w:val="single" w:sz="4" w:space="0" w:color="FF6D01"/>
              <w:left w:val="nil"/>
              <w:bottom w:val="single" w:sz="4" w:space="0" w:color="FF6D01"/>
              <w:right w:val="nil"/>
            </w:tcBorders>
            <w:shd w:val="clear" w:color="auto" w:fill="auto"/>
            <w:noWrap/>
            <w:vAlign w:val="bottom"/>
            <w:hideMark/>
          </w:tcPr>
          <w:p w14:paraId="24B2E13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Approved Change Requests, Minor Bug Reports</w:t>
            </w:r>
          </w:p>
        </w:tc>
        <w:tc>
          <w:tcPr>
            <w:tcW w:w="0" w:type="auto"/>
            <w:tcBorders>
              <w:top w:val="single" w:sz="4" w:space="0" w:color="FF6D01"/>
              <w:left w:val="nil"/>
              <w:bottom w:val="single" w:sz="4" w:space="0" w:color="FF6D01"/>
              <w:right w:val="nil"/>
            </w:tcBorders>
            <w:shd w:val="clear" w:color="auto" w:fill="auto"/>
            <w:noWrap/>
            <w:vAlign w:val="bottom"/>
            <w:hideMark/>
          </w:tcPr>
          <w:p w14:paraId="7D767FEC"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Deployed Patches and Minor Enhancements</w:t>
            </w:r>
          </w:p>
        </w:tc>
        <w:tc>
          <w:tcPr>
            <w:tcW w:w="0" w:type="auto"/>
            <w:tcBorders>
              <w:top w:val="single" w:sz="4" w:space="0" w:color="FF6D01"/>
              <w:left w:val="nil"/>
              <w:bottom w:val="single" w:sz="4" w:space="0" w:color="FF6D01"/>
              <w:right w:val="nil"/>
            </w:tcBorders>
            <w:shd w:val="clear" w:color="auto" w:fill="auto"/>
            <w:noWrap/>
            <w:vAlign w:val="bottom"/>
            <w:hideMark/>
          </w:tcPr>
          <w:p w14:paraId="4616807D"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Continuous Improvement Implemented</w:t>
            </w:r>
          </w:p>
        </w:tc>
        <w:tc>
          <w:tcPr>
            <w:tcW w:w="0" w:type="auto"/>
            <w:tcBorders>
              <w:top w:val="single" w:sz="4" w:space="0" w:color="FF6D01"/>
              <w:left w:val="nil"/>
              <w:bottom w:val="single" w:sz="4" w:space="0" w:color="FF6D01"/>
              <w:right w:val="single" w:sz="4" w:space="0" w:color="FF6D01"/>
            </w:tcBorders>
            <w:shd w:val="clear" w:color="auto" w:fill="auto"/>
            <w:noWrap/>
            <w:vAlign w:val="bottom"/>
            <w:hideMark/>
          </w:tcPr>
          <w:p w14:paraId="684C09B5" w14:textId="77777777" w:rsidR="001B3295" w:rsidRPr="001B3295" w:rsidRDefault="001B3295" w:rsidP="001B3295">
            <w:pPr>
              <w:spacing w:after="0" w:line="240" w:lineRule="auto"/>
              <w:rPr>
                <w:rFonts w:ascii="Arial" w:eastAsia="Times New Roman" w:hAnsi="Arial" w:cs="Arial"/>
                <w:color w:val="000000"/>
                <w:kern w:val="0"/>
                <w:sz w:val="20"/>
                <w:szCs w:val="20"/>
                <w:lang w:val="en-KE" w:eastAsia="en-KE"/>
                <w14:ligatures w14:val="none"/>
              </w:rPr>
            </w:pPr>
            <w:r w:rsidRPr="001B3295">
              <w:rPr>
                <w:rFonts w:ascii="Arial" w:eastAsia="Times New Roman" w:hAnsi="Arial" w:cs="Arial"/>
                <w:color w:val="000000"/>
                <w:kern w:val="0"/>
                <w:sz w:val="20"/>
                <w:szCs w:val="20"/>
                <w:lang w:val="en-KE" w:eastAsia="en-KE"/>
                <w14:ligatures w14:val="none"/>
              </w:rPr>
              <w:t>Maintenance Developers, DevOps</w:t>
            </w:r>
          </w:p>
        </w:tc>
      </w:tr>
    </w:tbl>
    <w:p w14:paraId="6D31D6AA" w14:textId="77777777" w:rsidR="001B3295" w:rsidRDefault="001B3295">
      <w:pPr>
        <w:rPr>
          <w:lang w:val="en-KE"/>
        </w:rPr>
      </w:pPr>
    </w:p>
    <w:p w14:paraId="666E6042" w14:textId="77777777" w:rsidR="001B3295" w:rsidRPr="001B3295" w:rsidRDefault="001B3295" w:rsidP="001B3295">
      <w:pPr>
        <w:rPr>
          <w:b/>
          <w:bCs/>
          <w:lang w:val="en-KE"/>
        </w:rPr>
      </w:pPr>
      <w:r w:rsidRPr="001B3295">
        <w:rPr>
          <w:b/>
          <w:bCs/>
          <w:lang w:val="en-KE"/>
        </w:rPr>
        <w:t>3. Resource Management (High-Level)</w:t>
      </w:r>
    </w:p>
    <w:p w14:paraId="336FA409" w14:textId="77777777" w:rsidR="001B3295" w:rsidRPr="001B3295" w:rsidRDefault="001B3295" w:rsidP="001B3295">
      <w:pPr>
        <w:numPr>
          <w:ilvl w:val="0"/>
          <w:numId w:val="12"/>
        </w:numPr>
        <w:rPr>
          <w:lang w:val="en-KE"/>
        </w:rPr>
      </w:pPr>
      <w:r w:rsidRPr="001B3295">
        <w:rPr>
          <w:b/>
          <w:bCs/>
          <w:lang w:val="en-KE"/>
        </w:rPr>
        <w:t>Project Manager/Lead:</w:t>
      </w:r>
      <w:r w:rsidRPr="001B3295">
        <w:rPr>
          <w:lang w:val="en-KE"/>
        </w:rPr>
        <w:t xml:space="preserve"> Overall responsibility for planning, execution, and delivery.</w:t>
      </w:r>
    </w:p>
    <w:p w14:paraId="5CF4C1DD" w14:textId="77777777" w:rsidR="001B3295" w:rsidRPr="001B3295" w:rsidRDefault="001B3295" w:rsidP="001B3295">
      <w:pPr>
        <w:numPr>
          <w:ilvl w:val="0"/>
          <w:numId w:val="12"/>
        </w:numPr>
        <w:rPr>
          <w:lang w:val="en-KE"/>
        </w:rPr>
      </w:pPr>
      <w:r w:rsidRPr="001B3295">
        <w:rPr>
          <w:b/>
          <w:bCs/>
          <w:lang w:val="en-KE"/>
        </w:rPr>
        <w:t>Product Owner (Provider Side):</w:t>
      </w:r>
      <w:r w:rsidRPr="001B3295">
        <w:rPr>
          <w:lang w:val="en-KE"/>
        </w:rPr>
        <w:t xml:space="preserve"> Represents business interests, prioritizes features, approves deliverables.</w:t>
      </w:r>
    </w:p>
    <w:p w14:paraId="34BE17E6" w14:textId="77777777" w:rsidR="001B3295" w:rsidRPr="001B3295" w:rsidRDefault="001B3295" w:rsidP="001B3295">
      <w:pPr>
        <w:numPr>
          <w:ilvl w:val="0"/>
          <w:numId w:val="12"/>
        </w:numPr>
        <w:rPr>
          <w:lang w:val="en-KE"/>
        </w:rPr>
      </w:pPr>
      <w:r w:rsidRPr="001B3295">
        <w:rPr>
          <w:b/>
          <w:bCs/>
          <w:lang w:val="en-KE"/>
        </w:rPr>
        <w:t>Business Analyst:</w:t>
      </w:r>
      <w:r w:rsidRPr="001B3295">
        <w:rPr>
          <w:lang w:val="en-KE"/>
        </w:rPr>
        <w:t xml:space="preserve"> Gathers and documents requirements, facilitates communication.</w:t>
      </w:r>
    </w:p>
    <w:p w14:paraId="7BA79982" w14:textId="77777777" w:rsidR="001B3295" w:rsidRPr="001B3295" w:rsidRDefault="001B3295" w:rsidP="001B3295">
      <w:pPr>
        <w:numPr>
          <w:ilvl w:val="0"/>
          <w:numId w:val="12"/>
        </w:numPr>
        <w:rPr>
          <w:lang w:val="en-KE"/>
        </w:rPr>
      </w:pPr>
      <w:r w:rsidRPr="001B3295">
        <w:rPr>
          <w:b/>
          <w:bCs/>
          <w:lang w:val="en-KE"/>
        </w:rPr>
        <w:lastRenderedPageBreak/>
        <w:t>Development Team:</w:t>
      </w:r>
      <w:r w:rsidRPr="001B3295">
        <w:rPr>
          <w:lang w:val="en-KE"/>
        </w:rPr>
        <w:t xml:space="preserve"> </w:t>
      </w:r>
    </w:p>
    <w:p w14:paraId="67B910F4" w14:textId="77777777" w:rsidR="001B3295" w:rsidRPr="001B3295" w:rsidRDefault="001B3295" w:rsidP="001B3295">
      <w:pPr>
        <w:numPr>
          <w:ilvl w:val="1"/>
          <w:numId w:val="12"/>
        </w:numPr>
        <w:rPr>
          <w:lang w:val="en-KE"/>
        </w:rPr>
      </w:pPr>
      <w:r w:rsidRPr="001B3295">
        <w:rPr>
          <w:b/>
          <w:bCs/>
          <w:lang w:val="en-KE"/>
        </w:rPr>
        <w:t>Tech Lead/Architect:</w:t>
      </w:r>
      <w:r w:rsidRPr="001B3295">
        <w:rPr>
          <w:lang w:val="en-KE"/>
        </w:rPr>
        <w:t xml:space="preserve"> Oversees technical design and development.</w:t>
      </w:r>
    </w:p>
    <w:p w14:paraId="41CC3CE1" w14:textId="77777777" w:rsidR="001B3295" w:rsidRPr="001B3295" w:rsidRDefault="001B3295" w:rsidP="001B3295">
      <w:pPr>
        <w:numPr>
          <w:ilvl w:val="1"/>
          <w:numId w:val="12"/>
        </w:numPr>
        <w:rPr>
          <w:lang w:val="en-KE"/>
        </w:rPr>
      </w:pPr>
      <w:r w:rsidRPr="001B3295">
        <w:rPr>
          <w:b/>
          <w:bCs/>
          <w:lang w:val="en-KE"/>
        </w:rPr>
        <w:t>Backend Developers:</w:t>
      </w:r>
      <w:r w:rsidRPr="001B3295">
        <w:rPr>
          <w:lang w:val="en-KE"/>
        </w:rPr>
        <w:t xml:space="preserve"> Build server-side logic and APIs.</w:t>
      </w:r>
    </w:p>
    <w:p w14:paraId="53484E37" w14:textId="77777777" w:rsidR="001B3295" w:rsidRPr="001B3295" w:rsidRDefault="001B3295" w:rsidP="001B3295">
      <w:pPr>
        <w:numPr>
          <w:ilvl w:val="1"/>
          <w:numId w:val="12"/>
        </w:numPr>
        <w:rPr>
          <w:lang w:val="en-KE"/>
        </w:rPr>
      </w:pPr>
      <w:r w:rsidRPr="001B3295">
        <w:rPr>
          <w:b/>
          <w:bCs/>
          <w:lang w:val="en-KE"/>
        </w:rPr>
        <w:t>Frontend Developers:</w:t>
      </w:r>
      <w:r w:rsidRPr="001B3295">
        <w:rPr>
          <w:lang w:val="en-KE"/>
        </w:rPr>
        <w:t xml:space="preserve"> Build web portal interfaces.</w:t>
      </w:r>
    </w:p>
    <w:p w14:paraId="17ED82F4" w14:textId="77777777" w:rsidR="001B3295" w:rsidRPr="001B3295" w:rsidRDefault="001B3295" w:rsidP="001B3295">
      <w:pPr>
        <w:numPr>
          <w:ilvl w:val="1"/>
          <w:numId w:val="12"/>
        </w:numPr>
        <w:rPr>
          <w:lang w:val="en-KE"/>
        </w:rPr>
      </w:pPr>
      <w:r w:rsidRPr="001B3295">
        <w:rPr>
          <w:b/>
          <w:bCs/>
          <w:lang w:val="en-KE"/>
        </w:rPr>
        <w:t>Mobile Developers (iOS/Android):</w:t>
      </w:r>
      <w:r w:rsidRPr="001B3295">
        <w:rPr>
          <w:lang w:val="en-KE"/>
        </w:rPr>
        <w:t xml:space="preserve"> Build mobile applications.</w:t>
      </w:r>
    </w:p>
    <w:p w14:paraId="0DC57E7F" w14:textId="77777777" w:rsidR="001B3295" w:rsidRPr="001B3295" w:rsidRDefault="001B3295" w:rsidP="001B3295">
      <w:pPr>
        <w:numPr>
          <w:ilvl w:val="1"/>
          <w:numId w:val="12"/>
        </w:numPr>
        <w:rPr>
          <w:lang w:val="en-KE"/>
        </w:rPr>
      </w:pPr>
      <w:r w:rsidRPr="001B3295">
        <w:rPr>
          <w:b/>
          <w:bCs/>
          <w:lang w:val="en-KE"/>
        </w:rPr>
        <w:t>Database Administrator/Developer:</w:t>
      </w:r>
      <w:r w:rsidRPr="001B3295">
        <w:rPr>
          <w:lang w:val="en-KE"/>
        </w:rPr>
        <w:t xml:space="preserve"> Designs and manages the database.</w:t>
      </w:r>
    </w:p>
    <w:p w14:paraId="6C9275EC" w14:textId="77777777" w:rsidR="001B3295" w:rsidRPr="001B3295" w:rsidRDefault="001B3295" w:rsidP="001B3295">
      <w:pPr>
        <w:numPr>
          <w:ilvl w:val="0"/>
          <w:numId w:val="12"/>
        </w:numPr>
        <w:rPr>
          <w:lang w:val="en-KE"/>
        </w:rPr>
      </w:pPr>
      <w:r w:rsidRPr="001B3295">
        <w:rPr>
          <w:b/>
          <w:bCs/>
          <w:lang w:val="en-KE"/>
        </w:rPr>
        <w:t>UI/UX Design Team:</w:t>
      </w:r>
      <w:r w:rsidRPr="001B3295">
        <w:rPr>
          <w:lang w:val="en-KE"/>
        </w:rPr>
        <w:t xml:space="preserve"> Creates user interface designs and prototypes.</w:t>
      </w:r>
    </w:p>
    <w:p w14:paraId="49C2C9E2" w14:textId="77777777" w:rsidR="001B3295" w:rsidRPr="001B3295" w:rsidRDefault="001B3295" w:rsidP="001B3295">
      <w:pPr>
        <w:numPr>
          <w:ilvl w:val="0"/>
          <w:numId w:val="12"/>
        </w:numPr>
        <w:rPr>
          <w:lang w:val="en-KE"/>
        </w:rPr>
      </w:pPr>
      <w:r w:rsidRPr="001B3295">
        <w:rPr>
          <w:b/>
          <w:bCs/>
          <w:lang w:val="en-KE"/>
        </w:rPr>
        <w:t>QA Team/Engineers:</w:t>
      </w:r>
      <w:r w:rsidRPr="001B3295">
        <w:rPr>
          <w:lang w:val="en-KE"/>
        </w:rPr>
        <w:t xml:space="preserve"> Develops and executes test plans and cases.</w:t>
      </w:r>
    </w:p>
    <w:p w14:paraId="50C7B359" w14:textId="77777777" w:rsidR="001B3295" w:rsidRPr="001B3295" w:rsidRDefault="001B3295" w:rsidP="001B3295">
      <w:pPr>
        <w:numPr>
          <w:ilvl w:val="0"/>
          <w:numId w:val="12"/>
        </w:numPr>
        <w:rPr>
          <w:lang w:val="en-KE"/>
        </w:rPr>
      </w:pPr>
      <w:r w:rsidRPr="001B3295">
        <w:rPr>
          <w:b/>
          <w:bCs/>
          <w:lang w:val="en-KE"/>
        </w:rPr>
        <w:t>DevOps Engineer:</w:t>
      </w:r>
      <w:r w:rsidRPr="001B3295">
        <w:rPr>
          <w:lang w:val="en-KE"/>
        </w:rPr>
        <w:t xml:space="preserve"> Manages infrastructure, CI/CD pipelines, deployment.</w:t>
      </w:r>
    </w:p>
    <w:p w14:paraId="18384BC7" w14:textId="77777777" w:rsidR="001B3295" w:rsidRPr="001B3295" w:rsidRDefault="001B3295" w:rsidP="001B3295">
      <w:pPr>
        <w:numPr>
          <w:ilvl w:val="0"/>
          <w:numId w:val="12"/>
        </w:numPr>
        <w:rPr>
          <w:lang w:val="en-KE"/>
        </w:rPr>
      </w:pPr>
      <w:r w:rsidRPr="001B3295">
        <w:rPr>
          <w:b/>
          <w:bCs/>
          <w:lang w:val="en-KE"/>
        </w:rPr>
        <w:t>Security Specialist:</w:t>
      </w:r>
      <w:r w:rsidRPr="001B3295">
        <w:rPr>
          <w:lang w:val="en-KE"/>
        </w:rPr>
        <w:t xml:space="preserve"> Advises on and tests security aspects.</w:t>
      </w:r>
    </w:p>
    <w:p w14:paraId="42BFE117" w14:textId="77777777" w:rsidR="001B3295" w:rsidRPr="001B3295" w:rsidRDefault="001B3295" w:rsidP="001B3295">
      <w:pPr>
        <w:numPr>
          <w:ilvl w:val="0"/>
          <w:numId w:val="12"/>
        </w:numPr>
        <w:rPr>
          <w:lang w:val="en-KE"/>
        </w:rPr>
      </w:pPr>
      <w:r w:rsidRPr="001B3295">
        <w:rPr>
          <w:b/>
          <w:bCs/>
          <w:lang w:val="en-KE"/>
        </w:rPr>
        <w:t>Subject Matter Experts (SMEs) from Provider:</w:t>
      </w:r>
      <w:r w:rsidRPr="001B3295">
        <w:rPr>
          <w:lang w:val="en-KE"/>
        </w:rPr>
        <w:t xml:space="preserve"> Provide domain expertise (HR, Payroll, Compliance, Finance).</w:t>
      </w:r>
    </w:p>
    <w:p w14:paraId="562B1A5A" w14:textId="77777777" w:rsidR="001B3295" w:rsidRPr="001B3295" w:rsidRDefault="001B3295" w:rsidP="001B3295">
      <w:pPr>
        <w:numPr>
          <w:ilvl w:val="0"/>
          <w:numId w:val="12"/>
        </w:numPr>
        <w:rPr>
          <w:lang w:val="en-KE"/>
        </w:rPr>
      </w:pPr>
      <w:r w:rsidRPr="001B3295">
        <w:rPr>
          <w:b/>
          <w:bCs/>
          <w:lang w:val="en-KE"/>
        </w:rPr>
        <w:t>Training Personnel:</w:t>
      </w:r>
      <w:r w:rsidRPr="001B3295">
        <w:rPr>
          <w:lang w:val="en-KE"/>
        </w:rPr>
        <w:t xml:space="preserve"> To train Provider staff.</w:t>
      </w:r>
    </w:p>
    <w:p w14:paraId="4E9ED738" w14:textId="77777777" w:rsidR="001B3295" w:rsidRPr="001B3295" w:rsidRDefault="001B3295" w:rsidP="001B3295">
      <w:pPr>
        <w:rPr>
          <w:b/>
          <w:bCs/>
          <w:lang w:val="en-KE"/>
        </w:rPr>
      </w:pPr>
      <w:r w:rsidRPr="001B3295">
        <w:rPr>
          <w:b/>
          <w:bCs/>
          <w:lang w:val="en-KE"/>
        </w:rPr>
        <w:t>4. Budget (Placeholder)</w:t>
      </w:r>
    </w:p>
    <w:p w14:paraId="3EB36818" w14:textId="77777777" w:rsidR="001B3295" w:rsidRPr="001B3295" w:rsidRDefault="001B3295" w:rsidP="001B3295">
      <w:pPr>
        <w:rPr>
          <w:lang w:val="en-KE"/>
        </w:rPr>
      </w:pPr>
      <w:r w:rsidRPr="001B3295">
        <w:rPr>
          <w:lang w:val="en-KE"/>
        </w:rPr>
        <w:t>A detailed budget should be developed based on resource allocation, licensing costs, infrastructure costs, and any third-party services. This plan assumes a budget has been approved for the project's scope.</w:t>
      </w:r>
    </w:p>
    <w:p w14:paraId="03AD3804" w14:textId="77777777" w:rsidR="001B3295" w:rsidRPr="001B3295" w:rsidRDefault="001B3295" w:rsidP="001B3295">
      <w:pPr>
        <w:numPr>
          <w:ilvl w:val="0"/>
          <w:numId w:val="13"/>
        </w:numPr>
        <w:rPr>
          <w:lang w:val="en-KE"/>
        </w:rPr>
      </w:pPr>
      <w:r w:rsidRPr="001B3295">
        <w:rPr>
          <w:lang w:val="en-KE"/>
        </w:rPr>
        <w:t>Personnel Costs</w:t>
      </w:r>
    </w:p>
    <w:p w14:paraId="274A9605" w14:textId="77777777" w:rsidR="001B3295" w:rsidRPr="001B3295" w:rsidRDefault="001B3295" w:rsidP="001B3295">
      <w:pPr>
        <w:numPr>
          <w:ilvl w:val="0"/>
          <w:numId w:val="13"/>
        </w:numPr>
        <w:rPr>
          <w:lang w:val="en-KE"/>
        </w:rPr>
      </w:pPr>
      <w:r w:rsidRPr="001B3295">
        <w:rPr>
          <w:lang w:val="en-KE"/>
        </w:rPr>
        <w:t>Software/Tools Licensing</w:t>
      </w:r>
    </w:p>
    <w:p w14:paraId="736A09DE" w14:textId="77777777" w:rsidR="001B3295" w:rsidRPr="001B3295" w:rsidRDefault="001B3295" w:rsidP="001B3295">
      <w:pPr>
        <w:numPr>
          <w:ilvl w:val="0"/>
          <w:numId w:val="13"/>
        </w:numPr>
        <w:rPr>
          <w:lang w:val="en-KE"/>
        </w:rPr>
      </w:pPr>
      <w:r w:rsidRPr="001B3295">
        <w:rPr>
          <w:lang w:val="en-KE"/>
        </w:rPr>
        <w:t>Infrastructure (Cloud/</w:t>
      </w:r>
      <w:proofErr w:type="gramStart"/>
      <w:r w:rsidRPr="001B3295">
        <w:rPr>
          <w:lang w:val="en-KE"/>
        </w:rPr>
        <w:t>On-premise</w:t>
      </w:r>
      <w:proofErr w:type="gramEnd"/>
      <w:r w:rsidRPr="001B3295">
        <w:rPr>
          <w:lang w:val="en-KE"/>
        </w:rPr>
        <w:t>)</w:t>
      </w:r>
    </w:p>
    <w:p w14:paraId="46097180" w14:textId="77777777" w:rsidR="001B3295" w:rsidRPr="001B3295" w:rsidRDefault="001B3295" w:rsidP="001B3295">
      <w:pPr>
        <w:numPr>
          <w:ilvl w:val="0"/>
          <w:numId w:val="13"/>
        </w:numPr>
        <w:rPr>
          <w:lang w:val="en-KE"/>
        </w:rPr>
      </w:pPr>
      <w:r w:rsidRPr="001B3295">
        <w:rPr>
          <w:lang w:val="en-KE"/>
        </w:rPr>
        <w:t>Third-party Integration Costs</w:t>
      </w:r>
    </w:p>
    <w:p w14:paraId="73540C0C" w14:textId="77777777" w:rsidR="001B3295" w:rsidRPr="001B3295" w:rsidRDefault="001B3295" w:rsidP="001B3295">
      <w:pPr>
        <w:numPr>
          <w:ilvl w:val="0"/>
          <w:numId w:val="13"/>
        </w:numPr>
        <w:rPr>
          <w:lang w:val="en-KE"/>
        </w:rPr>
      </w:pPr>
      <w:r w:rsidRPr="001B3295">
        <w:rPr>
          <w:lang w:val="en-KE"/>
        </w:rPr>
        <w:t>Training Costs</w:t>
      </w:r>
    </w:p>
    <w:p w14:paraId="7A5F0C4F" w14:textId="77777777" w:rsidR="001B3295" w:rsidRPr="001B3295" w:rsidRDefault="001B3295" w:rsidP="001B3295">
      <w:pPr>
        <w:numPr>
          <w:ilvl w:val="0"/>
          <w:numId w:val="13"/>
        </w:numPr>
        <w:rPr>
          <w:lang w:val="en-KE"/>
        </w:rPr>
      </w:pPr>
      <w:r w:rsidRPr="001B3295">
        <w:rPr>
          <w:lang w:val="en-KE"/>
        </w:rPr>
        <w:t>Contingency</w:t>
      </w:r>
    </w:p>
    <w:p w14:paraId="2B683EE4" w14:textId="77777777" w:rsidR="001B3295" w:rsidRPr="001B3295" w:rsidRDefault="001B3295" w:rsidP="001B3295">
      <w:pPr>
        <w:rPr>
          <w:b/>
          <w:bCs/>
          <w:lang w:val="en-KE"/>
        </w:rPr>
      </w:pPr>
      <w:r w:rsidRPr="001B3295">
        <w:rPr>
          <w:b/>
          <w:bCs/>
          <w:lang w:val="en-KE"/>
        </w:rPr>
        <w:t>5. Risk Management (Initial High-Level Risks)</w:t>
      </w:r>
    </w:p>
    <w:p w14:paraId="594184F9" w14:textId="77777777" w:rsidR="001B3295" w:rsidRPr="001B3295" w:rsidRDefault="001B3295" w:rsidP="001B3295">
      <w:pPr>
        <w:rPr>
          <w:lang w:val="en-KE"/>
        </w:rPr>
      </w:pPr>
      <w:r w:rsidRPr="001B3295">
        <w:rPr>
          <w:lang w:val="en-KE"/>
        </w:rPr>
        <w:t>A detailed Risk Register will be maintained throughout the project.</w:t>
      </w:r>
    </w:p>
    <w:p w14:paraId="41971D9F" w14:textId="77777777" w:rsidR="001B3295" w:rsidRPr="001B3295" w:rsidRDefault="001B3295" w:rsidP="001B3295">
      <w:pPr>
        <w:numPr>
          <w:ilvl w:val="0"/>
          <w:numId w:val="14"/>
        </w:numPr>
        <w:rPr>
          <w:lang w:val="en-KE"/>
        </w:rPr>
      </w:pPr>
      <w:r w:rsidRPr="001B3295">
        <w:rPr>
          <w:b/>
          <w:bCs/>
          <w:lang w:val="en-KE"/>
        </w:rPr>
        <w:t>Scope Creep:</w:t>
      </w:r>
      <w:r w:rsidRPr="001B3295">
        <w:rPr>
          <w:lang w:val="en-KE"/>
        </w:rPr>
        <w:t xml:space="preserve"> Uncontrolled changes to project scope. Mitigation: Strong change management process, clear initial scope.</w:t>
      </w:r>
    </w:p>
    <w:p w14:paraId="5D583C72" w14:textId="77777777" w:rsidR="001B3295" w:rsidRPr="001B3295" w:rsidRDefault="001B3295" w:rsidP="001B3295">
      <w:pPr>
        <w:numPr>
          <w:ilvl w:val="0"/>
          <w:numId w:val="14"/>
        </w:numPr>
        <w:rPr>
          <w:lang w:val="en-KE"/>
        </w:rPr>
      </w:pPr>
      <w:r w:rsidRPr="001B3295">
        <w:rPr>
          <w:b/>
          <w:bCs/>
          <w:lang w:val="en-KE"/>
        </w:rPr>
        <w:t>Resource Unavailability:</w:t>
      </w:r>
      <w:r w:rsidRPr="001B3295">
        <w:rPr>
          <w:lang w:val="en-KE"/>
        </w:rPr>
        <w:t xml:space="preserve"> Key personnel becoming unavailable. Mitigation: Resource backup planning, clear roles.</w:t>
      </w:r>
    </w:p>
    <w:p w14:paraId="1D13B988" w14:textId="77777777" w:rsidR="001B3295" w:rsidRPr="001B3295" w:rsidRDefault="001B3295" w:rsidP="001B3295">
      <w:pPr>
        <w:numPr>
          <w:ilvl w:val="0"/>
          <w:numId w:val="14"/>
        </w:numPr>
        <w:rPr>
          <w:lang w:val="en-KE"/>
        </w:rPr>
      </w:pPr>
      <w:r w:rsidRPr="001B3295">
        <w:rPr>
          <w:b/>
          <w:bCs/>
          <w:lang w:val="en-KE"/>
        </w:rPr>
        <w:lastRenderedPageBreak/>
        <w:t>Technical Challenges:</w:t>
      </w:r>
      <w:r w:rsidRPr="001B3295">
        <w:rPr>
          <w:lang w:val="en-KE"/>
        </w:rPr>
        <w:t xml:space="preserve"> Unexpected difficulties with chosen technologies or integrations. Mitigation: Proof-of-concepts for risky areas, experienced technical team.</w:t>
      </w:r>
    </w:p>
    <w:p w14:paraId="18C16143" w14:textId="77777777" w:rsidR="001B3295" w:rsidRPr="001B3295" w:rsidRDefault="001B3295" w:rsidP="001B3295">
      <w:pPr>
        <w:numPr>
          <w:ilvl w:val="0"/>
          <w:numId w:val="14"/>
        </w:numPr>
        <w:rPr>
          <w:lang w:val="en-KE"/>
        </w:rPr>
      </w:pPr>
      <w:r w:rsidRPr="001B3295">
        <w:rPr>
          <w:b/>
          <w:bCs/>
          <w:lang w:val="en-KE"/>
        </w:rPr>
        <w:t>Integration Complexity:</w:t>
      </w:r>
      <w:r w:rsidRPr="001B3295">
        <w:rPr>
          <w:lang w:val="en-KE"/>
        </w:rPr>
        <w:t xml:space="preserve"> Issues integrating with third-party systems. Mitigation: Early API testing, clear interface agreements.</w:t>
      </w:r>
    </w:p>
    <w:p w14:paraId="4DBD0C6C" w14:textId="77777777" w:rsidR="001B3295" w:rsidRPr="001B3295" w:rsidRDefault="001B3295" w:rsidP="001B3295">
      <w:pPr>
        <w:numPr>
          <w:ilvl w:val="0"/>
          <w:numId w:val="14"/>
        </w:numPr>
        <w:rPr>
          <w:lang w:val="en-KE"/>
        </w:rPr>
      </w:pPr>
      <w:r w:rsidRPr="001B3295">
        <w:rPr>
          <w:b/>
          <w:bCs/>
          <w:lang w:val="en-KE"/>
        </w:rPr>
        <w:t>Data Migration Issues:</w:t>
      </w:r>
      <w:r w:rsidRPr="001B3295">
        <w:rPr>
          <w:lang w:val="en-KE"/>
        </w:rPr>
        <w:t xml:space="preserve"> Problems with migrating existing client/employee data. Mitigation: Detailed data migration plan, pilot migrations.</w:t>
      </w:r>
    </w:p>
    <w:p w14:paraId="68927734" w14:textId="77777777" w:rsidR="001B3295" w:rsidRPr="001B3295" w:rsidRDefault="001B3295" w:rsidP="001B3295">
      <w:pPr>
        <w:numPr>
          <w:ilvl w:val="0"/>
          <w:numId w:val="14"/>
        </w:numPr>
        <w:rPr>
          <w:lang w:val="en-KE"/>
        </w:rPr>
      </w:pPr>
      <w:r w:rsidRPr="001B3295">
        <w:rPr>
          <w:b/>
          <w:bCs/>
          <w:lang w:val="en-KE"/>
        </w:rPr>
        <w:t>Low User Adoption:</w:t>
      </w:r>
      <w:r w:rsidRPr="001B3295">
        <w:rPr>
          <w:lang w:val="en-KE"/>
        </w:rPr>
        <w:t xml:space="preserve"> Provider staff or clients not using the system effectively. Mitigation: User-friendly design, comprehensive training, change management support.</w:t>
      </w:r>
    </w:p>
    <w:p w14:paraId="55F3FC47" w14:textId="77777777" w:rsidR="001B3295" w:rsidRPr="001B3295" w:rsidRDefault="001B3295" w:rsidP="001B3295">
      <w:pPr>
        <w:numPr>
          <w:ilvl w:val="0"/>
          <w:numId w:val="14"/>
        </w:numPr>
        <w:rPr>
          <w:lang w:val="en-KE"/>
        </w:rPr>
      </w:pPr>
      <w:r w:rsidRPr="001B3295">
        <w:rPr>
          <w:b/>
          <w:bCs/>
          <w:lang w:val="en-KE"/>
        </w:rPr>
        <w:t>Security Breaches:</w:t>
      </w:r>
      <w:r w:rsidRPr="001B3295">
        <w:rPr>
          <w:lang w:val="en-KE"/>
        </w:rPr>
        <w:t xml:space="preserve"> Unauthorized access or data loss. Mitigation: Robust security design, regular security testing, adherence to best practices.</w:t>
      </w:r>
    </w:p>
    <w:p w14:paraId="0C220956" w14:textId="77777777" w:rsidR="001B3295" w:rsidRPr="001B3295" w:rsidRDefault="001B3295" w:rsidP="001B3295">
      <w:pPr>
        <w:numPr>
          <w:ilvl w:val="0"/>
          <w:numId w:val="14"/>
        </w:numPr>
        <w:rPr>
          <w:lang w:val="en-KE"/>
        </w:rPr>
      </w:pPr>
      <w:r w:rsidRPr="001B3295">
        <w:rPr>
          <w:b/>
          <w:bCs/>
          <w:lang w:val="en-KE"/>
        </w:rPr>
        <w:t>Regulatory Changes:</w:t>
      </w:r>
      <w:r w:rsidRPr="001B3295">
        <w:rPr>
          <w:lang w:val="en-KE"/>
        </w:rPr>
        <w:t xml:space="preserve"> Changes in </w:t>
      </w:r>
      <w:proofErr w:type="spellStart"/>
      <w:r w:rsidRPr="001B3295">
        <w:rPr>
          <w:lang w:val="en-KE"/>
        </w:rPr>
        <w:t>labor</w:t>
      </w:r>
      <w:proofErr w:type="spellEnd"/>
      <w:r w:rsidRPr="001B3295">
        <w:rPr>
          <w:lang w:val="en-KE"/>
        </w:rPr>
        <w:t xml:space="preserve"> laws or tax regulations impacting system logic. Mitigation: Configurable rules engine, ongoing monitoring of regulatory landscape.</w:t>
      </w:r>
    </w:p>
    <w:p w14:paraId="10CCDE0B" w14:textId="77777777" w:rsidR="001B3295" w:rsidRPr="001B3295" w:rsidRDefault="001B3295" w:rsidP="001B3295">
      <w:pPr>
        <w:rPr>
          <w:b/>
          <w:bCs/>
          <w:lang w:val="en-KE"/>
        </w:rPr>
      </w:pPr>
      <w:r w:rsidRPr="001B3295">
        <w:rPr>
          <w:b/>
          <w:bCs/>
          <w:lang w:val="en-KE"/>
        </w:rPr>
        <w:t>6. Communication Plan</w:t>
      </w:r>
    </w:p>
    <w:p w14:paraId="1E6F0F82" w14:textId="77777777" w:rsidR="001B3295" w:rsidRPr="001B3295" w:rsidRDefault="001B3295" w:rsidP="001B3295">
      <w:pPr>
        <w:rPr>
          <w:lang w:val="en-KE"/>
        </w:rPr>
      </w:pPr>
      <w:r w:rsidRPr="001B3295">
        <w:rPr>
          <w:lang w:val="en-KE"/>
        </w:rPr>
        <w:t>Refer to the separate Communication Plan document (to be created in Phase 1). Key elements include:</w:t>
      </w:r>
    </w:p>
    <w:p w14:paraId="25B2BAF4" w14:textId="77777777" w:rsidR="001B3295" w:rsidRPr="001B3295" w:rsidRDefault="001B3295" w:rsidP="001B3295">
      <w:pPr>
        <w:numPr>
          <w:ilvl w:val="0"/>
          <w:numId w:val="15"/>
        </w:numPr>
        <w:rPr>
          <w:lang w:val="en-KE"/>
        </w:rPr>
      </w:pPr>
      <w:r w:rsidRPr="001B3295">
        <w:rPr>
          <w:lang w:val="en-KE"/>
        </w:rPr>
        <w:t>Regular project status meetings (e.g., weekly).</w:t>
      </w:r>
    </w:p>
    <w:p w14:paraId="54BAFC7B" w14:textId="77777777" w:rsidR="001B3295" w:rsidRPr="001B3295" w:rsidRDefault="001B3295" w:rsidP="001B3295">
      <w:pPr>
        <w:numPr>
          <w:ilvl w:val="0"/>
          <w:numId w:val="15"/>
        </w:numPr>
        <w:rPr>
          <w:lang w:val="en-KE"/>
        </w:rPr>
      </w:pPr>
      <w:r w:rsidRPr="001B3295">
        <w:rPr>
          <w:lang w:val="en-KE"/>
        </w:rPr>
        <w:t>Steering committee meetings (e.g., monthly or bi-monthly).</w:t>
      </w:r>
    </w:p>
    <w:p w14:paraId="2474CC5C" w14:textId="77777777" w:rsidR="001B3295" w:rsidRPr="001B3295" w:rsidRDefault="001B3295" w:rsidP="001B3295">
      <w:pPr>
        <w:numPr>
          <w:ilvl w:val="0"/>
          <w:numId w:val="15"/>
        </w:numPr>
        <w:rPr>
          <w:lang w:val="en-KE"/>
        </w:rPr>
      </w:pPr>
      <w:r w:rsidRPr="001B3295">
        <w:rPr>
          <w:lang w:val="en-KE"/>
        </w:rPr>
        <w:t>Sprint review meetings (if Agile).</w:t>
      </w:r>
    </w:p>
    <w:p w14:paraId="2FD09873" w14:textId="77777777" w:rsidR="001B3295" w:rsidRPr="001B3295" w:rsidRDefault="001B3295" w:rsidP="001B3295">
      <w:pPr>
        <w:numPr>
          <w:ilvl w:val="0"/>
          <w:numId w:val="15"/>
        </w:numPr>
        <w:rPr>
          <w:lang w:val="en-KE"/>
        </w:rPr>
      </w:pPr>
      <w:r w:rsidRPr="001B3295">
        <w:rPr>
          <w:lang w:val="en-KE"/>
        </w:rPr>
        <w:t>Status reports.</w:t>
      </w:r>
    </w:p>
    <w:p w14:paraId="70754200" w14:textId="77777777" w:rsidR="001B3295" w:rsidRPr="001B3295" w:rsidRDefault="001B3295" w:rsidP="001B3295">
      <w:pPr>
        <w:numPr>
          <w:ilvl w:val="0"/>
          <w:numId w:val="15"/>
        </w:numPr>
        <w:rPr>
          <w:lang w:val="en-KE"/>
        </w:rPr>
      </w:pPr>
      <w:r w:rsidRPr="001B3295">
        <w:rPr>
          <w:lang w:val="en-KE"/>
        </w:rPr>
        <w:t>Centralized document repository.</w:t>
      </w:r>
    </w:p>
    <w:p w14:paraId="5D71EC1D" w14:textId="77777777" w:rsidR="001B3295" w:rsidRPr="001B3295" w:rsidRDefault="001B3295" w:rsidP="001B3295">
      <w:pPr>
        <w:rPr>
          <w:b/>
          <w:bCs/>
          <w:lang w:val="en-KE"/>
        </w:rPr>
      </w:pPr>
      <w:r w:rsidRPr="001B3295">
        <w:rPr>
          <w:b/>
          <w:bCs/>
          <w:lang w:val="en-KE"/>
        </w:rPr>
        <w:t>7. Quality Management</w:t>
      </w:r>
    </w:p>
    <w:p w14:paraId="767C06F3" w14:textId="77777777" w:rsidR="001B3295" w:rsidRPr="001B3295" w:rsidRDefault="001B3295" w:rsidP="001B3295">
      <w:pPr>
        <w:numPr>
          <w:ilvl w:val="0"/>
          <w:numId w:val="16"/>
        </w:numPr>
        <w:rPr>
          <w:lang w:val="en-KE"/>
        </w:rPr>
      </w:pPr>
      <w:r w:rsidRPr="001B3295">
        <w:rPr>
          <w:lang w:val="en-KE"/>
        </w:rPr>
        <w:t>Code reviews.</w:t>
      </w:r>
    </w:p>
    <w:p w14:paraId="0F238022" w14:textId="77777777" w:rsidR="001B3295" w:rsidRPr="001B3295" w:rsidRDefault="001B3295" w:rsidP="001B3295">
      <w:pPr>
        <w:numPr>
          <w:ilvl w:val="0"/>
          <w:numId w:val="16"/>
        </w:numPr>
        <w:rPr>
          <w:lang w:val="en-KE"/>
        </w:rPr>
      </w:pPr>
      <w:r w:rsidRPr="001B3295">
        <w:rPr>
          <w:lang w:val="en-KE"/>
        </w:rPr>
        <w:t>Adherence to coding standards.</w:t>
      </w:r>
    </w:p>
    <w:p w14:paraId="5FF74289" w14:textId="77777777" w:rsidR="001B3295" w:rsidRPr="001B3295" w:rsidRDefault="001B3295" w:rsidP="001B3295">
      <w:pPr>
        <w:numPr>
          <w:ilvl w:val="0"/>
          <w:numId w:val="16"/>
        </w:numPr>
        <w:rPr>
          <w:lang w:val="en-KE"/>
        </w:rPr>
      </w:pPr>
      <w:r w:rsidRPr="001B3295">
        <w:rPr>
          <w:lang w:val="en-KE"/>
        </w:rPr>
        <w:t>Comprehensive testing at all levels (unit, integration, system, UAT).</w:t>
      </w:r>
    </w:p>
    <w:p w14:paraId="2BC065BA" w14:textId="77777777" w:rsidR="001B3295" w:rsidRPr="001B3295" w:rsidRDefault="001B3295" w:rsidP="001B3295">
      <w:pPr>
        <w:numPr>
          <w:ilvl w:val="0"/>
          <w:numId w:val="16"/>
        </w:numPr>
        <w:rPr>
          <w:lang w:val="en-KE"/>
        </w:rPr>
      </w:pPr>
      <w:r w:rsidRPr="001B3295">
        <w:rPr>
          <w:lang w:val="en-KE"/>
        </w:rPr>
        <w:t>Regular builds and automated testing (CI).</w:t>
      </w:r>
    </w:p>
    <w:p w14:paraId="0F0B4FE3" w14:textId="77777777" w:rsidR="001B3295" w:rsidRPr="001B3295" w:rsidRDefault="001B3295" w:rsidP="001B3295">
      <w:pPr>
        <w:numPr>
          <w:ilvl w:val="0"/>
          <w:numId w:val="16"/>
        </w:numPr>
        <w:rPr>
          <w:lang w:val="en-KE"/>
        </w:rPr>
      </w:pPr>
      <w:r w:rsidRPr="001B3295">
        <w:rPr>
          <w:lang w:val="en-KE"/>
        </w:rPr>
        <w:t>User feedback incorporation.</w:t>
      </w:r>
    </w:p>
    <w:p w14:paraId="40047D99" w14:textId="77777777" w:rsidR="001B3295" w:rsidRPr="001B3295" w:rsidRDefault="001B3295" w:rsidP="001B3295">
      <w:pPr>
        <w:rPr>
          <w:b/>
          <w:bCs/>
          <w:lang w:val="en-KE"/>
        </w:rPr>
      </w:pPr>
      <w:r w:rsidRPr="001B3295">
        <w:rPr>
          <w:b/>
          <w:bCs/>
          <w:lang w:val="en-KE"/>
        </w:rPr>
        <w:t>8. Project Closure</w:t>
      </w:r>
    </w:p>
    <w:p w14:paraId="07533106" w14:textId="77777777" w:rsidR="001B3295" w:rsidRPr="001B3295" w:rsidRDefault="001B3295" w:rsidP="001B3295">
      <w:pPr>
        <w:rPr>
          <w:lang w:val="en-KE"/>
        </w:rPr>
      </w:pPr>
      <w:r w:rsidRPr="001B3295">
        <w:rPr>
          <w:lang w:val="en-KE"/>
        </w:rPr>
        <w:lastRenderedPageBreak/>
        <w:t>Upon successful completion of Phase 6 (Post-Implementation Review and transition to ongoing maintenance), the project will be formally closed. This includes:</w:t>
      </w:r>
    </w:p>
    <w:p w14:paraId="1D8C6FE0" w14:textId="77777777" w:rsidR="001B3295" w:rsidRPr="001B3295" w:rsidRDefault="001B3295" w:rsidP="001B3295">
      <w:pPr>
        <w:numPr>
          <w:ilvl w:val="0"/>
          <w:numId w:val="17"/>
        </w:numPr>
        <w:rPr>
          <w:lang w:val="en-KE"/>
        </w:rPr>
      </w:pPr>
      <w:r w:rsidRPr="001B3295">
        <w:rPr>
          <w:lang w:val="en-KE"/>
        </w:rPr>
        <w:t>Final project report.</w:t>
      </w:r>
    </w:p>
    <w:p w14:paraId="2FAC9CCC" w14:textId="77777777" w:rsidR="001B3295" w:rsidRPr="001B3295" w:rsidRDefault="001B3295" w:rsidP="001B3295">
      <w:pPr>
        <w:numPr>
          <w:ilvl w:val="0"/>
          <w:numId w:val="17"/>
        </w:numPr>
        <w:rPr>
          <w:lang w:val="en-KE"/>
        </w:rPr>
      </w:pPr>
      <w:r w:rsidRPr="001B3295">
        <w:rPr>
          <w:lang w:val="en-KE"/>
        </w:rPr>
        <w:t>Lessons learned documentation.</w:t>
      </w:r>
    </w:p>
    <w:p w14:paraId="0C080F56" w14:textId="77777777" w:rsidR="001B3295" w:rsidRPr="001B3295" w:rsidRDefault="001B3295" w:rsidP="001B3295">
      <w:pPr>
        <w:numPr>
          <w:ilvl w:val="0"/>
          <w:numId w:val="17"/>
        </w:numPr>
        <w:rPr>
          <w:lang w:val="en-KE"/>
        </w:rPr>
      </w:pPr>
      <w:r w:rsidRPr="001B3295">
        <w:rPr>
          <w:lang w:val="en-KE"/>
        </w:rPr>
        <w:t>Archiving of project artifacts.</w:t>
      </w:r>
    </w:p>
    <w:p w14:paraId="2C4105D3" w14:textId="77777777" w:rsidR="001B3295" w:rsidRPr="001B3295" w:rsidRDefault="001B3295" w:rsidP="001B3295">
      <w:pPr>
        <w:numPr>
          <w:ilvl w:val="0"/>
          <w:numId w:val="17"/>
        </w:numPr>
        <w:rPr>
          <w:lang w:val="en-KE"/>
        </w:rPr>
      </w:pPr>
      <w:r w:rsidRPr="001B3295">
        <w:rPr>
          <w:lang w:val="en-KE"/>
        </w:rPr>
        <w:t>Confirmation that all deliverables have been met and accepted.</w:t>
      </w:r>
    </w:p>
    <w:p w14:paraId="5589303D" w14:textId="77777777" w:rsidR="001B3295" w:rsidRPr="001B3295" w:rsidRDefault="001B3295" w:rsidP="001B3295">
      <w:pPr>
        <w:rPr>
          <w:lang w:val="en-KE"/>
        </w:rPr>
      </w:pPr>
      <w:r w:rsidRPr="001B3295">
        <w:rPr>
          <w:lang w:val="en-KE"/>
        </w:rPr>
        <w:t>This project plan provides a roadmap for the EoR system development. It will be a living document, reviewed and updated at key junctures, particularly at the end of each phase.</w:t>
      </w:r>
    </w:p>
    <w:p w14:paraId="17689D32" w14:textId="77777777" w:rsidR="001B3295" w:rsidRPr="00050820" w:rsidRDefault="001B3295">
      <w:pPr>
        <w:rPr>
          <w:lang w:val="en-KE"/>
        </w:rPr>
      </w:pPr>
    </w:p>
    <w:sectPr w:rsidR="001B3295" w:rsidRPr="00050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6C8"/>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27B6B"/>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90E66"/>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230F1"/>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54BB8"/>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9361B"/>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228DE"/>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115DC"/>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B0E3B"/>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33DAB"/>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B2AB9"/>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6559D"/>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51373"/>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628E8"/>
    <w:multiLevelType w:val="multilevel"/>
    <w:tmpl w:val="2C029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386E77"/>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00C53"/>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720EBF"/>
    <w:multiLevelType w:val="multilevel"/>
    <w:tmpl w:val="808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242535">
    <w:abstractNumId w:val="8"/>
  </w:num>
  <w:num w:numId="2" w16cid:durableId="1882015204">
    <w:abstractNumId w:val="13"/>
  </w:num>
  <w:num w:numId="3" w16cid:durableId="1627617015">
    <w:abstractNumId w:val="16"/>
  </w:num>
  <w:num w:numId="4" w16cid:durableId="67699683">
    <w:abstractNumId w:val="4"/>
  </w:num>
  <w:num w:numId="5" w16cid:durableId="41296640">
    <w:abstractNumId w:val="9"/>
  </w:num>
  <w:num w:numId="6" w16cid:durableId="289164038">
    <w:abstractNumId w:val="6"/>
  </w:num>
  <w:num w:numId="7" w16cid:durableId="1159228100">
    <w:abstractNumId w:val="7"/>
  </w:num>
  <w:num w:numId="8" w16cid:durableId="1040323857">
    <w:abstractNumId w:val="0"/>
  </w:num>
  <w:num w:numId="9" w16cid:durableId="869027972">
    <w:abstractNumId w:val="10"/>
  </w:num>
  <w:num w:numId="10" w16cid:durableId="519393912">
    <w:abstractNumId w:val="2"/>
  </w:num>
  <w:num w:numId="11" w16cid:durableId="1044645226">
    <w:abstractNumId w:val="3"/>
  </w:num>
  <w:num w:numId="12" w16cid:durableId="1109357455">
    <w:abstractNumId w:val="11"/>
  </w:num>
  <w:num w:numId="13" w16cid:durableId="130750042">
    <w:abstractNumId w:val="1"/>
  </w:num>
  <w:num w:numId="14" w16cid:durableId="1539661736">
    <w:abstractNumId w:val="5"/>
  </w:num>
  <w:num w:numId="15" w16cid:durableId="740910199">
    <w:abstractNumId w:val="14"/>
  </w:num>
  <w:num w:numId="16" w16cid:durableId="159121543">
    <w:abstractNumId w:val="15"/>
  </w:num>
  <w:num w:numId="17" w16cid:durableId="13588956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20"/>
    <w:rsid w:val="0001514D"/>
    <w:rsid w:val="000201D4"/>
    <w:rsid w:val="00050820"/>
    <w:rsid w:val="00071CDD"/>
    <w:rsid w:val="001B3295"/>
    <w:rsid w:val="00A516B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EA5B5"/>
  <w15:chartTrackingRefBased/>
  <w15:docId w15:val="{99336E95-5E27-46ED-9AF2-04A60621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820"/>
    <w:rPr>
      <w:rFonts w:eastAsiaTheme="majorEastAsia" w:cstheme="majorBidi"/>
      <w:color w:val="272727" w:themeColor="text1" w:themeTint="D8"/>
    </w:rPr>
  </w:style>
  <w:style w:type="paragraph" w:styleId="Title">
    <w:name w:val="Title"/>
    <w:basedOn w:val="Normal"/>
    <w:next w:val="Normal"/>
    <w:link w:val="TitleChar"/>
    <w:uiPriority w:val="10"/>
    <w:qFormat/>
    <w:rsid w:val="00050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820"/>
    <w:pPr>
      <w:spacing w:before="160"/>
      <w:jc w:val="center"/>
    </w:pPr>
    <w:rPr>
      <w:i/>
      <w:iCs/>
      <w:color w:val="404040" w:themeColor="text1" w:themeTint="BF"/>
    </w:rPr>
  </w:style>
  <w:style w:type="character" w:customStyle="1" w:styleId="QuoteChar">
    <w:name w:val="Quote Char"/>
    <w:basedOn w:val="DefaultParagraphFont"/>
    <w:link w:val="Quote"/>
    <w:uiPriority w:val="29"/>
    <w:rsid w:val="00050820"/>
    <w:rPr>
      <w:i/>
      <w:iCs/>
      <w:color w:val="404040" w:themeColor="text1" w:themeTint="BF"/>
    </w:rPr>
  </w:style>
  <w:style w:type="paragraph" w:styleId="ListParagraph">
    <w:name w:val="List Paragraph"/>
    <w:basedOn w:val="Normal"/>
    <w:uiPriority w:val="34"/>
    <w:qFormat/>
    <w:rsid w:val="00050820"/>
    <w:pPr>
      <w:ind w:left="720"/>
      <w:contextualSpacing/>
    </w:pPr>
  </w:style>
  <w:style w:type="character" w:styleId="IntenseEmphasis">
    <w:name w:val="Intense Emphasis"/>
    <w:basedOn w:val="DefaultParagraphFont"/>
    <w:uiPriority w:val="21"/>
    <w:qFormat/>
    <w:rsid w:val="00050820"/>
    <w:rPr>
      <w:i/>
      <w:iCs/>
      <w:color w:val="0F4761" w:themeColor="accent1" w:themeShade="BF"/>
    </w:rPr>
  </w:style>
  <w:style w:type="paragraph" w:styleId="IntenseQuote">
    <w:name w:val="Intense Quote"/>
    <w:basedOn w:val="Normal"/>
    <w:next w:val="Normal"/>
    <w:link w:val="IntenseQuoteChar"/>
    <w:uiPriority w:val="30"/>
    <w:qFormat/>
    <w:rsid w:val="00050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820"/>
    <w:rPr>
      <w:i/>
      <w:iCs/>
      <w:color w:val="0F4761" w:themeColor="accent1" w:themeShade="BF"/>
    </w:rPr>
  </w:style>
  <w:style w:type="character" w:styleId="IntenseReference">
    <w:name w:val="Intense Reference"/>
    <w:basedOn w:val="DefaultParagraphFont"/>
    <w:uiPriority w:val="32"/>
    <w:qFormat/>
    <w:rsid w:val="00050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033">
      <w:marLeft w:val="0"/>
      <w:marRight w:val="0"/>
      <w:marTop w:val="0"/>
      <w:marBottom w:val="0"/>
      <w:divBdr>
        <w:top w:val="none" w:sz="0" w:space="0" w:color="auto"/>
        <w:left w:val="none" w:sz="0" w:space="0" w:color="auto"/>
        <w:bottom w:val="none" w:sz="0" w:space="0" w:color="auto"/>
        <w:right w:val="none" w:sz="0" w:space="0" w:color="auto"/>
      </w:divBdr>
      <w:divsChild>
        <w:div w:id="747195320">
          <w:marLeft w:val="0"/>
          <w:marRight w:val="0"/>
          <w:marTop w:val="0"/>
          <w:marBottom w:val="0"/>
          <w:divBdr>
            <w:top w:val="none" w:sz="0" w:space="0" w:color="auto"/>
            <w:left w:val="none" w:sz="0" w:space="0" w:color="auto"/>
            <w:bottom w:val="none" w:sz="0" w:space="0" w:color="auto"/>
            <w:right w:val="none" w:sz="0" w:space="0" w:color="auto"/>
          </w:divBdr>
        </w:div>
      </w:divsChild>
    </w:div>
    <w:div w:id="8410246">
      <w:bodyDiv w:val="1"/>
      <w:marLeft w:val="0"/>
      <w:marRight w:val="0"/>
      <w:marTop w:val="0"/>
      <w:marBottom w:val="0"/>
      <w:divBdr>
        <w:top w:val="none" w:sz="0" w:space="0" w:color="auto"/>
        <w:left w:val="none" w:sz="0" w:space="0" w:color="auto"/>
        <w:bottom w:val="none" w:sz="0" w:space="0" w:color="auto"/>
        <w:right w:val="none" w:sz="0" w:space="0" w:color="auto"/>
      </w:divBdr>
    </w:div>
    <w:div w:id="15349254">
      <w:bodyDiv w:val="1"/>
      <w:marLeft w:val="0"/>
      <w:marRight w:val="0"/>
      <w:marTop w:val="0"/>
      <w:marBottom w:val="0"/>
      <w:divBdr>
        <w:top w:val="none" w:sz="0" w:space="0" w:color="auto"/>
        <w:left w:val="none" w:sz="0" w:space="0" w:color="auto"/>
        <w:bottom w:val="none" w:sz="0" w:space="0" w:color="auto"/>
        <w:right w:val="none" w:sz="0" w:space="0" w:color="auto"/>
      </w:divBdr>
    </w:div>
    <w:div w:id="167672963">
      <w:bodyDiv w:val="1"/>
      <w:marLeft w:val="0"/>
      <w:marRight w:val="0"/>
      <w:marTop w:val="0"/>
      <w:marBottom w:val="0"/>
      <w:divBdr>
        <w:top w:val="none" w:sz="0" w:space="0" w:color="auto"/>
        <w:left w:val="none" w:sz="0" w:space="0" w:color="auto"/>
        <w:bottom w:val="none" w:sz="0" w:space="0" w:color="auto"/>
        <w:right w:val="none" w:sz="0" w:space="0" w:color="auto"/>
      </w:divBdr>
    </w:div>
    <w:div w:id="204372841">
      <w:marLeft w:val="0"/>
      <w:marRight w:val="0"/>
      <w:marTop w:val="0"/>
      <w:marBottom w:val="0"/>
      <w:divBdr>
        <w:top w:val="none" w:sz="0" w:space="0" w:color="auto"/>
        <w:left w:val="none" w:sz="0" w:space="0" w:color="auto"/>
        <w:bottom w:val="none" w:sz="0" w:space="0" w:color="auto"/>
        <w:right w:val="none" w:sz="0" w:space="0" w:color="auto"/>
      </w:divBdr>
      <w:divsChild>
        <w:div w:id="1070545914">
          <w:marLeft w:val="0"/>
          <w:marRight w:val="0"/>
          <w:marTop w:val="0"/>
          <w:marBottom w:val="0"/>
          <w:divBdr>
            <w:top w:val="none" w:sz="0" w:space="0" w:color="auto"/>
            <w:left w:val="none" w:sz="0" w:space="0" w:color="auto"/>
            <w:bottom w:val="none" w:sz="0" w:space="0" w:color="auto"/>
            <w:right w:val="none" w:sz="0" w:space="0" w:color="auto"/>
          </w:divBdr>
        </w:div>
      </w:divsChild>
    </w:div>
    <w:div w:id="210381388">
      <w:marLeft w:val="0"/>
      <w:marRight w:val="0"/>
      <w:marTop w:val="0"/>
      <w:marBottom w:val="0"/>
      <w:divBdr>
        <w:top w:val="none" w:sz="0" w:space="0" w:color="auto"/>
        <w:left w:val="none" w:sz="0" w:space="0" w:color="auto"/>
        <w:bottom w:val="none" w:sz="0" w:space="0" w:color="auto"/>
        <w:right w:val="none" w:sz="0" w:space="0" w:color="auto"/>
      </w:divBdr>
      <w:divsChild>
        <w:div w:id="1076054365">
          <w:marLeft w:val="0"/>
          <w:marRight w:val="0"/>
          <w:marTop w:val="0"/>
          <w:marBottom w:val="0"/>
          <w:divBdr>
            <w:top w:val="none" w:sz="0" w:space="0" w:color="auto"/>
            <w:left w:val="none" w:sz="0" w:space="0" w:color="auto"/>
            <w:bottom w:val="none" w:sz="0" w:space="0" w:color="auto"/>
            <w:right w:val="none" w:sz="0" w:space="0" w:color="auto"/>
          </w:divBdr>
        </w:div>
      </w:divsChild>
    </w:div>
    <w:div w:id="247857382">
      <w:marLeft w:val="0"/>
      <w:marRight w:val="0"/>
      <w:marTop w:val="0"/>
      <w:marBottom w:val="0"/>
      <w:divBdr>
        <w:top w:val="none" w:sz="0" w:space="0" w:color="auto"/>
        <w:left w:val="none" w:sz="0" w:space="0" w:color="auto"/>
        <w:bottom w:val="none" w:sz="0" w:space="0" w:color="auto"/>
        <w:right w:val="none" w:sz="0" w:space="0" w:color="auto"/>
      </w:divBdr>
      <w:divsChild>
        <w:div w:id="77871392">
          <w:marLeft w:val="0"/>
          <w:marRight w:val="0"/>
          <w:marTop w:val="0"/>
          <w:marBottom w:val="0"/>
          <w:divBdr>
            <w:top w:val="none" w:sz="0" w:space="0" w:color="auto"/>
            <w:left w:val="none" w:sz="0" w:space="0" w:color="auto"/>
            <w:bottom w:val="none" w:sz="0" w:space="0" w:color="auto"/>
            <w:right w:val="none" w:sz="0" w:space="0" w:color="auto"/>
          </w:divBdr>
        </w:div>
      </w:divsChild>
    </w:div>
    <w:div w:id="252664656">
      <w:bodyDiv w:val="1"/>
      <w:marLeft w:val="0"/>
      <w:marRight w:val="0"/>
      <w:marTop w:val="0"/>
      <w:marBottom w:val="0"/>
      <w:divBdr>
        <w:top w:val="none" w:sz="0" w:space="0" w:color="auto"/>
        <w:left w:val="none" w:sz="0" w:space="0" w:color="auto"/>
        <w:bottom w:val="none" w:sz="0" w:space="0" w:color="auto"/>
        <w:right w:val="none" w:sz="0" w:space="0" w:color="auto"/>
      </w:divBdr>
    </w:div>
    <w:div w:id="351415585">
      <w:bodyDiv w:val="1"/>
      <w:marLeft w:val="0"/>
      <w:marRight w:val="0"/>
      <w:marTop w:val="0"/>
      <w:marBottom w:val="0"/>
      <w:divBdr>
        <w:top w:val="none" w:sz="0" w:space="0" w:color="auto"/>
        <w:left w:val="none" w:sz="0" w:space="0" w:color="auto"/>
        <w:bottom w:val="none" w:sz="0" w:space="0" w:color="auto"/>
        <w:right w:val="none" w:sz="0" w:space="0" w:color="auto"/>
      </w:divBdr>
      <w:divsChild>
        <w:div w:id="1629046725">
          <w:marLeft w:val="0"/>
          <w:marRight w:val="0"/>
          <w:marTop w:val="0"/>
          <w:marBottom w:val="0"/>
          <w:divBdr>
            <w:top w:val="none" w:sz="0" w:space="0" w:color="auto"/>
            <w:left w:val="none" w:sz="0" w:space="0" w:color="auto"/>
            <w:bottom w:val="none" w:sz="0" w:space="0" w:color="auto"/>
            <w:right w:val="none" w:sz="0" w:space="0" w:color="auto"/>
          </w:divBdr>
          <w:divsChild>
            <w:div w:id="772940191">
              <w:marLeft w:val="0"/>
              <w:marRight w:val="0"/>
              <w:marTop w:val="0"/>
              <w:marBottom w:val="0"/>
              <w:divBdr>
                <w:top w:val="none" w:sz="0" w:space="0" w:color="auto"/>
                <w:left w:val="none" w:sz="0" w:space="0" w:color="auto"/>
                <w:bottom w:val="none" w:sz="0" w:space="0" w:color="auto"/>
                <w:right w:val="none" w:sz="0" w:space="0" w:color="auto"/>
              </w:divBdr>
            </w:div>
          </w:divsChild>
        </w:div>
        <w:div w:id="1562710860">
          <w:marLeft w:val="0"/>
          <w:marRight w:val="0"/>
          <w:marTop w:val="0"/>
          <w:marBottom w:val="0"/>
          <w:divBdr>
            <w:top w:val="none" w:sz="0" w:space="0" w:color="auto"/>
            <w:left w:val="none" w:sz="0" w:space="0" w:color="auto"/>
            <w:bottom w:val="none" w:sz="0" w:space="0" w:color="auto"/>
            <w:right w:val="none" w:sz="0" w:space="0" w:color="auto"/>
          </w:divBdr>
          <w:divsChild>
            <w:div w:id="1535075788">
              <w:marLeft w:val="0"/>
              <w:marRight w:val="0"/>
              <w:marTop w:val="0"/>
              <w:marBottom w:val="0"/>
              <w:divBdr>
                <w:top w:val="none" w:sz="0" w:space="0" w:color="auto"/>
                <w:left w:val="none" w:sz="0" w:space="0" w:color="auto"/>
                <w:bottom w:val="none" w:sz="0" w:space="0" w:color="auto"/>
                <w:right w:val="none" w:sz="0" w:space="0" w:color="auto"/>
              </w:divBdr>
            </w:div>
          </w:divsChild>
        </w:div>
        <w:div w:id="1884948528">
          <w:marLeft w:val="0"/>
          <w:marRight w:val="0"/>
          <w:marTop w:val="0"/>
          <w:marBottom w:val="0"/>
          <w:divBdr>
            <w:top w:val="none" w:sz="0" w:space="0" w:color="auto"/>
            <w:left w:val="none" w:sz="0" w:space="0" w:color="auto"/>
            <w:bottom w:val="none" w:sz="0" w:space="0" w:color="auto"/>
            <w:right w:val="none" w:sz="0" w:space="0" w:color="auto"/>
          </w:divBdr>
          <w:divsChild>
            <w:div w:id="1712456143">
              <w:marLeft w:val="0"/>
              <w:marRight w:val="0"/>
              <w:marTop w:val="0"/>
              <w:marBottom w:val="0"/>
              <w:divBdr>
                <w:top w:val="none" w:sz="0" w:space="0" w:color="auto"/>
                <w:left w:val="none" w:sz="0" w:space="0" w:color="auto"/>
                <w:bottom w:val="none" w:sz="0" w:space="0" w:color="auto"/>
                <w:right w:val="none" w:sz="0" w:space="0" w:color="auto"/>
              </w:divBdr>
            </w:div>
          </w:divsChild>
        </w:div>
        <w:div w:id="730545307">
          <w:marLeft w:val="0"/>
          <w:marRight w:val="0"/>
          <w:marTop w:val="0"/>
          <w:marBottom w:val="0"/>
          <w:divBdr>
            <w:top w:val="none" w:sz="0" w:space="0" w:color="auto"/>
            <w:left w:val="none" w:sz="0" w:space="0" w:color="auto"/>
            <w:bottom w:val="none" w:sz="0" w:space="0" w:color="auto"/>
            <w:right w:val="none" w:sz="0" w:space="0" w:color="auto"/>
          </w:divBdr>
          <w:divsChild>
            <w:div w:id="687605565">
              <w:marLeft w:val="0"/>
              <w:marRight w:val="0"/>
              <w:marTop w:val="0"/>
              <w:marBottom w:val="0"/>
              <w:divBdr>
                <w:top w:val="none" w:sz="0" w:space="0" w:color="auto"/>
                <w:left w:val="none" w:sz="0" w:space="0" w:color="auto"/>
                <w:bottom w:val="none" w:sz="0" w:space="0" w:color="auto"/>
                <w:right w:val="none" w:sz="0" w:space="0" w:color="auto"/>
              </w:divBdr>
            </w:div>
          </w:divsChild>
        </w:div>
        <w:div w:id="2008166926">
          <w:marLeft w:val="0"/>
          <w:marRight w:val="0"/>
          <w:marTop w:val="0"/>
          <w:marBottom w:val="0"/>
          <w:divBdr>
            <w:top w:val="none" w:sz="0" w:space="0" w:color="auto"/>
            <w:left w:val="none" w:sz="0" w:space="0" w:color="auto"/>
            <w:bottom w:val="none" w:sz="0" w:space="0" w:color="auto"/>
            <w:right w:val="none" w:sz="0" w:space="0" w:color="auto"/>
          </w:divBdr>
          <w:divsChild>
            <w:div w:id="611088078">
              <w:marLeft w:val="0"/>
              <w:marRight w:val="0"/>
              <w:marTop w:val="0"/>
              <w:marBottom w:val="0"/>
              <w:divBdr>
                <w:top w:val="none" w:sz="0" w:space="0" w:color="auto"/>
                <w:left w:val="none" w:sz="0" w:space="0" w:color="auto"/>
                <w:bottom w:val="none" w:sz="0" w:space="0" w:color="auto"/>
                <w:right w:val="none" w:sz="0" w:space="0" w:color="auto"/>
              </w:divBdr>
            </w:div>
          </w:divsChild>
        </w:div>
        <w:div w:id="804658664">
          <w:marLeft w:val="0"/>
          <w:marRight w:val="0"/>
          <w:marTop w:val="0"/>
          <w:marBottom w:val="0"/>
          <w:divBdr>
            <w:top w:val="none" w:sz="0" w:space="0" w:color="auto"/>
            <w:left w:val="none" w:sz="0" w:space="0" w:color="auto"/>
            <w:bottom w:val="none" w:sz="0" w:space="0" w:color="auto"/>
            <w:right w:val="none" w:sz="0" w:space="0" w:color="auto"/>
          </w:divBdr>
          <w:divsChild>
            <w:div w:id="1549338579">
              <w:marLeft w:val="0"/>
              <w:marRight w:val="0"/>
              <w:marTop w:val="0"/>
              <w:marBottom w:val="0"/>
              <w:divBdr>
                <w:top w:val="none" w:sz="0" w:space="0" w:color="auto"/>
                <w:left w:val="none" w:sz="0" w:space="0" w:color="auto"/>
                <w:bottom w:val="none" w:sz="0" w:space="0" w:color="auto"/>
                <w:right w:val="none" w:sz="0" w:space="0" w:color="auto"/>
              </w:divBdr>
            </w:div>
          </w:divsChild>
        </w:div>
        <w:div w:id="1581520534">
          <w:marLeft w:val="0"/>
          <w:marRight w:val="0"/>
          <w:marTop w:val="0"/>
          <w:marBottom w:val="0"/>
          <w:divBdr>
            <w:top w:val="none" w:sz="0" w:space="0" w:color="auto"/>
            <w:left w:val="none" w:sz="0" w:space="0" w:color="auto"/>
            <w:bottom w:val="none" w:sz="0" w:space="0" w:color="auto"/>
            <w:right w:val="none" w:sz="0" w:space="0" w:color="auto"/>
          </w:divBdr>
          <w:divsChild>
            <w:div w:id="163205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66695">
      <w:bodyDiv w:val="1"/>
      <w:marLeft w:val="0"/>
      <w:marRight w:val="0"/>
      <w:marTop w:val="0"/>
      <w:marBottom w:val="0"/>
      <w:divBdr>
        <w:top w:val="none" w:sz="0" w:space="0" w:color="auto"/>
        <w:left w:val="none" w:sz="0" w:space="0" w:color="auto"/>
        <w:bottom w:val="none" w:sz="0" w:space="0" w:color="auto"/>
        <w:right w:val="none" w:sz="0" w:space="0" w:color="auto"/>
      </w:divBdr>
    </w:div>
    <w:div w:id="479270983">
      <w:marLeft w:val="0"/>
      <w:marRight w:val="0"/>
      <w:marTop w:val="0"/>
      <w:marBottom w:val="0"/>
      <w:divBdr>
        <w:top w:val="none" w:sz="0" w:space="0" w:color="auto"/>
        <w:left w:val="none" w:sz="0" w:space="0" w:color="auto"/>
        <w:bottom w:val="none" w:sz="0" w:space="0" w:color="auto"/>
        <w:right w:val="none" w:sz="0" w:space="0" w:color="auto"/>
      </w:divBdr>
      <w:divsChild>
        <w:div w:id="984043319">
          <w:marLeft w:val="0"/>
          <w:marRight w:val="0"/>
          <w:marTop w:val="0"/>
          <w:marBottom w:val="0"/>
          <w:divBdr>
            <w:top w:val="none" w:sz="0" w:space="0" w:color="auto"/>
            <w:left w:val="none" w:sz="0" w:space="0" w:color="auto"/>
            <w:bottom w:val="none" w:sz="0" w:space="0" w:color="auto"/>
            <w:right w:val="none" w:sz="0" w:space="0" w:color="auto"/>
          </w:divBdr>
        </w:div>
      </w:divsChild>
    </w:div>
    <w:div w:id="483661267">
      <w:marLeft w:val="0"/>
      <w:marRight w:val="0"/>
      <w:marTop w:val="0"/>
      <w:marBottom w:val="0"/>
      <w:divBdr>
        <w:top w:val="none" w:sz="0" w:space="0" w:color="auto"/>
        <w:left w:val="none" w:sz="0" w:space="0" w:color="auto"/>
        <w:bottom w:val="none" w:sz="0" w:space="0" w:color="auto"/>
        <w:right w:val="none" w:sz="0" w:space="0" w:color="auto"/>
      </w:divBdr>
      <w:divsChild>
        <w:div w:id="1821145391">
          <w:marLeft w:val="0"/>
          <w:marRight w:val="0"/>
          <w:marTop w:val="0"/>
          <w:marBottom w:val="0"/>
          <w:divBdr>
            <w:top w:val="none" w:sz="0" w:space="0" w:color="auto"/>
            <w:left w:val="none" w:sz="0" w:space="0" w:color="auto"/>
            <w:bottom w:val="none" w:sz="0" w:space="0" w:color="auto"/>
            <w:right w:val="none" w:sz="0" w:space="0" w:color="auto"/>
          </w:divBdr>
        </w:div>
      </w:divsChild>
    </w:div>
    <w:div w:id="515772438">
      <w:marLeft w:val="0"/>
      <w:marRight w:val="0"/>
      <w:marTop w:val="0"/>
      <w:marBottom w:val="0"/>
      <w:divBdr>
        <w:top w:val="none" w:sz="0" w:space="0" w:color="auto"/>
        <w:left w:val="none" w:sz="0" w:space="0" w:color="auto"/>
        <w:bottom w:val="none" w:sz="0" w:space="0" w:color="auto"/>
        <w:right w:val="none" w:sz="0" w:space="0" w:color="auto"/>
      </w:divBdr>
      <w:divsChild>
        <w:div w:id="1984460185">
          <w:marLeft w:val="0"/>
          <w:marRight w:val="0"/>
          <w:marTop w:val="0"/>
          <w:marBottom w:val="0"/>
          <w:divBdr>
            <w:top w:val="none" w:sz="0" w:space="0" w:color="auto"/>
            <w:left w:val="none" w:sz="0" w:space="0" w:color="auto"/>
            <w:bottom w:val="none" w:sz="0" w:space="0" w:color="auto"/>
            <w:right w:val="none" w:sz="0" w:space="0" w:color="auto"/>
          </w:divBdr>
        </w:div>
      </w:divsChild>
    </w:div>
    <w:div w:id="515777006">
      <w:bodyDiv w:val="1"/>
      <w:marLeft w:val="0"/>
      <w:marRight w:val="0"/>
      <w:marTop w:val="0"/>
      <w:marBottom w:val="0"/>
      <w:divBdr>
        <w:top w:val="none" w:sz="0" w:space="0" w:color="auto"/>
        <w:left w:val="none" w:sz="0" w:space="0" w:color="auto"/>
        <w:bottom w:val="none" w:sz="0" w:space="0" w:color="auto"/>
        <w:right w:val="none" w:sz="0" w:space="0" w:color="auto"/>
      </w:divBdr>
    </w:div>
    <w:div w:id="525869232">
      <w:bodyDiv w:val="1"/>
      <w:marLeft w:val="0"/>
      <w:marRight w:val="0"/>
      <w:marTop w:val="0"/>
      <w:marBottom w:val="0"/>
      <w:divBdr>
        <w:top w:val="none" w:sz="0" w:space="0" w:color="auto"/>
        <w:left w:val="none" w:sz="0" w:space="0" w:color="auto"/>
        <w:bottom w:val="none" w:sz="0" w:space="0" w:color="auto"/>
        <w:right w:val="none" w:sz="0" w:space="0" w:color="auto"/>
      </w:divBdr>
    </w:div>
    <w:div w:id="602497166">
      <w:marLeft w:val="0"/>
      <w:marRight w:val="0"/>
      <w:marTop w:val="0"/>
      <w:marBottom w:val="0"/>
      <w:divBdr>
        <w:top w:val="none" w:sz="0" w:space="0" w:color="auto"/>
        <w:left w:val="none" w:sz="0" w:space="0" w:color="auto"/>
        <w:bottom w:val="none" w:sz="0" w:space="0" w:color="auto"/>
        <w:right w:val="none" w:sz="0" w:space="0" w:color="auto"/>
      </w:divBdr>
      <w:divsChild>
        <w:div w:id="1565986267">
          <w:marLeft w:val="0"/>
          <w:marRight w:val="0"/>
          <w:marTop w:val="0"/>
          <w:marBottom w:val="0"/>
          <w:divBdr>
            <w:top w:val="none" w:sz="0" w:space="0" w:color="auto"/>
            <w:left w:val="none" w:sz="0" w:space="0" w:color="auto"/>
            <w:bottom w:val="none" w:sz="0" w:space="0" w:color="auto"/>
            <w:right w:val="none" w:sz="0" w:space="0" w:color="auto"/>
          </w:divBdr>
        </w:div>
      </w:divsChild>
    </w:div>
    <w:div w:id="607199750">
      <w:bodyDiv w:val="1"/>
      <w:marLeft w:val="0"/>
      <w:marRight w:val="0"/>
      <w:marTop w:val="0"/>
      <w:marBottom w:val="0"/>
      <w:divBdr>
        <w:top w:val="none" w:sz="0" w:space="0" w:color="auto"/>
        <w:left w:val="none" w:sz="0" w:space="0" w:color="auto"/>
        <w:bottom w:val="none" w:sz="0" w:space="0" w:color="auto"/>
        <w:right w:val="none" w:sz="0" w:space="0" w:color="auto"/>
      </w:divBdr>
      <w:divsChild>
        <w:div w:id="2003048546">
          <w:marLeft w:val="0"/>
          <w:marRight w:val="0"/>
          <w:marTop w:val="0"/>
          <w:marBottom w:val="0"/>
          <w:divBdr>
            <w:top w:val="none" w:sz="0" w:space="0" w:color="auto"/>
            <w:left w:val="none" w:sz="0" w:space="0" w:color="auto"/>
            <w:bottom w:val="none" w:sz="0" w:space="0" w:color="auto"/>
            <w:right w:val="none" w:sz="0" w:space="0" w:color="auto"/>
          </w:divBdr>
          <w:divsChild>
            <w:div w:id="1931768406">
              <w:marLeft w:val="0"/>
              <w:marRight w:val="0"/>
              <w:marTop w:val="0"/>
              <w:marBottom w:val="0"/>
              <w:divBdr>
                <w:top w:val="none" w:sz="0" w:space="0" w:color="auto"/>
                <w:left w:val="none" w:sz="0" w:space="0" w:color="auto"/>
                <w:bottom w:val="none" w:sz="0" w:space="0" w:color="auto"/>
                <w:right w:val="none" w:sz="0" w:space="0" w:color="auto"/>
              </w:divBdr>
            </w:div>
          </w:divsChild>
        </w:div>
        <w:div w:id="1558854117">
          <w:marLeft w:val="0"/>
          <w:marRight w:val="0"/>
          <w:marTop w:val="0"/>
          <w:marBottom w:val="0"/>
          <w:divBdr>
            <w:top w:val="none" w:sz="0" w:space="0" w:color="auto"/>
            <w:left w:val="none" w:sz="0" w:space="0" w:color="auto"/>
            <w:bottom w:val="none" w:sz="0" w:space="0" w:color="auto"/>
            <w:right w:val="none" w:sz="0" w:space="0" w:color="auto"/>
          </w:divBdr>
          <w:divsChild>
            <w:div w:id="1864858882">
              <w:marLeft w:val="0"/>
              <w:marRight w:val="0"/>
              <w:marTop w:val="0"/>
              <w:marBottom w:val="0"/>
              <w:divBdr>
                <w:top w:val="none" w:sz="0" w:space="0" w:color="auto"/>
                <w:left w:val="none" w:sz="0" w:space="0" w:color="auto"/>
                <w:bottom w:val="none" w:sz="0" w:space="0" w:color="auto"/>
                <w:right w:val="none" w:sz="0" w:space="0" w:color="auto"/>
              </w:divBdr>
            </w:div>
          </w:divsChild>
        </w:div>
        <w:div w:id="990907421">
          <w:marLeft w:val="0"/>
          <w:marRight w:val="0"/>
          <w:marTop w:val="0"/>
          <w:marBottom w:val="0"/>
          <w:divBdr>
            <w:top w:val="none" w:sz="0" w:space="0" w:color="auto"/>
            <w:left w:val="none" w:sz="0" w:space="0" w:color="auto"/>
            <w:bottom w:val="none" w:sz="0" w:space="0" w:color="auto"/>
            <w:right w:val="none" w:sz="0" w:space="0" w:color="auto"/>
          </w:divBdr>
          <w:divsChild>
            <w:div w:id="508377100">
              <w:marLeft w:val="0"/>
              <w:marRight w:val="0"/>
              <w:marTop w:val="0"/>
              <w:marBottom w:val="0"/>
              <w:divBdr>
                <w:top w:val="none" w:sz="0" w:space="0" w:color="auto"/>
                <w:left w:val="none" w:sz="0" w:space="0" w:color="auto"/>
                <w:bottom w:val="none" w:sz="0" w:space="0" w:color="auto"/>
                <w:right w:val="none" w:sz="0" w:space="0" w:color="auto"/>
              </w:divBdr>
            </w:div>
          </w:divsChild>
        </w:div>
        <w:div w:id="1281717756">
          <w:marLeft w:val="0"/>
          <w:marRight w:val="0"/>
          <w:marTop w:val="0"/>
          <w:marBottom w:val="0"/>
          <w:divBdr>
            <w:top w:val="none" w:sz="0" w:space="0" w:color="auto"/>
            <w:left w:val="none" w:sz="0" w:space="0" w:color="auto"/>
            <w:bottom w:val="none" w:sz="0" w:space="0" w:color="auto"/>
            <w:right w:val="none" w:sz="0" w:space="0" w:color="auto"/>
          </w:divBdr>
          <w:divsChild>
            <w:div w:id="1174107450">
              <w:marLeft w:val="0"/>
              <w:marRight w:val="0"/>
              <w:marTop w:val="0"/>
              <w:marBottom w:val="0"/>
              <w:divBdr>
                <w:top w:val="none" w:sz="0" w:space="0" w:color="auto"/>
                <w:left w:val="none" w:sz="0" w:space="0" w:color="auto"/>
                <w:bottom w:val="none" w:sz="0" w:space="0" w:color="auto"/>
                <w:right w:val="none" w:sz="0" w:space="0" w:color="auto"/>
              </w:divBdr>
            </w:div>
          </w:divsChild>
        </w:div>
        <w:div w:id="1019040746">
          <w:marLeft w:val="0"/>
          <w:marRight w:val="0"/>
          <w:marTop w:val="0"/>
          <w:marBottom w:val="0"/>
          <w:divBdr>
            <w:top w:val="none" w:sz="0" w:space="0" w:color="auto"/>
            <w:left w:val="none" w:sz="0" w:space="0" w:color="auto"/>
            <w:bottom w:val="none" w:sz="0" w:space="0" w:color="auto"/>
            <w:right w:val="none" w:sz="0" w:space="0" w:color="auto"/>
          </w:divBdr>
          <w:divsChild>
            <w:div w:id="1766223030">
              <w:marLeft w:val="0"/>
              <w:marRight w:val="0"/>
              <w:marTop w:val="0"/>
              <w:marBottom w:val="0"/>
              <w:divBdr>
                <w:top w:val="none" w:sz="0" w:space="0" w:color="auto"/>
                <w:left w:val="none" w:sz="0" w:space="0" w:color="auto"/>
                <w:bottom w:val="none" w:sz="0" w:space="0" w:color="auto"/>
                <w:right w:val="none" w:sz="0" w:space="0" w:color="auto"/>
              </w:divBdr>
            </w:div>
          </w:divsChild>
        </w:div>
        <w:div w:id="1699547337">
          <w:marLeft w:val="0"/>
          <w:marRight w:val="0"/>
          <w:marTop w:val="0"/>
          <w:marBottom w:val="0"/>
          <w:divBdr>
            <w:top w:val="none" w:sz="0" w:space="0" w:color="auto"/>
            <w:left w:val="none" w:sz="0" w:space="0" w:color="auto"/>
            <w:bottom w:val="none" w:sz="0" w:space="0" w:color="auto"/>
            <w:right w:val="none" w:sz="0" w:space="0" w:color="auto"/>
          </w:divBdr>
          <w:divsChild>
            <w:div w:id="14355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6057">
      <w:marLeft w:val="0"/>
      <w:marRight w:val="0"/>
      <w:marTop w:val="0"/>
      <w:marBottom w:val="0"/>
      <w:divBdr>
        <w:top w:val="none" w:sz="0" w:space="0" w:color="auto"/>
        <w:left w:val="none" w:sz="0" w:space="0" w:color="auto"/>
        <w:bottom w:val="none" w:sz="0" w:space="0" w:color="auto"/>
        <w:right w:val="none" w:sz="0" w:space="0" w:color="auto"/>
      </w:divBdr>
      <w:divsChild>
        <w:div w:id="2048598259">
          <w:marLeft w:val="0"/>
          <w:marRight w:val="0"/>
          <w:marTop w:val="0"/>
          <w:marBottom w:val="0"/>
          <w:divBdr>
            <w:top w:val="none" w:sz="0" w:space="0" w:color="auto"/>
            <w:left w:val="none" w:sz="0" w:space="0" w:color="auto"/>
            <w:bottom w:val="none" w:sz="0" w:space="0" w:color="auto"/>
            <w:right w:val="none" w:sz="0" w:space="0" w:color="auto"/>
          </w:divBdr>
        </w:div>
      </w:divsChild>
    </w:div>
    <w:div w:id="627904319">
      <w:marLeft w:val="0"/>
      <w:marRight w:val="0"/>
      <w:marTop w:val="0"/>
      <w:marBottom w:val="0"/>
      <w:divBdr>
        <w:top w:val="none" w:sz="0" w:space="0" w:color="auto"/>
        <w:left w:val="none" w:sz="0" w:space="0" w:color="auto"/>
        <w:bottom w:val="none" w:sz="0" w:space="0" w:color="auto"/>
        <w:right w:val="none" w:sz="0" w:space="0" w:color="auto"/>
      </w:divBdr>
      <w:divsChild>
        <w:div w:id="1789273782">
          <w:marLeft w:val="0"/>
          <w:marRight w:val="0"/>
          <w:marTop w:val="0"/>
          <w:marBottom w:val="0"/>
          <w:divBdr>
            <w:top w:val="none" w:sz="0" w:space="0" w:color="auto"/>
            <w:left w:val="none" w:sz="0" w:space="0" w:color="auto"/>
            <w:bottom w:val="none" w:sz="0" w:space="0" w:color="auto"/>
            <w:right w:val="none" w:sz="0" w:space="0" w:color="auto"/>
          </w:divBdr>
        </w:div>
      </w:divsChild>
    </w:div>
    <w:div w:id="675419376">
      <w:bodyDiv w:val="1"/>
      <w:marLeft w:val="0"/>
      <w:marRight w:val="0"/>
      <w:marTop w:val="0"/>
      <w:marBottom w:val="0"/>
      <w:divBdr>
        <w:top w:val="none" w:sz="0" w:space="0" w:color="auto"/>
        <w:left w:val="none" w:sz="0" w:space="0" w:color="auto"/>
        <w:bottom w:val="none" w:sz="0" w:space="0" w:color="auto"/>
        <w:right w:val="none" w:sz="0" w:space="0" w:color="auto"/>
      </w:divBdr>
    </w:div>
    <w:div w:id="691079678">
      <w:bodyDiv w:val="1"/>
      <w:marLeft w:val="0"/>
      <w:marRight w:val="0"/>
      <w:marTop w:val="0"/>
      <w:marBottom w:val="0"/>
      <w:divBdr>
        <w:top w:val="none" w:sz="0" w:space="0" w:color="auto"/>
        <w:left w:val="none" w:sz="0" w:space="0" w:color="auto"/>
        <w:bottom w:val="none" w:sz="0" w:space="0" w:color="auto"/>
        <w:right w:val="none" w:sz="0" w:space="0" w:color="auto"/>
      </w:divBdr>
    </w:div>
    <w:div w:id="706950700">
      <w:marLeft w:val="0"/>
      <w:marRight w:val="0"/>
      <w:marTop w:val="0"/>
      <w:marBottom w:val="0"/>
      <w:divBdr>
        <w:top w:val="none" w:sz="0" w:space="0" w:color="auto"/>
        <w:left w:val="none" w:sz="0" w:space="0" w:color="auto"/>
        <w:bottom w:val="none" w:sz="0" w:space="0" w:color="auto"/>
        <w:right w:val="none" w:sz="0" w:space="0" w:color="auto"/>
      </w:divBdr>
      <w:divsChild>
        <w:div w:id="341007261">
          <w:marLeft w:val="0"/>
          <w:marRight w:val="0"/>
          <w:marTop w:val="0"/>
          <w:marBottom w:val="0"/>
          <w:divBdr>
            <w:top w:val="none" w:sz="0" w:space="0" w:color="auto"/>
            <w:left w:val="none" w:sz="0" w:space="0" w:color="auto"/>
            <w:bottom w:val="none" w:sz="0" w:space="0" w:color="auto"/>
            <w:right w:val="none" w:sz="0" w:space="0" w:color="auto"/>
          </w:divBdr>
        </w:div>
      </w:divsChild>
    </w:div>
    <w:div w:id="723873116">
      <w:marLeft w:val="0"/>
      <w:marRight w:val="0"/>
      <w:marTop w:val="0"/>
      <w:marBottom w:val="0"/>
      <w:divBdr>
        <w:top w:val="none" w:sz="0" w:space="0" w:color="auto"/>
        <w:left w:val="none" w:sz="0" w:space="0" w:color="auto"/>
        <w:bottom w:val="none" w:sz="0" w:space="0" w:color="auto"/>
        <w:right w:val="none" w:sz="0" w:space="0" w:color="auto"/>
      </w:divBdr>
      <w:divsChild>
        <w:div w:id="1901020629">
          <w:marLeft w:val="0"/>
          <w:marRight w:val="0"/>
          <w:marTop w:val="0"/>
          <w:marBottom w:val="0"/>
          <w:divBdr>
            <w:top w:val="none" w:sz="0" w:space="0" w:color="auto"/>
            <w:left w:val="none" w:sz="0" w:space="0" w:color="auto"/>
            <w:bottom w:val="none" w:sz="0" w:space="0" w:color="auto"/>
            <w:right w:val="none" w:sz="0" w:space="0" w:color="auto"/>
          </w:divBdr>
        </w:div>
      </w:divsChild>
    </w:div>
    <w:div w:id="734622858">
      <w:marLeft w:val="0"/>
      <w:marRight w:val="0"/>
      <w:marTop w:val="0"/>
      <w:marBottom w:val="0"/>
      <w:divBdr>
        <w:top w:val="none" w:sz="0" w:space="0" w:color="auto"/>
        <w:left w:val="none" w:sz="0" w:space="0" w:color="auto"/>
        <w:bottom w:val="none" w:sz="0" w:space="0" w:color="auto"/>
        <w:right w:val="none" w:sz="0" w:space="0" w:color="auto"/>
      </w:divBdr>
      <w:divsChild>
        <w:div w:id="901141855">
          <w:marLeft w:val="0"/>
          <w:marRight w:val="0"/>
          <w:marTop w:val="0"/>
          <w:marBottom w:val="0"/>
          <w:divBdr>
            <w:top w:val="none" w:sz="0" w:space="0" w:color="auto"/>
            <w:left w:val="none" w:sz="0" w:space="0" w:color="auto"/>
            <w:bottom w:val="none" w:sz="0" w:space="0" w:color="auto"/>
            <w:right w:val="none" w:sz="0" w:space="0" w:color="auto"/>
          </w:divBdr>
        </w:div>
      </w:divsChild>
    </w:div>
    <w:div w:id="735669630">
      <w:bodyDiv w:val="1"/>
      <w:marLeft w:val="0"/>
      <w:marRight w:val="0"/>
      <w:marTop w:val="0"/>
      <w:marBottom w:val="0"/>
      <w:divBdr>
        <w:top w:val="none" w:sz="0" w:space="0" w:color="auto"/>
        <w:left w:val="none" w:sz="0" w:space="0" w:color="auto"/>
        <w:bottom w:val="none" w:sz="0" w:space="0" w:color="auto"/>
        <w:right w:val="none" w:sz="0" w:space="0" w:color="auto"/>
      </w:divBdr>
    </w:div>
    <w:div w:id="737872148">
      <w:bodyDiv w:val="1"/>
      <w:marLeft w:val="0"/>
      <w:marRight w:val="0"/>
      <w:marTop w:val="0"/>
      <w:marBottom w:val="0"/>
      <w:divBdr>
        <w:top w:val="none" w:sz="0" w:space="0" w:color="auto"/>
        <w:left w:val="none" w:sz="0" w:space="0" w:color="auto"/>
        <w:bottom w:val="none" w:sz="0" w:space="0" w:color="auto"/>
        <w:right w:val="none" w:sz="0" w:space="0" w:color="auto"/>
      </w:divBdr>
    </w:div>
    <w:div w:id="850726016">
      <w:marLeft w:val="0"/>
      <w:marRight w:val="0"/>
      <w:marTop w:val="0"/>
      <w:marBottom w:val="0"/>
      <w:divBdr>
        <w:top w:val="none" w:sz="0" w:space="0" w:color="auto"/>
        <w:left w:val="none" w:sz="0" w:space="0" w:color="auto"/>
        <w:bottom w:val="none" w:sz="0" w:space="0" w:color="auto"/>
        <w:right w:val="none" w:sz="0" w:space="0" w:color="auto"/>
      </w:divBdr>
      <w:divsChild>
        <w:div w:id="761296835">
          <w:marLeft w:val="0"/>
          <w:marRight w:val="0"/>
          <w:marTop w:val="0"/>
          <w:marBottom w:val="0"/>
          <w:divBdr>
            <w:top w:val="none" w:sz="0" w:space="0" w:color="auto"/>
            <w:left w:val="none" w:sz="0" w:space="0" w:color="auto"/>
            <w:bottom w:val="none" w:sz="0" w:space="0" w:color="auto"/>
            <w:right w:val="none" w:sz="0" w:space="0" w:color="auto"/>
          </w:divBdr>
        </w:div>
      </w:divsChild>
    </w:div>
    <w:div w:id="860898810">
      <w:bodyDiv w:val="1"/>
      <w:marLeft w:val="0"/>
      <w:marRight w:val="0"/>
      <w:marTop w:val="0"/>
      <w:marBottom w:val="0"/>
      <w:divBdr>
        <w:top w:val="none" w:sz="0" w:space="0" w:color="auto"/>
        <w:left w:val="none" w:sz="0" w:space="0" w:color="auto"/>
        <w:bottom w:val="none" w:sz="0" w:space="0" w:color="auto"/>
        <w:right w:val="none" w:sz="0" w:space="0" w:color="auto"/>
      </w:divBdr>
    </w:div>
    <w:div w:id="886648006">
      <w:bodyDiv w:val="1"/>
      <w:marLeft w:val="0"/>
      <w:marRight w:val="0"/>
      <w:marTop w:val="0"/>
      <w:marBottom w:val="0"/>
      <w:divBdr>
        <w:top w:val="none" w:sz="0" w:space="0" w:color="auto"/>
        <w:left w:val="none" w:sz="0" w:space="0" w:color="auto"/>
        <w:bottom w:val="none" w:sz="0" w:space="0" w:color="auto"/>
        <w:right w:val="none" w:sz="0" w:space="0" w:color="auto"/>
      </w:divBdr>
    </w:div>
    <w:div w:id="892077253">
      <w:marLeft w:val="0"/>
      <w:marRight w:val="0"/>
      <w:marTop w:val="0"/>
      <w:marBottom w:val="0"/>
      <w:divBdr>
        <w:top w:val="none" w:sz="0" w:space="0" w:color="auto"/>
        <w:left w:val="none" w:sz="0" w:space="0" w:color="auto"/>
        <w:bottom w:val="none" w:sz="0" w:space="0" w:color="auto"/>
        <w:right w:val="none" w:sz="0" w:space="0" w:color="auto"/>
      </w:divBdr>
      <w:divsChild>
        <w:div w:id="221408125">
          <w:marLeft w:val="0"/>
          <w:marRight w:val="0"/>
          <w:marTop w:val="0"/>
          <w:marBottom w:val="0"/>
          <w:divBdr>
            <w:top w:val="none" w:sz="0" w:space="0" w:color="auto"/>
            <w:left w:val="none" w:sz="0" w:space="0" w:color="auto"/>
            <w:bottom w:val="none" w:sz="0" w:space="0" w:color="auto"/>
            <w:right w:val="none" w:sz="0" w:space="0" w:color="auto"/>
          </w:divBdr>
        </w:div>
      </w:divsChild>
    </w:div>
    <w:div w:id="1052654681">
      <w:bodyDiv w:val="1"/>
      <w:marLeft w:val="0"/>
      <w:marRight w:val="0"/>
      <w:marTop w:val="0"/>
      <w:marBottom w:val="0"/>
      <w:divBdr>
        <w:top w:val="none" w:sz="0" w:space="0" w:color="auto"/>
        <w:left w:val="none" w:sz="0" w:space="0" w:color="auto"/>
        <w:bottom w:val="none" w:sz="0" w:space="0" w:color="auto"/>
        <w:right w:val="none" w:sz="0" w:space="0" w:color="auto"/>
      </w:divBdr>
    </w:div>
    <w:div w:id="1186140957">
      <w:marLeft w:val="0"/>
      <w:marRight w:val="0"/>
      <w:marTop w:val="0"/>
      <w:marBottom w:val="0"/>
      <w:divBdr>
        <w:top w:val="none" w:sz="0" w:space="0" w:color="auto"/>
        <w:left w:val="none" w:sz="0" w:space="0" w:color="auto"/>
        <w:bottom w:val="none" w:sz="0" w:space="0" w:color="auto"/>
        <w:right w:val="none" w:sz="0" w:space="0" w:color="auto"/>
      </w:divBdr>
      <w:divsChild>
        <w:div w:id="260573453">
          <w:marLeft w:val="0"/>
          <w:marRight w:val="0"/>
          <w:marTop w:val="0"/>
          <w:marBottom w:val="0"/>
          <w:divBdr>
            <w:top w:val="none" w:sz="0" w:space="0" w:color="auto"/>
            <w:left w:val="none" w:sz="0" w:space="0" w:color="auto"/>
            <w:bottom w:val="none" w:sz="0" w:space="0" w:color="auto"/>
            <w:right w:val="none" w:sz="0" w:space="0" w:color="auto"/>
          </w:divBdr>
        </w:div>
      </w:divsChild>
    </w:div>
    <w:div w:id="1187643506">
      <w:bodyDiv w:val="1"/>
      <w:marLeft w:val="0"/>
      <w:marRight w:val="0"/>
      <w:marTop w:val="0"/>
      <w:marBottom w:val="0"/>
      <w:divBdr>
        <w:top w:val="none" w:sz="0" w:space="0" w:color="auto"/>
        <w:left w:val="none" w:sz="0" w:space="0" w:color="auto"/>
        <w:bottom w:val="none" w:sz="0" w:space="0" w:color="auto"/>
        <w:right w:val="none" w:sz="0" w:space="0" w:color="auto"/>
      </w:divBdr>
    </w:div>
    <w:div w:id="1210193667">
      <w:bodyDiv w:val="1"/>
      <w:marLeft w:val="0"/>
      <w:marRight w:val="0"/>
      <w:marTop w:val="0"/>
      <w:marBottom w:val="0"/>
      <w:divBdr>
        <w:top w:val="none" w:sz="0" w:space="0" w:color="auto"/>
        <w:left w:val="none" w:sz="0" w:space="0" w:color="auto"/>
        <w:bottom w:val="none" w:sz="0" w:space="0" w:color="auto"/>
        <w:right w:val="none" w:sz="0" w:space="0" w:color="auto"/>
      </w:divBdr>
    </w:div>
    <w:div w:id="1331103162">
      <w:marLeft w:val="0"/>
      <w:marRight w:val="0"/>
      <w:marTop w:val="0"/>
      <w:marBottom w:val="0"/>
      <w:divBdr>
        <w:top w:val="none" w:sz="0" w:space="0" w:color="auto"/>
        <w:left w:val="none" w:sz="0" w:space="0" w:color="auto"/>
        <w:bottom w:val="none" w:sz="0" w:space="0" w:color="auto"/>
        <w:right w:val="none" w:sz="0" w:space="0" w:color="auto"/>
      </w:divBdr>
      <w:divsChild>
        <w:div w:id="2134201956">
          <w:marLeft w:val="0"/>
          <w:marRight w:val="0"/>
          <w:marTop w:val="0"/>
          <w:marBottom w:val="0"/>
          <w:divBdr>
            <w:top w:val="none" w:sz="0" w:space="0" w:color="auto"/>
            <w:left w:val="none" w:sz="0" w:space="0" w:color="auto"/>
            <w:bottom w:val="none" w:sz="0" w:space="0" w:color="auto"/>
            <w:right w:val="none" w:sz="0" w:space="0" w:color="auto"/>
          </w:divBdr>
        </w:div>
      </w:divsChild>
    </w:div>
    <w:div w:id="1345132342">
      <w:bodyDiv w:val="1"/>
      <w:marLeft w:val="0"/>
      <w:marRight w:val="0"/>
      <w:marTop w:val="0"/>
      <w:marBottom w:val="0"/>
      <w:divBdr>
        <w:top w:val="none" w:sz="0" w:space="0" w:color="auto"/>
        <w:left w:val="none" w:sz="0" w:space="0" w:color="auto"/>
        <w:bottom w:val="none" w:sz="0" w:space="0" w:color="auto"/>
        <w:right w:val="none" w:sz="0" w:space="0" w:color="auto"/>
      </w:divBdr>
    </w:div>
    <w:div w:id="1395860808">
      <w:bodyDiv w:val="1"/>
      <w:marLeft w:val="0"/>
      <w:marRight w:val="0"/>
      <w:marTop w:val="0"/>
      <w:marBottom w:val="0"/>
      <w:divBdr>
        <w:top w:val="none" w:sz="0" w:space="0" w:color="auto"/>
        <w:left w:val="none" w:sz="0" w:space="0" w:color="auto"/>
        <w:bottom w:val="none" w:sz="0" w:space="0" w:color="auto"/>
        <w:right w:val="none" w:sz="0" w:space="0" w:color="auto"/>
      </w:divBdr>
    </w:div>
    <w:div w:id="1477719953">
      <w:bodyDiv w:val="1"/>
      <w:marLeft w:val="0"/>
      <w:marRight w:val="0"/>
      <w:marTop w:val="0"/>
      <w:marBottom w:val="0"/>
      <w:divBdr>
        <w:top w:val="none" w:sz="0" w:space="0" w:color="auto"/>
        <w:left w:val="none" w:sz="0" w:space="0" w:color="auto"/>
        <w:bottom w:val="none" w:sz="0" w:space="0" w:color="auto"/>
        <w:right w:val="none" w:sz="0" w:space="0" w:color="auto"/>
      </w:divBdr>
    </w:div>
    <w:div w:id="1575046519">
      <w:marLeft w:val="0"/>
      <w:marRight w:val="0"/>
      <w:marTop w:val="0"/>
      <w:marBottom w:val="0"/>
      <w:divBdr>
        <w:top w:val="none" w:sz="0" w:space="0" w:color="auto"/>
        <w:left w:val="none" w:sz="0" w:space="0" w:color="auto"/>
        <w:bottom w:val="none" w:sz="0" w:space="0" w:color="auto"/>
        <w:right w:val="none" w:sz="0" w:space="0" w:color="auto"/>
      </w:divBdr>
      <w:divsChild>
        <w:div w:id="1476682184">
          <w:marLeft w:val="0"/>
          <w:marRight w:val="0"/>
          <w:marTop w:val="0"/>
          <w:marBottom w:val="0"/>
          <w:divBdr>
            <w:top w:val="none" w:sz="0" w:space="0" w:color="auto"/>
            <w:left w:val="none" w:sz="0" w:space="0" w:color="auto"/>
            <w:bottom w:val="none" w:sz="0" w:space="0" w:color="auto"/>
            <w:right w:val="none" w:sz="0" w:space="0" w:color="auto"/>
          </w:divBdr>
        </w:div>
      </w:divsChild>
    </w:div>
    <w:div w:id="1651325932">
      <w:bodyDiv w:val="1"/>
      <w:marLeft w:val="0"/>
      <w:marRight w:val="0"/>
      <w:marTop w:val="0"/>
      <w:marBottom w:val="0"/>
      <w:divBdr>
        <w:top w:val="none" w:sz="0" w:space="0" w:color="auto"/>
        <w:left w:val="none" w:sz="0" w:space="0" w:color="auto"/>
        <w:bottom w:val="none" w:sz="0" w:space="0" w:color="auto"/>
        <w:right w:val="none" w:sz="0" w:space="0" w:color="auto"/>
      </w:divBdr>
      <w:divsChild>
        <w:div w:id="1329333156">
          <w:marLeft w:val="0"/>
          <w:marRight w:val="0"/>
          <w:marTop w:val="0"/>
          <w:marBottom w:val="0"/>
          <w:divBdr>
            <w:top w:val="none" w:sz="0" w:space="0" w:color="auto"/>
            <w:left w:val="none" w:sz="0" w:space="0" w:color="auto"/>
            <w:bottom w:val="none" w:sz="0" w:space="0" w:color="auto"/>
            <w:right w:val="none" w:sz="0" w:space="0" w:color="auto"/>
          </w:divBdr>
          <w:divsChild>
            <w:div w:id="269944401">
              <w:marLeft w:val="0"/>
              <w:marRight w:val="0"/>
              <w:marTop w:val="0"/>
              <w:marBottom w:val="0"/>
              <w:divBdr>
                <w:top w:val="none" w:sz="0" w:space="0" w:color="auto"/>
                <w:left w:val="none" w:sz="0" w:space="0" w:color="auto"/>
                <w:bottom w:val="none" w:sz="0" w:space="0" w:color="auto"/>
                <w:right w:val="none" w:sz="0" w:space="0" w:color="auto"/>
              </w:divBdr>
            </w:div>
          </w:divsChild>
        </w:div>
        <w:div w:id="1207716235">
          <w:marLeft w:val="0"/>
          <w:marRight w:val="0"/>
          <w:marTop w:val="0"/>
          <w:marBottom w:val="0"/>
          <w:divBdr>
            <w:top w:val="none" w:sz="0" w:space="0" w:color="auto"/>
            <w:left w:val="none" w:sz="0" w:space="0" w:color="auto"/>
            <w:bottom w:val="none" w:sz="0" w:space="0" w:color="auto"/>
            <w:right w:val="none" w:sz="0" w:space="0" w:color="auto"/>
          </w:divBdr>
          <w:divsChild>
            <w:div w:id="1106119009">
              <w:marLeft w:val="0"/>
              <w:marRight w:val="0"/>
              <w:marTop w:val="0"/>
              <w:marBottom w:val="0"/>
              <w:divBdr>
                <w:top w:val="none" w:sz="0" w:space="0" w:color="auto"/>
                <w:left w:val="none" w:sz="0" w:space="0" w:color="auto"/>
                <w:bottom w:val="none" w:sz="0" w:space="0" w:color="auto"/>
                <w:right w:val="none" w:sz="0" w:space="0" w:color="auto"/>
              </w:divBdr>
            </w:div>
          </w:divsChild>
        </w:div>
        <w:div w:id="743796855">
          <w:marLeft w:val="0"/>
          <w:marRight w:val="0"/>
          <w:marTop w:val="0"/>
          <w:marBottom w:val="0"/>
          <w:divBdr>
            <w:top w:val="none" w:sz="0" w:space="0" w:color="auto"/>
            <w:left w:val="none" w:sz="0" w:space="0" w:color="auto"/>
            <w:bottom w:val="none" w:sz="0" w:space="0" w:color="auto"/>
            <w:right w:val="none" w:sz="0" w:space="0" w:color="auto"/>
          </w:divBdr>
          <w:divsChild>
            <w:div w:id="137114765">
              <w:marLeft w:val="0"/>
              <w:marRight w:val="0"/>
              <w:marTop w:val="0"/>
              <w:marBottom w:val="0"/>
              <w:divBdr>
                <w:top w:val="none" w:sz="0" w:space="0" w:color="auto"/>
                <w:left w:val="none" w:sz="0" w:space="0" w:color="auto"/>
                <w:bottom w:val="none" w:sz="0" w:space="0" w:color="auto"/>
                <w:right w:val="none" w:sz="0" w:space="0" w:color="auto"/>
              </w:divBdr>
            </w:div>
          </w:divsChild>
        </w:div>
        <w:div w:id="1121539071">
          <w:marLeft w:val="0"/>
          <w:marRight w:val="0"/>
          <w:marTop w:val="0"/>
          <w:marBottom w:val="0"/>
          <w:divBdr>
            <w:top w:val="none" w:sz="0" w:space="0" w:color="auto"/>
            <w:left w:val="none" w:sz="0" w:space="0" w:color="auto"/>
            <w:bottom w:val="none" w:sz="0" w:space="0" w:color="auto"/>
            <w:right w:val="none" w:sz="0" w:space="0" w:color="auto"/>
          </w:divBdr>
          <w:divsChild>
            <w:div w:id="658384093">
              <w:marLeft w:val="0"/>
              <w:marRight w:val="0"/>
              <w:marTop w:val="0"/>
              <w:marBottom w:val="0"/>
              <w:divBdr>
                <w:top w:val="none" w:sz="0" w:space="0" w:color="auto"/>
                <w:left w:val="none" w:sz="0" w:space="0" w:color="auto"/>
                <w:bottom w:val="none" w:sz="0" w:space="0" w:color="auto"/>
                <w:right w:val="none" w:sz="0" w:space="0" w:color="auto"/>
              </w:divBdr>
            </w:div>
          </w:divsChild>
        </w:div>
        <w:div w:id="149488482">
          <w:marLeft w:val="0"/>
          <w:marRight w:val="0"/>
          <w:marTop w:val="0"/>
          <w:marBottom w:val="0"/>
          <w:divBdr>
            <w:top w:val="none" w:sz="0" w:space="0" w:color="auto"/>
            <w:left w:val="none" w:sz="0" w:space="0" w:color="auto"/>
            <w:bottom w:val="none" w:sz="0" w:space="0" w:color="auto"/>
            <w:right w:val="none" w:sz="0" w:space="0" w:color="auto"/>
          </w:divBdr>
          <w:divsChild>
            <w:div w:id="2134595113">
              <w:marLeft w:val="0"/>
              <w:marRight w:val="0"/>
              <w:marTop w:val="0"/>
              <w:marBottom w:val="0"/>
              <w:divBdr>
                <w:top w:val="none" w:sz="0" w:space="0" w:color="auto"/>
                <w:left w:val="none" w:sz="0" w:space="0" w:color="auto"/>
                <w:bottom w:val="none" w:sz="0" w:space="0" w:color="auto"/>
                <w:right w:val="none" w:sz="0" w:space="0" w:color="auto"/>
              </w:divBdr>
            </w:div>
          </w:divsChild>
        </w:div>
        <w:div w:id="1546874162">
          <w:marLeft w:val="0"/>
          <w:marRight w:val="0"/>
          <w:marTop w:val="0"/>
          <w:marBottom w:val="0"/>
          <w:divBdr>
            <w:top w:val="none" w:sz="0" w:space="0" w:color="auto"/>
            <w:left w:val="none" w:sz="0" w:space="0" w:color="auto"/>
            <w:bottom w:val="none" w:sz="0" w:space="0" w:color="auto"/>
            <w:right w:val="none" w:sz="0" w:space="0" w:color="auto"/>
          </w:divBdr>
          <w:divsChild>
            <w:div w:id="1650019779">
              <w:marLeft w:val="0"/>
              <w:marRight w:val="0"/>
              <w:marTop w:val="0"/>
              <w:marBottom w:val="0"/>
              <w:divBdr>
                <w:top w:val="none" w:sz="0" w:space="0" w:color="auto"/>
                <w:left w:val="none" w:sz="0" w:space="0" w:color="auto"/>
                <w:bottom w:val="none" w:sz="0" w:space="0" w:color="auto"/>
                <w:right w:val="none" w:sz="0" w:space="0" w:color="auto"/>
              </w:divBdr>
            </w:div>
          </w:divsChild>
        </w:div>
        <w:div w:id="1854419598">
          <w:marLeft w:val="0"/>
          <w:marRight w:val="0"/>
          <w:marTop w:val="0"/>
          <w:marBottom w:val="0"/>
          <w:divBdr>
            <w:top w:val="none" w:sz="0" w:space="0" w:color="auto"/>
            <w:left w:val="none" w:sz="0" w:space="0" w:color="auto"/>
            <w:bottom w:val="none" w:sz="0" w:space="0" w:color="auto"/>
            <w:right w:val="none" w:sz="0" w:space="0" w:color="auto"/>
          </w:divBdr>
          <w:divsChild>
            <w:div w:id="993684861">
              <w:marLeft w:val="0"/>
              <w:marRight w:val="0"/>
              <w:marTop w:val="0"/>
              <w:marBottom w:val="0"/>
              <w:divBdr>
                <w:top w:val="none" w:sz="0" w:space="0" w:color="auto"/>
                <w:left w:val="none" w:sz="0" w:space="0" w:color="auto"/>
                <w:bottom w:val="none" w:sz="0" w:space="0" w:color="auto"/>
                <w:right w:val="none" w:sz="0" w:space="0" w:color="auto"/>
              </w:divBdr>
            </w:div>
          </w:divsChild>
        </w:div>
        <w:div w:id="1719814388">
          <w:marLeft w:val="0"/>
          <w:marRight w:val="0"/>
          <w:marTop w:val="0"/>
          <w:marBottom w:val="0"/>
          <w:divBdr>
            <w:top w:val="none" w:sz="0" w:space="0" w:color="auto"/>
            <w:left w:val="none" w:sz="0" w:space="0" w:color="auto"/>
            <w:bottom w:val="none" w:sz="0" w:space="0" w:color="auto"/>
            <w:right w:val="none" w:sz="0" w:space="0" w:color="auto"/>
          </w:divBdr>
          <w:divsChild>
            <w:div w:id="303051182">
              <w:marLeft w:val="0"/>
              <w:marRight w:val="0"/>
              <w:marTop w:val="0"/>
              <w:marBottom w:val="0"/>
              <w:divBdr>
                <w:top w:val="none" w:sz="0" w:space="0" w:color="auto"/>
                <w:left w:val="none" w:sz="0" w:space="0" w:color="auto"/>
                <w:bottom w:val="none" w:sz="0" w:space="0" w:color="auto"/>
                <w:right w:val="none" w:sz="0" w:space="0" w:color="auto"/>
              </w:divBdr>
            </w:div>
          </w:divsChild>
        </w:div>
        <w:div w:id="2145809829">
          <w:marLeft w:val="0"/>
          <w:marRight w:val="0"/>
          <w:marTop w:val="0"/>
          <w:marBottom w:val="0"/>
          <w:divBdr>
            <w:top w:val="none" w:sz="0" w:space="0" w:color="auto"/>
            <w:left w:val="none" w:sz="0" w:space="0" w:color="auto"/>
            <w:bottom w:val="none" w:sz="0" w:space="0" w:color="auto"/>
            <w:right w:val="none" w:sz="0" w:space="0" w:color="auto"/>
          </w:divBdr>
          <w:divsChild>
            <w:div w:id="13564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00983">
      <w:marLeft w:val="0"/>
      <w:marRight w:val="0"/>
      <w:marTop w:val="0"/>
      <w:marBottom w:val="0"/>
      <w:divBdr>
        <w:top w:val="none" w:sz="0" w:space="0" w:color="auto"/>
        <w:left w:val="none" w:sz="0" w:space="0" w:color="auto"/>
        <w:bottom w:val="none" w:sz="0" w:space="0" w:color="auto"/>
        <w:right w:val="none" w:sz="0" w:space="0" w:color="auto"/>
      </w:divBdr>
      <w:divsChild>
        <w:div w:id="1290165387">
          <w:marLeft w:val="0"/>
          <w:marRight w:val="0"/>
          <w:marTop w:val="0"/>
          <w:marBottom w:val="0"/>
          <w:divBdr>
            <w:top w:val="none" w:sz="0" w:space="0" w:color="auto"/>
            <w:left w:val="none" w:sz="0" w:space="0" w:color="auto"/>
            <w:bottom w:val="none" w:sz="0" w:space="0" w:color="auto"/>
            <w:right w:val="none" w:sz="0" w:space="0" w:color="auto"/>
          </w:divBdr>
        </w:div>
      </w:divsChild>
    </w:div>
    <w:div w:id="1775007452">
      <w:bodyDiv w:val="1"/>
      <w:marLeft w:val="0"/>
      <w:marRight w:val="0"/>
      <w:marTop w:val="0"/>
      <w:marBottom w:val="0"/>
      <w:divBdr>
        <w:top w:val="none" w:sz="0" w:space="0" w:color="auto"/>
        <w:left w:val="none" w:sz="0" w:space="0" w:color="auto"/>
        <w:bottom w:val="none" w:sz="0" w:space="0" w:color="auto"/>
        <w:right w:val="none" w:sz="0" w:space="0" w:color="auto"/>
      </w:divBdr>
    </w:div>
    <w:div w:id="1873348389">
      <w:marLeft w:val="0"/>
      <w:marRight w:val="0"/>
      <w:marTop w:val="0"/>
      <w:marBottom w:val="0"/>
      <w:divBdr>
        <w:top w:val="none" w:sz="0" w:space="0" w:color="auto"/>
        <w:left w:val="none" w:sz="0" w:space="0" w:color="auto"/>
        <w:bottom w:val="none" w:sz="0" w:space="0" w:color="auto"/>
        <w:right w:val="none" w:sz="0" w:space="0" w:color="auto"/>
      </w:divBdr>
      <w:divsChild>
        <w:div w:id="26377618">
          <w:marLeft w:val="0"/>
          <w:marRight w:val="0"/>
          <w:marTop w:val="0"/>
          <w:marBottom w:val="0"/>
          <w:divBdr>
            <w:top w:val="none" w:sz="0" w:space="0" w:color="auto"/>
            <w:left w:val="none" w:sz="0" w:space="0" w:color="auto"/>
            <w:bottom w:val="none" w:sz="0" w:space="0" w:color="auto"/>
            <w:right w:val="none" w:sz="0" w:space="0" w:color="auto"/>
          </w:divBdr>
        </w:div>
      </w:divsChild>
    </w:div>
    <w:div w:id="1879049902">
      <w:marLeft w:val="0"/>
      <w:marRight w:val="0"/>
      <w:marTop w:val="0"/>
      <w:marBottom w:val="0"/>
      <w:divBdr>
        <w:top w:val="none" w:sz="0" w:space="0" w:color="auto"/>
        <w:left w:val="none" w:sz="0" w:space="0" w:color="auto"/>
        <w:bottom w:val="none" w:sz="0" w:space="0" w:color="auto"/>
        <w:right w:val="none" w:sz="0" w:space="0" w:color="auto"/>
      </w:divBdr>
      <w:divsChild>
        <w:div w:id="414479484">
          <w:marLeft w:val="0"/>
          <w:marRight w:val="0"/>
          <w:marTop w:val="0"/>
          <w:marBottom w:val="0"/>
          <w:divBdr>
            <w:top w:val="none" w:sz="0" w:space="0" w:color="auto"/>
            <w:left w:val="none" w:sz="0" w:space="0" w:color="auto"/>
            <w:bottom w:val="none" w:sz="0" w:space="0" w:color="auto"/>
            <w:right w:val="none" w:sz="0" w:space="0" w:color="auto"/>
          </w:divBdr>
        </w:div>
      </w:divsChild>
    </w:div>
    <w:div w:id="1892960152">
      <w:marLeft w:val="0"/>
      <w:marRight w:val="0"/>
      <w:marTop w:val="0"/>
      <w:marBottom w:val="0"/>
      <w:divBdr>
        <w:top w:val="none" w:sz="0" w:space="0" w:color="auto"/>
        <w:left w:val="none" w:sz="0" w:space="0" w:color="auto"/>
        <w:bottom w:val="none" w:sz="0" w:space="0" w:color="auto"/>
        <w:right w:val="none" w:sz="0" w:space="0" w:color="auto"/>
      </w:divBdr>
      <w:divsChild>
        <w:div w:id="1260065286">
          <w:marLeft w:val="0"/>
          <w:marRight w:val="0"/>
          <w:marTop w:val="0"/>
          <w:marBottom w:val="0"/>
          <w:divBdr>
            <w:top w:val="none" w:sz="0" w:space="0" w:color="auto"/>
            <w:left w:val="none" w:sz="0" w:space="0" w:color="auto"/>
            <w:bottom w:val="none" w:sz="0" w:space="0" w:color="auto"/>
            <w:right w:val="none" w:sz="0" w:space="0" w:color="auto"/>
          </w:divBdr>
        </w:div>
      </w:divsChild>
    </w:div>
    <w:div w:id="1909072328">
      <w:bodyDiv w:val="1"/>
      <w:marLeft w:val="0"/>
      <w:marRight w:val="0"/>
      <w:marTop w:val="0"/>
      <w:marBottom w:val="0"/>
      <w:divBdr>
        <w:top w:val="none" w:sz="0" w:space="0" w:color="auto"/>
        <w:left w:val="none" w:sz="0" w:space="0" w:color="auto"/>
        <w:bottom w:val="none" w:sz="0" w:space="0" w:color="auto"/>
        <w:right w:val="none" w:sz="0" w:space="0" w:color="auto"/>
      </w:divBdr>
    </w:div>
    <w:div w:id="1938319702">
      <w:marLeft w:val="0"/>
      <w:marRight w:val="0"/>
      <w:marTop w:val="0"/>
      <w:marBottom w:val="0"/>
      <w:divBdr>
        <w:top w:val="none" w:sz="0" w:space="0" w:color="auto"/>
        <w:left w:val="none" w:sz="0" w:space="0" w:color="auto"/>
        <w:bottom w:val="none" w:sz="0" w:space="0" w:color="auto"/>
        <w:right w:val="none" w:sz="0" w:space="0" w:color="auto"/>
      </w:divBdr>
      <w:divsChild>
        <w:div w:id="1851021615">
          <w:marLeft w:val="0"/>
          <w:marRight w:val="0"/>
          <w:marTop w:val="0"/>
          <w:marBottom w:val="0"/>
          <w:divBdr>
            <w:top w:val="none" w:sz="0" w:space="0" w:color="auto"/>
            <w:left w:val="none" w:sz="0" w:space="0" w:color="auto"/>
            <w:bottom w:val="none" w:sz="0" w:space="0" w:color="auto"/>
            <w:right w:val="none" w:sz="0" w:space="0" w:color="auto"/>
          </w:divBdr>
        </w:div>
      </w:divsChild>
    </w:div>
    <w:div w:id="1940945850">
      <w:marLeft w:val="0"/>
      <w:marRight w:val="0"/>
      <w:marTop w:val="0"/>
      <w:marBottom w:val="0"/>
      <w:divBdr>
        <w:top w:val="none" w:sz="0" w:space="0" w:color="auto"/>
        <w:left w:val="none" w:sz="0" w:space="0" w:color="auto"/>
        <w:bottom w:val="none" w:sz="0" w:space="0" w:color="auto"/>
        <w:right w:val="none" w:sz="0" w:space="0" w:color="auto"/>
      </w:divBdr>
      <w:divsChild>
        <w:div w:id="2111195544">
          <w:marLeft w:val="0"/>
          <w:marRight w:val="0"/>
          <w:marTop w:val="0"/>
          <w:marBottom w:val="0"/>
          <w:divBdr>
            <w:top w:val="none" w:sz="0" w:space="0" w:color="auto"/>
            <w:left w:val="none" w:sz="0" w:space="0" w:color="auto"/>
            <w:bottom w:val="none" w:sz="0" w:space="0" w:color="auto"/>
            <w:right w:val="none" w:sz="0" w:space="0" w:color="auto"/>
          </w:divBdr>
        </w:div>
      </w:divsChild>
    </w:div>
    <w:div w:id="1948076510">
      <w:marLeft w:val="0"/>
      <w:marRight w:val="0"/>
      <w:marTop w:val="0"/>
      <w:marBottom w:val="0"/>
      <w:divBdr>
        <w:top w:val="none" w:sz="0" w:space="0" w:color="auto"/>
        <w:left w:val="none" w:sz="0" w:space="0" w:color="auto"/>
        <w:bottom w:val="none" w:sz="0" w:space="0" w:color="auto"/>
        <w:right w:val="none" w:sz="0" w:space="0" w:color="auto"/>
      </w:divBdr>
      <w:divsChild>
        <w:div w:id="2031224098">
          <w:marLeft w:val="0"/>
          <w:marRight w:val="0"/>
          <w:marTop w:val="0"/>
          <w:marBottom w:val="0"/>
          <w:divBdr>
            <w:top w:val="none" w:sz="0" w:space="0" w:color="auto"/>
            <w:left w:val="none" w:sz="0" w:space="0" w:color="auto"/>
            <w:bottom w:val="none" w:sz="0" w:space="0" w:color="auto"/>
            <w:right w:val="none" w:sz="0" w:space="0" w:color="auto"/>
          </w:divBdr>
        </w:div>
      </w:divsChild>
    </w:div>
    <w:div w:id="1954552747">
      <w:marLeft w:val="0"/>
      <w:marRight w:val="0"/>
      <w:marTop w:val="0"/>
      <w:marBottom w:val="0"/>
      <w:divBdr>
        <w:top w:val="none" w:sz="0" w:space="0" w:color="auto"/>
        <w:left w:val="none" w:sz="0" w:space="0" w:color="auto"/>
        <w:bottom w:val="none" w:sz="0" w:space="0" w:color="auto"/>
        <w:right w:val="none" w:sz="0" w:space="0" w:color="auto"/>
      </w:divBdr>
      <w:divsChild>
        <w:div w:id="508952589">
          <w:marLeft w:val="0"/>
          <w:marRight w:val="0"/>
          <w:marTop w:val="0"/>
          <w:marBottom w:val="0"/>
          <w:divBdr>
            <w:top w:val="none" w:sz="0" w:space="0" w:color="auto"/>
            <w:left w:val="none" w:sz="0" w:space="0" w:color="auto"/>
            <w:bottom w:val="none" w:sz="0" w:space="0" w:color="auto"/>
            <w:right w:val="none" w:sz="0" w:space="0" w:color="auto"/>
          </w:divBdr>
        </w:div>
      </w:divsChild>
    </w:div>
    <w:div w:id="1954819864">
      <w:bodyDiv w:val="1"/>
      <w:marLeft w:val="0"/>
      <w:marRight w:val="0"/>
      <w:marTop w:val="0"/>
      <w:marBottom w:val="0"/>
      <w:divBdr>
        <w:top w:val="none" w:sz="0" w:space="0" w:color="auto"/>
        <w:left w:val="none" w:sz="0" w:space="0" w:color="auto"/>
        <w:bottom w:val="none" w:sz="0" w:space="0" w:color="auto"/>
        <w:right w:val="none" w:sz="0" w:space="0" w:color="auto"/>
      </w:divBdr>
    </w:div>
    <w:div w:id="2016228830">
      <w:marLeft w:val="0"/>
      <w:marRight w:val="0"/>
      <w:marTop w:val="0"/>
      <w:marBottom w:val="0"/>
      <w:divBdr>
        <w:top w:val="none" w:sz="0" w:space="0" w:color="auto"/>
        <w:left w:val="none" w:sz="0" w:space="0" w:color="auto"/>
        <w:bottom w:val="none" w:sz="0" w:space="0" w:color="auto"/>
        <w:right w:val="none" w:sz="0" w:space="0" w:color="auto"/>
      </w:divBdr>
      <w:divsChild>
        <w:div w:id="1399594216">
          <w:marLeft w:val="0"/>
          <w:marRight w:val="0"/>
          <w:marTop w:val="0"/>
          <w:marBottom w:val="0"/>
          <w:divBdr>
            <w:top w:val="none" w:sz="0" w:space="0" w:color="auto"/>
            <w:left w:val="none" w:sz="0" w:space="0" w:color="auto"/>
            <w:bottom w:val="none" w:sz="0" w:space="0" w:color="auto"/>
            <w:right w:val="none" w:sz="0" w:space="0" w:color="auto"/>
          </w:divBdr>
        </w:div>
      </w:divsChild>
    </w:div>
    <w:div w:id="2108116440">
      <w:marLeft w:val="0"/>
      <w:marRight w:val="0"/>
      <w:marTop w:val="0"/>
      <w:marBottom w:val="0"/>
      <w:divBdr>
        <w:top w:val="none" w:sz="0" w:space="0" w:color="auto"/>
        <w:left w:val="none" w:sz="0" w:space="0" w:color="auto"/>
        <w:bottom w:val="none" w:sz="0" w:space="0" w:color="auto"/>
        <w:right w:val="none" w:sz="0" w:space="0" w:color="auto"/>
      </w:divBdr>
      <w:divsChild>
        <w:div w:id="10800594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2772</Words>
  <Characters>17409</Characters>
  <Application>Microsoft Office Word</Application>
  <DocSecurity>0</DocSecurity>
  <Lines>756</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Mauncho</dc:creator>
  <cp:keywords/>
  <dc:description/>
  <cp:lastModifiedBy>Felix Mauncho</cp:lastModifiedBy>
  <cp:revision>1</cp:revision>
  <dcterms:created xsi:type="dcterms:W3CDTF">2025-05-27T12:27:00Z</dcterms:created>
  <dcterms:modified xsi:type="dcterms:W3CDTF">2025-05-27T12:42:00Z</dcterms:modified>
</cp:coreProperties>
</file>