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815566" w14:textId="0454F795" w:rsid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 w:rsidRPr="00DA0658">
        <w:rPr>
          <w:rFonts w:ascii="TimesNewRomanPSMT" w:hAnsi="TimesNewRomanPSMT"/>
          <w:b/>
          <w:bCs/>
        </w:rPr>
        <w:t>1.</w:t>
      </w:r>
      <w:r>
        <w:rPr>
          <w:rFonts w:ascii="TimesNewRomanPSMT" w:hAnsi="TimesNewRomanPSMT"/>
        </w:rPr>
        <w:t xml:space="preserve"> Identifique os tipos de descrição</w:t>
      </w:r>
      <w:r w:rsidR="002E516A">
        <w:rPr>
          <w:rFonts w:ascii="TimesNewRomanPSMT" w:hAnsi="TimesNewRomanPSMT"/>
        </w:rPr>
        <w:t xml:space="preserve"> </w:t>
      </w:r>
      <w:r w:rsidR="002F2472">
        <w:rPr>
          <w:rFonts w:ascii="TimesNewRomanPSMT" w:hAnsi="TimesNewRomanPSMT"/>
        </w:rPr>
        <w:t>d</w:t>
      </w:r>
      <w:r>
        <w:rPr>
          <w:rFonts w:ascii="TimesNewRomanPSMT" w:hAnsi="TimesNewRomanPSMT"/>
        </w:rPr>
        <w:t>os textos abaixo:</w:t>
      </w:r>
    </w:p>
    <w:p w14:paraId="7E286569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544C1D11" w14:textId="23582049" w:rsidR="00AB14B4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a) </w:t>
      </w:r>
      <w:r w:rsidR="00AB14B4">
        <w:rPr>
          <w:rFonts w:ascii="TimesNewRomanPSMT" w:hAnsi="TimesNewRomanPSMT"/>
        </w:rPr>
        <w:t>Via, como em pintura colorida de folhinha: a palhoça de lascas de coqueiro rejuntadas de barro cinza, quase branco, o telhado lavado de chuva e amarelinho de trança de buriti – tudo lustroso do sol a meia altura; o curralzinho em frente, as duas mangueironas carregadas de fruta, o carro-de-boi de cabeçalho escorado no chão – penso vazio e só. No fundo próxima, a serra vestida de mataria verde-preta; o céu plaino, inteiriço, azul, sem uma painazinha de nuvem; de vermelho, só pano pendurado no arame do quintal – saia de mulher, baeta de criança, ou lenço grande, desses de velha usar</w:t>
      </w:r>
      <w:r w:rsidR="00313976">
        <w:rPr>
          <w:rFonts w:ascii="TimesNewRomanPSMT" w:hAnsi="TimesNewRomanPSMT"/>
        </w:rPr>
        <w:t xml:space="preserve"> (</w:t>
      </w:r>
      <w:r w:rsidR="00203806">
        <w:rPr>
          <w:rFonts w:ascii="TimesNewRomanPSMT" w:hAnsi="TimesNewRomanPSMT"/>
        </w:rPr>
        <w:t>PALMÉRIO</w:t>
      </w:r>
      <w:r w:rsidR="00313976">
        <w:rPr>
          <w:rFonts w:ascii="TimesNewRomanPSMT" w:hAnsi="TimesNewRomanPSMT"/>
        </w:rPr>
        <w:t xml:space="preserve">, </w:t>
      </w:r>
      <w:r w:rsidR="00AB14B4">
        <w:rPr>
          <w:rFonts w:ascii="TimesNewRomanPSMT" w:hAnsi="TimesNewRomanPSMT"/>
        </w:rPr>
        <w:t>1971</w:t>
      </w:r>
      <w:r w:rsidR="00203806">
        <w:rPr>
          <w:rFonts w:ascii="TimesNewRomanPSMT" w:hAnsi="TimesNewRomanPSMT"/>
        </w:rPr>
        <w:t xml:space="preserve">, p. 96 </w:t>
      </w:r>
      <w:r w:rsidR="00AB14B4">
        <w:rPr>
          <w:rFonts w:ascii="TimesNewRomanPSMT" w:hAnsi="TimesNewRomanPSMT"/>
        </w:rPr>
        <w:t xml:space="preserve">apud </w:t>
      </w:r>
      <w:r w:rsidR="00203806">
        <w:rPr>
          <w:rFonts w:ascii="TimesNewRomanPSMT" w:hAnsi="TimesNewRomanPSMT"/>
        </w:rPr>
        <w:t>ANDRADE</w:t>
      </w:r>
      <w:r w:rsidR="00AB14B4">
        <w:rPr>
          <w:rFonts w:ascii="TimesNewRomanPSMT" w:hAnsi="TimesNewRomanPSMT"/>
        </w:rPr>
        <w:t>,</w:t>
      </w:r>
      <w:r w:rsidR="00313976">
        <w:rPr>
          <w:rFonts w:ascii="TimesNewRomanPSMT" w:hAnsi="TimesNewRomanPSMT"/>
        </w:rPr>
        <w:t xml:space="preserve"> 2009, p. 105</w:t>
      </w:r>
      <w:r w:rsidR="00AB14B4">
        <w:rPr>
          <w:rFonts w:ascii="TimesNewRomanPSMT" w:hAnsi="TimesNewRomanPSMT"/>
        </w:rPr>
        <w:t>)</w:t>
      </w:r>
      <w:r w:rsidR="00313976">
        <w:rPr>
          <w:rFonts w:ascii="TimesNewRomanPSMT" w:hAnsi="TimesNewRomanPSMT"/>
        </w:rPr>
        <w:t>.</w:t>
      </w:r>
    </w:p>
    <w:p w14:paraId="684C833F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678A66FA" w14:textId="786696B0" w:rsid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Resposta: __________________</w:t>
      </w:r>
      <w:r w:rsidR="002527A7">
        <w:rPr>
          <w:rFonts w:ascii="TimesNewRomanPSMT" w:hAnsi="TimesNewRomanPSMT"/>
        </w:rPr>
        <w:t>Paisagem</w:t>
      </w:r>
      <w:r>
        <w:rPr>
          <w:rFonts w:ascii="TimesNewRomanPSMT" w:hAnsi="TimesNewRomanPSMT"/>
        </w:rPr>
        <w:t>_____________________________________</w:t>
      </w:r>
    </w:p>
    <w:p w14:paraId="14B8EA10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2F276A09" w14:textId="46459290" w:rsidR="00800256" w:rsidRDefault="00966381" w:rsidP="00B11E0E">
      <w:pPr>
        <w:pStyle w:val="NormalWeb"/>
        <w:spacing w:before="0" w:beforeAutospacing="0" w:after="0" w:afterAutospacing="0"/>
        <w:jc w:val="both"/>
      </w:pPr>
      <w:r>
        <w:rPr>
          <w:rFonts w:ascii="TimesNewRomanPSMT" w:hAnsi="TimesNewRomanPSMT"/>
        </w:rPr>
        <w:t xml:space="preserve">b) </w:t>
      </w:r>
      <w:r w:rsidR="00800256">
        <w:rPr>
          <w:rFonts w:ascii="TimesNewRomanPSMT" w:hAnsi="TimesNewRomanPSMT"/>
        </w:rPr>
        <w:t xml:space="preserve">A mobília da sala consistia em sofá, seis cadeiras, dois consolos de jacarandá, que já não conservavam o menor vestígio de verniz. O papel da parede de branco passara a amarelo e percebia-se que em alguns pontos já havia sofrido hábeis remendos. </w:t>
      </w:r>
    </w:p>
    <w:p w14:paraId="161B97BD" w14:textId="77777777" w:rsidR="00800256" w:rsidRDefault="00800256" w:rsidP="00B11E0E">
      <w:pPr>
        <w:pStyle w:val="NormalWeb"/>
        <w:spacing w:before="0" w:beforeAutospacing="0" w:after="0" w:afterAutospacing="0"/>
        <w:jc w:val="both"/>
      </w:pPr>
      <w:r>
        <w:rPr>
          <w:rFonts w:ascii="TimesNewRomanPSMT" w:hAnsi="TimesNewRomanPSMT"/>
        </w:rPr>
        <w:t xml:space="preserve">O gabinete oferecia a mesma aparência. O papel que fora primitivamente azul tomara a cor de folha seca. </w:t>
      </w:r>
    </w:p>
    <w:p w14:paraId="3B98F78A" w14:textId="06DB6498" w:rsidR="00800256" w:rsidRDefault="00800256" w:rsidP="00B11E0E">
      <w:pPr>
        <w:pStyle w:val="NormalWeb"/>
        <w:spacing w:before="0" w:beforeAutospacing="0" w:after="0" w:afterAutospacing="0"/>
        <w:jc w:val="both"/>
      </w:pPr>
      <w:r>
        <w:rPr>
          <w:rFonts w:ascii="TimesNewRomanPSMT" w:hAnsi="TimesNewRomanPSMT"/>
        </w:rPr>
        <w:t>Havia no aposento uma cômoda de cedro que também servia de toucador, um armário de vinhático, uma mesa de escrever, e finalmente a marquesa, de ferro, como o lavatório, e vestida de mosqu</w:t>
      </w:r>
      <w:r w:rsidR="00487335">
        <w:rPr>
          <w:rFonts w:ascii="TimesNewRomanPSMT" w:hAnsi="TimesNewRomanPSMT"/>
        </w:rPr>
        <w:t>i</w:t>
      </w:r>
      <w:r>
        <w:rPr>
          <w:rFonts w:ascii="TimesNewRomanPSMT" w:hAnsi="TimesNewRomanPSMT"/>
        </w:rPr>
        <w:t xml:space="preserve">teiro verde. </w:t>
      </w:r>
    </w:p>
    <w:p w14:paraId="765D46B7" w14:textId="31172187" w:rsidR="00800256" w:rsidRDefault="00800256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Tudo is</w:t>
      </w:r>
      <w:r w:rsidR="00487335">
        <w:rPr>
          <w:rFonts w:ascii="TimesNewRomanPSMT" w:hAnsi="TimesNewRomanPSMT"/>
        </w:rPr>
        <w:t>t</w:t>
      </w:r>
      <w:r>
        <w:rPr>
          <w:rFonts w:ascii="TimesNewRomanPSMT" w:hAnsi="TimesNewRomanPSMT"/>
        </w:rPr>
        <w:t xml:space="preserve">o, se </w:t>
      </w:r>
      <w:r w:rsidR="005C2E2E">
        <w:rPr>
          <w:rFonts w:ascii="TimesNewRomanPSMT" w:hAnsi="TimesNewRomanPSMT"/>
        </w:rPr>
        <w:t>tinha</w:t>
      </w:r>
      <w:r>
        <w:rPr>
          <w:rFonts w:ascii="TimesNewRomanPSMT" w:hAnsi="TimesNewRomanPSMT"/>
        </w:rPr>
        <w:t xml:space="preserve"> o mesmo ar de velhice dos móveis da sala, era com</w:t>
      </w:r>
      <w:r w:rsidR="00DE1DD1">
        <w:rPr>
          <w:rFonts w:ascii="TimesNewRomanPSMT" w:hAnsi="TimesNewRomanPSMT"/>
        </w:rPr>
        <w:t>o</w:t>
      </w:r>
      <w:r>
        <w:rPr>
          <w:rFonts w:ascii="TimesNewRomanPSMT" w:hAnsi="TimesNewRomanPSMT"/>
        </w:rPr>
        <w:t xml:space="preserve"> aqueles cuidadosamente limpo e espanejado, respirando o mais escrupuloso asseio. Não se via uma teia de aranha na parede, nem sinal de poeira nos trastes. O soalho mostrava aqui e ali fendas na madeira; mas uma nódoa sequer não manchava as tábua</w:t>
      </w:r>
      <w:r w:rsidR="00574AC3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 areadas</w:t>
      </w:r>
      <w:r w:rsidR="00574AC3">
        <w:rPr>
          <w:rFonts w:ascii="TimesNewRomanPSMT" w:hAnsi="TimesNewRomanPSMT"/>
        </w:rPr>
        <w:t xml:space="preserve"> (</w:t>
      </w:r>
      <w:r w:rsidR="002864E0">
        <w:rPr>
          <w:rFonts w:ascii="TimesNewRomanPSMT" w:hAnsi="TimesNewRomanPSMT"/>
        </w:rPr>
        <w:t>ALENCAR</w:t>
      </w:r>
      <w:r w:rsidR="00574AC3">
        <w:rPr>
          <w:rFonts w:ascii="TimesNewRomanPSMT" w:hAnsi="TimesNewRomanPSMT"/>
        </w:rPr>
        <w:t xml:space="preserve">, 1991, </w:t>
      </w:r>
      <w:r w:rsidR="002864E0">
        <w:rPr>
          <w:rFonts w:ascii="TimesNewRomanPSMT" w:hAnsi="TimesNewRomanPSMT"/>
        </w:rPr>
        <w:t xml:space="preserve">p. 26 </w:t>
      </w:r>
      <w:r w:rsidR="00574AC3">
        <w:rPr>
          <w:rFonts w:ascii="TimesNewRomanPSMT" w:hAnsi="TimesNewRomanPSMT"/>
        </w:rPr>
        <w:t xml:space="preserve">apud </w:t>
      </w:r>
      <w:r w:rsidR="002864E0">
        <w:rPr>
          <w:rFonts w:ascii="TimesNewRomanPSMT" w:hAnsi="TimesNewRomanPSMT"/>
        </w:rPr>
        <w:t>ANDRADE</w:t>
      </w:r>
      <w:r w:rsidR="00574AC3">
        <w:rPr>
          <w:rFonts w:ascii="TimesNewRomanPSMT" w:hAnsi="TimesNewRomanPSMT"/>
        </w:rPr>
        <w:t>, 2009, p. 105).</w:t>
      </w:r>
    </w:p>
    <w:p w14:paraId="0CBA5D61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242F48FD" w14:textId="6D27A3A5" w:rsidR="00574AC3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Resposta: ___________________</w:t>
      </w:r>
      <w:r w:rsidR="002527A7">
        <w:rPr>
          <w:rFonts w:ascii="TimesNewRomanPSMT" w:hAnsi="TimesNewRomanPSMT"/>
        </w:rPr>
        <w:t>interior</w:t>
      </w:r>
      <w:r>
        <w:rPr>
          <w:rFonts w:ascii="TimesNewRomanPSMT" w:hAnsi="TimesNewRomanPSMT"/>
        </w:rPr>
        <w:t>___________________________________</w:t>
      </w:r>
    </w:p>
    <w:p w14:paraId="34D71952" w14:textId="77777777" w:rsidR="00966381" w:rsidRP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7E07A5E8" w14:textId="583F6324" w:rsidR="00800256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c) </w:t>
      </w:r>
      <w:r w:rsidR="00800256">
        <w:rPr>
          <w:rFonts w:ascii="TimesNewRomanPSMT" w:hAnsi="TimesNewRomanPSMT"/>
        </w:rPr>
        <w:t xml:space="preserve"> Era um cavalo grande, branco, com o um a crina brilhante de vento e luz, caída sobre o pescoço firme. As patas pisavam duras e elegantes, os cascos negros. O peito de músculos avançava com a certeza de um deus. Os olhos grandes, brilhantes, belos, revelavam a raça do cavalo. (...) Mexendo a cabeça bruscamente, num belo movimento, ergue-se (de que país seria?), ele relinchou com toda a sua força</w:t>
      </w:r>
      <w:r w:rsidR="009E3769">
        <w:rPr>
          <w:rFonts w:ascii="TimesNewRomanPSMT" w:hAnsi="TimesNewRomanPSMT"/>
        </w:rPr>
        <w:t xml:space="preserve"> </w:t>
      </w:r>
      <w:r w:rsidR="00800256">
        <w:rPr>
          <w:rFonts w:ascii="TimesNewRomanPSMT" w:hAnsi="TimesNewRomanPSMT"/>
        </w:rPr>
        <w:t>(</w:t>
      </w:r>
      <w:r w:rsidR="002864E0">
        <w:rPr>
          <w:rFonts w:ascii="TimesNewRomanPSMT" w:hAnsi="TimesNewRomanPSMT"/>
        </w:rPr>
        <w:t>DOURADO,</w:t>
      </w:r>
      <w:r w:rsidR="00800256">
        <w:rPr>
          <w:rFonts w:ascii="TimesNewRomanPSMT" w:hAnsi="TimesNewRomanPSMT"/>
        </w:rPr>
        <w:t xml:space="preserve"> 1972</w:t>
      </w:r>
      <w:r w:rsidR="002864E0">
        <w:rPr>
          <w:rFonts w:ascii="TimesNewRomanPSMT" w:hAnsi="TimesNewRomanPSMT"/>
        </w:rPr>
        <w:t xml:space="preserve">, p. 72 </w:t>
      </w:r>
      <w:r w:rsidR="00574AC3">
        <w:rPr>
          <w:rFonts w:ascii="TimesNewRomanPSMT" w:hAnsi="TimesNewRomanPSMT"/>
        </w:rPr>
        <w:t xml:space="preserve">apud </w:t>
      </w:r>
      <w:r w:rsidR="002864E0">
        <w:rPr>
          <w:rFonts w:ascii="TimesNewRomanPSMT" w:hAnsi="TimesNewRomanPSMT"/>
        </w:rPr>
        <w:t>ANDRAD</w:t>
      </w:r>
      <w:r w:rsidR="005E2A39">
        <w:rPr>
          <w:rFonts w:ascii="TimesNewRomanPSMT" w:hAnsi="TimesNewRomanPSMT"/>
        </w:rPr>
        <w:t>E</w:t>
      </w:r>
      <w:r w:rsidR="00574AC3">
        <w:rPr>
          <w:rFonts w:ascii="TimesNewRomanPSMT" w:hAnsi="TimesNewRomanPSMT"/>
        </w:rPr>
        <w:t>, 2009, p. 105).</w:t>
      </w:r>
      <w:r w:rsidR="00800256">
        <w:rPr>
          <w:rFonts w:ascii="TimesNewRomanPSMT" w:hAnsi="TimesNewRomanPSMT"/>
        </w:rPr>
        <w:t xml:space="preserve"> </w:t>
      </w:r>
    </w:p>
    <w:p w14:paraId="75EB7AEB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417CCE10" w14:textId="4E7E3D69" w:rsidR="00574AC3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Resposta: __________________</w:t>
      </w:r>
      <w:r w:rsidR="002527A7">
        <w:rPr>
          <w:rFonts w:ascii="TimesNewRomanPSMT" w:hAnsi="TimesNewRomanPSMT"/>
        </w:rPr>
        <w:t>animal</w:t>
      </w:r>
      <w:r>
        <w:rPr>
          <w:rFonts w:ascii="TimesNewRomanPSMT" w:hAnsi="TimesNewRomanPSMT"/>
        </w:rPr>
        <w:t>_____________________________________</w:t>
      </w:r>
    </w:p>
    <w:p w14:paraId="60DD42ED" w14:textId="77777777" w:rsid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155213CD" w14:textId="0A78AFCC" w:rsidR="009E3769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d) </w:t>
      </w:r>
      <w:r w:rsidR="00800256">
        <w:rPr>
          <w:rFonts w:ascii="TimesNewRomanPSMT" w:hAnsi="TimesNewRomanPSMT"/>
        </w:rPr>
        <w:t>Era alto, magro, vestido todo de preto, com o pescoço entalado num colarinho direito. O rosto aguçado no queixo ia- se alargando até a calva, vasta e polida, um pouco amolgada no alto; tingia os cabelos, que duma orelha à outra lhe faziam colar por trás da nuca – e aquele preto lustroso dava, pelo contraste, mais brilho à calva; mas não tingia o bigode: tinha-o grisalho, farto caído nos cantos da boca. Era muito pálido; nuca tirava as lunetas escuras. Tinha uma covinha no queixo, e as orelhas grandes muito despegadas do crânio</w:t>
      </w:r>
      <w:r w:rsidR="009E3769">
        <w:rPr>
          <w:rFonts w:ascii="TimesNewRomanPSMT" w:hAnsi="TimesNewRomanPSMT"/>
        </w:rPr>
        <w:t xml:space="preserve"> </w:t>
      </w:r>
      <w:r w:rsidR="002864E0">
        <w:rPr>
          <w:rFonts w:ascii="TimesNewRomanPSMT" w:hAnsi="TimesNewRomanPSMT"/>
        </w:rPr>
        <w:t>(QUEIROZ</w:t>
      </w:r>
      <w:r w:rsidR="00800256">
        <w:rPr>
          <w:rFonts w:ascii="TimesNewRomanPSMT" w:hAnsi="TimesNewRomanPSMT"/>
        </w:rPr>
        <w:t>, 1966,</w:t>
      </w:r>
      <w:r w:rsidR="002864E0">
        <w:rPr>
          <w:rFonts w:ascii="TimesNewRomanPSMT" w:hAnsi="TimesNewRomanPSMT"/>
        </w:rPr>
        <w:t xml:space="preserve"> p. 887 </w:t>
      </w:r>
      <w:r w:rsidR="009E3769">
        <w:rPr>
          <w:rFonts w:ascii="TimesNewRomanPSMT" w:hAnsi="TimesNewRomanPSMT"/>
        </w:rPr>
        <w:t xml:space="preserve">apud </w:t>
      </w:r>
      <w:r w:rsidR="002864E0">
        <w:rPr>
          <w:rFonts w:ascii="TimesNewRomanPSMT" w:hAnsi="TimesNewRomanPSMT"/>
        </w:rPr>
        <w:t>ANDRADE</w:t>
      </w:r>
      <w:r w:rsidR="009E3769">
        <w:rPr>
          <w:rFonts w:ascii="TimesNewRomanPSMT" w:hAnsi="TimesNewRomanPSMT"/>
        </w:rPr>
        <w:t>, 2009, p. 105).</w:t>
      </w:r>
    </w:p>
    <w:p w14:paraId="1769CDE0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47771B61" w14:textId="1F27D054" w:rsidR="00800256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Resposta: _____________________</w:t>
      </w:r>
      <w:r w:rsidR="002527A7">
        <w:rPr>
          <w:rFonts w:ascii="TimesNewRomanPSMT" w:hAnsi="TimesNewRomanPSMT"/>
        </w:rPr>
        <w:t>retrato</w:t>
      </w:r>
      <w:r>
        <w:rPr>
          <w:rFonts w:ascii="TimesNewRomanPSMT" w:hAnsi="TimesNewRomanPSMT"/>
        </w:rPr>
        <w:t>_________________________________</w:t>
      </w:r>
    </w:p>
    <w:p w14:paraId="01F13482" w14:textId="77777777" w:rsidR="00966381" w:rsidRP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60BB6CE6" w14:textId="73661AAE" w:rsidR="00777804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e) </w:t>
      </w:r>
      <w:r w:rsidR="00800256">
        <w:rPr>
          <w:rFonts w:ascii="TimesNewRomanPSMT" w:hAnsi="TimesNewRomanPSMT"/>
        </w:rPr>
        <w:t>Começa a queima. O fogo erguera-se e lambia num anseio satânico os tro</w:t>
      </w:r>
      <w:r w:rsidR="00487335">
        <w:rPr>
          <w:rFonts w:ascii="TimesNewRomanPSMT" w:hAnsi="TimesNewRomanPSMT"/>
        </w:rPr>
        <w:t>n</w:t>
      </w:r>
      <w:r w:rsidR="00800256">
        <w:rPr>
          <w:rFonts w:ascii="TimesNewRomanPSMT" w:hAnsi="TimesNewRomanPSMT"/>
        </w:rPr>
        <w:t xml:space="preserve">cos das árvores. Estas estremeciam num delicioso espasmo de dor. Toda a ramagem de base foi </w:t>
      </w:r>
      <w:r w:rsidR="00800256">
        <w:rPr>
          <w:rFonts w:ascii="TimesNewRomanPSMT" w:hAnsi="TimesNewRomanPSMT"/>
        </w:rPr>
        <w:lastRenderedPageBreak/>
        <w:t>ardendo, e as parasitas, como rastilho de pólvora, levavam as chamas à copa, e a fumaça, aumentando, entupia as veredas e arremessava para a frente o bafo quente do fogo, que lhe seguia no encalço. Muitas árvores estavam contaminadas, ardiam com</w:t>
      </w:r>
      <w:r w:rsidR="00010B42">
        <w:rPr>
          <w:rFonts w:ascii="TimesNewRomanPSMT" w:hAnsi="TimesNewRomanPSMT"/>
        </w:rPr>
        <w:t>o</w:t>
      </w:r>
      <w:r w:rsidR="00800256">
        <w:rPr>
          <w:rFonts w:ascii="TimesNewRomanPSMT" w:hAnsi="TimesNewRomanPSMT"/>
        </w:rPr>
        <w:t xml:space="preserve"> tochas</w:t>
      </w:r>
      <w:r w:rsidR="00800256">
        <w:rPr>
          <w:rFonts w:ascii="TimesNewRomanPSMT" w:hAnsi="TimesNewRomanPSMT"/>
        </w:rPr>
        <w:br/>
      </w:r>
      <w:r w:rsidR="00010B42">
        <w:rPr>
          <w:rFonts w:ascii="TimesNewRomanPSMT" w:hAnsi="TimesNewRomanPSMT"/>
        </w:rPr>
        <w:t>monstruosas</w:t>
      </w:r>
      <w:r w:rsidR="00800256">
        <w:rPr>
          <w:rFonts w:ascii="TimesNewRomanPSMT" w:hAnsi="TimesNewRomanPSMT"/>
        </w:rPr>
        <w:t xml:space="preserve">, </w:t>
      </w:r>
      <w:r w:rsidR="00010B42">
        <w:rPr>
          <w:rFonts w:ascii="TimesNewRomanPSMT" w:hAnsi="TimesNewRomanPSMT"/>
        </w:rPr>
        <w:t xml:space="preserve">e, estendendo os braços umas às outras, </w:t>
      </w:r>
      <w:r w:rsidR="00800256">
        <w:rPr>
          <w:rFonts w:ascii="TimesNewRomanPSMT" w:hAnsi="TimesNewRomanPSMT"/>
        </w:rPr>
        <w:t>espalhavam por toda a parte a</w:t>
      </w:r>
      <w:r w:rsidR="00487335">
        <w:rPr>
          <w:rFonts w:ascii="TimesNewRomanPSMT" w:hAnsi="TimesNewRomanPSMT"/>
        </w:rPr>
        <w:t xml:space="preserve"> </w:t>
      </w:r>
      <w:r w:rsidR="00800256">
        <w:rPr>
          <w:rFonts w:ascii="TimesNewRomanPSMT" w:hAnsi="TimesNewRomanPSMT"/>
        </w:rPr>
        <w:t xml:space="preserve">voragem do </w:t>
      </w:r>
      <w:r w:rsidR="00487335">
        <w:rPr>
          <w:rFonts w:ascii="TimesNewRomanPSMT" w:hAnsi="TimesNewRomanPSMT"/>
        </w:rPr>
        <w:t xml:space="preserve">incêndio. O vento </w:t>
      </w:r>
      <w:r w:rsidR="0091592C">
        <w:rPr>
          <w:rFonts w:ascii="TimesNewRomanPSMT" w:hAnsi="TimesNewRomanPSMT"/>
        </w:rPr>
        <w:t>penetrava</w:t>
      </w:r>
      <w:r w:rsidR="00487335">
        <w:rPr>
          <w:rFonts w:ascii="TimesNewRomanPSMT" w:hAnsi="TimesNewRomanPSMT"/>
        </w:rPr>
        <w:t xml:space="preserve"> pelos claros abertos e</w:t>
      </w:r>
      <w:r w:rsidR="00800256">
        <w:rPr>
          <w:rFonts w:ascii="TimesNewRomanPSMT" w:hAnsi="TimesNewRomanPSMT"/>
        </w:rPr>
        <w:t xml:space="preserve"> esfuziava, atiçando as chamas. Pesados galhos de árvores caíam, tronco verdes que estalavam, resinas que derretiam estrepitosas, faziam a música desesperada de uma imensa e aterradora fuzilaria. Os homens olhavam-se atônito</w:t>
      </w:r>
      <w:r w:rsidR="00487335">
        <w:rPr>
          <w:rFonts w:ascii="TimesNewRomanPSMT" w:hAnsi="TimesNewRomanPSMT"/>
        </w:rPr>
        <w:t>s</w:t>
      </w:r>
      <w:r w:rsidR="00800256">
        <w:rPr>
          <w:rFonts w:ascii="TimesNewRomanPSMT" w:hAnsi="TimesNewRomanPSMT"/>
        </w:rPr>
        <w:t xml:space="preserve"> diante do clamor geral das vítimas. Línguas de fogo viperinas procuravam atingi-los. Recuavam, fugindo à </w:t>
      </w:r>
      <w:r w:rsidR="00BE06F5">
        <w:rPr>
          <w:rFonts w:ascii="TimesNewRomanPSMT" w:hAnsi="TimesNewRomanPSMT"/>
        </w:rPr>
        <w:t>perseguição</w:t>
      </w:r>
      <w:r w:rsidR="00800256">
        <w:rPr>
          <w:rFonts w:ascii="TimesNewRomanPSMT" w:hAnsi="TimesNewRomanPSMT"/>
        </w:rPr>
        <w:t xml:space="preserve"> das colunas, que marchavam. Pelos cimos da mata </w:t>
      </w:r>
      <w:r w:rsidR="0010732F">
        <w:rPr>
          <w:rFonts w:ascii="TimesNewRomanPSMT" w:hAnsi="TimesNewRomanPSMT"/>
        </w:rPr>
        <w:t>s</w:t>
      </w:r>
      <w:r w:rsidR="00800256">
        <w:rPr>
          <w:rFonts w:ascii="TimesNewRomanPSMT" w:hAnsi="TimesNewRomanPSMT"/>
        </w:rPr>
        <w:t xml:space="preserve">e escapavam aves espantadas, remontando às alturas num </w:t>
      </w:r>
      <w:r w:rsidR="0010732F">
        <w:rPr>
          <w:rFonts w:ascii="TimesNewRomanPSMT" w:hAnsi="TimesNewRomanPSMT"/>
        </w:rPr>
        <w:t>voo</w:t>
      </w:r>
      <w:r w:rsidR="00800256">
        <w:rPr>
          <w:rFonts w:ascii="TimesNewRomanPSMT" w:hAnsi="TimesNewRomanPSMT"/>
        </w:rPr>
        <w:t xml:space="preserve"> desesperado, pairando sobre o fumo. Uma araponga </w:t>
      </w:r>
      <w:r w:rsidR="0010732F">
        <w:rPr>
          <w:rFonts w:ascii="TimesNewRomanPSMT" w:hAnsi="TimesNewRomanPSMT"/>
        </w:rPr>
        <w:t xml:space="preserve">feria o ar com um grito metálico e cruciante. Os ninhos dependurados </w:t>
      </w:r>
      <w:r w:rsidR="00800256">
        <w:rPr>
          <w:rFonts w:ascii="TimesNewRomanPSMT" w:hAnsi="TimesNewRomanPSMT"/>
        </w:rPr>
        <w:t xml:space="preserve">arderam, e um piar choroso entrou no coro como nota suave e triste. Pelas abertas do mato corriam os animais destocados pelo furor das chamas. Alguns libertavam-se do perigo, outros </w:t>
      </w:r>
      <w:r w:rsidR="00BE06F5">
        <w:rPr>
          <w:rFonts w:ascii="TimesNewRomanPSMT" w:hAnsi="TimesNewRomanPSMT"/>
        </w:rPr>
        <w:t>caíam</w:t>
      </w:r>
      <w:r w:rsidR="00800256">
        <w:rPr>
          <w:rFonts w:ascii="TimesNewRomanPSMT" w:hAnsi="TimesNewRomanPSMT"/>
        </w:rPr>
        <w:t xml:space="preserve"> inertes na fornalha</w:t>
      </w:r>
      <w:r w:rsidR="00777804">
        <w:rPr>
          <w:rFonts w:ascii="TimesNewRomanPSMT" w:hAnsi="TimesNewRomanPSMT"/>
        </w:rPr>
        <w:t xml:space="preserve"> </w:t>
      </w:r>
      <w:r w:rsidR="00800256">
        <w:rPr>
          <w:rFonts w:ascii="TimesNewRomanPSMT" w:hAnsi="TimesNewRomanPSMT"/>
        </w:rPr>
        <w:t>(</w:t>
      </w:r>
      <w:r w:rsidR="004101B7">
        <w:rPr>
          <w:rFonts w:ascii="TimesNewRomanPSMT" w:hAnsi="TimesNewRomanPSMT"/>
        </w:rPr>
        <w:t>GRA</w:t>
      </w:r>
      <w:r w:rsidR="004101B7">
        <w:rPr>
          <w:rFonts w:ascii="TimesNewRomanPSMT" w:hAnsi="TimesNewRomanPSMT" w:hint="eastAsia"/>
        </w:rPr>
        <w:t>Ç</w:t>
      </w:r>
      <w:r w:rsidR="004101B7">
        <w:rPr>
          <w:rFonts w:ascii="TimesNewRomanPSMT" w:hAnsi="TimesNewRomanPSMT"/>
        </w:rPr>
        <w:t xml:space="preserve">A ARANHA </w:t>
      </w:r>
      <w:r w:rsidR="00777804">
        <w:rPr>
          <w:rFonts w:ascii="TimesNewRomanPSMT" w:hAnsi="TimesNewRomanPSMT"/>
        </w:rPr>
        <w:t xml:space="preserve">apud </w:t>
      </w:r>
      <w:r w:rsidR="004101B7">
        <w:rPr>
          <w:rFonts w:ascii="TimesNewRomanPSMT" w:hAnsi="TimesNewRomanPSMT"/>
        </w:rPr>
        <w:t>ANDRADE</w:t>
      </w:r>
      <w:r w:rsidR="00777804">
        <w:rPr>
          <w:rFonts w:ascii="TimesNewRomanPSMT" w:hAnsi="TimesNewRomanPSMT"/>
        </w:rPr>
        <w:t>, 2009, p. 105).</w:t>
      </w:r>
    </w:p>
    <w:p w14:paraId="4C81AEB8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1B9F90DF" w14:textId="6C6B3C7C" w:rsid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Resposta: ___________________</w:t>
      </w:r>
      <w:r w:rsidR="002527A7">
        <w:rPr>
          <w:rFonts w:ascii="TimesNewRomanPSMT" w:hAnsi="TimesNewRomanPSMT"/>
        </w:rPr>
        <w:t>cena</w:t>
      </w:r>
      <w:r>
        <w:rPr>
          <w:rFonts w:ascii="TimesNewRomanPSMT" w:hAnsi="TimesNewRomanPSMT"/>
        </w:rPr>
        <w:t>___________________________________</w:t>
      </w:r>
    </w:p>
    <w:p w14:paraId="1F9B15C9" w14:textId="5E37DCBE" w:rsidR="00966381" w:rsidRDefault="0028750C" w:rsidP="00B11E0E">
      <w:pPr>
        <w:pStyle w:val="NormalWeb"/>
        <w:jc w:val="both"/>
        <w:rPr>
          <w:rFonts w:ascii="TimesNewRomanPSMT" w:hAnsi="TimesNewRomanPSMT"/>
        </w:rPr>
      </w:pPr>
      <w:r w:rsidRPr="00DA0658">
        <w:rPr>
          <w:rFonts w:ascii="TimesNewRomanPSMT" w:hAnsi="TimesNewRomanPSMT"/>
          <w:b/>
          <w:bCs/>
        </w:rPr>
        <w:t>2.</w:t>
      </w:r>
      <w:r>
        <w:rPr>
          <w:rFonts w:ascii="TimesNewRomanPSMT" w:hAnsi="TimesNewRomanPSMT"/>
        </w:rPr>
        <w:t xml:space="preserve"> De acordo com as características expressas abaixo, </w:t>
      </w:r>
      <w:r w:rsidR="000D4BE7">
        <w:rPr>
          <w:rFonts w:ascii="TimesNewRomanPSMT" w:hAnsi="TimesNewRomanPSMT"/>
        </w:rPr>
        <w:t>indique a tipologia textual.</w:t>
      </w:r>
    </w:p>
    <w:p w14:paraId="201C495B" w14:textId="65E6BC2F" w:rsidR="000D4BE7" w:rsidRDefault="000D4BE7" w:rsidP="00B11E0E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a) </w:t>
      </w:r>
      <w:r w:rsidR="00652119">
        <w:rPr>
          <w:rFonts w:ascii="TimesNewRomanPSMT" w:hAnsi="TimesNewRomanPSMT"/>
        </w:rPr>
        <w:t xml:space="preserve">Preponderância de verbos de ligação e de estado, bem como de substantivos e adjetivos. </w:t>
      </w:r>
    </w:p>
    <w:p w14:paraId="5FCE3854" w14:textId="03E6AA55" w:rsidR="00652119" w:rsidRDefault="00652119" w:rsidP="00B11E0E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Resposta: _________________________</w:t>
      </w:r>
      <w:r w:rsidR="00334257">
        <w:rPr>
          <w:rFonts w:ascii="TimesNewRomanPSMT" w:hAnsi="TimesNewRomanPSMT"/>
        </w:rPr>
        <w:t>descrição</w:t>
      </w:r>
      <w:r>
        <w:rPr>
          <w:rFonts w:ascii="TimesNewRomanPSMT" w:hAnsi="TimesNewRomanPSMT"/>
        </w:rPr>
        <w:t>___________________________</w:t>
      </w:r>
    </w:p>
    <w:p w14:paraId="63C562B4" w14:textId="44FDAB0E" w:rsidR="00652119" w:rsidRDefault="00652119" w:rsidP="00B11E0E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b) Emprego dos verbos de ação que representam a movimentação das personagens no espaço e tempo.</w:t>
      </w:r>
    </w:p>
    <w:p w14:paraId="314A67DF" w14:textId="408F4D97" w:rsidR="00652119" w:rsidRDefault="00652119" w:rsidP="00B11E0E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Resposta: ________________________</w:t>
      </w:r>
      <w:r w:rsidR="00334257">
        <w:rPr>
          <w:rFonts w:ascii="TimesNewRomanPSMT" w:hAnsi="TimesNewRomanPSMT"/>
        </w:rPr>
        <w:t>narração</w:t>
      </w:r>
      <w:r>
        <w:rPr>
          <w:rFonts w:ascii="TimesNewRomanPSMT" w:hAnsi="TimesNewRomanPSMT"/>
        </w:rPr>
        <w:t>_______________________________</w:t>
      </w:r>
    </w:p>
    <w:p w14:paraId="52982182" w14:textId="6FB2DE61" w:rsidR="00652119" w:rsidRDefault="0080307A" w:rsidP="00B11E0E">
      <w:pPr>
        <w:pStyle w:val="NormalWeb"/>
        <w:jc w:val="both"/>
        <w:rPr>
          <w:rFonts w:ascii="TimesNewRomanPSMT" w:hAnsi="TimesNewRomanPSMT"/>
        </w:rPr>
      </w:pPr>
      <w:r w:rsidRPr="00DA0658">
        <w:rPr>
          <w:rFonts w:ascii="TimesNewRomanPSMT" w:hAnsi="TimesNewRomanPSMT"/>
          <w:b/>
          <w:bCs/>
        </w:rPr>
        <w:t>3.</w:t>
      </w:r>
      <w:r>
        <w:rPr>
          <w:rFonts w:ascii="TimesNewRomanPSMT" w:hAnsi="TimesNewRomanPSMT"/>
        </w:rPr>
        <w:t xml:space="preserve"> Qua</w:t>
      </w:r>
      <w:r w:rsidR="00B11E0E">
        <w:rPr>
          <w:rFonts w:ascii="TimesNewRomanPSMT" w:hAnsi="TimesNewRomanPSMT"/>
        </w:rPr>
        <w:t>is</w:t>
      </w:r>
      <w:r>
        <w:rPr>
          <w:rFonts w:ascii="TimesNewRomanPSMT" w:hAnsi="TimesNewRomanPSMT"/>
        </w:rPr>
        <w:t xml:space="preserve"> a</w:t>
      </w:r>
      <w:r w:rsidR="00B11E0E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 tipologia</w:t>
      </w:r>
      <w:r w:rsidR="00B11E0E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 </w:t>
      </w:r>
      <w:r w:rsidR="00DA0658">
        <w:rPr>
          <w:rFonts w:ascii="TimesNewRomanPSMT" w:hAnsi="TimesNewRomanPSMT"/>
        </w:rPr>
        <w:t xml:space="preserve">textuais </w:t>
      </w:r>
      <w:r>
        <w:rPr>
          <w:rFonts w:ascii="TimesNewRomanPSMT" w:hAnsi="TimesNewRomanPSMT"/>
        </w:rPr>
        <w:t>do</w:t>
      </w:r>
      <w:r w:rsidR="00B11E0E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 texto</w:t>
      </w:r>
      <w:r w:rsidR="00B11E0E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 abaixo?</w:t>
      </w:r>
    </w:p>
    <w:p w14:paraId="3CC69A64" w14:textId="408BD36B" w:rsidR="00786DCE" w:rsidRDefault="006F0462" w:rsidP="00AC55A3">
      <w:pPr>
        <w:jc w:val="both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lang w:eastAsia="pt-BR"/>
        </w:rPr>
        <w:t xml:space="preserve">a) </w:t>
      </w:r>
      <w:r w:rsidR="00AC55A3">
        <w:rPr>
          <w:rFonts w:ascii="Times New Roman" w:eastAsia="Times New Roman" w:hAnsi="Times New Roman" w:cs="Times New Roman"/>
          <w:color w:val="000000" w:themeColor="text1"/>
          <w:kern w:val="36"/>
          <w:lang w:eastAsia="pt-BR"/>
        </w:rPr>
        <w:t>“</w:t>
      </w:r>
      <w:r w:rsidR="00786DCE" w:rsidRPr="00786DCE">
        <w:rPr>
          <w:rFonts w:ascii="Times New Roman" w:eastAsia="Times New Roman" w:hAnsi="Times New Roman" w:cs="Times New Roman"/>
          <w:color w:val="000000" w:themeColor="text1"/>
          <w:kern w:val="36"/>
          <w:lang w:eastAsia="pt-BR"/>
        </w:rPr>
        <w:t>Poema tirado de uma notícia de jornal</w:t>
      </w:r>
    </w:p>
    <w:p w14:paraId="33A7FCB9" w14:textId="77777777" w:rsidR="00AC55A3" w:rsidRPr="00786DCE" w:rsidRDefault="00AC55A3" w:rsidP="00AC55A3">
      <w:pPr>
        <w:jc w:val="both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lang w:eastAsia="pt-BR"/>
        </w:rPr>
      </w:pPr>
    </w:p>
    <w:p w14:paraId="7C932391" w14:textId="77777777" w:rsidR="00AC55A3" w:rsidRDefault="00786DCE" w:rsidP="00AC55A3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eastAsia="pt-BR"/>
        </w:rPr>
      </w:pP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t xml:space="preserve">João Gostoso era carregador de feira livre e morava no morro </w:t>
      </w:r>
    </w:p>
    <w:p w14:paraId="67AADDC9" w14:textId="054B3FA9" w:rsidR="00786DCE" w:rsidRDefault="00786DCE" w:rsidP="00AC55A3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eastAsia="pt-BR"/>
        </w:rPr>
      </w:pP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t>da Babilônia num barracão</w:t>
      </w:r>
      <w:r w:rsidR="00AC55A3">
        <w:rPr>
          <w:rFonts w:ascii="Times New Roman" w:eastAsia="Times New Roman" w:hAnsi="Times New Roman" w:cs="Times New Roman"/>
          <w:color w:val="000000" w:themeColor="text1"/>
          <w:lang w:eastAsia="pt-BR"/>
        </w:rPr>
        <w:t xml:space="preserve"> 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t>sem</w:t>
      </w:r>
      <w:r w:rsidR="00AC55A3">
        <w:rPr>
          <w:rFonts w:ascii="Times New Roman" w:eastAsia="Times New Roman" w:hAnsi="Times New Roman" w:cs="Times New Roman"/>
          <w:color w:val="000000" w:themeColor="text1"/>
          <w:lang w:eastAsia="pt-BR"/>
        </w:rPr>
        <w:t xml:space="preserve"> 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t>número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br/>
        <w:t>Uma noite ele chegou no bar Vinte de Novembro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br/>
        <w:t>Bebeu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br/>
        <w:t>Cantou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br/>
        <w:t>Dançou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br/>
        <w:t>Depois se atirou na lagoa Rodrigo de Freitas e morreu afogado.</w:t>
      </w:r>
      <w:r w:rsidR="00AC55A3">
        <w:rPr>
          <w:rFonts w:ascii="Times New Roman" w:eastAsia="Times New Roman" w:hAnsi="Times New Roman" w:cs="Times New Roman"/>
          <w:color w:val="000000" w:themeColor="text1"/>
          <w:lang w:eastAsia="pt-BR"/>
        </w:rPr>
        <w:t>”</w:t>
      </w:r>
    </w:p>
    <w:p w14:paraId="32D5EB72" w14:textId="77777777" w:rsidR="00AC55A3" w:rsidRDefault="00AC55A3" w:rsidP="00AC55A3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eastAsia="pt-BR"/>
        </w:rPr>
      </w:pPr>
    </w:p>
    <w:p w14:paraId="57715D15" w14:textId="6F5E293E" w:rsidR="001F50A2" w:rsidRDefault="00AC55A3" w:rsidP="001F50A2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lang w:eastAsia="pt-BR"/>
        </w:rPr>
        <w:t>(BANDEIRA, 1974, p. 214 apud ANDRADE, 2009, p. 107).</w:t>
      </w:r>
    </w:p>
    <w:p w14:paraId="3FFD316E" w14:textId="42597DD4" w:rsidR="001F50A2" w:rsidRDefault="001F50A2" w:rsidP="001F50A2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Resposta: _______________________</w:t>
      </w:r>
      <w:r w:rsidR="00281477">
        <w:rPr>
          <w:rFonts w:ascii="TimesNewRomanPSMT" w:hAnsi="TimesNewRomanPSMT"/>
        </w:rPr>
        <w:t>narrativa</w:t>
      </w:r>
      <w:r>
        <w:rPr>
          <w:rFonts w:ascii="TimesNewRomanPSMT" w:hAnsi="TimesNewRomanPSMT"/>
        </w:rPr>
        <w:t>_____________________________</w:t>
      </w:r>
    </w:p>
    <w:p w14:paraId="69F4A71F" w14:textId="77777777" w:rsidR="006F0462" w:rsidRDefault="006F0462" w:rsidP="001F50A2">
      <w:pPr>
        <w:pStyle w:val="NormalWeb"/>
        <w:jc w:val="both"/>
        <w:rPr>
          <w:rFonts w:ascii="TimesNewRomanPSMT" w:hAnsi="TimesNewRomanPSMT"/>
        </w:rPr>
      </w:pPr>
    </w:p>
    <w:p w14:paraId="74A1E25A" w14:textId="77777777" w:rsidR="006F0462" w:rsidRDefault="006F0462" w:rsidP="001F50A2">
      <w:pPr>
        <w:pStyle w:val="NormalWeb"/>
        <w:jc w:val="both"/>
        <w:rPr>
          <w:rFonts w:ascii="TimesNewRomanPSMT" w:hAnsi="TimesNewRomanPSMT"/>
        </w:rPr>
      </w:pPr>
    </w:p>
    <w:p w14:paraId="17A381DF" w14:textId="77777777" w:rsidR="006F0462" w:rsidRDefault="006F0462" w:rsidP="001F50A2">
      <w:pPr>
        <w:pStyle w:val="NormalWeb"/>
        <w:jc w:val="both"/>
        <w:rPr>
          <w:rFonts w:ascii="TimesNewRomanPSMT" w:hAnsi="TimesNewRomanPSMT"/>
        </w:rPr>
      </w:pPr>
    </w:p>
    <w:p w14:paraId="4A25EF6B" w14:textId="01759A0C" w:rsidR="006F0462" w:rsidRDefault="006F0462" w:rsidP="001F50A2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>b)</w:t>
      </w:r>
    </w:p>
    <w:p w14:paraId="1573E944" w14:textId="1C33EC6F" w:rsidR="006F0462" w:rsidRDefault="006F0462" w:rsidP="00786DCE">
      <w:pPr>
        <w:shd w:val="clear" w:color="auto" w:fill="FFFFFF"/>
        <w:spacing w:after="360"/>
        <w:jc w:val="both"/>
        <w:rPr>
          <w:rFonts w:ascii="Times New Roman" w:eastAsia="Times New Roman" w:hAnsi="Times New Roman" w:cs="Times New Roman"/>
          <w:color w:val="000000" w:themeColor="text1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lang w:eastAsia="pt-BR"/>
        </w:rPr>
        <w:t xml:space="preserve"> </w:t>
      </w:r>
      <w:r w:rsidRPr="006F0462">
        <w:rPr>
          <w:rFonts w:ascii="Times New Roman" w:eastAsia="Times New Roman" w:hAnsi="Times New Roman" w:cs="Times New Roman"/>
          <w:noProof/>
          <w:color w:val="000000" w:themeColor="text1"/>
          <w:lang w:eastAsia="pt-BR"/>
        </w:rPr>
        <w:drawing>
          <wp:inline distT="0" distB="0" distL="0" distR="0" wp14:anchorId="2DCD7383" wp14:editId="3DD522BC">
            <wp:extent cx="4533900" cy="5245100"/>
            <wp:effectExtent l="0" t="0" r="0" b="0"/>
            <wp:docPr id="1" name="Imagem 1" descr="Jornal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Jornal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2F66" w14:textId="011B7C86" w:rsidR="006F0462" w:rsidRDefault="006F0462" w:rsidP="00786DCE">
      <w:pPr>
        <w:shd w:val="clear" w:color="auto" w:fill="FFFFFF"/>
        <w:spacing w:after="36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Resposta: _____________</w:t>
      </w:r>
      <w:r w:rsidR="00281477">
        <w:rPr>
          <w:rFonts w:ascii="TimesNewRomanPSMT" w:hAnsi="TimesNewRomanPSMT"/>
        </w:rPr>
        <w:t>dissertativa</w:t>
      </w:r>
      <w:r>
        <w:rPr>
          <w:rFonts w:ascii="TimesNewRomanPSMT" w:hAnsi="TimesNewRomanPSMT"/>
        </w:rPr>
        <w:t>_</w:t>
      </w:r>
      <w:r w:rsidR="00281477">
        <w:rPr>
          <w:rFonts w:ascii="TimesNewRomanPSMT" w:hAnsi="TimesNewRomanPSMT"/>
        </w:rPr>
        <w:t>expositiva</w:t>
      </w:r>
      <w:r>
        <w:rPr>
          <w:rFonts w:ascii="TimesNewRomanPSMT" w:hAnsi="TimesNewRomanPSMT"/>
        </w:rPr>
        <w:t>__________________________________</w:t>
      </w:r>
    </w:p>
    <w:p w14:paraId="14548459" w14:textId="7F3D0477" w:rsidR="004937F8" w:rsidRDefault="004937F8" w:rsidP="00786DCE">
      <w:pPr>
        <w:shd w:val="clear" w:color="auto" w:fill="FFFFFF"/>
        <w:spacing w:after="36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c)</w:t>
      </w:r>
    </w:p>
    <w:p w14:paraId="62E13CEB" w14:textId="35484FDE" w:rsidR="004937F8" w:rsidRDefault="004937F8" w:rsidP="00786DCE">
      <w:pPr>
        <w:shd w:val="clear" w:color="auto" w:fill="FFFFFF"/>
        <w:spacing w:after="360"/>
        <w:jc w:val="both"/>
        <w:rPr>
          <w:rFonts w:ascii="Times New Roman" w:eastAsia="Times New Roman" w:hAnsi="Times New Roman" w:cs="Times New Roman"/>
          <w:color w:val="000000" w:themeColor="text1"/>
          <w:lang w:eastAsia="pt-BR"/>
        </w:rPr>
      </w:pPr>
      <w:r w:rsidRPr="004937F8">
        <w:rPr>
          <w:rFonts w:ascii="Times New Roman" w:eastAsia="Times New Roman" w:hAnsi="Times New Roman" w:cs="Times New Roman"/>
          <w:noProof/>
          <w:color w:val="000000" w:themeColor="text1"/>
          <w:lang w:eastAsia="pt-BR"/>
        </w:rPr>
        <w:lastRenderedPageBreak/>
        <w:drawing>
          <wp:inline distT="0" distB="0" distL="0" distR="0" wp14:anchorId="40E7E78E" wp14:editId="1BAAFFEA">
            <wp:extent cx="4508500" cy="572770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647B" w14:textId="7E962E5F" w:rsidR="004937F8" w:rsidRDefault="004937F8" w:rsidP="004937F8">
      <w:pPr>
        <w:shd w:val="clear" w:color="auto" w:fill="FFFFFF"/>
        <w:spacing w:after="36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Resposta: _______________</w:t>
      </w:r>
      <w:r w:rsidR="00281477">
        <w:rPr>
          <w:rFonts w:ascii="TimesNewRomanPSMT" w:hAnsi="TimesNewRomanPSMT"/>
        </w:rPr>
        <w:t>dissertação argumentativa</w:t>
      </w:r>
      <w:r>
        <w:rPr>
          <w:rFonts w:ascii="TimesNewRomanPSMT" w:hAnsi="TimesNewRomanPSMT"/>
        </w:rPr>
        <w:t>_________________________</w:t>
      </w:r>
    </w:p>
    <w:p w14:paraId="322CD011" w14:textId="77777777" w:rsidR="004937F8" w:rsidRPr="00786DCE" w:rsidRDefault="004937F8" w:rsidP="00786DCE">
      <w:pPr>
        <w:shd w:val="clear" w:color="auto" w:fill="FFFFFF"/>
        <w:spacing w:after="360"/>
        <w:jc w:val="both"/>
        <w:rPr>
          <w:rFonts w:ascii="Times New Roman" w:eastAsia="Times New Roman" w:hAnsi="Times New Roman" w:cs="Times New Roman"/>
          <w:color w:val="000000" w:themeColor="text1"/>
          <w:lang w:eastAsia="pt-BR"/>
        </w:rPr>
      </w:pPr>
    </w:p>
    <w:p w14:paraId="1D1C576E" w14:textId="77777777" w:rsidR="00786DCE" w:rsidRDefault="00786DCE" w:rsidP="00B11E0E">
      <w:pPr>
        <w:pStyle w:val="NormalWeb"/>
        <w:jc w:val="both"/>
        <w:rPr>
          <w:rFonts w:ascii="TimesNewRomanPSMT" w:hAnsi="TimesNewRomanPSMT"/>
        </w:rPr>
      </w:pPr>
    </w:p>
    <w:p w14:paraId="64CC3C89" w14:textId="77777777" w:rsidR="00C92A37" w:rsidRDefault="00C92A37" w:rsidP="00777804">
      <w:pPr>
        <w:pStyle w:val="NormalWeb"/>
        <w:jc w:val="both"/>
        <w:rPr>
          <w:rFonts w:ascii="TimesNewRomanPSMT" w:hAnsi="TimesNewRomanPSMT"/>
        </w:rPr>
      </w:pPr>
    </w:p>
    <w:p w14:paraId="13BE4640" w14:textId="114D94D1" w:rsidR="00800256" w:rsidRDefault="00800256" w:rsidP="005B63FD">
      <w:pPr>
        <w:pStyle w:val="NormalWeb"/>
        <w:jc w:val="both"/>
      </w:pPr>
    </w:p>
    <w:p w14:paraId="09DB99BF" w14:textId="0599D0B5" w:rsidR="00800256" w:rsidRDefault="00800256" w:rsidP="00AB14B4">
      <w:pPr>
        <w:pStyle w:val="NormalWeb"/>
      </w:pPr>
    </w:p>
    <w:p w14:paraId="230B72CC" w14:textId="77777777" w:rsidR="00535C96" w:rsidRPr="00AB14B4" w:rsidRDefault="00535C96" w:rsidP="00AB14B4"/>
    <w:sectPr w:rsidR="00535C96" w:rsidRPr="00AB1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4B4"/>
    <w:rsid w:val="00010B42"/>
    <w:rsid w:val="00030853"/>
    <w:rsid w:val="00091A2B"/>
    <w:rsid w:val="000D12A3"/>
    <w:rsid w:val="000D4BE7"/>
    <w:rsid w:val="0010732F"/>
    <w:rsid w:val="001F50A2"/>
    <w:rsid w:val="00203806"/>
    <w:rsid w:val="0023139A"/>
    <w:rsid w:val="002527A7"/>
    <w:rsid w:val="00281477"/>
    <w:rsid w:val="002864E0"/>
    <w:rsid w:val="0028750C"/>
    <w:rsid w:val="002E516A"/>
    <w:rsid w:val="002F2472"/>
    <w:rsid w:val="00313976"/>
    <w:rsid w:val="00334257"/>
    <w:rsid w:val="004101B7"/>
    <w:rsid w:val="00487335"/>
    <w:rsid w:val="004937F8"/>
    <w:rsid w:val="00506245"/>
    <w:rsid w:val="00535C96"/>
    <w:rsid w:val="00574AC3"/>
    <w:rsid w:val="005B63FD"/>
    <w:rsid w:val="005C2E2E"/>
    <w:rsid w:val="005E2A39"/>
    <w:rsid w:val="00624A52"/>
    <w:rsid w:val="00652119"/>
    <w:rsid w:val="006F0462"/>
    <w:rsid w:val="00777804"/>
    <w:rsid w:val="00786DCE"/>
    <w:rsid w:val="00800256"/>
    <w:rsid w:val="0080307A"/>
    <w:rsid w:val="00856C64"/>
    <w:rsid w:val="008E0A18"/>
    <w:rsid w:val="0091592C"/>
    <w:rsid w:val="0095784C"/>
    <w:rsid w:val="00966381"/>
    <w:rsid w:val="009E3769"/>
    <w:rsid w:val="00A34AE4"/>
    <w:rsid w:val="00AB14B4"/>
    <w:rsid w:val="00AC55A3"/>
    <w:rsid w:val="00B11E0E"/>
    <w:rsid w:val="00BE06F5"/>
    <w:rsid w:val="00C92A37"/>
    <w:rsid w:val="00DA0658"/>
    <w:rsid w:val="00DA152F"/>
    <w:rsid w:val="00DE1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A9BCD"/>
  <w15:chartTrackingRefBased/>
  <w15:docId w15:val="{485FEDF4-EEF9-9244-B72B-B459A65B6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86DC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14B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Fontepargpadro"/>
    <w:uiPriority w:val="22"/>
    <w:qFormat/>
    <w:rsid w:val="00C92A37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786DC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4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6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4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8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4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8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66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2842">
          <w:marLeft w:val="0"/>
          <w:marRight w:val="0"/>
          <w:marTop w:val="0"/>
          <w:marBottom w:val="7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35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4</Pages>
  <Words>865</Words>
  <Characters>4672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 Lima Campelo</dc:creator>
  <cp:keywords/>
  <dc:description/>
  <cp:lastModifiedBy>Fellipe Melhoranca</cp:lastModifiedBy>
  <cp:revision>39</cp:revision>
  <dcterms:created xsi:type="dcterms:W3CDTF">2022-08-19T22:46:00Z</dcterms:created>
  <dcterms:modified xsi:type="dcterms:W3CDTF">2025-08-23T01:54:00Z</dcterms:modified>
</cp:coreProperties>
</file>