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B918" w14:textId="77777777" w:rsidR="00476635" w:rsidRPr="00D33F5B" w:rsidRDefault="00476635" w:rsidP="00476635">
      <w:pPr>
        <w:pStyle w:val="Ttulo4"/>
        <w:rPr>
          <w:rFonts w:ascii="Arial" w:hAnsi="Arial" w:cs="Arial"/>
          <w:sz w:val="22"/>
          <w:szCs w:val="22"/>
        </w:rPr>
      </w:pPr>
      <w:r w:rsidRPr="00D33F5B">
        <w:rPr>
          <w:rFonts w:ascii="Arial" w:hAnsi="Arial" w:cs="Arial"/>
          <w:sz w:val="22"/>
          <w:szCs w:val="22"/>
        </w:rPr>
        <w:t>Introdução:</w:t>
      </w:r>
    </w:p>
    <w:p w14:paraId="5F5DB837" w14:textId="77777777" w:rsidR="00D33F5B" w:rsidRPr="00D33F5B" w:rsidRDefault="00D33F5B" w:rsidP="00D33F5B">
      <w:pPr>
        <w:pStyle w:val="NormalWeb"/>
        <w:rPr>
          <w:rFonts w:ascii="Arial" w:hAnsi="Arial" w:cs="Arial"/>
          <w:sz w:val="22"/>
          <w:szCs w:val="22"/>
        </w:rPr>
      </w:pPr>
      <w:r w:rsidRPr="00D33F5B">
        <w:rPr>
          <w:rFonts w:ascii="Arial" w:hAnsi="Arial" w:cs="Arial"/>
          <w:sz w:val="22"/>
          <w:szCs w:val="22"/>
        </w:rPr>
        <w:t>Neste experimento, vamos explorar o conceito de densidade usando diferentes soluções (água com sal, água com açúcar, água da torneira e solução salina) para observar como um ovo se comporta em cada uma delas.</w:t>
      </w:r>
    </w:p>
    <w:p w14:paraId="29711150" w14:textId="77777777" w:rsidR="00D33F5B" w:rsidRPr="00D33F5B" w:rsidRDefault="00000000" w:rsidP="00D33F5B">
      <w:pPr>
        <w:rPr>
          <w:rFonts w:ascii="Arial" w:hAnsi="Arial" w:cs="Arial"/>
        </w:rPr>
      </w:pPr>
      <w:r>
        <w:rPr>
          <w:rFonts w:ascii="Arial" w:hAnsi="Arial" w:cs="Arial"/>
        </w:rPr>
        <w:pict w14:anchorId="68C48F4C">
          <v:rect id="_x0000_i1025" style="width:0;height:1.5pt" o:hralign="center" o:hrstd="t" o:hr="t" fillcolor="#a0a0a0" stroked="f"/>
        </w:pict>
      </w:r>
    </w:p>
    <w:p w14:paraId="71B20326" w14:textId="77777777" w:rsidR="00D33F5B" w:rsidRPr="00D33F5B" w:rsidRDefault="00D33F5B" w:rsidP="00D33F5B">
      <w:pPr>
        <w:pStyle w:val="Ttulo4"/>
        <w:rPr>
          <w:rFonts w:ascii="Arial" w:hAnsi="Arial" w:cs="Arial"/>
          <w:sz w:val="22"/>
          <w:szCs w:val="22"/>
        </w:rPr>
      </w:pPr>
      <w:r w:rsidRPr="00D33F5B">
        <w:rPr>
          <w:rFonts w:ascii="Arial" w:hAnsi="Arial" w:cs="Arial"/>
          <w:sz w:val="22"/>
          <w:szCs w:val="22"/>
        </w:rPr>
        <w:t>Materiais Necessários</w:t>
      </w:r>
    </w:p>
    <w:p w14:paraId="552FC7E2" w14:textId="77777777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>Sal de cozinha</w:t>
      </w:r>
    </w:p>
    <w:p w14:paraId="25140557" w14:textId="77777777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>Açúcar</w:t>
      </w:r>
    </w:p>
    <w:p w14:paraId="0C1DA516" w14:textId="231F536D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>Solução salina (disponível em farmácias</w:t>
      </w:r>
      <w:r>
        <w:rPr>
          <w:rFonts w:ascii="Arial" w:hAnsi="Arial" w:cs="Arial"/>
        </w:rPr>
        <w:t xml:space="preserve"> como soros, congestionantes</w:t>
      </w:r>
      <w:r w:rsidRPr="00D33F5B">
        <w:rPr>
          <w:rFonts w:ascii="Arial" w:hAnsi="Arial" w:cs="Arial"/>
        </w:rPr>
        <w:t>)</w:t>
      </w:r>
    </w:p>
    <w:p w14:paraId="68530598" w14:textId="74661D7C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 xml:space="preserve">Quatro </w:t>
      </w:r>
      <w:r>
        <w:rPr>
          <w:rFonts w:ascii="Arial" w:hAnsi="Arial" w:cs="Arial"/>
        </w:rPr>
        <w:t>copos</w:t>
      </w:r>
      <w:r w:rsidRPr="00D33F5B">
        <w:rPr>
          <w:rFonts w:ascii="Arial" w:hAnsi="Arial" w:cs="Arial"/>
        </w:rPr>
        <w:t xml:space="preserve"> de vidro (ou béqueres) altos e largos o suficiente para conter um ovo</w:t>
      </w:r>
    </w:p>
    <w:p w14:paraId="540A98CB" w14:textId="1120A2BF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>Colher d</w:t>
      </w:r>
      <w:r>
        <w:rPr>
          <w:rFonts w:ascii="Arial" w:hAnsi="Arial" w:cs="Arial"/>
        </w:rPr>
        <w:t>e plástico ou metal</w:t>
      </w:r>
    </w:p>
    <w:p w14:paraId="35949843" w14:textId="18A15F96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250 ml de á</w:t>
      </w:r>
      <w:r w:rsidRPr="00D33F5B">
        <w:rPr>
          <w:rFonts w:ascii="Arial" w:hAnsi="Arial" w:cs="Arial"/>
        </w:rPr>
        <w:t>gua da torneira</w:t>
      </w:r>
    </w:p>
    <w:p w14:paraId="20A20720" w14:textId="643A7CC6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Pr="00D33F5B">
        <w:rPr>
          <w:rFonts w:ascii="Arial" w:hAnsi="Arial" w:cs="Arial"/>
        </w:rPr>
        <w:t xml:space="preserve"> ovos crus (certifique-se de que não estejam rachados)</w:t>
      </w:r>
    </w:p>
    <w:p w14:paraId="02F826BA" w14:textId="3409E24E" w:rsidR="00D33F5B" w:rsidRPr="00D33F5B" w:rsidRDefault="00D33F5B" w:rsidP="00D33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 xml:space="preserve">Marcador permanente ou fita adesiva para rotular os </w:t>
      </w:r>
      <w:r>
        <w:rPr>
          <w:rFonts w:ascii="Arial" w:hAnsi="Arial" w:cs="Arial"/>
        </w:rPr>
        <w:t>copos</w:t>
      </w:r>
    </w:p>
    <w:p w14:paraId="04F267B8" w14:textId="77777777" w:rsidR="00D33F5B" w:rsidRPr="00D33F5B" w:rsidRDefault="00000000" w:rsidP="00D33F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57BA5829">
          <v:rect id="_x0000_i1026" style="width:0;height:1.5pt" o:hralign="center" o:hrstd="t" o:hr="t" fillcolor="#a0a0a0" stroked="f"/>
        </w:pict>
      </w:r>
    </w:p>
    <w:p w14:paraId="6281AF86" w14:textId="77777777" w:rsidR="00D33F5B" w:rsidRPr="00D33F5B" w:rsidRDefault="00D33F5B" w:rsidP="00D33F5B">
      <w:pPr>
        <w:pStyle w:val="Ttulo4"/>
        <w:rPr>
          <w:rFonts w:ascii="Arial" w:hAnsi="Arial" w:cs="Arial"/>
          <w:sz w:val="22"/>
          <w:szCs w:val="22"/>
        </w:rPr>
      </w:pPr>
      <w:r w:rsidRPr="00D33F5B">
        <w:rPr>
          <w:rFonts w:ascii="Arial" w:hAnsi="Arial" w:cs="Arial"/>
          <w:sz w:val="22"/>
          <w:szCs w:val="22"/>
        </w:rPr>
        <w:t>Procedimento</w:t>
      </w:r>
    </w:p>
    <w:p w14:paraId="2437828F" w14:textId="77777777" w:rsidR="00D33F5B" w:rsidRPr="00D33F5B" w:rsidRDefault="00D33F5B" w:rsidP="00D33F5B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33F5B">
        <w:rPr>
          <w:rStyle w:val="Forte"/>
          <w:rFonts w:ascii="Arial" w:hAnsi="Arial" w:cs="Arial"/>
          <w:sz w:val="22"/>
          <w:szCs w:val="22"/>
        </w:rPr>
        <w:t>Preparar os Frascos com Soluções:</w:t>
      </w:r>
    </w:p>
    <w:p w14:paraId="00987F2C" w14:textId="103265F1" w:rsidR="00D33F5B" w:rsidRPr="00D33F5B" w:rsidRDefault="00D33F5B" w:rsidP="00D33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 xml:space="preserve">Encha </w:t>
      </w:r>
      <w:r>
        <w:rPr>
          <w:rFonts w:ascii="Arial" w:hAnsi="Arial" w:cs="Arial"/>
        </w:rPr>
        <w:t>o primeiro copo</w:t>
      </w:r>
      <w:r w:rsidRPr="00D33F5B">
        <w:rPr>
          <w:rFonts w:ascii="Arial" w:hAnsi="Arial" w:cs="Arial"/>
        </w:rPr>
        <w:t xml:space="preserve"> com água da torneira.</w:t>
      </w:r>
    </w:p>
    <w:p w14:paraId="4FF67002" w14:textId="4C1B46AF" w:rsidR="00D33F5B" w:rsidRPr="00D33F5B" w:rsidRDefault="00D33F5B" w:rsidP="00D33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 xml:space="preserve">Encha o segundo copo com água </w:t>
      </w:r>
      <w:r>
        <w:rPr>
          <w:rFonts w:ascii="Arial" w:hAnsi="Arial" w:cs="Arial"/>
        </w:rPr>
        <w:t>e 2 colheres cheia de sal de maneira a dissolver completamente.</w:t>
      </w:r>
    </w:p>
    <w:p w14:paraId="73057C03" w14:textId="4D738F20" w:rsidR="00D33F5B" w:rsidRPr="00D33F5B" w:rsidRDefault="00D33F5B" w:rsidP="00D33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 xml:space="preserve">Encha o terceiro copo com água e 2 colheres cheia de açúcar </w:t>
      </w:r>
      <w:r>
        <w:rPr>
          <w:rFonts w:ascii="Arial" w:hAnsi="Arial" w:cs="Arial"/>
        </w:rPr>
        <w:t>de maneira a dissolver completamente.</w:t>
      </w:r>
    </w:p>
    <w:p w14:paraId="7C9CA8FC" w14:textId="00F7CBBC" w:rsidR="00D33F5B" w:rsidRDefault="00D33F5B" w:rsidP="00D33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 xml:space="preserve">Encha o </w:t>
      </w:r>
      <w:r w:rsidR="00BD7A08">
        <w:rPr>
          <w:rFonts w:ascii="Arial" w:hAnsi="Arial" w:cs="Arial"/>
        </w:rPr>
        <w:t>quarto</w:t>
      </w:r>
      <w:r w:rsidRPr="00D33F5B">
        <w:rPr>
          <w:rFonts w:ascii="Arial" w:hAnsi="Arial" w:cs="Arial"/>
        </w:rPr>
        <w:t xml:space="preserve"> copo com </w:t>
      </w:r>
      <w:r>
        <w:rPr>
          <w:rFonts w:ascii="Arial" w:hAnsi="Arial" w:cs="Arial"/>
        </w:rPr>
        <w:t>o soro ou congestionante.</w:t>
      </w:r>
    </w:p>
    <w:p w14:paraId="63A824C3" w14:textId="77777777" w:rsidR="00D33F5B" w:rsidRPr="00D33F5B" w:rsidRDefault="00D33F5B" w:rsidP="00D33F5B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210BC4C8" w14:textId="77777777" w:rsidR="00D33F5B" w:rsidRPr="00D33F5B" w:rsidRDefault="00D33F5B" w:rsidP="00D33F5B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33F5B">
        <w:rPr>
          <w:rStyle w:val="Forte"/>
          <w:rFonts w:ascii="Arial" w:hAnsi="Arial" w:cs="Arial"/>
          <w:sz w:val="22"/>
          <w:szCs w:val="22"/>
        </w:rPr>
        <w:t>Marcar os Frascos:</w:t>
      </w:r>
    </w:p>
    <w:p w14:paraId="5B890299" w14:textId="77777777" w:rsidR="00D33F5B" w:rsidRDefault="00D33F5B" w:rsidP="00D33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>Use um marcador permanente ou fita adesiva para rotular cada frasco de acordo com seu conteúdo: "Água da Torneira", "Água com Sal", "Água com Açúcar" e "Solução Salina".</w:t>
      </w:r>
    </w:p>
    <w:p w14:paraId="7948A9A0" w14:textId="77777777" w:rsidR="00D33F5B" w:rsidRPr="00D33F5B" w:rsidRDefault="00D33F5B" w:rsidP="00D33F5B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32358E89" w14:textId="77777777" w:rsidR="00D33F5B" w:rsidRPr="00D33F5B" w:rsidRDefault="00D33F5B" w:rsidP="00D33F5B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33F5B">
        <w:rPr>
          <w:rStyle w:val="Forte"/>
          <w:rFonts w:ascii="Arial" w:hAnsi="Arial" w:cs="Arial"/>
          <w:sz w:val="22"/>
          <w:szCs w:val="22"/>
        </w:rPr>
        <w:t>Adicionar os Ovos:</w:t>
      </w:r>
    </w:p>
    <w:p w14:paraId="4BA9E746" w14:textId="77777777" w:rsidR="00D33F5B" w:rsidRPr="00D33F5B" w:rsidRDefault="00D33F5B" w:rsidP="00D33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33F5B">
        <w:rPr>
          <w:rFonts w:ascii="Arial" w:hAnsi="Arial" w:cs="Arial"/>
        </w:rPr>
        <w:t>Cuidadosamente, peça aos alunos para adicionar um ovo em cada frasco e observar o comportamento dos ovos (se flutuam ou afundam).</w:t>
      </w:r>
    </w:p>
    <w:p w14:paraId="6B695BC8" w14:textId="77777777" w:rsidR="00476635" w:rsidRDefault="00476635" w:rsidP="00476635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68DADDAE" w14:textId="77777777" w:rsidR="00D33F5B" w:rsidRDefault="00D33F5B" w:rsidP="00476635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0D66CB1F" w14:textId="77777777" w:rsidR="00D33F5B" w:rsidRPr="007473AA" w:rsidRDefault="00D33F5B" w:rsidP="00476635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4432BD2D" w14:textId="32577BD7" w:rsidR="00D33F5B" w:rsidRDefault="00476635" w:rsidP="00D33F5B">
      <w:pPr>
        <w:pStyle w:val="Ttulo4"/>
        <w:rPr>
          <w:rFonts w:ascii="Arial" w:hAnsi="Arial" w:cs="Arial"/>
          <w:sz w:val="22"/>
          <w:szCs w:val="22"/>
        </w:rPr>
      </w:pPr>
      <w:r w:rsidRPr="007473AA">
        <w:rPr>
          <w:rFonts w:ascii="Arial" w:hAnsi="Arial" w:cs="Arial"/>
          <w:sz w:val="22"/>
          <w:szCs w:val="22"/>
        </w:rPr>
        <w:lastRenderedPageBreak/>
        <w:t>Tabela de Atividade:</w:t>
      </w:r>
    </w:p>
    <w:p w14:paraId="0D750B80" w14:textId="77777777" w:rsidR="00D33F5B" w:rsidRPr="00D33F5B" w:rsidRDefault="00D33F5B" w:rsidP="00D33F5B"/>
    <w:tbl>
      <w:tblPr>
        <w:tblStyle w:val="TabeladeGrade4"/>
        <w:tblW w:w="9067" w:type="dxa"/>
        <w:tblLook w:val="04A0" w:firstRow="1" w:lastRow="0" w:firstColumn="1" w:lastColumn="0" w:noHBand="0" w:noVBand="1"/>
      </w:tblPr>
      <w:tblGrid>
        <w:gridCol w:w="1792"/>
        <w:gridCol w:w="7275"/>
      </w:tblGrid>
      <w:tr w:rsidR="00D33F5B" w14:paraId="4C2D8CE4" w14:textId="77777777" w:rsidTr="00D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4561" w14:textId="77777777" w:rsidR="00D33F5B" w:rsidRDefault="00D33F5B">
            <w:pPr>
              <w:jc w:val="center"/>
            </w:pPr>
            <w:r>
              <w:rPr>
                <w:b w:val="0"/>
                <w:bCs w:val="0"/>
              </w:rPr>
              <w:t>Tipo de Solução</w:t>
            </w:r>
          </w:p>
        </w:tc>
        <w:tc>
          <w:tcPr>
            <w:tcW w:w="7275" w:type="dxa"/>
            <w:hideMark/>
          </w:tcPr>
          <w:p w14:paraId="5EC298DE" w14:textId="77777777" w:rsidR="00D33F5B" w:rsidRDefault="00D33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ovo flutua ou afunda?</w:t>
            </w:r>
          </w:p>
        </w:tc>
      </w:tr>
      <w:tr w:rsidR="00D33F5B" w14:paraId="3A512A0A" w14:textId="77777777" w:rsidTr="00D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2F38D" w14:textId="77777777" w:rsidR="00D33F5B" w:rsidRDefault="00D33F5B">
            <w:pPr>
              <w:rPr>
                <w:b w:val="0"/>
                <w:bCs w:val="0"/>
              </w:rPr>
            </w:pPr>
            <w:r>
              <w:t>Água da Torneira</w:t>
            </w:r>
          </w:p>
        </w:tc>
        <w:tc>
          <w:tcPr>
            <w:tcW w:w="7275" w:type="dxa"/>
            <w:hideMark/>
          </w:tcPr>
          <w:p w14:paraId="2B5CE733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AD65A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279633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1A0F07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D673B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63134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F5B" w14:paraId="35EF990E" w14:textId="77777777" w:rsidTr="00D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6884A" w14:textId="77777777" w:rsidR="00D33F5B" w:rsidRDefault="00D33F5B">
            <w:r>
              <w:t>Água com Sal</w:t>
            </w:r>
          </w:p>
        </w:tc>
        <w:tc>
          <w:tcPr>
            <w:tcW w:w="7275" w:type="dxa"/>
            <w:hideMark/>
          </w:tcPr>
          <w:p w14:paraId="1390C2B4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EB4118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5B7FDF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E86B96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B2114C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763BD" w14:textId="261E52BD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F5B" w14:paraId="50085904" w14:textId="77777777" w:rsidTr="00D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F8D05" w14:textId="77777777" w:rsidR="00D33F5B" w:rsidRDefault="00D33F5B">
            <w:r>
              <w:t>Água com Açúcar</w:t>
            </w:r>
          </w:p>
        </w:tc>
        <w:tc>
          <w:tcPr>
            <w:tcW w:w="7275" w:type="dxa"/>
            <w:hideMark/>
          </w:tcPr>
          <w:p w14:paraId="7E6C052C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4CAECB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E2E694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B27FE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9E45D4" w14:textId="7777777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61D7FB" w14:textId="338A1D47" w:rsidR="00D33F5B" w:rsidRDefault="00D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F5B" w14:paraId="5098255C" w14:textId="77777777" w:rsidTr="00D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BD747" w14:textId="77777777" w:rsidR="00D33F5B" w:rsidRDefault="00D33F5B">
            <w:r>
              <w:t>Solução Salina</w:t>
            </w:r>
          </w:p>
        </w:tc>
        <w:tc>
          <w:tcPr>
            <w:tcW w:w="7275" w:type="dxa"/>
            <w:hideMark/>
          </w:tcPr>
          <w:p w14:paraId="1E8F8482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086FD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3FA66F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BF5CC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B2B0EA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359D15" w14:textId="77777777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8E9D0D" w14:textId="110F53FC" w:rsidR="00D33F5B" w:rsidRDefault="00D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8CB1C8" w14:textId="77777777" w:rsidR="00422690" w:rsidRPr="007473AA" w:rsidRDefault="00422690">
      <w:pPr>
        <w:spacing w:after="0" w:line="360" w:lineRule="auto"/>
        <w:ind w:left="-141"/>
        <w:jc w:val="both"/>
        <w:rPr>
          <w:rFonts w:ascii="Arial" w:eastAsia="Arial" w:hAnsi="Arial" w:cs="Arial"/>
        </w:rPr>
      </w:pPr>
    </w:p>
    <w:sectPr w:rsidR="00422690" w:rsidRPr="007473AA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12041" w14:textId="77777777" w:rsidR="00A97B02" w:rsidRDefault="00A97B02">
      <w:pPr>
        <w:spacing w:after="0" w:line="240" w:lineRule="auto"/>
      </w:pPr>
      <w:r>
        <w:separator/>
      </w:r>
    </w:p>
  </w:endnote>
  <w:endnote w:type="continuationSeparator" w:id="0">
    <w:p w14:paraId="5E2D3D4C" w14:textId="77777777" w:rsidR="00A97B02" w:rsidRDefault="00A9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FFF0" w14:textId="77777777" w:rsidR="00A97B02" w:rsidRDefault="00A97B02">
      <w:pPr>
        <w:spacing w:after="0" w:line="240" w:lineRule="auto"/>
      </w:pPr>
      <w:r>
        <w:separator/>
      </w:r>
    </w:p>
  </w:footnote>
  <w:footnote w:type="continuationSeparator" w:id="0">
    <w:p w14:paraId="53EABCC8" w14:textId="77777777" w:rsidR="00A97B02" w:rsidRDefault="00A9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6AF1F" w14:textId="77777777" w:rsidR="00422690" w:rsidRDefault="00422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31BC2"/>
    <w:multiLevelType w:val="multilevel"/>
    <w:tmpl w:val="2484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F3FB3"/>
    <w:multiLevelType w:val="multilevel"/>
    <w:tmpl w:val="F47E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A473A"/>
    <w:multiLevelType w:val="multilevel"/>
    <w:tmpl w:val="7AD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B4AE0"/>
    <w:multiLevelType w:val="multilevel"/>
    <w:tmpl w:val="66EA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376647">
    <w:abstractNumId w:val="0"/>
  </w:num>
  <w:num w:numId="2" w16cid:durableId="597835403">
    <w:abstractNumId w:val="3"/>
  </w:num>
  <w:num w:numId="3" w16cid:durableId="308901039">
    <w:abstractNumId w:val="2"/>
  </w:num>
  <w:num w:numId="4" w16cid:durableId="195370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90"/>
    <w:rsid w:val="000351AC"/>
    <w:rsid w:val="00087AC2"/>
    <w:rsid w:val="000E2B05"/>
    <w:rsid w:val="003A5AC0"/>
    <w:rsid w:val="00422690"/>
    <w:rsid w:val="00476635"/>
    <w:rsid w:val="00625F48"/>
    <w:rsid w:val="007473AA"/>
    <w:rsid w:val="00825A61"/>
    <w:rsid w:val="00A97B02"/>
    <w:rsid w:val="00AE36AB"/>
    <w:rsid w:val="00B20B85"/>
    <w:rsid w:val="00B65C39"/>
    <w:rsid w:val="00BD7A08"/>
    <w:rsid w:val="00D33F5B"/>
    <w:rsid w:val="00D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04E3"/>
  <w15:docId w15:val="{78F56CE7-6B1A-4174-A945-763A391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D3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76635"/>
    <w:rPr>
      <w:b/>
      <w:bCs/>
    </w:rPr>
  </w:style>
  <w:style w:type="table" w:styleId="TabeladeLista4">
    <w:name w:val="List Table 4"/>
    <w:basedOn w:val="Tabelanormal"/>
    <w:uiPriority w:val="49"/>
    <w:rsid w:val="00B20B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20B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">
    <w:name w:val="Grid Table 4"/>
    <w:basedOn w:val="Tabelanormal"/>
    <w:uiPriority w:val="49"/>
    <w:rsid w:val="00D33F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lubQd3kRDlofSmNvXCu9qcXRQ==">CgMxLjAyCGguZ2pkZ3hzOAByITFOY2w0ZHBDNm1kUW9iS0hDaFNBTThtMWZ2cDhITWlzLQ==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7BFE9-478B-40D8-A176-99A5C58D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Nayra Roberta</dc:creator>
  <cp:lastModifiedBy>LENOVO</cp:lastModifiedBy>
  <cp:revision>3</cp:revision>
  <dcterms:created xsi:type="dcterms:W3CDTF">2024-06-24T01:34:00Z</dcterms:created>
  <dcterms:modified xsi:type="dcterms:W3CDTF">2024-06-24T01:40:00Z</dcterms:modified>
</cp:coreProperties>
</file>