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B918" w14:textId="77777777" w:rsidR="00476635" w:rsidRPr="007473AA" w:rsidRDefault="00476635" w:rsidP="00476635">
      <w:pPr>
        <w:pStyle w:val="Ttulo4"/>
        <w:rPr>
          <w:rFonts w:ascii="Arial" w:hAnsi="Arial" w:cs="Arial"/>
          <w:sz w:val="22"/>
          <w:szCs w:val="22"/>
        </w:rPr>
      </w:pPr>
      <w:r w:rsidRPr="007473AA">
        <w:rPr>
          <w:rFonts w:ascii="Arial" w:hAnsi="Arial" w:cs="Arial"/>
          <w:sz w:val="22"/>
          <w:szCs w:val="22"/>
        </w:rPr>
        <w:t>Introdução:</w:t>
      </w:r>
    </w:p>
    <w:p w14:paraId="103A8D1D" w14:textId="77777777" w:rsidR="00476635" w:rsidRPr="007473AA" w:rsidRDefault="00476635" w:rsidP="00B20B85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3AA">
        <w:rPr>
          <w:rFonts w:ascii="Arial" w:hAnsi="Arial" w:cs="Arial"/>
          <w:sz w:val="22"/>
          <w:szCs w:val="22"/>
        </w:rPr>
        <w:t>Neste experimento, vamos criar uma lâmpada de lava temporária utilizando materiais caseiros. O princípio por trás da lâmpada de lava envolve a imiscibilidade entre óleo e água, e a reação efervescente que cria bolhas. A diferença de densidade entre os líquidos e a formação de bolhas de gás permitem a observação de um efeito visual semelhante ao de uma lâmpada de lava.</w:t>
      </w:r>
    </w:p>
    <w:p w14:paraId="31443846" w14:textId="77777777" w:rsidR="00476635" w:rsidRPr="007473AA" w:rsidRDefault="00476635" w:rsidP="00B20B85">
      <w:pPr>
        <w:pStyle w:val="Ttulo4"/>
        <w:spacing w:line="360" w:lineRule="auto"/>
        <w:rPr>
          <w:rFonts w:ascii="Arial" w:hAnsi="Arial" w:cs="Arial"/>
          <w:sz w:val="22"/>
          <w:szCs w:val="22"/>
        </w:rPr>
      </w:pPr>
      <w:r w:rsidRPr="007473AA">
        <w:rPr>
          <w:rFonts w:ascii="Arial" w:hAnsi="Arial" w:cs="Arial"/>
          <w:sz w:val="22"/>
          <w:szCs w:val="22"/>
        </w:rPr>
        <w:t>Materiais:</w:t>
      </w:r>
    </w:p>
    <w:p w14:paraId="212FABC0" w14:textId="77777777" w:rsidR="00476635" w:rsidRPr="007473AA" w:rsidRDefault="00476635" w:rsidP="00B20B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Garrafa PET grande (pelo menos 500 ml)</w:t>
      </w:r>
    </w:p>
    <w:p w14:paraId="3CDCA1D1" w14:textId="77777777" w:rsidR="00476635" w:rsidRPr="007473AA" w:rsidRDefault="00476635" w:rsidP="00B20B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Óleo vegetal</w:t>
      </w:r>
    </w:p>
    <w:p w14:paraId="7738AA2F" w14:textId="77777777" w:rsidR="00476635" w:rsidRPr="007473AA" w:rsidRDefault="00476635" w:rsidP="00B20B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Água</w:t>
      </w:r>
    </w:p>
    <w:p w14:paraId="53E5D66B" w14:textId="77777777" w:rsidR="00476635" w:rsidRPr="007473AA" w:rsidRDefault="00476635" w:rsidP="00B20B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Corante alimentar</w:t>
      </w:r>
    </w:p>
    <w:p w14:paraId="335F9EC3" w14:textId="77777777" w:rsidR="00476635" w:rsidRPr="007473AA" w:rsidRDefault="00476635" w:rsidP="00B20B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Sal ou pastilhas de antiácido efervescente</w:t>
      </w:r>
    </w:p>
    <w:p w14:paraId="765A7B26" w14:textId="77777777" w:rsidR="00476635" w:rsidRPr="007473AA" w:rsidRDefault="00476635" w:rsidP="00B20B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Lanterna ou luz forte</w:t>
      </w:r>
    </w:p>
    <w:p w14:paraId="0833589E" w14:textId="77777777" w:rsidR="00476635" w:rsidRPr="007473AA" w:rsidRDefault="00476635" w:rsidP="00B20B85">
      <w:pPr>
        <w:pStyle w:val="Ttulo4"/>
        <w:spacing w:line="360" w:lineRule="auto"/>
        <w:rPr>
          <w:rFonts w:ascii="Arial" w:hAnsi="Arial" w:cs="Arial"/>
          <w:sz w:val="22"/>
          <w:szCs w:val="22"/>
        </w:rPr>
      </w:pPr>
      <w:r w:rsidRPr="007473AA">
        <w:rPr>
          <w:rFonts w:ascii="Arial" w:hAnsi="Arial" w:cs="Arial"/>
          <w:sz w:val="22"/>
          <w:szCs w:val="22"/>
        </w:rPr>
        <w:t>Procedimento:</w:t>
      </w:r>
    </w:p>
    <w:p w14:paraId="34DB69F5" w14:textId="77777777" w:rsidR="00476635" w:rsidRPr="007473AA" w:rsidRDefault="00476635" w:rsidP="00B20B85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473AA">
        <w:rPr>
          <w:rStyle w:val="Forte"/>
          <w:rFonts w:ascii="Arial" w:hAnsi="Arial" w:cs="Arial"/>
          <w:sz w:val="22"/>
          <w:szCs w:val="22"/>
        </w:rPr>
        <w:t>Preparação da Garrafa:</w:t>
      </w:r>
    </w:p>
    <w:p w14:paraId="19A23253" w14:textId="5A906467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Lave bem uma garrafa PET de refrigerante ou água. Qualquer recipiente que possa ser fechado com uma tampa serve, mas uma garrafa PET é recomendada pela facilidade de manuseio.</w:t>
      </w:r>
    </w:p>
    <w:p w14:paraId="5D73B75F" w14:textId="0D591050" w:rsidR="00476635" w:rsidRPr="007473AA" w:rsidRDefault="00476635" w:rsidP="00B20B85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473AA">
        <w:rPr>
          <w:rStyle w:val="Forte"/>
          <w:rFonts w:ascii="Arial" w:hAnsi="Arial" w:cs="Arial"/>
          <w:sz w:val="22"/>
          <w:szCs w:val="22"/>
        </w:rPr>
        <w:t>Adicionar os Líquidos e Corante:</w:t>
      </w:r>
    </w:p>
    <w:p w14:paraId="6C7C6634" w14:textId="77777777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Encha a garrafa com ¾ de óleo vegetal.</w:t>
      </w:r>
    </w:p>
    <w:p w14:paraId="7B69CDB3" w14:textId="77777777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Complete o restante com água.</w:t>
      </w:r>
    </w:p>
    <w:p w14:paraId="678864C5" w14:textId="34561967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Adicione cerca de dez gotas de corante alimentar, ou o suficiente para deixar a solução bem escura.</w:t>
      </w:r>
    </w:p>
    <w:p w14:paraId="5852B948" w14:textId="77777777" w:rsidR="00476635" w:rsidRPr="007473AA" w:rsidRDefault="00476635" w:rsidP="00B20B85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473AA">
        <w:rPr>
          <w:rStyle w:val="Forte"/>
          <w:rFonts w:ascii="Arial" w:hAnsi="Arial" w:cs="Arial"/>
          <w:sz w:val="22"/>
          <w:szCs w:val="22"/>
        </w:rPr>
        <w:t>Adição do Sal ou Pastilha Efervescente:</w:t>
      </w:r>
    </w:p>
    <w:p w14:paraId="5FE95BE3" w14:textId="71AA1FEB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Adicione sal por cerca de cinco segundos ou, para um efeito mais interessante, utilize uma pastilha de antiácido efervescente quebrada em pequenos pedaços e jogue-os no líquido.</w:t>
      </w:r>
    </w:p>
    <w:p w14:paraId="692A0D4C" w14:textId="77777777" w:rsidR="00476635" w:rsidRPr="007473AA" w:rsidRDefault="00476635" w:rsidP="00B20B85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473AA">
        <w:rPr>
          <w:rStyle w:val="Forte"/>
          <w:rFonts w:ascii="Arial" w:hAnsi="Arial" w:cs="Arial"/>
          <w:sz w:val="22"/>
          <w:szCs w:val="22"/>
        </w:rPr>
        <w:t>Fechar e Agitar a Garrafa (Opcional):</w:t>
      </w:r>
    </w:p>
    <w:p w14:paraId="0D4CFE18" w14:textId="77777777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>Feche a garrafa com a tampa, vire-a de cabeça para baixo e depois desvire. Isso fará com que as gotículas coloridas de água se juntem, formando bolhas maiores.</w:t>
      </w:r>
    </w:p>
    <w:p w14:paraId="67479738" w14:textId="77777777" w:rsidR="00476635" w:rsidRPr="007473AA" w:rsidRDefault="00476635" w:rsidP="00B20B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473AA">
        <w:rPr>
          <w:rFonts w:ascii="Arial" w:hAnsi="Arial" w:cs="Arial"/>
        </w:rPr>
        <w:t xml:space="preserve">Observe como o óleo e a água não se misturam, criando bolhas estranhas que se movem umas sobre as outras. A adição de sal ou do </w:t>
      </w:r>
      <w:r w:rsidRPr="007473AA">
        <w:rPr>
          <w:rFonts w:ascii="Arial" w:hAnsi="Arial" w:cs="Arial"/>
        </w:rPr>
        <w:lastRenderedPageBreak/>
        <w:t xml:space="preserve">comprimido efervescente faz o efeito acontecer ao arrastar o óleo para baixo, que depois </w:t>
      </w:r>
      <w:proofErr w:type="spellStart"/>
      <w:r w:rsidRPr="007473AA">
        <w:rPr>
          <w:rFonts w:ascii="Arial" w:hAnsi="Arial" w:cs="Arial"/>
        </w:rPr>
        <w:t>sobe</w:t>
      </w:r>
      <w:proofErr w:type="spellEnd"/>
      <w:r w:rsidRPr="007473AA">
        <w:rPr>
          <w:rFonts w:ascii="Arial" w:hAnsi="Arial" w:cs="Arial"/>
        </w:rPr>
        <w:t xml:space="preserve"> novamente.</w:t>
      </w:r>
    </w:p>
    <w:p w14:paraId="6B695BC8" w14:textId="77777777" w:rsidR="00476635" w:rsidRPr="007473AA" w:rsidRDefault="00476635" w:rsidP="00476635">
      <w:pPr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408139ED" w14:textId="77777777" w:rsidR="00476635" w:rsidRPr="007473AA" w:rsidRDefault="00476635" w:rsidP="00476635">
      <w:pPr>
        <w:pStyle w:val="Ttulo4"/>
        <w:rPr>
          <w:rFonts w:ascii="Arial" w:hAnsi="Arial" w:cs="Arial"/>
          <w:sz w:val="22"/>
          <w:szCs w:val="22"/>
        </w:rPr>
      </w:pPr>
      <w:r w:rsidRPr="007473AA">
        <w:rPr>
          <w:rFonts w:ascii="Arial" w:hAnsi="Arial" w:cs="Arial"/>
          <w:sz w:val="22"/>
          <w:szCs w:val="22"/>
        </w:rPr>
        <w:t>Tabela de Atividade:</w:t>
      </w:r>
    </w:p>
    <w:p w14:paraId="5D94EDA2" w14:textId="77777777" w:rsidR="00B20B85" w:rsidRPr="007473AA" w:rsidRDefault="00B20B85" w:rsidP="00B20B85">
      <w:pPr>
        <w:rPr>
          <w:rFonts w:ascii="Arial" w:hAnsi="Arial" w:cs="Arial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399"/>
        <w:gridCol w:w="3421"/>
        <w:gridCol w:w="2674"/>
      </w:tblGrid>
      <w:tr w:rsidR="00825A61" w:rsidRPr="007473AA" w14:paraId="30CB6B52" w14:textId="77777777" w:rsidTr="00B20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8193B" w14:textId="77777777" w:rsidR="00476635" w:rsidRPr="007473AA" w:rsidRDefault="00476635">
            <w:pPr>
              <w:jc w:val="center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  <w:b w:val="0"/>
                <w:bCs w:val="0"/>
              </w:rPr>
              <w:t>Passo</w:t>
            </w:r>
          </w:p>
        </w:tc>
        <w:tc>
          <w:tcPr>
            <w:tcW w:w="0" w:type="auto"/>
            <w:hideMark/>
          </w:tcPr>
          <w:p w14:paraId="3E0CC7FF" w14:textId="77777777" w:rsidR="00476635" w:rsidRPr="007473AA" w:rsidRDefault="0047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7473AA">
              <w:rPr>
                <w:rFonts w:ascii="Arial" w:hAnsi="Arial" w:cs="Arial"/>
                <w:b w:val="0"/>
                <w:bCs w:val="0"/>
              </w:rPr>
              <w:t>Descrição</w:t>
            </w:r>
          </w:p>
        </w:tc>
        <w:tc>
          <w:tcPr>
            <w:tcW w:w="0" w:type="auto"/>
            <w:hideMark/>
          </w:tcPr>
          <w:p w14:paraId="0B615A21" w14:textId="77777777" w:rsidR="00476635" w:rsidRPr="007473AA" w:rsidRDefault="00476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7473AA">
              <w:rPr>
                <w:rFonts w:ascii="Arial" w:hAnsi="Arial" w:cs="Arial"/>
                <w:b w:val="0"/>
                <w:bCs w:val="0"/>
              </w:rPr>
              <w:t>Observações/Resultados</w:t>
            </w:r>
          </w:p>
        </w:tc>
      </w:tr>
      <w:tr w:rsidR="00825A61" w:rsidRPr="007473AA" w14:paraId="756688A2" w14:textId="77777777" w:rsidTr="00B2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0FFA2" w14:textId="77777777" w:rsidR="00476635" w:rsidRPr="007473AA" w:rsidRDefault="00476635" w:rsidP="00B20B85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7473AA">
              <w:rPr>
                <w:rFonts w:ascii="Arial" w:hAnsi="Arial" w:cs="Arial"/>
              </w:rPr>
              <w:t>Preparação da Garrafa</w:t>
            </w:r>
          </w:p>
        </w:tc>
        <w:tc>
          <w:tcPr>
            <w:tcW w:w="0" w:type="auto"/>
            <w:hideMark/>
          </w:tcPr>
          <w:p w14:paraId="00BBB156" w14:textId="77777777" w:rsidR="00476635" w:rsidRPr="007473AA" w:rsidRDefault="0047663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>Garrafa lavada e preparada</w:t>
            </w:r>
          </w:p>
        </w:tc>
        <w:tc>
          <w:tcPr>
            <w:tcW w:w="0" w:type="auto"/>
            <w:hideMark/>
          </w:tcPr>
          <w:p w14:paraId="3B8EEEA8" w14:textId="66DA64AA" w:rsidR="00476635" w:rsidRPr="007473AA" w:rsidRDefault="00825A61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</w:t>
            </w:r>
          </w:p>
        </w:tc>
      </w:tr>
      <w:tr w:rsidR="00825A61" w:rsidRPr="007473AA" w14:paraId="31E0DD95" w14:textId="77777777" w:rsidTr="00B20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49FD7" w14:textId="77777777" w:rsidR="00476635" w:rsidRPr="007473AA" w:rsidRDefault="00476635" w:rsidP="00B20B85">
            <w:pPr>
              <w:spacing w:line="276" w:lineRule="auto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>Adicionar os Líquidos e Corante</w:t>
            </w:r>
          </w:p>
        </w:tc>
        <w:tc>
          <w:tcPr>
            <w:tcW w:w="0" w:type="auto"/>
            <w:hideMark/>
          </w:tcPr>
          <w:p w14:paraId="55C4F803" w14:textId="77777777" w:rsidR="00476635" w:rsidRPr="007473AA" w:rsidRDefault="0047663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>¾ de óleo, completado com água e corante</w:t>
            </w:r>
          </w:p>
        </w:tc>
        <w:tc>
          <w:tcPr>
            <w:tcW w:w="0" w:type="auto"/>
            <w:hideMark/>
          </w:tcPr>
          <w:p w14:paraId="2B20B31B" w14:textId="77777777" w:rsidR="00476635" w:rsidRPr="007473AA" w:rsidRDefault="0047663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38063B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C842CA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E5162A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6B8A15" w14:textId="77777777" w:rsidR="00B20B85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0065FC" w14:textId="77777777" w:rsidR="00AE36AB" w:rsidRDefault="00AE36AB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6F626A" w14:textId="77777777" w:rsidR="00AE36AB" w:rsidRPr="007473AA" w:rsidRDefault="00AE36AB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A6CF71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601AD6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FD9CD8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6B5D24" w14:textId="732DCBA1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25A61" w:rsidRPr="007473AA" w14:paraId="5C587D53" w14:textId="77777777" w:rsidTr="00B2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17D1E" w14:textId="77777777" w:rsidR="00B20B85" w:rsidRPr="007473AA" w:rsidRDefault="00B20B85" w:rsidP="00B20B85">
            <w:pPr>
              <w:spacing w:line="276" w:lineRule="auto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>Adição do Sal/Pastilha</w:t>
            </w:r>
          </w:p>
        </w:tc>
        <w:tc>
          <w:tcPr>
            <w:tcW w:w="0" w:type="auto"/>
            <w:hideMark/>
          </w:tcPr>
          <w:p w14:paraId="40499AAA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>Sal por 5 segundos ou pastilha efervescente</w:t>
            </w:r>
          </w:p>
        </w:tc>
        <w:tc>
          <w:tcPr>
            <w:tcW w:w="0" w:type="auto"/>
            <w:hideMark/>
          </w:tcPr>
          <w:p w14:paraId="4B44A667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3B088B9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79E9BD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08CAE8" w14:textId="77777777" w:rsidR="00B20B85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78341E" w14:textId="77777777" w:rsidR="00AE36AB" w:rsidRDefault="00AE36AB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EF2260C" w14:textId="77777777" w:rsidR="00AE36AB" w:rsidRPr="007473AA" w:rsidRDefault="00AE36AB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5CF88D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B82400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A49C142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87CFBB" w14:textId="77777777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BF34C6" w14:textId="2F76C6F0" w:rsidR="00B20B85" w:rsidRPr="007473AA" w:rsidRDefault="00B20B85" w:rsidP="00B20B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25A61" w:rsidRPr="007473AA" w14:paraId="6C2C7ED6" w14:textId="77777777" w:rsidTr="00B20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CBA7C" w14:textId="714162DE" w:rsidR="00B20B85" w:rsidRPr="007473AA" w:rsidRDefault="00B20B85" w:rsidP="00B20B85">
            <w:pPr>
              <w:spacing w:line="276" w:lineRule="auto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 xml:space="preserve">Fechar e Agitar </w:t>
            </w:r>
          </w:p>
        </w:tc>
        <w:tc>
          <w:tcPr>
            <w:tcW w:w="0" w:type="auto"/>
            <w:hideMark/>
          </w:tcPr>
          <w:p w14:paraId="4E1AFF03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73AA">
              <w:rPr>
                <w:rFonts w:ascii="Arial" w:hAnsi="Arial" w:cs="Arial"/>
              </w:rPr>
              <w:t>Garrafa fechada, virada de cabeça para baixo e desvirada</w:t>
            </w:r>
          </w:p>
        </w:tc>
        <w:tc>
          <w:tcPr>
            <w:tcW w:w="0" w:type="auto"/>
            <w:hideMark/>
          </w:tcPr>
          <w:p w14:paraId="0E5210D3" w14:textId="77777777" w:rsidR="00B20B85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509E3B" w14:textId="77777777" w:rsidR="00AE36AB" w:rsidRPr="007473AA" w:rsidRDefault="00AE36AB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5C2FFD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A9E5BC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DF3BA2" w14:textId="77777777" w:rsidR="00B20B85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8D38DD" w14:textId="77777777" w:rsidR="00AE36AB" w:rsidRPr="007473AA" w:rsidRDefault="00AE36AB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FF83A0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697FCC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587372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51E169" w14:textId="77777777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B5F95E" w14:textId="2779FFAB" w:rsidR="00B20B85" w:rsidRPr="007473AA" w:rsidRDefault="00B20B85" w:rsidP="00B20B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38CB1C8" w14:textId="77777777" w:rsidR="00422690" w:rsidRPr="007473AA" w:rsidRDefault="00422690">
      <w:pPr>
        <w:spacing w:after="0" w:line="360" w:lineRule="auto"/>
        <w:ind w:left="-141"/>
        <w:jc w:val="both"/>
        <w:rPr>
          <w:rFonts w:ascii="Arial" w:eastAsia="Arial" w:hAnsi="Arial" w:cs="Arial"/>
        </w:rPr>
      </w:pPr>
    </w:p>
    <w:sectPr w:rsidR="00422690" w:rsidRPr="007473AA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D96E0" w14:textId="77777777" w:rsidR="003A5AC0" w:rsidRDefault="003A5AC0">
      <w:pPr>
        <w:spacing w:after="0" w:line="240" w:lineRule="auto"/>
      </w:pPr>
      <w:r>
        <w:separator/>
      </w:r>
    </w:p>
  </w:endnote>
  <w:endnote w:type="continuationSeparator" w:id="0">
    <w:p w14:paraId="70567447" w14:textId="77777777" w:rsidR="003A5AC0" w:rsidRDefault="003A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9EDE3" w14:textId="77777777" w:rsidR="003A5AC0" w:rsidRDefault="003A5AC0">
      <w:pPr>
        <w:spacing w:after="0" w:line="240" w:lineRule="auto"/>
      </w:pPr>
      <w:r>
        <w:separator/>
      </w:r>
    </w:p>
  </w:footnote>
  <w:footnote w:type="continuationSeparator" w:id="0">
    <w:p w14:paraId="703302F4" w14:textId="77777777" w:rsidR="003A5AC0" w:rsidRDefault="003A5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6AF1F" w14:textId="77777777" w:rsidR="00422690" w:rsidRDefault="00422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31BC2"/>
    <w:multiLevelType w:val="multilevel"/>
    <w:tmpl w:val="2484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B4AE0"/>
    <w:multiLevelType w:val="multilevel"/>
    <w:tmpl w:val="66EA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376647">
    <w:abstractNumId w:val="0"/>
  </w:num>
  <w:num w:numId="2" w16cid:durableId="59783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90"/>
    <w:rsid w:val="00087AC2"/>
    <w:rsid w:val="000E2B05"/>
    <w:rsid w:val="003A5AC0"/>
    <w:rsid w:val="00422690"/>
    <w:rsid w:val="00476635"/>
    <w:rsid w:val="007473AA"/>
    <w:rsid w:val="00825A61"/>
    <w:rsid w:val="00AE36AB"/>
    <w:rsid w:val="00B20B85"/>
    <w:rsid w:val="00B6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04E3"/>
  <w15:docId w15:val="{78F56CE7-6B1A-4174-A945-763A391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D3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76635"/>
    <w:rPr>
      <w:b/>
      <w:bCs/>
    </w:rPr>
  </w:style>
  <w:style w:type="table" w:styleId="TabeladeLista4">
    <w:name w:val="List Table 4"/>
    <w:basedOn w:val="Tabelanormal"/>
    <w:uiPriority w:val="49"/>
    <w:rsid w:val="00B20B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20B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lubQd3kRDlofSmNvXCu9qcXRQ==">CgMxLjAyCGguZ2pkZ3hzOAByITFOY2w0ZHBDNm1kUW9iS0hDaFNBTThtMWZ2cDhITWlzLQ==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7BFE9-478B-40D8-A176-99A5C58D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Nayra Roberta</dc:creator>
  <cp:lastModifiedBy>LENOVO</cp:lastModifiedBy>
  <cp:revision>4</cp:revision>
  <dcterms:created xsi:type="dcterms:W3CDTF">2024-06-23T19:34:00Z</dcterms:created>
  <dcterms:modified xsi:type="dcterms:W3CDTF">2024-06-23T19:39:00Z</dcterms:modified>
</cp:coreProperties>
</file>