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64748B"/>
          <w:sz w:val="24"/>
          <w:szCs w:val="24"/>
        </w:rPr>
        <w:t xml:space="preserve">SERVIÇO DE OBRAS SOCIAIS</w:t>
      </w:r>
    </w:p>
    <w:p>
      <w:pPr>
        <w:spacing w:after="0" w:before="480"/>
        <w:jc w:val="center"/>
      </w:pPr>
      <w:r>
        <w:rPr>
          <w:b/>
          <w:bCs/>
          <w:color w:val="1A3A4A"/>
          <w:sz w:val="72"/>
          <w:szCs w:val="72"/>
        </w:rPr>
        <w:t xml:space="preserve">SIGU</w:t>
      </w:r>
    </w:p>
    <w:p>
      <w:pPr>
        <w:spacing w:after="0" w:before="120"/>
        <w:jc w:val="center"/>
      </w:pPr>
      <w:r>
        <w:rPr>
          <w:color w:val="3E4095"/>
          <w:sz w:val="28"/>
          <w:szCs w:val="28"/>
        </w:rPr>
        <w:t xml:space="preserve">Sistema Integrado de Gerenciamento de Usuários</w:t>
      </w:r>
    </w:p>
    <w:p>
      <w:pPr>
        <w:spacing w:after="0" w:before="900"/>
        <w:jc w:val="center"/>
      </w:pPr>
      <w:r>
        <w:rPr>
          <w:b/>
          <w:bCs/>
          <w:color w:val="1A3A4A"/>
          <w:sz w:val="26"/>
          <w:szCs w:val="26"/>
        </w:rPr>
        <w:t xml:space="preserve">MANUAL DO USUÁRIO</w:t>
      </w:r>
    </w:p>
    <w:p>
      <w:pPr>
        <w:spacing w:after="0" w:before="120"/>
        <w:jc w:val="center"/>
      </w:pPr>
      <w:r>
        <w:rPr>
          <w:i/>
          <w:iCs/>
          <w:color w:val="64748B"/>
          <w:sz w:val="22"/>
          <w:szCs w:val="22"/>
        </w:rPr>
        <w:t xml:space="preserve">Guia de operação para as equipes das unidades e da sede</w:t>
      </w:r>
    </w:p>
    <w:p>
      <w:pPr>
        <w:spacing w:after="0" w:before="1800"/>
        <w:jc w:val="center"/>
      </w:pPr>
      <w:r>
        <w:rPr>
          <w:color w:val="64748B"/>
          <w:sz w:val="22"/>
          <w:szCs w:val="22"/>
        </w:rPr>
        <w:t xml:space="preserve">Versão 1.0</w:t>
      </w:r>
    </w:p>
    <w:p>
      <w:pPr>
        <w:spacing w:before="80"/>
        <w:jc w:val="center"/>
      </w:pPr>
      <w:r>
        <w:rPr>
          <w:color w:val="64748B"/>
          <w:sz w:val="22"/>
          <w:szCs w:val="22"/>
        </w:rPr>
        <w:t xml:space="preserve">02 de agosto de 2026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1. Introdução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1.1. Objetivo deste manual</w:t>
      </w:r>
    </w:p>
    <w:p>
      <w:pPr>
        <w:spacing w:after="120" w:line="276"/>
      </w:pPr>
      <w:r>
        <w:rPr>
          <w:sz w:val="21"/>
          <w:szCs w:val="21"/>
        </w:rPr>
        <w:t xml:space="preserve">Este manual ensina a usar o SIGU — Sistema Integrado de Gerenciamento de Usuários, do Serviço de Obras Sociais (SOS). Apresenta, passo a passo, como entrar no sistema, cadastrar e acompanhar os assistidos, organizar as turmas, lançar a lista de presença e emitir relatórios.</w:t>
      </w:r>
    </w:p>
    <w:p>
      <w:pPr>
        <w:spacing w:after="120" w:line="276"/>
      </w:pPr>
      <w:r>
        <w:rPr>
          <w:sz w:val="21"/>
          <w:szCs w:val="21"/>
        </w:rPr>
        <w:t xml:space="preserve">O texto foi escrito para ser consultado durante o trabalho: cada funcionalidade é explicada em passos numerados, seguidos de observações sobre os pontos que costumam gerar dúvida. Não é necessário ler o documento inteiro para começar — o Guia de Primeiros Passos, na seção 3, é suficiente para o primeiro dia.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1.2. A quem se destina</w:t>
      </w:r>
    </w:p>
    <w:p>
      <w:pPr>
        <w:spacing w:after="120" w:line="276"/>
      </w:pPr>
      <w:r>
        <w:rPr>
          <w:sz w:val="21"/>
          <w:szCs w:val="21"/>
        </w:rPr>
        <w:t xml:space="preserve">Destina-se a todos os profissionais que operam o sistema: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coordenadores, técnicos e assistentes das unidades Semear, Viver e Sonhar, que cadastram assistidos, organizam turmas e lançam a frequência;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equipe da sede, que acompanha as três unidades e emite relatórios consolidados;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administração, responsável pelo cadastro de funcionários e pelas permissões de acesso.</w:t>
      </w:r>
    </w:p>
    <w:p>
      <w:pPr>
        <w:spacing w:after="120" w:line="276"/>
      </w:pPr>
      <w:r>
        <w:rPr>
          <w:sz w:val="21"/>
          <w:szCs w:val="21"/>
        </w:rPr>
        <w:t xml:space="preserve">Não é exigido conhecimento técnico de informática. Basta saber usar um navegador de internet.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1.3. Como este manual está organizado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Seção</w:t>
            </w:r>
          </w:p>
        </w:tc>
        <w:tc>
          <w:tcPr>
            <w:tcW w:type="dxa" w:w="66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2. Visão Geral do Sistema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que o sistema faz, os benefícios para o trabalho diário e os perfis de acesso.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3. Guia de Primeiros Passos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que é preciso para acessar, como entrar e como circular pelas telas.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4. Funcionalidades Detalhadas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passo a passo de cada tela, com ilustrações numeradas.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5. Perguntas Frequentes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Respostas diretas para as dúvidas mais comuns.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6. Solução de Problemas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que fazer quando algo não funciona como esperado.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7. Informações de Contato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quem recorrer em cada tipo de situação.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8. Glossário</w:t>
            </w:r>
          </w:p>
        </w:tc>
        <w:tc>
          <w:tcPr>
            <w:tcW w:type="dxa" w:w="6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Significado dos termos usados nas telas.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1.4. Convenções adotadas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Os nomes de menus, botões e campos aparecem exatamente como estão na tela, em destaque: Usuários, Salvar Lista de Presença, Nome Completo.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Os números entre parênteses — (1), (2), (3) — remetem aos marcadores azuis das ilustrações de cada seção.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No sistema, Usuários são as pessoas atendidas pela instituição, e Funcionários são os profissionais que operam o sistema. Este manual segue essa mesma nomenclatura.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As ilustrações reproduzem o desenho das telas; todos os nomes e dados nelas apresentados são fictícios, criados apenas para o manual.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2. Visão geral do sistema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2.1. O que o sistema faz</w:t>
      </w:r>
    </w:p>
    <w:p>
      <w:pPr>
        <w:spacing w:after="120" w:line="276"/>
      </w:pPr>
      <w:r>
        <w:rPr>
          <w:sz w:val="21"/>
          <w:szCs w:val="21"/>
        </w:rPr>
        <w:t xml:space="preserve">O SIGU reúne, em um único lugar, as informações de que as unidades precisam para acompanhar o Serviço de Convivência e Fortalecimento de Vínculos (SCFV): quem é atendido, em qual turma, com que frequência comparece e o que precisa ser prestado de contas.</w:t>
      </w:r>
    </w:p>
    <w:p>
      <w:pPr>
        <w:spacing w:after="120" w:line="276"/>
      </w:pPr>
      <w:r>
        <w:rPr>
          <w:sz w:val="21"/>
          <w:szCs w:val="21"/>
        </w:rPr>
        <w:t xml:space="preserve">O sistema é acessado pelo navegador, sem instalação, e organiza o trabalho em cinco frentes: o painel de acompanhamento, o cadastro dos assistidos, a organização das turmas, o registro diário da frequência e a emissão de relatórios. Uma sexta área, restrita à sede, cuida do cadastro dos funcionários e de suas permissões.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2.2. Principais benefícios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Substitui as planilhas e as fichas de papel por um cadastro único, acessível de qualquer computador ou celular com internet.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Mantém a lista de presença sempre disponível para consulta e correção, sem depender de cadernos ou arquivos locais.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Organiza os assistidos nas turmas do cronograma do SCFV, com período, dias da semana e faixa etária de cada grupo.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Aponta automaticamente quando a turma registrada no SOS difere do grupo informado no SISC, o que reduz retrabalho na prestação de contas.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Gera fichas individuais em PDF e planilhas em Excel com um clique, prontas para imprimir ou enviar.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Preserva o histórico de quem deixou de frequentar a unidade: o cadastro é desativado, nunca apagado.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Separa os dados por unidade, de modo que cada profissional enxerga apenas o que lhe compete.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2.3. Perfis de acesso</w:t>
      </w:r>
    </w:p>
    <w:p>
      <w:pPr>
        <w:spacing w:after="120" w:line="276"/>
      </w:pPr>
      <w:r>
        <w:rPr>
          <w:sz w:val="21"/>
          <w:szCs w:val="21"/>
        </w:rPr>
        <w:t xml:space="preserve">O que cada profissional pode fazer depende do seu perfil, definido pela administração no momento do cadastro.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Perfil</w:t>
            </w:r>
          </w:p>
        </w:tc>
        <w:tc>
          <w:tcPr>
            <w:tcW w:type="dxa" w:w="67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O que pode fazer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Coordenador, Técnico e Assistente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Trabalham nas unidades às quais estão vinculados. Cadastram e editam assistidos, criam turmas, lançam e corrigem listas de presença e emitem relatórios. Os três perfis têm exatamente as mesmas permissões; o que muda é apenas o cargo registrado.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Equipe Sede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Faz tudo o que os perfis de unidade fazem, em todas as unidades, e ainda consulta a relação de funcionários. Não cadastra funcionários nem exclui assistidos definitivamente.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7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Acesso completo: todas as unidades, cadastro e edição de funcionários e permissões, e exclusão definitiva de assistidos.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2.4. O que o sistema não faz</w:t>
      </w:r>
    </w:p>
    <w:p>
      <w:pPr>
        <w:spacing w:after="120" w:line="276"/>
      </w:pPr>
      <w:r>
        <w:rPr>
          <w:sz w:val="21"/>
          <w:szCs w:val="21"/>
        </w:rPr>
        <w:t xml:space="preserve">Para evitar expectativas equivocadas, convém saber desde já: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não envia informações automaticamente ao SISC nem a qualquer sistema do governo — o registro no SISC continua sendo digitado manualmente;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não funciona sem internet;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não controla finanças, estoque, doações ou folha de pagamento;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não recupera senha automaticamente: a redefinição é feita pela sede.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3. Guia de primeiros passos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3.1. O que você precisa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Item</w:t>
            </w:r>
          </w:p>
        </w:tc>
        <w:tc>
          <w:tcPr>
            <w:tcW w:type="dxa" w:w="74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Equipamento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Computador, notebook, tablet ou celular. Não é preciso instalar nada.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Navegador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Chrome, Microsoft Edge, Firefox ou Safari, em versão atualizada.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Internet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Conexão ativa durante todo o uso. O sistema não funciona sem internet.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Credenciais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E-mail corporativo e senha, fornecidos pela secretaria administrativa da sede.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Qualquer tamanho. Em telas pequenas o menu e as tabelas se ajustam automaticamente; para preencher cadastros longos, a tela do computador é mais confortável.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3.2. Primeiro acesso</w:t>
      </w:r>
    </w:p>
    <w:p>
      <w:pPr>
        <w:spacing w:after="120" w:line="276"/>
      </w:pPr>
      <w:r>
        <w:rPr>
          <w:sz w:val="21"/>
          <w:szCs w:val="21"/>
        </w:rPr>
        <w:t xml:space="preserve">A tela de entrada pede apenas o e-mail corporativo e a senha fornecida pela sede.</w:t>
      </w:r>
    </w:p>
    <w:p>
      <w:pPr>
        <w:spacing w:after="80" w:before="160"/>
        <w:jc w:val="center"/>
      </w:pPr>
      <w:r>
        <w:drawing>
          <wp:inline distT="0" distB="0" distL="0" distR="0">
            <wp:extent cx="440055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1 — Tela de acesso ao sistema.</w:t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Entrar no sistema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Abra o navegador e digite o endereço do sistema fornecido pela sede.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No campo E-mail corporativo (1), digite o seu e-mail institucional completo.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No campo Senha (2), digite a senha recebida da secretaria administrativa.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sz w:val="21"/>
          <w:szCs w:val="21"/>
        </w:rPr>
        <w:t xml:space="preserve">Clique em Entrar (3). O sistema abre direto no Painel de Monitoramento.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 senha é pessoal e não deve ser compartilhada. Caso precise trocá-la, peça à secretaria administrativa da sede — o sistema não possui a opção "esqueci minha senha".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Se aparecer a mensagem "Credenciais inválidas", confira se o e-mail está completo e se a tecla Caps Lock está desligada.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Após várias tentativas erradas seguidas, o sistema bloqueia novas tentativas por alguns minutos. Aguarde e tente de novo.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3.3. Conhecendo a tela</w:t>
      </w:r>
    </w:p>
    <w:p>
      <w:pPr>
        <w:spacing w:after="120" w:line="276"/>
      </w:pPr>
      <w:r>
        <w:rPr>
          <w:sz w:val="21"/>
          <w:szCs w:val="21"/>
        </w:rPr>
        <w:t xml:space="preserve">A barra superior acompanha você em todas as telas. É por ela que se navega entre as áreas do sistema, se confere a unidade em que se está trabalhando e se encerra a sessão.</w:t>
      </w:r>
    </w:p>
    <w:p>
      <w:pPr>
        <w:spacing w:after="80" w:before="160"/>
        <w:jc w:val="center"/>
      </w:pPr>
      <w:r>
        <w:drawing>
          <wp:inline distT="0" distB="0" distL="0" distR="0">
            <wp:extent cx="4400550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2 — Barra de navegação, presente em todas as telas.</w:t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Circular pelo sistema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Use o menu (1) para alternar entre Início, Usuários, Turmas, Lista de Presença, Relatórios e, para quem tem permissão, Funcionários.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Confira sempre a Unidade ativa (2) antes de cadastrar ou lançar qualquer coisa: tudo o que você faz vale para a unidade que estiver selecionada ali.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sz w:val="21"/>
          <w:szCs w:val="21"/>
        </w:rPr>
        <w:t xml:space="preserve">Ao terminar o trabalho, clique em Sair (3), principalmente em computadores compartilhados.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Quem atende uma única unidade não vê o seletor: no lugar dele aparece o nome da unidade, fixo.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 opção Funcionários só aparece para os perfis Administrador e Equipe Sede.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Trocar de unidade recarrega os dados da tela. Nada do que já foi salvo se perde.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3.4. Cuidados com o acesso e com os dados</w:t>
      </w:r>
    </w:p>
    <w:p>
      <w:pPr>
        <w:spacing w:after="120" w:line="276"/>
      </w:pPr>
      <w:r>
        <w:rPr>
          <w:sz w:val="21"/>
          <w:szCs w:val="21"/>
        </w:rPr>
        <w:t xml:space="preserve">O sistema guarda dados pessoais de crianças, adolescentes e idosos, protegidos pela Lei Geral de Proteção de Dados. Alguns cuidados são obrigatórios no dia a dia: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não compartilhe a sua senha, nem deixe o sistema aberto em computador de uso comum — clique em Sair ao terminar;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consulte somente os dados necessários ao seu trabalho;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trate as fichas e planilhas exportadas com o mesmo cuidado de um documento em papel: não envie por aplicativos pessoais e apague os arquivos do equipamento após o uso;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em caso de suspeita de acesso indevido à sua conta, avise imediatamente a sede para que a senha seja trocada.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4. Funcionalidades detalhadas</w:t>
      </w:r>
    </w:p>
    <w:p>
      <w:pPr>
        <w:spacing w:after="120" w:line="276"/>
      </w:pPr>
      <w:r>
        <w:rPr>
          <w:sz w:val="21"/>
          <w:szCs w:val="21"/>
        </w:rPr>
        <w:t xml:space="preserve">Esta seção percorre as telas do sistema na ordem do menu. Antes de qualquer operação, confira sempre a unidade ativa no topo da tela: é ela que determina onde os dados serão gravados.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4.1. Início — Painel de Monitoramento</w:t>
      </w:r>
    </w:p>
    <w:p>
      <w:pPr>
        <w:spacing w:after="120" w:line="276"/>
      </w:pPr>
      <w:r>
        <w:rPr>
          <w:sz w:val="21"/>
          <w:szCs w:val="21"/>
        </w:rPr>
        <w:t xml:space="preserve">É a tela que abre após a entrada no sistema. Reúne os números da unidade em cartões e gráficos, permitindo acompanhar a frequência ao longo do tempo.</w:t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Acompanhar os indicadores no Painel de Monitoramento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sz w:val="21"/>
          <w:szCs w:val="21"/>
        </w:rPr>
        <w:t xml:space="preserve">Clique em Início. O painel abre com os números da unidade ativa.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sz w:val="21"/>
          <w:szCs w:val="21"/>
        </w:rPr>
        <w:t xml:space="preserve">Escolha o Período de análise: Este mês, Últimos 3 meses, Este ano, Tudo ou Personalizado, com datas de início e fim.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sz w:val="21"/>
          <w:szCs w:val="21"/>
        </w:rPr>
        <w:t xml:space="preserve">Quem tem acesso a mais de uma unidade pode usar o seletor Unidade e escolher Todas as unidades para comparar.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sz w:val="21"/>
          <w:szCs w:val="21"/>
        </w:rPr>
        <w:t xml:space="preserve">Acompanhe os cartões de total de usuários, frequência do período e registros lançados, e os gráficos de evolução, comparativo entre unidades, status de frequência, distribuição por turma e por período.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Os números do painel refletem o que foi lançado nas listas de presença. Períodos sem lançamento aparecem vazios.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O painel é apenas de consulta: nenhuma alteração de cadastro é feita por ele.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4.2. Usuários — cadastro dos assistidos</w:t>
      </w:r>
    </w:p>
    <w:p>
      <w:pPr>
        <w:spacing w:after="120" w:line="276"/>
      </w:pPr>
      <w:r>
        <w:rPr>
          <w:sz w:val="21"/>
          <w:szCs w:val="21"/>
        </w:rPr>
        <w:t xml:space="preserve">A tela Usuários reúne todas as pessoas atendidas pela unidade ativa. É onde se cadastra, consulta, edita, desativa e exporta a ficha de cada uma.</w:t>
      </w:r>
    </w:p>
    <w:p>
      <w:pPr>
        <w:spacing w:after="80" w:before="160"/>
        <w:jc w:val="center"/>
      </w:pPr>
      <w:r>
        <w:drawing>
          <wp:inline distT="0" distB="0" distL="0" distR="0">
            <wp:extent cx="440055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3 — Listagem de usuários da unidade.</w:t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Encontrar e consultar um usuário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sz w:val="21"/>
          <w:szCs w:val="21"/>
        </w:rPr>
        <w:t xml:space="preserve">Vá em Usuários. A tela abre com todos os cadastros da unidade ativa.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sz w:val="21"/>
          <w:szCs w:val="21"/>
        </w:rPr>
        <w:t xml:space="preserve">Use a busca (1) para filtrar por nome ou NIS enquanto digita.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sz w:val="21"/>
          <w:szCs w:val="21"/>
        </w:rPr>
        <w:t xml:space="preserve">Use o filtro de turma (2) para ver apenas uma turma ou os que estão sem turma.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sz w:val="21"/>
          <w:szCs w:val="21"/>
        </w:rPr>
        <w:t xml:space="preserve">Use o filtro de situação (3) para alternar entre Somente ativos e Ativos e inativos.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sz w:val="21"/>
          <w:szCs w:val="21"/>
        </w:rPr>
        <w:t xml:space="preserve">Clique no ícone de detalhes, na coluna Ações (6), para abrir a ficha completa do usuário.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O botão SISC divergente (4) mostra apenas quem está com a turma do SOS diferente do grupo informado no SISC — é o atalho para revisar a prestação de contas.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O NIS aparece mascarado na listagem; clique no ícone de olho ao lado para revelá-lo.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Na ficha de detalhes, o campo Tempo no Programa indica há quanto tempo a pessoa está cadastrada, contado a partir da data do cadastro no sistema.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Cadastrar um novo usuário</w:t>
      </w:r>
    </w:p>
    <w:p>
      <w:pPr>
        <w:spacing w:after="120" w:line="276"/>
      </w:pPr>
      <w:r>
        <w:rPr>
          <w:sz w:val="21"/>
          <w:szCs w:val="21"/>
        </w:rPr>
        <w:t xml:space="preserve">O cadastro é dividido em quatro etapas, para que se possa preencher aos poucos, conforme a família apresenta as informações.</w:t>
      </w:r>
    </w:p>
    <w:p>
      <w:pPr>
        <w:spacing w:after="80" w:before="160"/>
        <w:jc w:val="center"/>
      </w:pPr>
      <w:r>
        <w:drawing>
          <wp:inline distT="0" distB="0" distL="0" distR="0">
            <wp:extent cx="440055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4 — Formulário de cadastro, dividido em quatro etapas.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sz w:val="21"/>
          <w:szCs w:val="21"/>
        </w:rPr>
        <w:t xml:space="preserve">Confira a unidade ativa no topo da tela.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sz w:val="21"/>
          <w:szCs w:val="21"/>
        </w:rPr>
        <w:t xml:space="preserve">Vá em Usuários e clique em + Novo usuário.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sz w:val="21"/>
          <w:szCs w:val="21"/>
        </w:rPr>
        <w:t xml:space="preserve">Etapa 1 — Identificação e saúde (1): preencha o Nome completo (2), único campo obrigatório, e o que mais tiver em mãos: nascimento, NIS, cor/etnia, CPF ou Cartão SUS, tamanhos de calçado e roupa, alergias, problemas de saúde e deficiência.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sz w:val="21"/>
          <w:szCs w:val="21"/>
        </w:rPr>
        <w:t xml:space="preserve">Clique em Próximo (3) e preencha a Etapa 2 — Escola e endereço: escola, série, turno, endereço, bairro e ponto de referência.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sz w:val="21"/>
          <w:szCs w:val="21"/>
        </w:rPr>
        <w:t xml:space="preserve">Na Etapa 3 — Responsável e família: dados do responsável legal, situação socioeconômica, composição familiar e pessoas autorizadas a retirar.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sz w:val="21"/>
          <w:szCs w:val="21"/>
        </w:rPr>
        <w:t xml:space="preserve">Na Etapa 4 — CRAS e SCFV: encaminhamento, datas e dados do SCFV, registro no SISC e observações do orientador.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sz w:val="21"/>
          <w:szCs w:val="21"/>
        </w:rPr>
        <w:t xml:space="preserve">Clique em Concluir cadastro. O sistema volta para a listagem com a confirmação.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Você pode voltar às etapas anteriores a qualquer momento pelos botões da trilha; nada é perdido ao navegar entre elas.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Só o nome completo é obrigatório. Todo o restante pode ser preenchido depois, à medida que a família traz os documentos.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 turma não é escolhida aqui: o vínculo é feito na tela Turmas, depois que o cadastro existir.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Perfis com acesso a mais de uma unidade precisam confirmar a Unidade do Usuário na Etapa 2.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Editar um cadastro existente</w:t>
      </w:r>
    </w:p>
    <w:p>
      <w:pPr>
        <w:spacing w:after="120" w:line="276"/>
      </w:pPr>
      <w:r>
        <w:rPr>
          <w:sz w:val="21"/>
          <w:szCs w:val="21"/>
        </w:rPr>
        <w:t xml:space="preserve">Na listagem, clique no ícone de edição da linha correspondente. O formulário abre com os dados já preenchidos, nas mesmas quatro etapas, e o botão final passa a ser Salvar alterações. É por aqui que se completa um cadastro iniciado com poucas informações.</w:t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Registrar quem pode retirar o assistido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sz w:val="21"/>
          <w:szCs w:val="21"/>
        </w:rPr>
        <w:t xml:space="preserve">Abra o cadastro do usuário (novo ou em edição) e vá até a Etapa 3 — Responsável e família.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sz w:val="21"/>
          <w:szCs w:val="21"/>
        </w:rPr>
        <w:t xml:space="preserve">Na seção Pessoas Autorizadas a Retirar, clique em Adicionar Pessoa Autorizada.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sz w:val="21"/>
          <w:szCs w:val="21"/>
        </w:rPr>
        <w:t xml:space="preserve">Preencha Nome, Documento, Telefone e Vínculo (por exemplo: vizinha, tia, motorista do transporte escolar).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sz w:val="21"/>
          <w:szCs w:val="21"/>
        </w:rPr>
        <w:t xml:space="preserve">Use o campo Observação para condições da autorização, como "retira somente às sextas" ou "autorização assinada entregue em 10/02".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sz w:val="21"/>
          <w:szCs w:val="21"/>
        </w:rPr>
        <w:t xml:space="preserve">Repita para quantas pessoas forem necessárias e salve o cadastro.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Só é gravada a pessoa que tiver o nome preenchido — linhas em branco são descartadas.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Essa lista é diferente da composição familiar: aqui entra quem tem autorização para retirar, mesmo sem ser da família.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Na portaria, a conferência é feita pela tela de Detalhes do usuário, na seção Pessoas Autorizadas a Retirar.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Emitir a ficha do usuário em PDF ou Excel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sz w:val="21"/>
          <w:szCs w:val="21"/>
        </w:rPr>
        <w:t xml:space="preserve">Vá em Usuários e abra os detalhes da pessoa desejada.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sz w:val="21"/>
          <w:szCs w:val="21"/>
        </w:rPr>
        <w:t xml:space="preserve">No alto da janela de detalhes, clique em Ficha PDF para gerar o documento pronto para impressão.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sz w:val="21"/>
          <w:szCs w:val="21"/>
        </w:rPr>
        <w:t xml:space="preserve">Clique em Excel para baixar os mesmos dados em planilha.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sz w:val="21"/>
          <w:szCs w:val="21"/>
        </w:rPr>
        <w:t xml:space="preserve">O arquivo é gerado no próprio navegador e vai para a pasta de downloads do equipamento.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Em cadastros extensos a geração leva alguns segundos. Aguarde a mensagem de confirmação antes de fechar a janela.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Para exportar vários usuários de uma vez, use o botão Exportar Excel (5) da listagem: ele exporta exatamente quem está aparecendo na tela, respeitando os filtros aplicados.</w:t>
            </w:r>
          </w:p>
        </w:tc>
      </w:tr>
    </w:tbl>
    <w:p>
      <w:pPr>
        <w:spacing w:after="160"/>
      </w:pP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Desativar e reativar um usuário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sz w:val="21"/>
          <w:szCs w:val="21"/>
        </w:rPr>
        <w:t xml:space="preserve">Vá em Usuários e localize a pessoa na listagem.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sz w:val="21"/>
          <w:szCs w:val="21"/>
        </w:rPr>
        <w:t xml:space="preserve">Na coluna Ações, clique no ícone Desativar (mantém o histórico).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sz w:val="21"/>
          <w:szCs w:val="21"/>
        </w:rPr>
        <w:t xml:space="preserve">Leia a confirmação e conclua.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sz w:val="21"/>
          <w:szCs w:val="21"/>
        </w:rPr>
        <w:t xml:space="preserve">Para ver quem está desativado, mude o filtro de situação para Ativos e inativos; a etiqueta Inativo aparece ao lado do nome.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sz w:val="21"/>
          <w:szCs w:val="21"/>
        </w:rPr>
        <w:t xml:space="preserve">Para reativar, clique no mesmo ícone na linha de quem está inativo e confirme.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Desativar é a ação indicada para quem deixou de frequentar a unidade: o cadastro e todo o histórico de frequência continuam guardados.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Quem está inativo sai da lista de presença do dia, mas continua visível nas listas antigas em que já tinha registro — o histórico não é alterado.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 reativação devolve a pessoa às listas normalmente, sem precisar cadastrar de novo.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Excluir um usuário definitivamente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sz w:val="21"/>
          <w:szCs w:val="21"/>
        </w:rPr>
        <w:t xml:space="preserve">Confirme que a exclusão é mesmo necessária: ela apaga o cadastro e todo o histórico de frequência, sem possibilidade de recuperação.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sz w:val="21"/>
          <w:szCs w:val="21"/>
        </w:rPr>
        <w:t xml:space="preserve">Vá em Usuários, localize a pessoa e clique no ícone Excluir definitivamente.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sz w:val="21"/>
          <w:szCs w:val="21"/>
        </w:rPr>
        <w:t xml:space="preserve">Leia com atenção o aviso apresentado e confirme apenas se tiver certeza.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Essa ação está disponível somente para o perfil Administrador.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Se a intenção é apenas registrar que a pessoa não frequenta mais a unidade, use Desativar. A exclusão existe para casos como cadastro duplicado ou registro criado por engano.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4.3. Turmas — organização dos grupos</w:t>
      </w:r>
    </w:p>
    <w:p>
      <w:pPr>
        <w:spacing w:after="120" w:line="276"/>
      </w:pPr>
      <w:r>
        <w:rPr>
          <w:sz w:val="21"/>
          <w:szCs w:val="21"/>
        </w:rPr>
        <w:t xml:space="preserve">A tela Turmas cuida dos grupos de convivência da unidade e do vínculo de cada usuário com a sua turma.</w:t>
      </w:r>
    </w:p>
    <w:p>
      <w:pPr>
        <w:spacing w:after="80" w:before="160"/>
        <w:jc w:val="center"/>
      </w:pPr>
      <w:r>
        <w:drawing>
          <wp:inline distT="0" distB="0" distL="0" distR="0">
            <wp:extent cx="440055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5 — Tela de turmas, com o painel de vínculo de alunos.</w:t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Criar uma turma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sz w:val="21"/>
          <w:szCs w:val="21"/>
        </w:rPr>
        <w:t xml:space="preserve">Confira a unidade ativa e vá em Turmas.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sz w:val="21"/>
          <w:szCs w:val="21"/>
        </w:rPr>
        <w:t xml:space="preserve">No painel Criar Nova Turma, digite o Nome da Turma (1).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sz w:val="21"/>
          <w:szCs w:val="21"/>
        </w:rPr>
        <w:t xml:space="preserve">Escolha o Período — Manhã ou Tarde — e informe a Faixa Etária / Público, como "6 a 8 anos" ou "60+".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sz w:val="21"/>
          <w:szCs w:val="21"/>
        </w:rPr>
        <w:t xml:space="preserve">Marque os Dias da Semana (2) em que a turma se encontra. Os dias marcados ficam destacados.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sz w:val="21"/>
          <w:szCs w:val="21"/>
        </w:rPr>
        <w:t xml:space="preserve">Clique em + Adicionar Turma. Ela passa a aparecer na relação abaixo.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As turmas do cronograma do SCFV já vêm cadastradas nas três unidades. Crie turmas novas apenas quando o cronograma mudar.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Cada cartão de turma (3) mostra o período, a faixa etária e os dias de encontro, para conferência rápida.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Não é possível excluir uma turma que ainda tenha usuários vinculados ou listas de presença lançadas. Transfira os usuários antes.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Vincular usuários a uma turma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sz w:val="21"/>
          <w:szCs w:val="21"/>
        </w:rPr>
        <w:t xml:space="preserve">Vá em Turmas e clique no cartão da turma desejada (3). O painel de alunos abre logo abaixo.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sz w:val="21"/>
          <w:szCs w:val="21"/>
        </w:rPr>
        <w:t xml:space="preserve">No quadro da direita, Adicionar Alunos à Turma (4), use a busca por nome ou NIS para localizar a pessoa.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sz w:val="21"/>
          <w:szCs w:val="21"/>
        </w:rPr>
        <w:t xml:space="preserve">Clique em Adicionar. O nome passa imediatamente para o quadro da esquerda.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sz w:val="21"/>
          <w:szCs w:val="21"/>
        </w:rPr>
        <w:t xml:space="preserve">Para tirar alguém da turma, clique em Remover na lista da esquerda.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O quadro da direita mostra os usuários da unidade que ainda não estão nesta turma.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Remover da turma não desativa nem apaga o cadastro: a pessoa apenas volta a ficar Sem Turma.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 troca de turma é feita adicionando o usuário à turma nova; o vínculo anterior é substituído.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4.4. Lista de Presença — registro da frequência</w:t>
      </w:r>
    </w:p>
    <w:p>
      <w:pPr>
        <w:spacing w:after="120" w:line="276"/>
      </w:pPr>
      <w:r>
        <w:rPr>
          <w:sz w:val="21"/>
          <w:szCs w:val="21"/>
        </w:rPr>
        <w:t xml:space="preserve">A tela tem duas abas: uma para lançar a presença do dia e outra para consultar e corrigir as listas já gravadas.</w:t>
      </w:r>
    </w:p>
    <w:p>
      <w:pPr>
        <w:spacing w:after="80" w:before="160"/>
        <w:jc w:val="center"/>
      </w:pPr>
      <w:r>
        <w:drawing>
          <wp:inline distT="0" distB="0" distL="0" distR="0">
            <wp:extent cx="440055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6 — Lançamento da lista de presença do dia.</w:t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Lançar a lista de presença do dia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sz w:val="21"/>
          <w:szCs w:val="21"/>
        </w:rPr>
        <w:t xml:space="preserve">Confira a unidade ativa e vá em Lista de Presença.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sz w:val="21"/>
          <w:szCs w:val="21"/>
        </w:rPr>
        <w:t xml:space="preserve">Mantenha-se na aba Lançar Lista de Presença.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sz w:val="21"/>
          <w:szCs w:val="21"/>
        </w:rPr>
        <w:t xml:space="preserve">Escolha a Turma (1) e o Período (2). A data usada é sempre a de hoje, mostrada ao lado dos filtros.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sz w:val="21"/>
          <w:szCs w:val="21"/>
        </w:rPr>
        <w:t xml:space="preserve">A lista carrega os usuários ativos da turma. Marque Presente ou Falta (3) para cada um.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sz w:val="21"/>
          <w:szCs w:val="21"/>
        </w:rPr>
        <w:t xml:space="preserve">Clique em Salvar Lista de Presença (4) e aguarde a confirmação.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Clicar de novo na mesma marcação desfaz a escolha, caso tenha marcado por engano.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Salvar duas vezes o mesmo dia não gera lista duplicada: o sistema atualiza a lista que já existe para aquela turma, data e período.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Quem está inativo aparece com a etiqueta Inativo apenas se já tiver registro naquela lista; caso contrário, não aparece.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Se a lista abrir vazia, confira a turma escolhida e se os usuários estão vinculados a ela na tela Turmas.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Consultar e corrigir listas anteriores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sz w:val="21"/>
          <w:szCs w:val="21"/>
        </w:rPr>
        <w:t xml:space="preserve">Vá em Lista de Presença e abra a aba Histórico de Listas de Presença (5).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sz w:val="21"/>
          <w:szCs w:val="21"/>
        </w:rPr>
        <w:t xml:space="preserve">Use os filtros de data e turma para localizar a lista desejada.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sz w:val="21"/>
          <w:szCs w:val="21"/>
        </w:rPr>
        <w:t xml:space="preserve">Clique em Visualizar na linha correspondente. A janela mostra os totais de presentes, faltas e atendidos, com os nomes de cada grupo.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sz w:val="21"/>
          <w:szCs w:val="21"/>
        </w:rPr>
        <w:t xml:space="preserve">Para corrigir, clique em Editar, ajuste as marcações e salve.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O histórico mostra quem lançou a lista e quando, o que ajuda a esclarecer divergências.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 correção substitui o que estava gravado. O sistema guarda a situação atual da lista, não as versões anteriores.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É por aqui que se corrige a presença de um dia passado — a aba de lançamento trabalha sempre com a data de hoje.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4.5. Relatórios e exportações</w:t>
      </w:r>
    </w:p>
    <w:p>
      <w:pPr>
        <w:spacing w:after="120" w:line="276"/>
      </w:pPr>
      <w:r>
        <w:rPr>
          <w:sz w:val="21"/>
          <w:szCs w:val="21"/>
        </w:rPr>
        <w:t xml:space="preserve">A tela Relatórios gera planilhas em Excel e documentos em PDF a partir dos dados já registrados.</w:t>
      </w:r>
    </w:p>
    <w:p>
      <w:pPr>
        <w:spacing w:after="80" w:before="160"/>
        <w:jc w:val="center"/>
      </w:pPr>
      <w:r>
        <w:drawing>
          <wp:inline distT="0" distB="0" distL="0" distR="0">
            <wp:extent cx="440055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 xml:space="preserve">Figura 7 — Tela de relatórios e exportações.</w:t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Exportar planilhas e relatórios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sz w:val="21"/>
          <w:szCs w:val="21"/>
        </w:rPr>
        <w:t xml:space="preserve">Vá em Relatórios e confira a unidade ativa no topo.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sz w:val="21"/>
          <w:szCs w:val="21"/>
        </w:rPr>
        <w:t xml:space="preserve">Em Tipo de Relatório (1), escolha entre Turmas da unidade, Histórico de listas de presença ou Lista de presença detalhada do dia.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sz w:val="21"/>
          <w:szCs w:val="21"/>
        </w:rPr>
        <w:t xml:space="preserve">Ajuste os filtros que aparecem para o tipo escolhido: intervalo de datas ou data específica, turma e período.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sz w:val="21"/>
          <w:szCs w:val="21"/>
        </w:rPr>
        <w:t xml:space="preserve">Confira o quadro Configuração de Saída, à direita, que resume o que será exportado.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sz w:val="21"/>
          <w:szCs w:val="21"/>
        </w:rPr>
        <w:t xml:space="preserve">Clique em Exportar Excel (XLSX) (2) e aguarde o download.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sz w:val="21"/>
          <w:szCs w:val="21"/>
        </w:rPr>
        <w:t xml:space="preserve">Para o documento em PDF, com gráficos e indicadores, clique em Relatório Consolidado (PDF) (3).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As exportações em Excel valem sempre para a unidade ativa. Para outra unidade, troque a unidade no topo da tela.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 opção Relatório geral (todas as unidades) gera um único PDF com uma seção por unidade e o consolidado ao final; por percorrer todas as unidades, leva mais tempo e exibe o progresso na tela.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 prévia dos gráficos na parte de baixo da tela mostra exatamente o que entrará no PDF.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4.6. Funcionários — acesso ao sistema</w:t>
      </w:r>
    </w:p>
    <w:p>
      <w:pPr>
        <w:spacing w:after="120" w:line="276"/>
      </w:pPr>
      <w:r>
        <w:rPr>
          <w:sz w:val="21"/>
          <w:szCs w:val="21"/>
        </w:rPr>
        <w:t xml:space="preserve">Esta área é restrita: apenas os perfis Administrador e Equipe Sede a enxergam no menu, e somente o Administrador pode alterar cadastros.</w:t>
      </w:r>
    </w:p>
    <w:p>
      <w:pPr>
        <w:pStyle w:val="Heading3"/>
        <w:spacing w:after="120" w:before="240"/>
      </w:pPr>
      <w:r>
        <w:rPr>
          <w:b/>
          <w:bCs/>
          <w:color w:val="1A3A4A"/>
          <w:sz w:val="22"/>
          <w:szCs w:val="22"/>
        </w:rPr>
        <w:t xml:space="preserve">Cadastrar e manter funcionários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sz w:val="21"/>
          <w:szCs w:val="21"/>
        </w:rPr>
        <w:t xml:space="preserve">Vá em Funcionários. A opção aparece somente para os perfis Administrador e Equipe Sede.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sz w:val="21"/>
          <w:szCs w:val="21"/>
        </w:rPr>
        <w:t xml:space="preserve">Clique em Novo Funcionário e preencha Nome Completo, E-mail corporativo e Senha de acesso.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sz w:val="21"/>
          <w:szCs w:val="21"/>
        </w:rPr>
        <w:t xml:space="preserve">Escolha o Tipo de Perfil: Coordenador, Técnico, Assistente, Equipe da Sede ou Administrador Geral.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sz w:val="21"/>
          <w:szCs w:val="21"/>
        </w:rPr>
        <w:t xml:space="preserve">Marque as Unidades Autorizadas às quais o funcionário terá acesso.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sz w:val="21"/>
          <w:szCs w:val="21"/>
        </w:rPr>
        <w:t xml:space="preserve">Confirme a opção Funcionário Ativo e salve.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sz w:val="21"/>
          <w:szCs w:val="21"/>
        </w:rPr>
        <w:t xml:space="preserve">Para alterar um cadastro, clique em Editar na linha correspondente. Ao editar, deixe a senha em branco para mantê-la como está.</w:t>
      </w:r>
    </w:p>
    <w:p>
      <w:pPr>
        <w:spacing w:after="60"/>
      </w:pPr>
    </w:p>
    <w:tbl>
      <w:tblPr>
        <w:tblW w:type="dxa" w:w="9638"/>
        <w:tblBorders>
          <w:top w:val="single" w:color="FCD34D" w:sz="4"/>
          <w:left w:val="single" w:color="F59E0B" w:sz="12"/>
          <w:bottom w:val="single" w:color="FCD34D" w:sz="4"/>
          <w:right w:val="single" w:color="FCD34D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FFBE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92400E"/>
                <w:sz w:val="19"/>
                <w:szCs w:val="19"/>
              </w:rPr>
              <w:t xml:space="preserve">Observações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Somente o perfil Administrador cadastra, edita e exclui funcionários; a Equipe Sede apenas consulta.</w:t>
            </w:r>
          </w:p>
          <w:p>
            <w:pPr>
              <w:spacing w:after="6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Um funcionário de unidade precisa de pelo menos uma unidade autorizada, senão não consegue entrar.</w:t>
            </w:r>
          </w:p>
          <w:p>
            <w:pPr>
              <w:spacing w:after="0" w:line="264"/>
              <w:ind w:left="200" w:hanging="200"/>
            </w:pPr>
            <w:r>
              <w:rPr>
                <w:color w:val="78350F"/>
                <w:sz w:val="19"/>
                <w:szCs w:val="19"/>
              </w:rPr>
              <w:t xml:space="preserve">•  Ao desmarcar Funcionário Ativo, o acesso é bloqueado no próximo login. Se a pessoa já estiver com o sistema aberto, a sessão em andamento continua válida até expirar.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5. Perguntas frequentes</w:t>
      </w:r>
    </w:p>
    <w:p>
      <w:pPr>
        <w:spacing w:after="120" w:line="276"/>
      </w:pPr>
      <w:r>
        <w:rPr>
          <w:sz w:val="21"/>
          <w:szCs w:val="21"/>
        </w:rPr>
        <w:t xml:space="preserve">As perguntas abaixo reúnem as dúvidas mais comuns durante o uso do sistema.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O sistema chama os assistidos de "usuários". Isso não confunde com os funcionários?</w:t>
      </w:r>
    </w:p>
    <w:p>
      <w:pPr>
        <w:spacing w:after="40" w:line="276"/>
      </w:pPr>
      <w:r>
        <w:rPr>
          <w:sz w:val="21"/>
          <w:szCs w:val="21"/>
        </w:rPr>
        <w:t xml:space="preserve">No menu, Usuários são as pessoas atendidas pela instituição — crianças, adolescentes e idosos. Os profissionais que operam o sistema ficam em Funcionários, opção visível apenas para a sede e a administração.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Esqueci minha senha. Como recupero?</w:t>
      </w:r>
    </w:p>
    <w:p>
      <w:pPr>
        <w:spacing w:after="40" w:line="276"/>
      </w:pPr>
      <w:r>
        <w:rPr>
          <w:sz w:val="21"/>
          <w:szCs w:val="21"/>
        </w:rPr>
        <w:t xml:space="preserve">O sistema não tem recuperação automática de senha. Solicite uma nova à secretaria administrativa da sede, que cadastra a senha e a repassa a você.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Preciso preencher o cadastro inteiro de uma vez?</w:t>
      </w:r>
    </w:p>
    <w:p>
      <w:pPr>
        <w:spacing w:after="40" w:line="276"/>
      </w:pPr>
      <w:r>
        <w:rPr>
          <w:sz w:val="21"/>
          <w:szCs w:val="21"/>
        </w:rPr>
        <w:t xml:space="preserve">Não. Apenas o nome completo é obrigatório. O restante pode ser preenchido depois, conforme a família apresenta os documentos: basta abrir o cadastro em Editar e completar.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Por que não consigo escolher a turma no formulário de cadastro?</w:t>
      </w:r>
    </w:p>
    <w:p>
      <w:pPr>
        <w:spacing w:after="40" w:line="276"/>
      </w:pPr>
      <w:r>
        <w:rPr>
          <w:sz w:val="21"/>
          <w:szCs w:val="21"/>
        </w:rPr>
        <w:t xml:space="preserve">O vínculo com a turma é feito na tela Turmas, depois que o cadastro existir. Selecione a turma, procure a pessoa no quadro da direita e clique em Adicionar.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Marquei a presença errada e já salvei. Dá para corrigir?</w:t>
      </w:r>
    </w:p>
    <w:p>
      <w:pPr>
        <w:spacing w:after="40" w:line="276"/>
      </w:pPr>
      <w:r>
        <w:rPr>
          <w:sz w:val="21"/>
          <w:szCs w:val="21"/>
        </w:rPr>
        <w:t xml:space="preserve">Sim. Abra Lista de Presença, vá na aba Histórico de Listas de Presença, localize a lista pela data e turma, clique em Visualizar e depois em Editar.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Salvei a lista de presença duas vezes. Vai duplicar?</w:t>
      </w:r>
    </w:p>
    <w:p>
      <w:pPr>
        <w:spacing w:after="40" w:line="276"/>
      </w:pPr>
      <w:r>
        <w:rPr>
          <w:sz w:val="21"/>
          <w:szCs w:val="21"/>
        </w:rPr>
        <w:t xml:space="preserve">Não. Para a mesma turma, data e período existe uma única lista: o novo lançamento atualiza a que já estava gravada.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Como lanço a presença de um dia que já passou?</w:t>
      </w:r>
    </w:p>
    <w:p>
      <w:pPr>
        <w:spacing w:after="40" w:line="276"/>
      </w:pPr>
      <w:r>
        <w:rPr>
          <w:sz w:val="21"/>
          <w:szCs w:val="21"/>
        </w:rPr>
        <w:t xml:space="preserve">A aba de lançamento trabalha sempre com a data de hoje. Para datas anteriores, use o histórico: se a lista existir, edite-a; se não existir, registre a ocorrência com a coordenação, pois não há lançamento retroativo pela tela.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Qual a diferença entre desativar e excluir?</w:t>
      </w:r>
    </w:p>
    <w:p>
      <w:pPr>
        <w:spacing w:after="40" w:line="276"/>
      </w:pPr>
      <w:r>
        <w:rPr>
          <w:sz w:val="21"/>
          <w:szCs w:val="21"/>
        </w:rPr>
        <w:t xml:space="preserve">Desativar preserva o cadastro e todo o histórico de frequência, e pode ser desfeito a qualquer momento — é a opção correta para quem deixou de frequentar. Excluir apaga tudo definitivamente e é restrito ao Administrador.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Um usuário desativado atrapalha a lista de presença?</w:t>
      </w:r>
    </w:p>
    <w:p>
      <w:pPr>
        <w:spacing w:after="40" w:line="276"/>
      </w:pPr>
      <w:r>
        <w:rPr>
          <w:sz w:val="21"/>
          <w:szCs w:val="21"/>
        </w:rPr>
        <w:t xml:space="preserve">Não. Ele deixa de aparecer nas novas listas e continua visível apenas nas listas antigas em que já tinha registro, com a etiqueta Inativo.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O que significa a marcação "SISC divergente"?</w:t>
      </w:r>
    </w:p>
    <w:p>
      <w:pPr>
        <w:spacing w:after="40" w:line="276"/>
      </w:pPr>
      <w:r>
        <w:rPr>
          <w:sz w:val="21"/>
          <w:szCs w:val="21"/>
        </w:rPr>
        <w:t xml:space="preserve">Que a turma registrada no SOS é diferente do grupo informado no SISC para aquela pessoa. Use o botão de mesmo nome na listagem para revisar todos os casos e acertar o cadastro ou o registro no SISC.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Trabalho em mais de uma unidade. Como troco?</w:t>
      </w:r>
    </w:p>
    <w:p>
      <w:pPr>
        <w:spacing w:after="40" w:line="276"/>
      </w:pPr>
      <w:r>
        <w:rPr>
          <w:sz w:val="21"/>
          <w:szCs w:val="21"/>
        </w:rPr>
        <w:t xml:space="preserve">Use o seletor Unidade ativa no topo da tela. Tudo o que você consulta, cadastra ou lança passa a valer para a unidade selecionada.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Cadastrei um usuário na unidade errada. E agora?</w:t>
      </w:r>
    </w:p>
    <w:p>
      <w:pPr>
        <w:spacing w:after="40" w:line="276"/>
      </w:pPr>
      <w:r>
        <w:rPr>
          <w:sz w:val="21"/>
          <w:szCs w:val="21"/>
        </w:rPr>
        <w:t xml:space="preserve">Abra o cadastro em Editar e altere a Unidade do Usuário na Etapa 2. Se o campo não aparecer, é porque seu perfil atende a uma única unidade: peça o ajuste à sede.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Os relatórios saem de todas as unidades?</w:t>
      </w:r>
    </w:p>
    <w:p>
      <w:pPr>
        <w:spacing w:after="40" w:line="276"/>
      </w:pPr>
      <w:r>
        <w:rPr>
          <w:sz w:val="21"/>
          <w:szCs w:val="21"/>
        </w:rPr>
        <w:t xml:space="preserve">As exportações em Excel valem para a unidade ativa. Para um documento com todas as unidades, use a opção Relatório geral (todas as unidades), que gera um PDF com uma seção por unidade e o consolidado ao final.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O NIS aparece escondido. Isso é problema?</w:t>
      </w:r>
    </w:p>
    <w:p>
      <w:pPr>
        <w:spacing w:after="40" w:line="276"/>
      </w:pPr>
      <w:r>
        <w:rPr>
          <w:sz w:val="21"/>
          <w:szCs w:val="21"/>
        </w:rPr>
        <w:t xml:space="preserve">Não. É proteção: dados sensíveis aparecem mascarados e só são revelados quando se clica no ícone de olho, evitando exposição acidental na tela.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Posso usar o sistema no celular?</w:t>
      </w:r>
    </w:p>
    <w:p>
      <w:pPr>
        <w:spacing w:after="40" w:line="276"/>
      </w:pPr>
      <w:r>
        <w:rPr>
          <w:sz w:val="21"/>
          <w:szCs w:val="21"/>
        </w:rPr>
        <w:t xml:space="preserve">Pode. A interface se adapta a telas pequenas. Para lançar presença funciona bem; para preencher cadastros longos, o computador é mais confortável.</w:t>
      </w:r>
    </w:p>
    <w:p>
      <w:pPr>
        <w:spacing w:after="60" w:before="200" w:line="276"/>
      </w:pPr>
      <w:r>
        <w:rPr>
          <w:b/>
          <w:bCs/>
          <w:color w:val="1A3A4A"/>
          <w:sz w:val="21"/>
          <w:szCs w:val="21"/>
        </w:rPr>
        <w:t xml:space="preserve">O sistema funciona sem internet?</w:t>
      </w:r>
    </w:p>
    <w:p>
      <w:pPr>
        <w:spacing w:after="40" w:line="276"/>
      </w:pPr>
      <w:r>
        <w:rPr>
          <w:sz w:val="21"/>
          <w:szCs w:val="21"/>
        </w:rPr>
        <w:t xml:space="preserve">Não. É preciso conexão ativa durante todo o uso, porque os dados ficam guardados no servidor, e não no equipamento.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6. Solução de problemas</w:t>
      </w:r>
    </w:p>
    <w:p>
      <w:pPr>
        <w:spacing w:after="120" w:line="276"/>
      </w:pPr>
      <w:r>
        <w:rPr>
          <w:sz w:val="21"/>
          <w:szCs w:val="21"/>
        </w:rPr>
        <w:t xml:space="preserve">A tabela relaciona as situações mais comuns, a causa provável e o que fazer. Se o problema persistir após a orientação indicada, procure o contato correspondente na seção 7, informando o horário da ocorrência e a tela em que ela aconteceu.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2600"/>
        <w:gridCol w:w="4038"/>
      </w:tblGrid>
      <w:tr>
        <w:trPr>
          <w:tblHeader/>
        </w:trPr>
        <w:tc>
          <w:tcPr>
            <w:tcW w:type="dxa" w:w="30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6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40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tela mostra "Credenciais inválidas" ao entrar.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E-mail ou senha digitados incorretamente.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Confira o e-mail completo, verifique a tecla Caps Lock e tente novamente. Persistindo, peça uma nova senha à secretaria administrativa.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Aparece "Muitas tentativas de login. Aguarde alguns minutos".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Proteção contra tentativas repetidas de senha.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Aguarde cerca de quinze minutos e tente de novo, com a senha correta. Se não tiver certeza da senha, peça a redefinição antes de tentar outra vez.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Aparece "Usuário inativo" ao entrar.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cadastro do funcionário foi desativado.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Procure a sede: apenas o Administrador reativa o acesso, em Funcionários.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Aparece "Usuário sem unidade vinculada".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funcionário não tem nenhuma unidade autorizada.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Peça ao Administrador que vincule a unidade correta ao seu cadastro, em Funcionários.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sistema devolveu à tela de login sozinho.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sessão expirou ou o acesso foi alterado.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Entre novamente. O que já havia sido salvo permanece; apenas um formulário aberto e não salvo se perde.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listagem de usuários está vazia.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 ativa diferente da esperada, ou filtros restritivos aplicados.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Confira a unidade no topo da tela, limpe a busca e coloque o filtro de situação em Ativos e inativos.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pessoa não aparece na lista de presença.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está vinculada à turma, ou está desativada.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Verifique o vínculo na tela Turmas e a situação do cadastro em Usuários. Reative-a se for o caso.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lista de presença abre vazia.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turma escolhida não tem usuários vinculados.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Confira a turma e o período selecionados e faça os vínculos na tela Turmas.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consigo excluir uma turma.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turma ainda tem usuários vinculados ou listas de presença lançadas.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Transfira os usuários para outra turma. Turmas com histórico de presença são mantidas para preservar os registros.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exportação não baixa nada.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Download bloqueado pelo navegador, ou nenhum dado no filtro aplicado.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Verifique o aviso de bloqueio na barra do navegador e autorize o download. Confirme também se os filtros retornam algum registro.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relatório em PDF demora ou parece travado.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documento é montado no próprio equipamento, gráfico por gráfico.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Aguarde: a tela mostra o progresso. No relatório geral, que percorre todas as unidades, a espera é maior. Evite trocar de aba durante a geração.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Alterei um dado e ele não apareceu.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tela estava aberta antes da alteração.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Atualize a página com F5 ou saia e volte à tela.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As páginas estão com aparência estranha após uma atualização do sistema.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navegador guardou uma versão antiga dos arquivos.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Atualize com Ctrl + F5 para forçar o recarregamento.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tela indica falha de conexão com o servidor.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Internet instável ou servidor indisponível.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Confira sua conexão. Se outros sites abrem normalmente e o problema continua, comunique o suporte técnico informando o horário e a tela em que ocorreu.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6.1. Antes de pedir ajuda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Atualize a página com F5: boa parte das telas desatualizadas se resolve assim.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Confira a unidade ativa no topo da tela — muitas ausências de dados são apenas unidade trocada.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Confira os filtros aplicados na tela, principalmente o de situação e o de turma.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Teste em outro navegador ou em outro equipamento, para saber se o problema é geral ou local.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Anote a mensagem exibida, o horário e o que estava fazendo. Uma captura de tela ajuda bastante o suporte.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7. Informações de contato</w:t>
      </w:r>
    </w:p>
    <w:p>
      <w:pPr>
        <w:spacing w:after="120" w:line="276"/>
      </w:pPr>
      <w:r>
        <w:rPr>
          <w:sz w:val="21"/>
          <w:szCs w:val="21"/>
        </w:rPr>
        <w:t xml:space="preserve">Cada tipo de dúvida tem um caminho mais rápido. Procure o contato correspondente à sua situação.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400"/>
        <w:gridCol w:w="3000"/>
        <w:gridCol w:w="3238"/>
      </w:tblGrid>
      <w:tr>
        <w:trPr>
          <w:tblHeader/>
        </w:trPr>
        <w:tc>
          <w:tcPr>
            <w:tcW w:type="dxa" w:w="3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0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A quem recorrer</w:t>
            </w:r>
          </w:p>
        </w:tc>
        <w:tc>
          <w:tcPr>
            <w:tcW w:type="dxa" w:w="32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Contato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Dúvida sobre o uso do sistema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Coordenação da sua unidade</w:t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Senha, cadastro de funcionário e permissões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Secretaria administrativa da sede</w:t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Falha técnica, erro persistente ou indisponibilidade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Responsável técnico pelo SIGU</w:t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  <w:t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Endereço de acesso ao sistema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Informado pela sede</w:t>
            </w:r>
          </w:p>
        </w:tc>
        <w:tc>
          <w:tcPr>
            <w:tcW w:type="dxa" w:w="3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[preencher]</w:t>
            </w:r>
          </w:p>
        </w:tc>
      </w:tr>
    </w:tbl>
    <w:p>
      <w:pPr>
        <w:spacing w:after="120" w:line="276"/>
      </w:pPr>
      <w:r>
        <w:rPr>
          <w:i/>
          <w:iCs/>
          <w:color w:val="64748B"/>
          <w:sz w:val="21"/>
          <w:szCs w:val="21"/>
        </w:rPr>
        <w:t xml:space="preserve">Os campos assinalados como [preencher] devem ser completados pela sede antes da distribuição deste manual às unidades.</w:t>
      </w:r>
    </w:p>
    <w:p>
      <w:pPr>
        <w:pStyle w:val="Heading2"/>
        <w:spacing w:after="140" w:before="280"/>
      </w:pPr>
      <w:r>
        <w:rPr>
          <w:b/>
          <w:bCs/>
          <w:color w:val="3E4095"/>
          <w:sz w:val="25"/>
          <w:szCs w:val="25"/>
        </w:rPr>
        <w:t xml:space="preserve">7.1. Como relatar um problema</w:t>
      </w:r>
    </w:p>
    <w:p>
      <w:pPr>
        <w:spacing w:after="120" w:line="276"/>
      </w:pPr>
      <w:r>
        <w:rPr>
          <w:sz w:val="21"/>
          <w:szCs w:val="21"/>
        </w:rPr>
        <w:t xml:space="preserve">Para que o atendimento seja rápido, informe: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seu nome, unidade e perfil de acesso;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tela em que o problema ocorreu e o que estava sendo feito;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mensagem exibida, transcrita ou em captura de tela;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data e o horário aproximado da ocorrência;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 o problema acontece sempre ou apenas naquela vez.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A3A4A"/>
          <w:sz w:val="30"/>
          <w:szCs w:val="30"/>
        </w:rPr>
        <w:t xml:space="preserve">8. Glossário</w:t>
      </w:r>
    </w:p>
    <w:tbl>
      <w:tblPr>
        <w:tblW w:type="dxa" w:w="9638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Termo</w:t>
            </w:r>
          </w:p>
        </w:tc>
        <w:tc>
          <w:tcPr>
            <w:tcW w:type="dxa" w:w="7238"/>
            <w:shd w:fill="F1F5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color w:val="1A3A4A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 ativa</w:t>
            </w:r>
          </w:p>
        </w:tc>
        <w:tc>
          <w:tcPr>
            <w:tcW w:type="dxa" w:w="7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 sobre a qual você está trabalhando no momento, indicada no topo da tela. Determina o que aparece e onde os dados são gravados.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Usuário</w:t>
            </w:r>
          </w:p>
        </w:tc>
        <w:tc>
          <w:tcPr>
            <w:tcW w:type="dxa" w:w="7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 menu do sistema, é a pessoa atendida pela instituição — o assistido.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Funcionário</w:t>
            </w:r>
          </w:p>
        </w:tc>
        <w:tc>
          <w:tcPr>
            <w:tcW w:type="dxa" w:w="7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Profissional com acesso ao sistema.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Turma</w:t>
            </w:r>
          </w:p>
        </w:tc>
        <w:tc>
          <w:tcPr>
            <w:tcW w:type="dxa" w:w="7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Grupo de convivência da unidade, com nome, período, dias da semana e faixa etária.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de presença</w:t>
            </w:r>
          </w:p>
        </w:tc>
        <w:tc>
          <w:tcPr>
            <w:tcW w:type="dxa" w:w="7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presenças e faltas de uma turma em uma data e período.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NIS</w:t>
            </w:r>
          </w:p>
        </w:tc>
        <w:tc>
          <w:tcPr>
            <w:tcW w:type="dxa" w:w="7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de Identificação Social. Aparece mascarado nas telas.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SCFV</w:t>
            </w:r>
          </w:p>
        </w:tc>
        <w:tc>
          <w:tcPr>
            <w:tcW w:type="dxa" w:w="7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Serviço de Convivência e Fortalecimento de Vínculos.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SISC</w:t>
            </w:r>
          </w:p>
        </w:tc>
        <w:tc>
          <w:tcPr>
            <w:tcW w:type="dxa" w:w="7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do Governo Federal em que a vinculação ao SCFV é registrada.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CRAS / CREAS</w:t>
            </w:r>
          </w:p>
        </w:tc>
        <w:tc>
          <w:tcPr>
            <w:tcW w:type="dxa" w:w="7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Centros de referência da assistência social que encaminham as famílias.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Inativo</w:t>
            </w:r>
          </w:p>
        </w:tc>
        <w:tc>
          <w:tcPr>
            <w:tcW w:type="dxa" w:w="72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Situação de quem não frequenta mais a unidade. O cadastro e o histórico são preservados.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Serviço de Obras Sociais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6"/>
      </w:pBdr>
      <w:spacing w:after="80"/>
      <w:jc w:val="right"/>
    </w:pPr>
    <w:r>
      <w:rPr>
        <w:color w:val="64748B"/>
        <w:sz w:val="16"/>
        <w:szCs w:val="16"/>
      </w:rPr>
      <w:t xml:space="preserve">SIGU —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  <w:rPr>
        <w:b/>
        <w:bCs/>
        <w:color w:val="3E409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a2853339367cf198b812cf812b91ff13c0dc62.png"/><Relationship Id="rId10" Type="http://schemas.openxmlformats.org/officeDocument/2006/relationships/image" Target="media/744af12db505652ec4c8d875fe793949ff0e1b72.png"/><Relationship Id="rId11" Type="http://schemas.openxmlformats.org/officeDocument/2006/relationships/image" Target="media/5a2ca8bb75d2b98354f811e0fb234fe626d55752.png"/><Relationship Id="rId12" Type="http://schemas.openxmlformats.org/officeDocument/2006/relationships/image" Target="media/3309cf0bdb13c7ddc218a5dae50a8eb9abfc8025.png"/><Relationship Id="rId13" Type="http://schemas.openxmlformats.org/officeDocument/2006/relationships/image" Target="media/6c3a0ea1ad0ae8985d83e25206ed4f0c6a1d2dda.png"/><Relationship Id="rId14" Type="http://schemas.openxmlformats.org/officeDocument/2006/relationships/image" Target="media/7cb144db217ef71154e3999df3a151a7b2babab1.png"/><Relationship Id="rId15" Type="http://schemas.openxmlformats.org/officeDocument/2006/relationships/image" Target="media/6347b718dbc12f8eed413444827273c6410530d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SIGU — Manual do Usuário</dc:title>
  <dc:creator>Serviço de Obras Sociais</dc:creator>
  <dc:description>Guia de operação do SIGU para as equipes das unidades e da sede</dc:description>
  <cp:lastModifiedBy>Un-named</cp:lastModifiedBy>
  <cp:revision>1</cp:revision>
  <dcterms:created xsi:type="dcterms:W3CDTF">2026-08-02T19:50:55.426Z</dcterms:created>
  <dcterms:modified xsi:type="dcterms:W3CDTF">2026-08-02T19:50:55.426Z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