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020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550B62" w:rsidRDefault="003020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COMMUNICATION(18CS46</w:t>
            </w:r>
            <w:r w:rsidR="00550B62" w:rsidRPr="00550B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020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7328" w:rsidRPr="006D2F12" w:rsidRDefault="00550B62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Automation Anywhere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ICT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87328" w:rsidRPr="006D2F12" w:rsidRDefault="00550B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02017" w:rsidRDefault="006D2F12" w:rsidP="009475EF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50B6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0B6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302017" w:rsidRPr="0030201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Write a C Program to generate first N Triangular Numbers (Where N is Read from the Key board).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302017" w:rsidRDefault="003020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9475EF" w:rsidRDefault="00302017" w:rsidP="00947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online test was from module 1 and module 2 which was about the introduction to data communication, about network models, digital transmission, analog transmission and introduction to physical layer. </w:t>
      </w:r>
      <w:r w:rsidR="009475EF">
        <w:rPr>
          <w:rFonts w:ascii="Times New Roman" w:hAnsi="Times New Roman" w:cs="Times New Roman"/>
          <w:sz w:val="24"/>
          <w:szCs w:val="24"/>
        </w:rPr>
        <w:t>There were 30 questions and the duration was 30 minutes. The questions were optimal and were e</w:t>
      </w:r>
      <w:r>
        <w:rPr>
          <w:rFonts w:ascii="Times New Roman" w:hAnsi="Times New Roman" w:cs="Times New Roman"/>
          <w:sz w:val="24"/>
          <w:szCs w:val="24"/>
        </w:rPr>
        <w:t>asy. The score that I got was 30</w:t>
      </w:r>
      <w:r w:rsidR="009475EF">
        <w:rPr>
          <w:rFonts w:ascii="Times New Roman" w:hAnsi="Times New Roman" w:cs="Times New Roman"/>
          <w:sz w:val="24"/>
          <w:szCs w:val="24"/>
        </w:rPr>
        <w:t>/30.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550B62" w:rsidRDefault="00302017" w:rsidP="005F19EF">
      <w:pPr>
        <w:rPr>
          <w:rFonts w:ascii="Arial Black" w:hAnsi="Arial Black"/>
          <w:sz w:val="24"/>
          <w:szCs w:val="24"/>
        </w:rPr>
      </w:pPr>
      <w:r w:rsidRPr="00302017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9475EF" w:rsidRDefault="001F6E9B" w:rsidP="009475E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550B62" w:rsidRDefault="00302017" w:rsidP="00550B62">
      <w:pPr>
        <w:pStyle w:val="ListParagraph"/>
        <w:numPr>
          <w:ilvl w:val="0"/>
          <w:numId w:val="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did a part of</w:t>
      </w:r>
      <w:r w:rsidR="00550B62" w:rsidRPr="00550B62">
        <w:rPr>
          <w:rFonts w:ascii="Arial Black" w:hAnsi="Arial Black"/>
          <w:sz w:val="24"/>
          <w:szCs w:val="24"/>
        </w:rPr>
        <w:t xml:space="preserve"> "Automation Anywhere" </w:t>
      </w:r>
      <w:r>
        <w:rPr>
          <w:rFonts w:ascii="Arial Black" w:hAnsi="Arial Black"/>
          <w:sz w:val="24"/>
          <w:szCs w:val="24"/>
        </w:rPr>
        <w:t xml:space="preserve">course </w:t>
      </w:r>
      <w:r w:rsidR="00550B62" w:rsidRPr="00550B62">
        <w:rPr>
          <w:rFonts w:ascii="Arial Black" w:hAnsi="Arial Black"/>
          <w:sz w:val="24"/>
          <w:szCs w:val="24"/>
        </w:rPr>
        <w:t>organized by ICT Academy .</w:t>
      </w:r>
    </w:p>
    <w:p w:rsidR="008C0CDC" w:rsidRDefault="00302017" w:rsidP="00550B62">
      <w:pPr>
        <w:pStyle w:val="ListParagraph"/>
        <w:numPr>
          <w:ilvl w:val="0"/>
          <w:numId w:val="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I started with the second module which consists of several concepts in which I was able to complete 10 concepts with a assessment and it</w:t>
      </w:r>
      <w:r w:rsidR="00550B62" w:rsidRPr="00550B62">
        <w:rPr>
          <w:rFonts w:ascii="Arial Black" w:hAnsi="Arial Black"/>
          <w:sz w:val="24"/>
          <w:szCs w:val="24"/>
        </w:rPr>
        <w:t xml:space="preserve"> took 3hou</w:t>
      </w:r>
      <w:r>
        <w:rPr>
          <w:rFonts w:ascii="Arial Black" w:hAnsi="Arial Black"/>
          <w:sz w:val="24"/>
          <w:szCs w:val="24"/>
        </w:rPr>
        <w:t>rs.</w:t>
      </w:r>
    </w:p>
    <w:p w:rsidR="00550B62" w:rsidRDefault="00550B62" w:rsidP="00550B62">
      <w:pPr>
        <w:pStyle w:val="ListParagraph"/>
        <w:numPr>
          <w:ilvl w:val="0"/>
          <w:numId w:val="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was j</w:t>
      </w:r>
      <w:r w:rsidR="00302017">
        <w:rPr>
          <w:rFonts w:ascii="Arial Black" w:hAnsi="Arial Black"/>
          <w:sz w:val="24"/>
          <w:szCs w:val="24"/>
        </w:rPr>
        <w:t>ust the introduction to :</w:t>
      </w:r>
    </w:p>
    <w:p w:rsidR="00302017" w:rsidRDefault="00302017" w:rsidP="00302017">
      <w:pPr>
        <w:pStyle w:val="ListParagraph"/>
        <w:numPr>
          <w:ilvl w:val="0"/>
          <w:numId w:val="6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Automation Anywhere</w:t>
      </w:r>
    </w:p>
    <w:p w:rsidR="00302017" w:rsidRDefault="00302017" w:rsidP="00302017">
      <w:pPr>
        <w:pStyle w:val="ListParagraph"/>
        <w:numPr>
          <w:ilvl w:val="0"/>
          <w:numId w:val="6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 control room</w:t>
      </w:r>
    </w:p>
    <w:p w:rsidR="00302017" w:rsidRDefault="00302017" w:rsidP="00302017">
      <w:pPr>
        <w:pStyle w:val="ListParagraph"/>
        <w:numPr>
          <w:ilvl w:val="0"/>
          <w:numId w:val="6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Client</w:t>
      </w:r>
    </w:p>
    <w:p w:rsidR="00302017" w:rsidRDefault="00302017" w:rsidP="00302017">
      <w:pPr>
        <w:pStyle w:val="ListParagraph"/>
        <w:numPr>
          <w:ilvl w:val="0"/>
          <w:numId w:val="6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Recorders and it's types</w:t>
      </w:r>
    </w:p>
    <w:p w:rsidR="00302017" w:rsidRPr="00550B62" w:rsidRDefault="00302017" w:rsidP="00302017">
      <w:pPr>
        <w:pStyle w:val="ListParagraph"/>
        <w:numPr>
          <w:ilvl w:val="0"/>
          <w:numId w:val="6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Workbench</w:t>
      </w:r>
    </w:p>
    <w:p w:rsidR="008C0CDC" w:rsidRDefault="008C0CDC" w:rsidP="008C0CDC">
      <w:pPr>
        <w:ind w:left="1185"/>
        <w:jc w:val="both"/>
        <w:rPr>
          <w:rFonts w:ascii="Arial Black" w:hAnsi="Arial Black"/>
          <w:sz w:val="24"/>
          <w:szCs w:val="24"/>
        </w:rPr>
      </w:pPr>
    </w:p>
    <w:p w:rsidR="009475EF" w:rsidRDefault="00302017" w:rsidP="008C0CDC">
      <w:pPr>
        <w:ind w:left="1185"/>
        <w:jc w:val="both"/>
        <w:rPr>
          <w:rFonts w:ascii="Arial Black" w:hAnsi="Arial Black"/>
          <w:sz w:val="24"/>
          <w:szCs w:val="24"/>
        </w:rPr>
      </w:pPr>
      <w:r w:rsidRPr="00302017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17" w:rsidRPr="008C0CDC" w:rsidRDefault="00302017" w:rsidP="008C0CDC">
      <w:pPr>
        <w:ind w:left="1185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5F19EF" w:rsidP="008C0CDC">
      <w:pPr>
        <w:jc w:val="both"/>
        <w:rPr>
          <w:rFonts w:ascii="Arial Black" w:hAnsi="Arial Black"/>
          <w:sz w:val="24"/>
          <w:szCs w:val="24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302017" w:rsidRDefault="00302017" w:rsidP="008C0CDC">
      <w:pPr>
        <w:pStyle w:val="NormalWeb"/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  <w:r w:rsidRPr="00302017">
        <w:rPr>
          <w:rFonts w:ascii="Arial" w:hAnsi="Arial" w:cs="Arial"/>
          <w:color w:val="202124"/>
          <w:shd w:val="clear" w:color="auto" w:fill="FFFFFF"/>
        </w:rPr>
        <w:t>Write a C Program to generate first N Triangular Numbers (Where N is Read from the Key board).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302017" w:rsidRDefault="00302017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302017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17" w:rsidRDefault="00302017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0268DA" w:rsidRDefault="000268D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0268DA" w:rsidRDefault="000268D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A2123"/>
    <w:multiLevelType w:val="hybridMultilevel"/>
    <w:tmpl w:val="DF9AD104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65E01EA6"/>
    <w:multiLevelType w:val="hybridMultilevel"/>
    <w:tmpl w:val="026EAE14"/>
    <w:lvl w:ilvl="0" w:tplc="0409000B">
      <w:start w:val="1"/>
      <w:numFmt w:val="bullet"/>
      <w:lvlText w:val=""/>
      <w:lvlJc w:val="left"/>
      <w:pPr>
        <w:ind w:left="26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5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268DA"/>
    <w:rsid w:val="00160905"/>
    <w:rsid w:val="001D2DDC"/>
    <w:rsid w:val="001F6E9B"/>
    <w:rsid w:val="0023387A"/>
    <w:rsid w:val="002C78BF"/>
    <w:rsid w:val="00302017"/>
    <w:rsid w:val="003C76C6"/>
    <w:rsid w:val="00550B62"/>
    <w:rsid w:val="00560C7B"/>
    <w:rsid w:val="005A4D30"/>
    <w:rsid w:val="005E0B4D"/>
    <w:rsid w:val="005F19EF"/>
    <w:rsid w:val="006C5A87"/>
    <w:rsid w:val="006D2F12"/>
    <w:rsid w:val="008A2A99"/>
    <w:rsid w:val="008C0CDC"/>
    <w:rsid w:val="009475EF"/>
    <w:rsid w:val="009A4070"/>
    <w:rsid w:val="00B87328"/>
    <w:rsid w:val="00C51F75"/>
    <w:rsid w:val="00CB38F1"/>
    <w:rsid w:val="00DF1602"/>
    <w:rsid w:val="00FD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2020-05-23T19:31:00Z</dcterms:created>
  <dcterms:modified xsi:type="dcterms:W3CDTF">2020-05-23T19:31:00Z</dcterms:modified>
</cp:coreProperties>
</file>