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D9C86" w14:textId="77777777" w:rsidR="00212E3C" w:rsidRPr="00212E3C" w:rsidRDefault="00212E3C" w:rsidP="00212E3C">
      <w:pPr>
        <w:rPr>
          <w:b/>
          <w:bCs/>
        </w:rPr>
      </w:pPr>
      <w:r w:rsidRPr="00212E3C">
        <w:rPr>
          <w:b/>
          <w:bCs/>
        </w:rPr>
        <w:t>Case Study Project - Cairo Real Estate Pricing</w:t>
      </w:r>
    </w:p>
    <w:p w14:paraId="3EEA6386" w14:textId="20C7BA46" w:rsidR="00212E3C" w:rsidRPr="00212E3C" w:rsidRDefault="00212E3C" w:rsidP="00212E3C">
      <w:r w:rsidRPr="00212E3C">
        <w:t xml:space="preserve">You have been hired as a data scientist at </w:t>
      </w:r>
      <w:r w:rsidRPr="00212E3C">
        <w:rPr>
          <w:b/>
          <w:bCs/>
        </w:rPr>
        <w:t>PropMatch Egypt</w:t>
      </w:r>
      <w:r w:rsidRPr="00212E3C">
        <w:t xml:space="preserve">, a rapidly growing real estate brokerage with offices across Cairo and Giza. The company has recently expanded its agent network by </w:t>
      </w:r>
      <w:r w:rsidRPr="00264667">
        <w:rPr>
          <w:highlight w:val="yellow"/>
        </w:rPr>
        <w:t>hiring 50 junior property</w:t>
      </w:r>
      <w:r w:rsidRPr="00212E3C">
        <w:t xml:space="preserve"> consultants to meet increasing demand. However, these new agents struggle to accurately price residential apartments, leading to properties either sitting unsold for months (when overpriced) or leaving money on the table (</w:t>
      </w:r>
      <w:r w:rsidRPr="00264667">
        <w:rPr>
          <w:highlight w:val="yellow"/>
        </w:rPr>
        <w:t>when underpriced</w:t>
      </w:r>
      <w:r w:rsidRPr="00212E3C">
        <w:t>).</w:t>
      </w:r>
    </w:p>
    <w:p w14:paraId="40F8D0EA" w14:textId="065FB469" w:rsidR="00212E3C" w:rsidRPr="00212E3C" w:rsidRDefault="00212E3C" w:rsidP="00212E3C">
      <w:r w:rsidRPr="00212E3C">
        <w:t xml:space="preserve">Sales conversion rates have </w:t>
      </w:r>
      <w:r w:rsidRPr="00264667">
        <w:rPr>
          <w:highlight w:val="yellow"/>
        </w:rPr>
        <w:t>dropped 22%</w:t>
      </w:r>
      <w:r w:rsidRPr="00212E3C">
        <w:t xml:space="preserve"> over the past six months, and management believes </w:t>
      </w:r>
      <w:r w:rsidRPr="00264667">
        <w:rPr>
          <w:highlight w:val="yellow"/>
        </w:rPr>
        <w:t>pricing inconsistency is the primary issue</w:t>
      </w:r>
      <w:r w:rsidRPr="00212E3C">
        <w:t xml:space="preserve">. They want you to develop a data-driven pricing tool </w:t>
      </w:r>
      <w:r w:rsidRPr="00264667">
        <w:rPr>
          <w:highlight w:val="yellow"/>
        </w:rPr>
        <w:t>to support their junior agents.</w:t>
      </w:r>
    </w:p>
    <w:p w14:paraId="2473748E" w14:textId="5DA51002" w:rsidR="00212E3C" w:rsidRPr="00212E3C" w:rsidRDefault="00212E3C" w:rsidP="00212E3C">
      <w:r w:rsidRPr="00212E3C">
        <w:t xml:space="preserve">To pilot this initiative, you'll focus on </w:t>
      </w:r>
      <w:r w:rsidRPr="00264667">
        <w:rPr>
          <w:b/>
          <w:bCs/>
          <w:highlight w:val="yellow"/>
        </w:rPr>
        <w:t>2-3 bedroom apartments</w:t>
      </w:r>
      <w:r w:rsidRPr="00212E3C">
        <w:rPr>
          <w:b/>
          <w:bCs/>
        </w:rPr>
        <w:t xml:space="preserve"> in New Cairo</w:t>
      </w:r>
      <w:r w:rsidRPr="00212E3C">
        <w:t xml:space="preserve">, as this </w:t>
      </w:r>
      <w:r w:rsidRPr="00264667">
        <w:rPr>
          <w:highlight w:val="yellow"/>
        </w:rPr>
        <w:t>represents 35% of</w:t>
      </w:r>
      <w:r w:rsidRPr="00212E3C">
        <w:t xml:space="preserve"> their current inventory. The company has collected pricing data from competitors and successful sales across major real estate platforms (</w:t>
      </w:r>
      <w:r w:rsidRPr="00264667">
        <w:rPr>
          <w:highlight w:val="yellow"/>
        </w:rPr>
        <w:t>OLX, Aqar, Property Finder</w:t>
      </w:r>
      <w:r w:rsidRPr="00212E3C">
        <w:t xml:space="preserve">). Industry research shows that apartments priced more </w:t>
      </w:r>
      <w:r w:rsidRPr="00264667">
        <w:rPr>
          <w:highlight w:val="yellow"/>
        </w:rPr>
        <w:t xml:space="preserve">than </w:t>
      </w:r>
      <w:r w:rsidRPr="00264667">
        <w:rPr>
          <w:b/>
          <w:bCs/>
          <w:highlight w:val="yellow"/>
        </w:rPr>
        <w:t>EGP 200,000 above fair market value</w:t>
      </w:r>
      <w:r w:rsidRPr="00264667">
        <w:rPr>
          <w:highlight w:val="yellow"/>
        </w:rPr>
        <w:t xml:space="preserve"> take 6+ months to sell or don't sell at all.</w:t>
      </w:r>
    </w:p>
    <w:p w14:paraId="7C4B335D" w14:textId="77777777" w:rsidR="00212E3C" w:rsidRPr="00212E3C" w:rsidRDefault="00212E3C" w:rsidP="00212E3C">
      <w:r w:rsidRPr="00212E3C">
        <w:t xml:space="preserve">The sales leadership wants to know: </w:t>
      </w:r>
      <w:r w:rsidRPr="00212E3C">
        <w:rPr>
          <w:b/>
          <w:bCs/>
        </w:rPr>
        <w:t xml:space="preserve">Can you build a model that predicts apartment prices within </w:t>
      </w:r>
      <w:r w:rsidRPr="00264667">
        <w:rPr>
          <w:b/>
          <w:bCs/>
          <w:highlight w:val="yellow"/>
        </w:rPr>
        <w:t>±EGP 150,000 accuracy?</w:t>
      </w:r>
    </w:p>
    <w:p w14:paraId="6BFE776F" w14:textId="77777777" w:rsidR="00212E3C" w:rsidRPr="00212E3C" w:rsidRDefault="00212E3C" w:rsidP="00212E3C">
      <w:pPr>
        <w:rPr>
          <w:b/>
          <w:bCs/>
        </w:rPr>
      </w:pPr>
      <w:r w:rsidRPr="00212E3C">
        <w:rPr>
          <w:b/>
          <w:bCs/>
        </w:rPr>
        <w:t>Your Deliverables</w:t>
      </w:r>
    </w:p>
    <w:p w14:paraId="1C38D8E2" w14:textId="77777777" w:rsidR="00212E3C" w:rsidRPr="00212E3C" w:rsidRDefault="00212E3C" w:rsidP="00212E3C">
      <w:r w:rsidRPr="00212E3C">
        <w:rPr>
          <w:b/>
          <w:bCs/>
        </w:rPr>
        <w:t>1. Technical Report for Your Manager</w:t>
      </w:r>
    </w:p>
    <w:p w14:paraId="4BE51DCF" w14:textId="77777777" w:rsidR="00212E3C" w:rsidRPr="00212E3C" w:rsidRDefault="00212E3C" w:rsidP="00212E3C">
      <w:r w:rsidRPr="00212E3C">
        <w:t>Submit a comprehensive written report (8-12 pages) for your data science manager, who has a strong quantitative background. Your report should include:</w:t>
      </w:r>
    </w:p>
    <w:p w14:paraId="2FB56185" w14:textId="77777777" w:rsidR="00212E3C" w:rsidRPr="00212E3C" w:rsidRDefault="00212E3C" w:rsidP="00212E3C">
      <w:pPr>
        <w:numPr>
          <w:ilvl w:val="0"/>
          <w:numId w:val="1"/>
        </w:numPr>
      </w:pPr>
      <w:r w:rsidRPr="00212E3C">
        <w:rPr>
          <w:b/>
          <w:bCs/>
        </w:rPr>
        <w:t>Data Exploration &amp; Cleaning</w:t>
      </w:r>
      <w:r w:rsidRPr="00212E3C">
        <w:t>: Document data quality issues, outliers, missing values, and your handling approach</w:t>
      </w:r>
    </w:p>
    <w:p w14:paraId="5C6B048E" w14:textId="77777777" w:rsidR="00212E3C" w:rsidRPr="00212E3C" w:rsidRDefault="00212E3C" w:rsidP="00212E3C">
      <w:pPr>
        <w:numPr>
          <w:ilvl w:val="0"/>
          <w:numId w:val="1"/>
        </w:numPr>
      </w:pPr>
      <w:r w:rsidRPr="00212E3C">
        <w:rPr>
          <w:b/>
          <w:bCs/>
        </w:rPr>
        <w:t>Feature Engineering</w:t>
      </w:r>
      <w:r w:rsidRPr="00212E3C">
        <w:t>: Explain new features created and their business rationale (e.g</w:t>
      </w:r>
      <w:r w:rsidRPr="007F4BED">
        <w:rPr>
          <w:highlight w:val="yellow"/>
        </w:rPr>
        <w:t>., price per square meter</w:t>
      </w:r>
      <w:r w:rsidRPr="00212E3C">
        <w:t xml:space="preserve">, </w:t>
      </w:r>
      <w:r w:rsidRPr="007F4BED">
        <w:rPr>
          <w:highlight w:val="yellow"/>
        </w:rPr>
        <w:t>proximity scores, compound quality indicators</w:t>
      </w:r>
      <w:r w:rsidRPr="00212E3C">
        <w:t>)</w:t>
      </w:r>
    </w:p>
    <w:p w14:paraId="109AA23E" w14:textId="77777777" w:rsidR="00212E3C" w:rsidRPr="00212E3C" w:rsidRDefault="00212E3C" w:rsidP="00212E3C">
      <w:pPr>
        <w:numPr>
          <w:ilvl w:val="0"/>
          <w:numId w:val="1"/>
        </w:numPr>
      </w:pPr>
      <w:r w:rsidRPr="00212E3C">
        <w:rPr>
          <w:b/>
          <w:bCs/>
        </w:rPr>
        <w:t>Model Development</w:t>
      </w:r>
      <w:r w:rsidRPr="00212E3C">
        <w:t>: Compare at least 3 regression models (e.g., Linear Regression, Random Forest, XGBoost) with justification for your final selection</w:t>
      </w:r>
    </w:p>
    <w:p w14:paraId="174ED228" w14:textId="77777777" w:rsidR="00212E3C" w:rsidRPr="00212E3C" w:rsidRDefault="00212E3C" w:rsidP="00212E3C">
      <w:pPr>
        <w:numPr>
          <w:ilvl w:val="0"/>
          <w:numId w:val="1"/>
        </w:numPr>
      </w:pPr>
      <w:r w:rsidRPr="00212E3C">
        <w:rPr>
          <w:b/>
          <w:bCs/>
        </w:rPr>
        <w:t>Model Evaluation</w:t>
      </w:r>
      <w:r w:rsidRPr="00212E3C">
        <w:t>: Present performance metrics (MAE, RMSE, R²) with error analysis and confidence intervals</w:t>
      </w:r>
    </w:p>
    <w:p w14:paraId="45E113C2" w14:textId="77777777" w:rsidR="00212E3C" w:rsidRPr="00212E3C" w:rsidRDefault="00212E3C" w:rsidP="00212E3C">
      <w:pPr>
        <w:numPr>
          <w:ilvl w:val="0"/>
          <w:numId w:val="1"/>
        </w:numPr>
      </w:pPr>
      <w:r w:rsidRPr="00212E3C">
        <w:rPr>
          <w:b/>
          <w:bCs/>
        </w:rPr>
        <w:t>Validation Strategy</w:t>
      </w:r>
      <w:r w:rsidRPr="00212E3C">
        <w:t>: Explain your train-test split approach and cross-validation methodology</w:t>
      </w:r>
    </w:p>
    <w:p w14:paraId="66BFE166" w14:textId="77777777" w:rsidR="00212E3C" w:rsidRPr="00212E3C" w:rsidRDefault="00212E3C" w:rsidP="00212E3C">
      <w:pPr>
        <w:numPr>
          <w:ilvl w:val="0"/>
          <w:numId w:val="1"/>
        </w:numPr>
      </w:pPr>
      <w:r w:rsidRPr="00212E3C">
        <w:rPr>
          <w:b/>
          <w:bCs/>
        </w:rPr>
        <w:lastRenderedPageBreak/>
        <w:t>Limitations &amp; Assumptions</w:t>
      </w:r>
      <w:r w:rsidRPr="00212E3C">
        <w:t>: Document what your model cannot capture and potential biases</w:t>
      </w:r>
    </w:p>
    <w:p w14:paraId="6A3703C8" w14:textId="77777777" w:rsidR="00212E3C" w:rsidRPr="00212E3C" w:rsidRDefault="00212E3C" w:rsidP="00212E3C">
      <w:pPr>
        <w:numPr>
          <w:ilvl w:val="0"/>
          <w:numId w:val="1"/>
        </w:numPr>
      </w:pPr>
      <w:r w:rsidRPr="00212E3C">
        <w:rPr>
          <w:b/>
          <w:bCs/>
        </w:rPr>
        <w:t>Code &amp; Reproducibility</w:t>
      </w:r>
      <w:r w:rsidRPr="00212E3C">
        <w:t>: Include well-documented Python code (Jupyter notebook)</w:t>
      </w:r>
    </w:p>
    <w:p w14:paraId="5B9907EA" w14:textId="77777777" w:rsidR="00212E3C" w:rsidRPr="00212E3C" w:rsidRDefault="00212E3C" w:rsidP="00212E3C">
      <w:r w:rsidRPr="00212E3C">
        <w:rPr>
          <w:b/>
          <w:bCs/>
        </w:rPr>
        <w:t>2. Business Presentation for Sales Leadership</w:t>
      </w:r>
    </w:p>
    <w:p w14:paraId="18D18A4E" w14:textId="77777777" w:rsidR="00212E3C" w:rsidRPr="00212E3C" w:rsidRDefault="00212E3C" w:rsidP="00212E3C">
      <w:r w:rsidRPr="00212E3C">
        <w:t xml:space="preserve">Prepare a </w:t>
      </w:r>
      <w:r w:rsidRPr="00212E3C">
        <w:rPr>
          <w:b/>
          <w:bCs/>
        </w:rPr>
        <w:t>10-minute presentation</w:t>
      </w:r>
      <w:r w:rsidRPr="00212E3C">
        <w:t xml:space="preserve"> </w:t>
      </w:r>
      <w:r w:rsidRPr="00264667">
        <w:rPr>
          <w:highlight w:val="yellow"/>
        </w:rPr>
        <w:t>for the Head of Sales</w:t>
      </w:r>
      <w:r w:rsidRPr="00212E3C">
        <w:t xml:space="preserve">, who has </w:t>
      </w:r>
      <w:r w:rsidRPr="00264667">
        <w:rPr>
          <w:highlight w:val="yellow"/>
        </w:rPr>
        <w:t>no data science background but understands basic business metrics</w:t>
      </w:r>
      <w:r w:rsidRPr="00212E3C">
        <w:t>. Your presentation should:</w:t>
      </w:r>
    </w:p>
    <w:p w14:paraId="39B39433" w14:textId="77777777" w:rsidR="00212E3C" w:rsidRPr="00212E3C" w:rsidRDefault="00212E3C" w:rsidP="00212E3C">
      <w:pPr>
        <w:numPr>
          <w:ilvl w:val="0"/>
          <w:numId w:val="2"/>
        </w:numPr>
      </w:pPr>
      <w:r w:rsidRPr="00212E3C">
        <w:t xml:space="preserve">Start with the business impact: "Our model can reduce pricing errors </w:t>
      </w:r>
      <w:r w:rsidRPr="00264667">
        <w:rPr>
          <w:highlight w:val="yellow"/>
        </w:rPr>
        <w:t>by X%,</w:t>
      </w:r>
      <w:r w:rsidRPr="00212E3C">
        <w:t xml:space="preserve"> potentially recovering </w:t>
      </w:r>
      <w:r w:rsidRPr="00264667">
        <w:rPr>
          <w:highlight w:val="yellow"/>
        </w:rPr>
        <w:t>EGP Y million in lost revenue</w:t>
      </w:r>
      <w:r w:rsidRPr="00212E3C">
        <w:t>"</w:t>
      </w:r>
    </w:p>
    <w:p w14:paraId="39493568" w14:textId="77777777" w:rsidR="00212E3C" w:rsidRPr="00212E3C" w:rsidRDefault="00212E3C" w:rsidP="00212E3C">
      <w:pPr>
        <w:numPr>
          <w:ilvl w:val="0"/>
          <w:numId w:val="2"/>
        </w:numPr>
      </w:pPr>
      <w:r w:rsidRPr="00212E3C">
        <w:t>Visualize key price drivers using simple charts (location, size, amenities, finishing quality)</w:t>
      </w:r>
    </w:p>
    <w:p w14:paraId="48929832" w14:textId="77777777" w:rsidR="00212E3C" w:rsidRPr="00212E3C" w:rsidRDefault="00212E3C" w:rsidP="00212E3C">
      <w:pPr>
        <w:numPr>
          <w:ilvl w:val="0"/>
          <w:numId w:val="2"/>
        </w:numPr>
      </w:pPr>
      <w:r w:rsidRPr="00212E3C">
        <w:t>Show 3-4 example predictions with confidence ranges</w:t>
      </w:r>
    </w:p>
    <w:p w14:paraId="3AE57F98" w14:textId="77777777" w:rsidR="00212E3C" w:rsidRPr="00212E3C" w:rsidRDefault="00212E3C" w:rsidP="00212E3C">
      <w:pPr>
        <w:numPr>
          <w:ilvl w:val="0"/>
          <w:numId w:val="2"/>
        </w:numPr>
      </w:pPr>
      <w:r w:rsidRPr="00212E3C">
        <w:t>Provide actionable recommendations for the sales team</w:t>
      </w:r>
    </w:p>
    <w:p w14:paraId="115CC45C" w14:textId="77777777" w:rsidR="00212E3C" w:rsidRPr="00212E3C" w:rsidRDefault="00212E3C" w:rsidP="00212E3C">
      <w:pPr>
        <w:numPr>
          <w:ilvl w:val="0"/>
          <w:numId w:val="2"/>
        </w:numPr>
      </w:pPr>
      <w:r w:rsidRPr="00212E3C">
        <w:t>Explain how agents will use the tool in their workflow</w:t>
      </w:r>
    </w:p>
    <w:p w14:paraId="2EE5C49B" w14:textId="77777777" w:rsidR="00212E3C" w:rsidRPr="00212E3C" w:rsidRDefault="00212E3C" w:rsidP="00212E3C">
      <w:pPr>
        <w:numPr>
          <w:ilvl w:val="0"/>
          <w:numId w:val="2"/>
        </w:numPr>
      </w:pPr>
      <w:r w:rsidRPr="00212E3C">
        <w:t>Avoid technical jargon (no mentions of RMSE, hyperparameters, or algorithms)</w:t>
      </w:r>
    </w:p>
    <w:p w14:paraId="3FB43737" w14:textId="77777777" w:rsidR="00212E3C" w:rsidRPr="00212E3C" w:rsidRDefault="00212E3C" w:rsidP="00212E3C">
      <w:pPr>
        <w:rPr>
          <w:b/>
          <w:bCs/>
        </w:rPr>
      </w:pPr>
      <w:r w:rsidRPr="00212E3C">
        <w:rPr>
          <w:b/>
          <w:bCs/>
        </w:rPr>
        <w:t>Dataset Specification</w:t>
      </w:r>
    </w:p>
    <w:p w14:paraId="7FB708B3" w14:textId="77777777" w:rsidR="00212E3C" w:rsidRPr="00212E3C" w:rsidRDefault="00212E3C" w:rsidP="00212E3C">
      <w:r w:rsidRPr="00212E3C">
        <w:rPr>
          <w:b/>
          <w:bCs/>
        </w:rPr>
        <w:t>Apartment Listings Dataset</w:t>
      </w:r>
      <w:r w:rsidRPr="00212E3C">
        <w:t xml:space="preserve"> (3,500 records from 2023-2025)</w:t>
      </w:r>
    </w:p>
    <w:p w14:paraId="2BD5C56C" w14:textId="77777777" w:rsidR="00212E3C" w:rsidRPr="00212E3C" w:rsidRDefault="00212E3C" w:rsidP="00212E3C">
      <w:r w:rsidRPr="00212E3C">
        <w:rPr>
          <w:b/>
          <w:bCs/>
        </w:rPr>
        <w:t>Core Features:</w:t>
      </w:r>
    </w:p>
    <w:p w14:paraId="43038698" w14:textId="77777777" w:rsidR="00212E3C" w:rsidRPr="00212E3C" w:rsidRDefault="00212E3C" w:rsidP="00212E3C">
      <w:pPr>
        <w:numPr>
          <w:ilvl w:val="0"/>
          <w:numId w:val="3"/>
        </w:numPr>
      </w:pPr>
      <w:r w:rsidRPr="00212E3C">
        <w:t>listing_id: Unique identifier</w:t>
      </w:r>
    </w:p>
    <w:p w14:paraId="794F3E32" w14:textId="77777777" w:rsidR="00212E3C" w:rsidRPr="00212E3C" w:rsidRDefault="00212E3C" w:rsidP="00212E3C">
      <w:pPr>
        <w:numPr>
          <w:ilvl w:val="0"/>
          <w:numId w:val="3"/>
        </w:numPr>
      </w:pPr>
      <w:r w:rsidRPr="00212E3C">
        <w:t>price_egp: Listing price in Egyptian Pounds (target variable)</w:t>
      </w:r>
    </w:p>
    <w:p w14:paraId="70120137" w14:textId="77777777" w:rsidR="00212E3C" w:rsidRPr="00212E3C" w:rsidRDefault="00212E3C" w:rsidP="00212E3C">
      <w:pPr>
        <w:numPr>
          <w:ilvl w:val="0"/>
          <w:numId w:val="3"/>
        </w:numPr>
      </w:pPr>
      <w:r w:rsidRPr="00212E3C">
        <w:t>area_sqm: Apartment size in square meters</w:t>
      </w:r>
    </w:p>
    <w:p w14:paraId="7DC5A153" w14:textId="77777777" w:rsidR="00212E3C" w:rsidRPr="00212E3C" w:rsidRDefault="00212E3C" w:rsidP="00212E3C">
      <w:pPr>
        <w:numPr>
          <w:ilvl w:val="0"/>
          <w:numId w:val="3"/>
        </w:numPr>
      </w:pPr>
      <w:r w:rsidRPr="00212E3C">
        <w:t>bedrooms: Number of bedrooms (focus on 2-3)</w:t>
      </w:r>
    </w:p>
    <w:p w14:paraId="21CAE138" w14:textId="77777777" w:rsidR="00212E3C" w:rsidRPr="00212E3C" w:rsidRDefault="00212E3C" w:rsidP="00212E3C">
      <w:pPr>
        <w:numPr>
          <w:ilvl w:val="0"/>
          <w:numId w:val="3"/>
        </w:numPr>
      </w:pPr>
      <w:r w:rsidRPr="00212E3C">
        <w:t>bathrooms: Number of bathrooms</w:t>
      </w:r>
    </w:p>
    <w:p w14:paraId="7F2EE2C1" w14:textId="77777777" w:rsidR="00212E3C" w:rsidRPr="00212E3C" w:rsidRDefault="00212E3C" w:rsidP="00212E3C">
      <w:pPr>
        <w:numPr>
          <w:ilvl w:val="0"/>
          <w:numId w:val="3"/>
        </w:numPr>
      </w:pPr>
      <w:r w:rsidRPr="00212E3C">
        <w:t>floor_number: Which floor (1-20)</w:t>
      </w:r>
    </w:p>
    <w:p w14:paraId="44BDF5E8" w14:textId="77777777" w:rsidR="00212E3C" w:rsidRPr="00212E3C" w:rsidRDefault="00212E3C" w:rsidP="00212E3C">
      <w:pPr>
        <w:numPr>
          <w:ilvl w:val="0"/>
          <w:numId w:val="3"/>
        </w:numPr>
      </w:pPr>
      <w:r w:rsidRPr="00212E3C">
        <w:t>building_age_years: Age of the building</w:t>
      </w:r>
    </w:p>
    <w:p w14:paraId="468F9F6B" w14:textId="77777777" w:rsidR="00212E3C" w:rsidRPr="00212E3C" w:rsidRDefault="00212E3C" w:rsidP="00212E3C">
      <w:r w:rsidRPr="00212E3C">
        <w:rPr>
          <w:b/>
          <w:bCs/>
        </w:rPr>
        <w:t>Location Details:</w:t>
      </w:r>
    </w:p>
    <w:p w14:paraId="0EE3B96B" w14:textId="77777777" w:rsidR="00212E3C" w:rsidRPr="00212E3C" w:rsidRDefault="00212E3C" w:rsidP="00212E3C">
      <w:pPr>
        <w:numPr>
          <w:ilvl w:val="0"/>
          <w:numId w:val="4"/>
        </w:numPr>
      </w:pPr>
      <w:r w:rsidRPr="00212E3C">
        <w:t>district: New Cairo sub-district (e.g., Fifth Settlement, Katameya, Rehab, Madinaty)</w:t>
      </w:r>
    </w:p>
    <w:p w14:paraId="514D06C7" w14:textId="77777777" w:rsidR="00212E3C" w:rsidRPr="00212E3C" w:rsidRDefault="00212E3C" w:rsidP="00212E3C">
      <w:pPr>
        <w:numPr>
          <w:ilvl w:val="0"/>
          <w:numId w:val="4"/>
        </w:numPr>
      </w:pPr>
      <w:r w:rsidRPr="00212E3C">
        <w:t>compound_name: Residential compound (if applicable)</w:t>
      </w:r>
    </w:p>
    <w:p w14:paraId="1309D005" w14:textId="77777777" w:rsidR="00212E3C" w:rsidRPr="00212E3C" w:rsidRDefault="00212E3C" w:rsidP="00212E3C">
      <w:pPr>
        <w:numPr>
          <w:ilvl w:val="0"/>
          <w:numId w:val="4"/>
        </w:numPr>
      </w:pPr>
      <w:r w:rsidRPr="00212E3C">
        <w:lastRenderedPageBreak/>
        <w:t>distance_to_auc_km: Distance to American University in Cairo</w:t>
      </w:r>
    </w:p>
    <w:p w14:paraId="7A7E0D7B" w14:textId="77777777" w:rsidR="00212E3C" w:rsidRPr="00212E3C" w:rsidRDefault="00212E3C" w:rsidP="00212E3C">
      <w:pPr>
        <w:numPr>
          <w:ilvl w:val="0"/>
          <w:numId w:val="4"/>
        </w:numPr>
      </w:pPr>
      <w:r w:rsidRPr="00212E3C">
        <w:t>distance_to_mall_km: Distance to nearest major mall</w:t>
      </w:r>
    </w:p>
    <w:p w14:paraId="50D81454" w14:textId="77777777" w:rsidR="00212E3C" w:rsidRPr="00212E3C" w:rsidRDefault="00212E3C" w:rsidP="00212E3C">
      <w:pPr>
        <w:numPr>
          <w:ilvl w:val="0"/>
          <w:numId w:val="4"/>
        </w:numPr>
      </w:pPr>
      <w:r w:rsidRPr="00212E3C">
        <w:t>distance_to_metro_km: Distance to nearest metro station (future New Cairo line)</w:t>
      </w:r>
    </w:p>
    <w:p w14:paraId="0C90C30B" w14:textId="77777777" w:rsidR="00212E3C" w:rsidRPr="00212E3C" w:rsidRDefault="00212E3C" w:rsidP="00212E3C">
      <w:r w:rsidRPr="00212E3C">
        <w:rPr>
          <w:b/>
          <w:bCs/>
        </w:rPr>
        <w:t>Property Characteristics:</w:t>
      </w:r>
    </w:p>
    <w:p w14:paraId="28973F62" w14:textId="77777777" w:rsidR="00212E3C" w:rsidRPr="00212E3C" w:rsidRDefault="00212E3C" w:rsidP="00212E3C">
      <w:pPr>
        <w:numPr>
          <w:ilvl w:val="0"/>
          <w:numId w:val="5"/>
        </w:numPr>
      </w:pPr>
      <w:r w:rsidRPr="00212E3C">
        <w:t>finishing_type: Super Lux / Lux / Semi-finished / Unfinished</w:t>
      </w:r>
    </w:p>
    <w:p w14:paraId="4D6769E4" w14:textId="77777777" w:rsidR="00212E3C" w:rsidRPr="00212E3C" w:rsidRDefault="00212E3C" w:rsidP="00212E3C">
      <w:pPr>
        <w:numPr>
          <w:ilvl w:val="0"/>
          <w:numId w:val="5"/>
        </w:numPr>
      </w:pPr>
      <w:r w:rsidRPr="00212E3C">
        <w:t>has_balcony: Yes/No</w:t>
      </w:r>
    </w:p>
    <w:p w14:paraId="1356411F" w14:textId="77777777" w:rsidR="00212E3C" w:rsidRPr="00212E3C" w:rsidRDefault="00212E3C" w:rsidP="00212E3C">
      <w:pPr>
        <w:numPr>
          <w:ilvl w:val="0"/>
          <w:numId w:val="5"/>
        </w:numPr>
      </w:pPr>
      <w:r w:rsidRPr="00212E3C">
        <w:t>has_parking: Yes/No</w:t>
      </w:r>
    </w:p>
    <w:p w14:paraId="6F0D0E50" w14:textId="77777777" w:rsidR="00212E3C" w:rsidRPr="00212E3C" w:rsidRDefault="00212E3C" w:rsidP="00212E3C">
      <w:pPr>
        <w:numPr>
          <w:ilvl w:val="0"/>
          <w:numId w:val="5"/>
        </w:numPr>
      </w:pPr>
      <w:r w:rsidRPr="00212E3C">
        <w:t>has_security: 24/7 security (Yes/No)</w:t>
      </w:r>
    </w:p>
    <w:p w14:paraId="62EAFAE9" w14:textId="77777777" w:rsidR="00212E3C" w:rsidRPr="00212E3C" w:rsidRDefault="00212E3C" w:rsidP="00212E3C">
      <w:pPr>
        <w:numPr>
          <w:ilvl w:val="0"/>
          <w:numId w:val="5"/>
        </w:numPr>
      </w:pPr>
      <w:r w:rsidRPr="00212E3C">
        <w:t>has_amenities: Pool, gym, green spaces (Yes/No)</w:t>
      </w:r>
    </w:p>
    <w:p w14:paraId="6BA8B38E" w14:textId="77777777" w:rsidR="00212E3C" w:rsidRPr="00212E3C" w:rsidRDefault="00212E3C" w:rsidP="00212E3C">
      <w:pPr>
        <w:numPr>
          <w:ilvl w:val="0"/>
          <w:numId w:val="5"/>
        </w:numPr>
      </w:pPr>
      <w:r w:rsidRPr="00212E3C">
        <w:t>view_type: Street / Garden / Nile (rare) / Compound</w:t>
      </w:r>
    </w:p>
    <w:p w14:paraId="41FD328A" w14:textId="77777777" w:rsidR="00212E3C" w:rsidRPr="00212E3C" w:rsidRDefault="00212E3C" w:rsidP="00212E3C">
      <w:r w:rsidRPr="00212E3C">
        <w:rPr>
          <w:b/>
          <w:bCs/>
        </w:rPr>
        <w:t>Market Context:</w:t>
      </w:r>
    </w:p>
    <w:p w14:paraId="2988BDF6" w14:textId="77777777" w:rsidR="00212E3C" w:rsidRPr="00212E3C" w:rsidRDefault="00212E3C" w:rsidP="00212E3C">
      <w:pPr>
        <w:numPr>
          <w:ilvl w:val="0"/>
          <w:numId w:val="6"/>
        </w:numPr>
      </w:pPr>
      <w:r w:rsidRPr="00212E3C">
        <w:t>listing_date: When posted</w:t>
      </w:r>
    </w:p>
    <w:p w14:paraId="7DEC5A6F" w14:textId="18766BE4" w:rsidR="00212E3C" w:rsidRPr="00212E3C" w:rsidRDefault="00212E3C" w:rsidP="00212E3C">
      <w:pPr>
        <w:numPr>
          <w:ilvl w:val="0"/>
          <w:numId w:val="6"/>
        </w:numPr>
      </w:pPr>
      <w:r w:rsidRPr="00212E3C">
        <w:t>days_on_market: Days since listing</w:t>
      </w:r>
      <w:r w:rsidR="007F77FB">
        <w:t xml:space="preserve"> </w:t>
      </w:r>
    </w:p>
    <w:p w14:paraId="6F564CE2" w14:textId="77777777" w:rsidR="00212E3C" w:rsidRPr="00212E3C" w:rsidRDefault="00212E3C" w:rsidP="00212E3C">
      <w:pPr>
        <w:numPr>
          <w:ilvl w:val="0"/>
          <w:numId w:val="6"/>
        </w:numPr>
      </w:pPr>
      <w:r w:rsidRPr="00212E3C">
        <w:t>seller_type: Owner / Broker</w:t>
      </w:r>
    </w:p>
    <w:p w14:paraId="5CD05DFB" w14:textId="77777777" w:rsidR="00212E3C" w:rsidRPr="00212E3C" w:rsidRDefault="00212E3C" w:rsidP="00212E3C">
      <w:pPr>
        <w:numPr>
          <w:ilvl w:val="0"/>
          <w:numId w:val="6"/>
        </w:numPr>
      </w:pPr>
      <w:r w:rsidRPr="00212E3C">
        <w:t>is_negotiable: Price negotiable (Yes/No)</w:t>
      </w:r>
    </w:p>
    <w:p w14:paraId="40B244F8" w14:textId="77777777" w:rsidR="00212E3C" w:rsidRPr="00212E3C" w:rsidRDefault="00212E3C" w:rsidP="00212E3C">
      <w:pPr>
        <w:rPr>
          <w:b/>
          <w:bCs/>
        </w:rPr>
      </w:pPr>
      <w:r w:rsidRPr="00212E3C">
        <w:rPr>
          <w:b/>
          <w:bCs/>
        </w:rPr>
        <w:t>Success Criteria</w:t>
      </w:r>
    </w:p>
    <w:p w14:paraId="120CAF52" w14:textId="77777777" w:rsidR="00212E3C" w:rsidRPr="00212E3C" w:rsidRDefault="00212E3C" w:rsidP="00212E3C">
      <w:r w:rsidRPr="00212E3C">
        <w:t>Your model will be evaluated on:</w:t>
      </w:r>
    </w:p>
    <w:p w14:paraId="0BAE8C5F" w14:textId="77777777" w:rsidR="00212E3C" w:rsidRPr="00212E3C" w:rsidRDefault="00212E3C" w:rsidP="00212E3C">
      <w:pPr>
        <w:numPr>
          <w:ilvl w:val="0"/>
          <w:numId w:val="7"/>
        </w:numPr>
      </w:pPr>
      <w:r w:rsidRPr="00212E3C">
        <w:rPr>
          <w:b/>
          <w:bCs/>
        </w:rPr>
        <w:t>Prediction Accuracy</w:t>
      </w:r>
      <w:r w:rsidRPr="00212E3C">
        <w:t xml:space="preserve"> (40%): Can you achieve MAE &lt; EGP 150,000 on the test set?</w:t>
      </w:r>
    </w:p>
    <w:p w14:paraId="424BD91A" w14:textId="77777777" w:rsidR="00212E3C" w:rsidRPr="00212E3C" w:rsidRDefault="00212E3C" w:rsidP="00212E3C">
      <w:pPr>
        <w:numPr>
          <w:ilvl w:val="0"/>
          <w:numId w:val="7"/>
        </w:numPr>
      </w:pPr>
      <w:r w:rsidRPr="00212E3C">
        <w:rPr>
          <w:b/>
          <w:bCs/>
        </w:rPr>
        <w:t>Business Insight</w:t>
      </w:r>
      <w:r w:rsidRPr="00212E3C">
        <w:t xml:space="preserve"> (25%): Do you identify actionable price drivers that agents can use?</w:t>
      </w:r>
    </w:p>
    <w:p w14:paraId="72D483F2" w14:textId="77777777" w:rsidR="00212E3C" w:rsidRPr="00212E3C" w:rsidRDefault="00212E3C" w:rsidP="00212E3C">
      <w:pPr>
        <w:numPr>
          <w:ilvl w:val="0"/>
          <w:numId w:val="7"/>
        </w:numPr>
      </w:pPr>
      <w:r w:rsidRPr="00212E3C">
        <w:rPr>
          <w:b/>
          <w:bCs/>
        </w:rPr>
        <w:t>Technical Rigor</w:t>
      </w:r>
      <w:r w:rsidRPr="00212E3C">
        <w:t xml:space="preserve"> (20%): Is your methodology sound, reproducible, and well-documented?</w:t>
      </w:r>
    </w:p>
    <w:p w14:paraId="5DD6E262" w14:textId="77777777" w:rsidR="00212E3C" w:rsidRPr="00212E3C" w:rsidRDefault="00212E3C" w:rsidP="00212E3C">
      <w:pPr>
        <w:numPr>
          <w:ilvl w:val="0"/>
          <w:numId w:val="7"/>
        </w:numPr>
      </w:pPr>
      <w:r w:rsidRPr="00212E3C">
        <w:rPr>
          <w:b/>
          <w:bCs/>
        </w:rPr>
        <w:t>Communication</w:t>
      </w:r>
      <w:r w:rsidRPr="00212E3C">
        <w:t xml:space="preserve"> (15%): Can you explain complex findings simply to non-technical stakeholders?</w:t>
      </w:r>
    </w:p>
    <w:p w14:paraId="17B7B307" w14:textId="77777777" w:rsidR="00212E3C" w:rsidRPr="00212E3C" w:rsidRDefault="00212E3C" w:rsidP="00212E3C">
      <w:pPr>
        <w:rPr>
          <w:b/>
          <w:bCs/>
        </w:rPr>
      </w:pPr>
      <w:r w:rsidRPr="00212E3C">
        <w:rPr>
          <w:b/>
          <w:bCs/>
        </w:rPr>
        <w:t>Timeline</w:t>
      </w:r>
    </w:p>
    <w:p w14:paraId="7D5BDCD2" w14:textId="77777777" w:rsidR="00212E3C" w:rsidRPr="00212E3C" w:rsidRDefault="00212E3C" w:rsidP="00212E3C">
      <w:pPr>
        <w:numPr>
          <w:ilvl w:val="0"/>
          <w:numId w:val="8"/>
        </w:numPr>
      </w:pPr>
      <w:r w:rsidRPr="00212E3C">
        <w:rPr>
          <w:b/>
          <w:bCs/>
        </w:rPr>
        <w:t>Days 1-2</w:t>
      </w:r>
      <w:r w:rsidRPr="00212E3C">
        <w:t>: Data exploration, cleaning, and EDA</w:t>
      </w:r>
    </w:p>
    <w:p w14:paraId="483356DB" w14:textId="77777777" w:rsidR="00212E3C" w:rsidRPr="00212E3C" w:rsidRDefault="00212E3C" w:rsidP="00212E3C">
      <w:pPr>
        <w:numPr>
          <w:ilvl w:val="0"/>
          <w:numId w:val="8"/>
        </w:numPr>
      </w:pPr>
      <w:r w:rsidRPr="00212E3C">
        <w:rPr>
          <w:b/>
          <w:bCs/>
        </w:rPr>
        <w:t>Days 3-4</w:t>
      </w:r>
      <w:r w:rsidRPr="00212E3C">
        <w:t>: Feature engineering and model development</w:t>
      </w:r>
    </w:p>
    <w:p w14:paraId="7497DF0E" w14:textId="77777777" w:rsidR="00212E3C" w:rsidRPr="00212E3C" w:rsidRDefault="00212E3C" w:rsidP="00212E3C">
      <w:pPr>
        <w:numPr>
          <w:ilvl w:val="0"/>
          <w:numId w:val="8"/>
        </w:numPr>
      </w:pPr>
      <w:r w:rsidRPr="00212E3C">
        <w:rPr>
          <w:b/>
          <w:bCs/>
        </w:rPr>
        <w:lastRenderedPageBreak/>
        <w:t>Days 5-6</w:t>
      </w:r>
      <w:r w:rsidRPr="00212E3C">
        <w:t>: Model refinement, validation, and documentation</w:t>
      </w:r>
    </w:p>
    <w:p w14:paraId="01551194" w14:textId="77777777" w:rsidR="00212E3C" w:rsidRPr="00212E3C" w:rsidRDefault="00212E3C" w:rsidP="00212E3C">
      <w:pPr>
        <w:numPr>
          <w:ilvl w:val="0"/>
          <w:numId w:val="8"/>
        </w:numPr>
      </w:pPr>
      <w:r w:rsidRPr="00212E3C">
        <w:rPr>
          <w:b/>
          <w:bCs/>
        </w:rPr>
        <w:t>Day 7</w:t>
      </w:r>
      <w:r w:rsidRPr="00212E3C">
        <w:t>: Report writing and presentation preparation</w:t>
      </w:r>
    </w:p>
    <w:p w14:paraId="3790070D" w14:textId="77777777" w:rsidR="00212E3C" w:rsidRPr="00212E3C" w:rsidRDefault="00212E3C" w:rsidP="00212E3C">
      <w:pPr>
        <w:rPr>
          <w:b/>
          <w:bCs/>
        </w:rPr>
      </w:pPr>
      <w:r w:rsidRPr="00212E3C">
        <w:rPr>
          <w:b/>
          <w:bCs/>
        </w:rPr>
        <w:t>Additional Context</w:t>
      </w:r>
    </w:p>
    <w:p w14:paraId="2B6B3E9D" w14:textId="77777777" w:rsidR="00212E3C" w:rsidRPr="00212E3C" w:rsidRDefault="00212E3C" w:rsidP="00212E3C">
      <w:r w:rsidRPr="00212E3C">
        <w:rPr>
          <w:b/>
          <w:bCs/>
        </w:rPr>
        <w:t>Market Challenges in Egypt:</w:t>
      </w:r>
    </w:p>
    <w:p w14:paraId="4C4DD783" w14:textId="77777777" w:rsidR="00212E3C" w:rsidRPr="00212E3C" w:rsidRDefault="00212E3C" w:rsidP="00212E3C">
      <w:pPr>
        <w:numPr>
          <w:ilvl w:val="0"/>
          <w:numId w:val="9"/>
        </w:numPr>
      </w:pPr>
      <w:r w:rsidRPr="00212E3C">
        <w:t>Currency fluctuations impact real estate prices significantly</w:t>
      </w:r>
      <w:hyperlink r:id="rId7" w:tgtFrame="_blank" w:history="1">
        <w:r w:rsidRPr="00212E3C">
          <w:rPr>
            <w:rStyle w:val="Hyperlink"/>
          </w:rPr>
          <w:t>dnb</w:t>
        </w:r>
      </w:hyperlink>
      <w:r w:rsidRPr="00212E3C">
        <w:rPr>
          <w:rFonts w:ascii="Arial" w:hAnsi="Arial" w:cs="Arial"/>
        </w:rPr>
        <w:t>​</w:t>
      </w:r>
    </w:p>
    <w:p w14:paraId="6151AB8F" w14:textId="77777777" w:rsidR="00212E3C" w:rsidRPr="00212E3C" w:rsidRDefault="00212E3C" w:rsidP="00212E3C">
      <w:pPr>
        <w:numPr>
          <w:ilvl w:val="0"/>
          <w:numId w:val="9"/>
        </w:numPr>
      </w:pPr>
      <w:r w:rsidRPr="00212E3C">
        <w:t>New developments in New Cairo are changing neighborhood dynamics rapidly</w:t>
      </w:r>
      <w:hyperlink r:id="rId8" w:tgtFrame="_blank" w:history="1">
        <w:r w:rsidRPr="00212E3C">
          <w:rPr>
            <w:rStyle w:val="Hyperlink"/>
          </w:rPr>
          <w:t>dnb</w:t>
        </w:r>
      </w:hyperlink>
      <w:r w:rsidRPr="00212E3C">
        <w:rPr>
          <w:rFonts w:ascii="Arial" w:hAnsi="Arial" w:cs="Arial"/>
        </w:rPr>
        <w:t>​</w:t>
      </w:r>
    </w:p>
    <w:p w14:paraId="152F672A" w14:textId="77777777" w:rsidR="00212E3C" w:rsidRPr="00212E3C" w:rsidRDefault="00212E3C" w:rsidP="00212E3C">
      <w:pPr>
        <w:numPr>
          <w:ilvl w:val="0"/>
          <w:numId w:val="9"/>
        </w:numPr>
      </w:pPr>
      <w:r w:rsidRPr="00212E3C">
        <w:t>Many listings remain on market 6-12 months due to pricing issues</w:t>
      </w:r>
      <w:hyperlink r:id="rId9" w:tgtFrame="_blank" w:history="1">
        <w:r w:rsidRPr="00212E3C">
          <w:rPr>
            <w:rStyle w:val="Hyperlink"/>
          </w:rPr>
          <w:t>theforum.erf</w:t>
        </w:r>
      </w:hyperlink>
      <w:r w:rsidRPr="00212E3C">
        <w:rPr>
          <w:rFonts w:ascii="Arial" w:hAnsi="Arial" w:cs="Arial"/>
        </w:rPr>
        <w:t>​</w:t>
      </w:r>
    </w:p>
    <w:p w14:paraId="56958468" w14:textId="77777777" w:rsidR="00212E3C" w:rsidRPr="00212E3C" w:rsidRDefault="00212E3C" w:rsidP="00212E3C">
      <w:pPr>
        <w:numPr>
          <w:ilvl w:val="0"/>
          <w:numId w:val="9"/>
        </w:numPr>
      </w:pPr>
      <w:r w:rsidRPr="00212E3C">
        <w:t>Buyers expect negotiation room (typically 5-10% below asking price)</w:t>
      </w:r>
      <w:hyperlink r:id="rId10" w:tgtFrame="_blank" w:history="1">
        <w:r w:rsidRPr="00212E3C">
          <w:rPr>
            <w:rStyle w:val="Hyperlink"/>
          </w:rPr>
          <w:t>theforum.erf</w:t>
        </w:r>
      </w:hyperlink>
      <w:r w:rsidRPr="00212E3C">
        <w:rPr>
          <w:rFonts w:ascii="Arial" w:hAnsi="Arial" w:cs="Arial"/>
        </w:rPr>
        <w:t>​</w:t>
      </w:r>
    </w:p>
    <w:p w14:paraId="438311BE" w14:textId="77777777" w:rsidR="00212E3C" w:rsidRDefault="00212E3C" w:rsidP="00212E3C">
      <w:r w:rsidRPr="00212E3C">
        <w:rPr>
          <w:b/>
          <w:bCs/>
        </w:rPr>
        <w:t>Business Impact:</w:t>
      </w:r>
      <w:r w:rsidRPr="00212E3C">
        <w:br/>
        <w:t>If successful, PropMatch plans to expand this tool to other Cairo districts (Nasr City, Heliopolis, Sheikh Zayed) and eventually Alexandria, potentially improving pricing accuracy for their entire 12,000+ annual listings portfolio</w:t>
      </w:r>
      <w:r>
        <w:t>.</w:t>
      </w:r>
    </w:p>
    <w:sectPr w:rsidR="00212E3C" w:rsidSect="009C19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8B063" w14:textId="77777777" w:rsidR="003A0799" w:rsidRDefault="003A0799" w:rsidP="00212E3C">
      <w:pPr>
        <w:spacing w:after="0" w:line="240" w:lineRule="auto"/>
      </w:pPr>
      <w:r>
        <w:separator/>
      </w:r>
    </w:p>
  </w:endnote>
  <w:endnote w:type="continuationSeparator" w:id="0">
    <w:p w14:paraId="0B264E27" w14:textId="77777777" w:rsidR="003A0799" w:rsidRDefault="003A0799" w:rsidP="00212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61D51" w14:textId="77777777" w:rsidR="003A0799" w:rsidRDefault="003A0799" w:rsidP="00212E3C">
      <w:pPr>
        <w:spacing w:after="0" w:line="240" w:lineRule="auto"/>
      </w:pPr>
      <w:r>
        <w:separator/>
      </w:r>
    </w:p>
  </w:footnote>
  <w:footnote w:type="continuationSeparator" w:id="0">
    <w:p w14:paraId="70CCDFF7" w14:textId="77777777" w:rsidR="003A0799" w:rsidRDefault="003A0799" w:rsidP="00212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2FC"/>
    <w:multiLevelType w:val="multilevel"/>
    <w:tmpl w:val="7ACEC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27803"/>
    <w:multiLevelType w:val="multilevel"/>
    <w:tmpl w:val="A8DE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F5331"/>
    <w:multiLevelType w:val="multilevel"/>
    <w:tmpl w:val="7722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B1D83"/>
    <w:multiLevelType w:val="multilevel"/>
    <w:tmpl w:val="C40C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C537D"/>
    <w:multiLevelType w:val="multilevel"/>
    <w:tmpl w:val="6402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13E0B"/>
    <w:multiLevelType w:val="multilevel"/>
    <w:tmpl w:val="F488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15F8B"/>
    <w:multiLevelType w:val="multilevel"/>
    <w:tmpl w:val="5A00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F733D"/>
    <w:multiLevelType w:val="multilevel"/>
    <w:tmpl w:val="63E8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20E3C"/>
    <w:multiLevelType w:val="multilevel"/>
    <w:tmpl w:val="9560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4276B"/>
    <w:multiLevelType w:val="multilevel"/>
    <w:tmpl w:val="EA8A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129791">
    <w:abstractNumId w:val="1"/>
  </w:num>
  <w:num w:numId="2" w16cid:durableId="387149214">
    <w:abstractNumId w:val="5"/>
  </w:num>
  <w:num w:numId="3" w16cid:durableId="1812795257">
    <w:abstractNumId w:val="2"/>
  </w:num>
  <w:num w:numId="4" w16cid:durableId="817259514">
    <w:abstractNumId w:val="6"/>
  </w:num>
  <w:num w:numId="5" w16cid:durableId="1406027290">
    <w:abstractNumId w:val="7"/>
  </w:num>
  <w:num w:numId="6" w16cid:durableId="1133986720">
    <w:abstractNumId w:val="4"/>
  </w:num>
  <w:num w:numId="7" w16cid:durableId="1750885667">
    <w:abstractNumId w:val="3"/>
  </w:num>
  <w:num w:numId="8" w16cid:durableId="2105496917">
    <w:abstractNumId w:val="8"/>
  </w:num>
  <w:num w:numId="9" w16cid:durableId="2091659476">
    <w:abstractNumId w:val="9"/>
  </w:num>
  <w:num w:numId="10" w16cid:durableId="62150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F78"/>
    <w:rsid w:val="00060B70"/>
    <w:rsid w:val="00137CAF"/>
    <w:rsid w:val="00180925"/>
    <w:rsid w:val="00212E3C"/>
    <w:rsid w:val="00264667"/>
    <w:rsid w:val="003A0799"/>
    <w:rsid w:val="006A0082"/>
    <w:rsid w:val="00754657"/>
    <w:rsid w:val="007D470A"/>
    <w:rsid w:val="007F4BED"/>
    <w:rsid w:val="007F77FB"/>
    <w:rsid w:val="00883973"/>
    <w:rsid w:val="009C1967"/>
    <w:rsid w:val="00B33674"/>
    <w:rsid w:val="00BE1964"/>
    <w:rsid w:val="00C55F78"/>
    <w:rsid w:val="00E07CBB"/>
    <w:rsid w:val="00F554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F3BA4"/>
  <w15:chartTrackingRefBased/>
  <w15:docId w15:val="{E1F18153-A96D-431F-A38B-DB3FB70C8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C55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F78"/>
    <w:rPr>
      <w:rFonts w:asciiTheme="majorHAnsi" w:eastAsiaTheme="majorEastAsia" w:hAnsiTheme="majorHAnsi" w:cstheme="majorBidi"/>
      <w:noProof/>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C55F78"/>
    <w:rPr>
      <w:rFonts w:asciiTheme="majorHAnsi" w:eastAsiaTheme="majorEastAsia" w:hAnsiTheme="majorHAnsi" w:cstheme="majorBidi"/>
      <w:noProof/>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C55F78"/>
    <w:rPr>
      <w:rFonts w:eastAsiaTheme="majorEastAsia" w:cstheme="majorBidi"/>
      <w:noProof/>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C55F78"/>
    <w:rPr>
      <w:rFonts w:eastAsiaTheme="majorEastAsia" w:cstheme="majorBidi"/>
      <w:i/>
      <w:iCs/>
      <w:noProof/>
      <w:color w:val="0F4761" w:themeColor="accent1" w:themeShade="BF"/>
      <w:lang w:bidi="ar-EG"/>
    </w:rPr>
  </w:style>
  <w:style w:type="character" w:customStyle="1" w:styleId="Heading5Char">
    <w:name w:val="Heading 5 Char"/>
    <w:basedOn w:val="DefaultParagraphFont"/>
    <w:link w:val="Heading5"/>
    <w:uiPriority w:val="9"/>
    <w:semiHidden/>
    <w:rsid w:val="00C55F78"/>
    <w:rPr>
      <w:rFonts w:eastAsiaTheme="majorEastAsia" w:cstheme="majorBidi"/>
      <w:noProof/>
      <w:color w:val="0F4761" w:themeColor="accent1" w:themeShade="BF"/>
      <w:lang w:bidi="ar-EG"/>
    </w:rPr>
  </w:style>
  <w:style w:type="character" w:customStyle="1" w:styleId="Heading6Char">
    <w:name w:val="Heading 6 Char"/>
    <w:basedOn w:val="DefaultParagraphFont"/>
    <w:link w:val="Heading6"/>
    <w:uiPriority w:val="9"/>
    <w:semiHidden/>
    <w:rsid w:val="00C55F78"/>
    <w:rPr>
      <w:rFonts w:eastAsiaTheme="majorEastAsia"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C55F78"/>
    <w:rPr>
      <w:rFonts w:eastAsiaTheme="majorEastAsia"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C55F78"/>
    <w:rPr>
      <w:rFonts w:eastAsiaTheme="majorEastAsia"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C55F78"/>
    <w:rPr>
      <w:rFonts w:eastAsiaTheme="majorEastAsia" w:cstheme="majorBidi"/>
      <w:noProof/>
      <w:color w:val="272727" w:themeColor="text1" w:themeTint="D8"/>
      <w:lang w:bidi="ar-EG"/>
    </w:rPr>
  </w:style>
  <w:style w:type="paragraph" w:styleId="Title">
    <w:name w:val="Title"/>
    <w:basedOn w:val="Normal"/>
    <w:next w:val="Normal"/>
    <w:link w:val="TitleChar"/>
    <w:uiPriority w:val="10"/>
    <w:qFormat/>
    <w:rsid w:val="00C55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F78"/>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C55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F78"/>
    <w:rPr>
      <w:rFonts w:eastAsiaTheme="majorEastAsia" w:cstheme="majorBidi"/>
      <w:noProof/>
      <w:color w:val="595959" w:themeColor="text1" w:themeTint="A6"/>
      <w:spacing w:val="15"/>
      <w:sz w:val="28"/>
      <w:szCs w:val="28"/>
      <w:lang w:bidi="ar-EG"/>
    </w:rPr>
  </w:style>
  <w:style w:type="paragraph" w:styleId="Quote">
    <w:name w:val="Quote"/>
    <w:basedOn w:val="Normal"/>
    <w:next w:val="Normal"/>
    <w:link w:val="QuoteChar"/>
    <w:uiPriority w:val="29"/>
    <w:qFormat/>
    <w:rsid w:val="00C55F78"/>
    <w:pPr>
      <w:spacing w:before="160"/>
      <w:jc w:val="center"/>
    </w:pPr>
    <w:rPr>
      <w:i/>
      <w:iCs/>
      <w:color w:val="404040" w:themeColor="text1" w:themeTint="BF"/>
    </w:rPr>
  </w:style>
  <w:style w:type="character" w:customStyle="1" w:styleId="QuoteChar">
    <w:name w:val="Quote Char"/>
    <w:basedOn w:val="DefaultParagraphFont"/>
    <w:link w:val="Quote"/>
    <w:uiPriority w:val="29"/>
    <w:rsid w:val="00C55F78"/>
    <w:rPr>
      <w:i/>
      <w:iCs/>
      <w:noProof/>
      <w:color w:val="404040" w:themeColor="text1" w:themeTint="BF"/>
      <w:lang w:bidi="ar-EG"/>
    </w:rPr>
  </w:style>
  <w:style w:type="paragraph" w:styleId="ListParagraph">
    <w:name w:val="List Paragraph"/>
    <w:basedOn w:val="Normal"/>
    <w:uiPriority w:val="34"/>
    <w:qFormat/>
    <w:rsid w:val="00C55F78"/>
    <w:pPr>
      <w:ind w:left="720"/>
      <w:contextualSpacing/>
    </w:pPr>
  </w:style>
  <w:style w:type="character" w:styleId="IntenseEmphasis">
    <w:name w:val="Intense Emphasis"/>
    <w:basedOn w:val="DefaultParagraphFont"/>
    <w:uiPriority w:val="21"/>
    <w:qFormat/>
    <w:rsid w:val="00C55F78"/>
    <w:rPr>
      <w:i/>
      <w:iCs/>
      <w:color w:val="0F4761" w:themeColor="accent1" w:themeShade="BF"/>
    </w:rPr>
  </w:style>
  <w:style w:type="paragraph" w:styleId="IntenseQuote">
    <w:name w:val="Intense Quote"/>
    <w:basedOn w:val="Normal"/>
    <w:next w:val="Normal"/>
    <w:link w:val="IntenseQuoteChar"/>
    <w:uiPriority w:val="30"/>
    <w:qFormat/>
    <w:rsid w:val="00C55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F78"/>
    <w:rPr>
      <w:i/>
      <w:iCs/>
      <w:noProof/>
      <w:color w:val="0F4761" w:themeColor="accent1" w:themeShade="BF"/>
      <w:lang w:bidi="ar-EG"/>
    </w:rPr>
  </w:style>
  <w:style w:type="character" w:styleId="IntenseReference">
    <w:name w:val="Intense Reference"/>
    <w:basedOn w:val="DefaultParagraphFont"/>
    <w:uiPriority w:val="32"/>
    <w:qFormat/>
    <w:rsid w:val="00C55F78"/>
    <w:rPr>
      <w:b/>
      <w:bCs/>
      <w:smallCaps/>
      <w:color w:val="0F4761" w:themeColor="accent1" w:themeShade="BF"/>
      <w:spacing w:val="5"/>
    </w:rPr>
  </w:style>
  <w:style w:type="character" w:styleId="Hyperlink">
    <w:name w:val="Hyperlink"/>
    <w:basedOn w:val="DefaultParagraphFont"/>
    <w:uiPriority w:val="99"/>
    <w:unhideWhenUsed/>
    <w:rsid w:val="00212E3C"/>
    <w:rPr>
      <w:color w:val="467886" w:themeColor="hyperlink"/>
      <w:u w:val="single"/>
    </w:rPr>
  </w:style>
  <w:style w:type="character" w:styleId="UnresolvedMention">
    <w:name w:val="Unresolved Mention"/>
    <w:basedOn w:val="DefaultParagraphFont"/>
    <w:uiPriority w:val="99"/>
    <w:semiHidden/>
    <w:unhideWhenUsed/>
    <w:rsid w:val="00212E3C"/>
    <w:rPr>
      <w:color w:val="605E5C"/>
      <w:shd w:val="clear" w:color="auto" w:fill="E1DFDD"/>
    </w:rPr>
  </w:style>
  <w:style w:type="paragraph" w:styleId="Header">
    <w:name w:val="header"/>
    <w:basedOn w:val="Normal"/>
    <w:link w:val="HeaderChar"/>
    <w:uiPriority w:val="99"/>
    <w:unhideWhenUsed/>
    <w:rsid w:val="00212E3C"/>
    <w:pPr>
      <w:tabs>
        <w:tab w:val="center" w:pos="4320"/>
        <w:tab w:val="right" w:pos="8640"/>
      </w:tabs>
      <w:spacing w:after="0" w:line="240" w:lineRule="auto"/>
    </w:pPr>
  </w:style>
  <w:style w:type="character" w:customStyle="1" w:styleId="HeaderChar">
    <w:name w:val="Header Char"/>
    <w:basedOn w:val="DefaultParagraphFont"/>
    <w:link w:val="Header"/>
    <w:uiPriority w:val="99"/>
    <w:rsid w:val="00212E3C"/>
    <w:rPr>
      <w:noProof/>
      <w:lang w:bidi="ar-EG"/>
    </w:rPr>
  </w:style>
  <w:style w:type="paragraph" w:styleId="Footer">
    <w:name w:val="footer"/>
    <w:basedOn w:val="Normal"/>
    <w:link w:val="FooterChar"/>
    <w:uiPriority w:val="99"/>
    <w:unhideWhenUsed/>
    <w:rsid w:val="00212E3C"/>
    <w:pPr>
      <w:tabs>
        <w:tab w:val="center" w:pos="4320"/>
        <w:tab w:val="right" w:pos="8640"/>
      </w:tabs>
      <w:spacing w:after="0" w:line="240" w:lineRule="auto"/>
    </w:pPr>
  </w:style>
  <w:style w:type="character" w:customStyle="1" w:styleId="FooterChar">
    <w:name w:val="Footer Char"/>
    <w:basedOn w:val="DefaultParagraphFont"/>
    <w:link w:val="Footer"/>
    <w:uiPriority w:val="99"/>
    <w:rsid w:val="00212E3C"/>
    <w:rPr>
      <w:noProof/>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dnb.com.eg/data-driven-insight-empowering-egyptian-businesses-to-lead-in-a-digital-economy/" TargetMode="External"/><Relationship Id="rId3" Type="http://schemas.openxmlformats.org/officeDocument/2006/relationships/settings" Target="settings.xml"/><Relationship Id="rId7" Type="http://schemas.openxmlformats.org/officeDocument/2006/relationships/hyperlink" Target="https://dnb.com.eg/egypts-business-landscape-in-2025-key-trends-and-market-opportuniti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theforum.erf.org.eg/2020/02/18/obstacles-business-egypt/" TargetMode="External"/><Relationship Id="rId4" Type="http://schemas.openxmlformats.org/officeDocument/2006/relationships/webSettings" Target="webSettings.xml"/><Relationship Id="rId9" Type="http://schemas.openxmlformats.org/officeDocument/2006/relationships/hyperlink" Target="https://theforum.erf.org.eg/2020/02/18/obstacles-business-egy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848</Words>
  <Characters>4835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Elsayed</dc:creator>
  <cp:keywords/>
  <dc:description/>
  <cp:lastModifiedBy>Felo Ashraf</cp:lastModifiedBy>
  <cp:revision>5</cp:revision>
  <dcterms:created xsi:type="dcterms:W3CDTF">2025-11-07T15:00:00Z</dcterms:created>
  <dcterms:modified xsi:type="dcterms:W3CDTF">2025-11-12T10:41:00Z</dcterms:modified>
</cp:coreProperties>
</file>