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3B1" w:rsidRDefault="00A73F03">
      <w:proofErr w:type="spellStart"/>
      <w:r>
        <w:t>Char</w:t>
      </w:r>
      <w:proofErr w:type="spellEnd"/>
      <w:r>
        <w:t xml:space="preserve"> *s  = stringa;</w:t>
      </w:r>
    </w:p>
    <w:p w:rsidR="00A73F03" w:rsidRDefault="00A73F03">
      <w:proofErr w:type="spellStart"/>
      <w:r>
        <w:t>if</w:t>
      </w:r>
      <w:proofErr w:type="spellEnd"/>
      <w:r>
        <w:t xml:space="preserve">(s == </w:t>
      </w:r>
      <w:proofErr w:type="spellStart"/>
      <w:r>
        <w:t>nullptr</w:t>
      </w:r>
      <w:proofErr w:type="spellEnd"/>
      <w:r>
        <w:t>) -&gt; controlla se il puntatore non punta a nulla</w:t>
      </w:r>
    </w:p>
    <w:p w:rsidR="00A73F03" w:rsidRDefault="00A73F03"/>
    <w:p w:rsidR="00A73F03" w:rsidRDefault="00A73F03">
      <w:r>
        <w:t xml:space="preserve">for(; *s != 0; s++){ </w:t>
      </w:r>
      <w:r>
        <w:sym w:font="Wingdings" w:char="F0DF"/>
      </w:r>
      <w:r>
        <w:t xml:space="preserve"> l’ultimo elemento della stringa è “\0”</w:t>
      </w:r>
    </w:p>
    <w:p w:rsidR="00A73F03" w:rsidRDefault="00A73F03">
      <w:pPr>
        <w:pBdr>
          <w:bottom w:val="single" w:sz="12" w:space="1" w:color="auto"/>
        </w:pBdr>
      </w:pPr>
      <w:r>
        <w:t>}</w:t>
      </w:r>
    </w:p>
    <w:p w:rsidR="00A73F03" w:rsidRDefault="00A73F03" w:rsidP="00A73F03">
      <w:pPr>
        <w:pBdr>
          <w:bottom w:val="single" w:sz="6" w:space="1" w:color="auto"/>
        </w:pBdr>
      </w:pPr>
      <w:proofErr w:type="spellStart"/>
      <w:r>
        <w:t>Int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è identico a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A73F03" w:rsidRDefault="00A73F03" w:rsidP="00A73F03">
      <w:pPr>
        <w:pBdr>
          <w:bottom w:val="single" w:sz="6" w:space="1" w:color="auto"/>
        </w:pBdr>
      </w:pPr>
      <w:r>
        <w:t>Se i puntatori sono costanti o puntano a valori costanti si dichiarano in modo diverso</w:t>
      </w:r>
    </w:p>
    <w:p w:rsidR="00A73F03" w:rsidRDefault="00A73F03" w:rsidP="00A73F03">
      <w:pPr>
        <w:pBdr>
          <w:bottom w:val="single" w:sz="6" w:space="1" w:color="auto"/>
        </w:pBdr>
      </w:pPr>
      <w:r>
        <w:t>Per puntare ad una costante:</w:t>
      </w:r>
    </w:p>
    <w:p w:rsidR="00A73F03" w:rsidRDefault="00A73F03" w:rsidP="00A73F03">
      <w:pPr>
        <w:pBdr>
          <w:bottom w:val="single" w:sz="6" w:space="1" w:color="auto"/>
        </w:pBdr>
      </w:pPr>
      <w:proofErr w:type="spellStart"/>
      <w:r>
        <w:t>int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*p </w:t>
      </w:r>
    </w:p>
    <w:p w:rsidR="00A73F03" w:rsidRDefault="00A73F03" w:rsidP="00A73F03">
      <w:pPr>
        <w:pBdr>
          <w:bottom w:val="single" w:sz="6" w:space="1" w:color="auto"/>
        </w:pBdr>
      </w:pPr>
      <w:r>
        <w:t xml:space="preserve">o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*p</w:t>
      </w:r>
    </w:p>
    <w:p w:rsidR="00A73F03" w:rsidRDefault="00A73F03" w:rsidP="00A73F03">
      <w:pPr>
        <w:pBdr>
          <w:bottom w:val="single" w:sz="6" w:space="1" w:color="auto"/>
        </w:pBdr>
      </w:pPr>
    </w:p>
    <w:p w:rsidR="00A73F03" w:rsidRDefault="00A73F03" w:rsidP="00A73F03">
      <w:pPr>
        <w:pBdr>
          <w:bottom w:val="single" w:sz="6" w:space="1" w:color="auto"/>
        </w:pBdr>
      </w:pPr>
      <w:proofErr w:type="spellStart"/>
      <w:r>
        <w:t>int</w:t>
      </w:r>
      <w:proofErr w:type="spellEnd"/>
      <w:r>
        <w:t xml:space="preserve"> *</w:t>
      </w:r>
      <w:proofErr w:type="spellStart"/>
      <w:r>
        <w:t>const</w:t>
      </w:r>
      <w:proofErr w:type="spellEnd"/>
      <w:r>
        <w:t xml:space="preserve"> a</w:t>
      </w:r>
    </w:p>
    <w:p w:rsidR="00A73F03" w:rsidRDefault="00A73F03" w:rsidP="00A73F03">
      <w:pPr>
        <w:pBdr>
          <w:bottom w:val="single" w:sz="6" w:space="1" w:color="auto"/>
        </w:pBdr>
      </w:pPr>
      <w:r>
        <w:t xml:space="preserve"> invece è diverso, è un puntatore costante che punta ad un intero</w:t>
      </w:r>
    </w:p>
    <w:p w:rsidR="00A73F03" w:rsidRDefault="00AB343B" w:rsidP="00A73F03">
      <w:pPr>
        <w:pBdr>
          <w:bottom w:val="single" w:sz="6" w:space="1" w:color="auto"/>
        </w:pBdr>
      </w:pPr>
      <w:proofErr w:type="spellStart"/>
      <w:r>
        <w:t>int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* </w:t>
      </w:r>
      <w:proofErr w:type="spellStart"/>
      <w:r>
        <w:t>const</w:t>
      </w:r>
      <w:proofErr w:type="spellEnd"/>
      <w:r>
        <w:t xml:space="preserve"> </w:t>
      </w:r>
      <w:r w:rsidR="00A73F03">
        <w:t>a</w:t>
      </w:r>
    </w:p>
    <w:p w:rsidR="00A73F03" w:rsidRDefault="00A73F03" w:rsidP="00A73F03">
      <w:pPr>
        <w:pBdr>
          <w:bottom w:val="single" w:sz="6" w:space="1" w:color="auto"/>
        </w:pBdr>
      </w:pPr>
      <w:r>
        <w:t>puntatore costante che punta ad un intero costante</w:t>
      </w:r>
    </w:p>
    <w:p w:rsidR="00AB343B" w:rsidRDefault="00A73F03" w:rsidP="00A04DA6">
      <w:pPr>
        <w:pBdr>
          <w:bottom w:val="single" w:sz="6" w:space="1" w:color="auto"/>
        </w:pBdr>
      </w:pPr>
      <w:r>
        <w:t>(leggere da destra a sinistra per capire meglio</w:t>
      </w:r>
      <w:r w:rsidR="00AB343B">
        <w:t>, meglio se in inglese</w:t>
      </w:r>
      <w:r>
        <w:t>)</w:t>
      </w:r>
    </w:p>
    <w:p w:rsidR="00AB343B" w:rsidRDefault="00A04DA6">
      <w:r>
        <w:t>Reference</w:t>
      </w:r>
    </w:p>
    <w:p w:rsidR="00AB343B" w:rsidRDefault="00AB343B" w:rsidP="00AB343B">
      <w:r>
        <w:t>NB: se passo un puntatore ad una funzione, quest’ultima ne riceve una copia. Quindi se da lei modifico a cosa punta il puntatore, il puntatore originale rimane invariato</w:t>
      </w:r>
    </w:p>
    <w:p w:rsidR="00AB343B" w:rsidRDefault="00AB343B" w:rsidP="00A04DA6">
      <w:proofErr w:type="spellStart"/>
      <w:r>
        <w:t>Int</w:t>
      </w:r>
      <w:proofErr w:type="spellEnd"/>
      <w:r>
        <w:t xml:space="preserve"> a = 5;</w:t>
      </w:r>
    </w:p>
    <w:p w:rsidR="00AB343B" w:rsidRDefault="00A04DA6" w:rsidP="00AB343B">
      <w:proofErr w:type="spellStart"/>
      <w:r>
        <w:t>function</w:t>
      </w:r>
      <w:proofErr w:type="spellEnd"/>
      <w:r>
        <w:t>(a);</w:t>
      </w:r>
    </w:p>
    <w:p w:rsidR="00AB343B" w:rsidRDefault="00AB343B" w:rsidP="00AB343B">
      <w:proofErr w:type="spellStart"/>
      <w:r>
        <w:t>function</w:t>
      </w:r>
      <w:proofErr w:type="spellEnd"/>
      <w:r>
        <w:t>(</w:t>
      </w:r>
      <w:proofErr w:type="spellStart"/>
      <w:r>
        <w:t>int</w:t>
      </w:r>
      <w:proofErr w:type="spellEnd"/>
      <w:r w:rsidR="00A04DA6">
        <w:t xml:space="preserve"> </w:t>
      </w:r>
      <w:r>
        <w:t>&amp;i){</w:t>
      </w:r>
    </w:p>
    <w:p w:rsidR="00A04DA6" w:rsidRDefault="00A04DA6" w:rsidP="00A04DA6">
      <w:pPr>
        <w:ind w:firstLine="708"/>
      </w:pPr>
      <w:r>
        <w:t>i+=10;</w:t>
      </w:r>
    </w:p>
    <w:p w:rsidR="00AB343B" w:rsidRDefault="00AB343B" w:rsidP="00AB343B">
      <w:r>
        <w:tab/>
      </w:r>
      <w:r w:rsidR="00A04DA6">
        <w:t>//Qui invece non si creano copie, più leggero</w:t>
      </w:r>
    </w:p>
    <w:p w:rsidR="00A04DA6" w:rsidRDefault="00AB343B" w:rsidP="00AB343B">
      <w:r>
        <w:t>}</w:t>
      </w:r>
    </w:p>
    <w:p w:rsidR="00A04DA6" w:rsidRDefault="00A04DA6" w:rsidP="00A04DA6">
      <w:r>
        <w:t>Si indicano anche con</w:t>
      </w:r>
    </w:p>
    <w:p w:rsidR="00A04DA6" w:rsidRDefault="00A04DA6" w:rsidP="00A04DA6">
      <w:proofErr w:type="spellStart"/>
      <w:r>
        <w:t>int</w:t>
      </w:r>
      <w:proofErr w:type="spellEnd"/>
      <w:r>
        <w:t xml:space="preserve">&amp; </w:t>
      </w:r>
      <w:proofErr w:type="spellStart"/>
      <w:r>
        <w:t>reference</w:t>
      </w:r>
      <w:proofErr w:type="spellEnd"/>
      <w:r>
        <w:t xml:space="preserve"> = a;</w:t>
      </w:r>
    </w:p>
    <w:p w:rsidR="00A04DA6" w:rsidRDefault="00A04DA6" w:rsidP="00AB343B"/>
    <w:p w:rsidR="00A04DA6" w:rsidRDefault="00A04DA6">
      <w:r>
        <w:lastRenderedPageBreak/>
        <w:t>Se uso</w:t>
      </w:r>
    </w:p>
    <w:p w:rsidR="00A04DA6" w:rsidRDefault="00A04DA6">
      <w:proofErr w:type="spellStart"/>
      <w:r>
        <w:t>Int</w:t>
      </w:r>
      <w:proofErr w:type="spellEnd"/>
      <w:r>
        <w:t xml:space="preserve"> v[] = {2, 3};</w:t>
      </w:r>
    </w:p>
    <w:p w:rsidR="00A04DA6" w:rsidRDefault="00A04DA6">
      <w:r>
        <w:t>f(v);</w:t>
      </w:r>
    </w:p>
    <w:p w:rsidR="00A04DA6" w:rsidRDefault="00A04DA6">
      <w:r>
        <w:t>f(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arr</w:t>
      </w:r>
      <w:proofErr w:type="spellEnd"/>
      <w:r>
        <w:t>){</w:t>
      </w:r>
    </w:p>
    <w:p w:rsidR="00A04DA6" w:rsidRDefault="00A04DA6">
      <w:r>
        <w:tab/>
      </w:r>
      <w:proofErr w:type="spellStart"/>
      <w:r>
        <w:t>arr</w:t>
      </w:r>
      <w:proofErr w:type="spellEnd"/>
      <w:r>
        <w:t>[1] = 10;</w:t>
      </w:r>
    </w:p>
    <w:p w:rsidR="00A04DA6" w:rsidRDefault="00A04DA6">
      <w:r>
        <w:tab/>
        <w:t>equivalente a</w:t>
      </w:r>
    </w:p>
    <w:p w:rsidR="00A04DA6" w:rsidRPr="00A04DA6" w:rsidRDefault="00A04DA6">
      <w:pPr>
        <w:rPr>
          <w:u w:val="single"/>
        </w:rPr>
      </w:pPr>
      <w:r>
        <w:tab/>
        <w:t>*(arr+1) = 10;</w:t>
      </w:r>
    </w:p>
    <w:p w:rsidR="00A04DA6" w:rsidRDefault="00A04DA6">
      <w:r>
        <w:tab/>
        <w:t>qui si modifica direttamente l’array</w:t>
      </w:r>
    </w:p>
    <w:p w:rsidR="00A04DA6" w:rsidRDefault="00A04DA6">
      <w:r>
        <w:t>}</w:t>
      </w:r>
    </w:p>
    <w:p w:rsidR="00A04DA6" w:rsidRDefault="00A04DA6">
      <w:pPr>
        <w:rPr>
          <w:u w:val="single"/>
        </w:rPr>
      </w:pPr>
      <w:r>
        <w:t xml:space="preserve">//continuo sul file </w:t>
      </w:r>
      <w:proofErr w:type="spellStart"/>
      <w:r>
        <w:t>cpp</w:t>
      </w:r>
      <w:proofErr w:type="spellEnd"/>
    </w:p>
    <w:p w:rsidR="00A04DA6" w:rsidRPr="00C607B3" w:rsidRDefault="00A04DA6">
      <w:r w:rsidRPr="00C607B3">
        <w:rPr>
          <w:noProof/>
          <w:lang w:eastAsia="it-IT"/>
        </w:rPr>
        <w:drawing>
          <wp:inline distT="0" distB="0" distL="0" distR="0" wp14:anchorId="1706B259" wp14:editId="76F4CCC2">
            <wp:extent cx="6113780" cy="3423920"/>
            <wp:effectExtent l="0" t="0" r="127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4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7B3" w:rsidRDefault="00C607B3">
      <w:r w:rsidRPr="00C607B3">
        <w:t>Sostanzialmente</w:t>
      </w:r>
      <w:r>
        <w:t xml:space="preserve"> più devo modificare “in fondo” più asterischi devo mettere</w:t>
      </w:r>
    </w:p>
    <w:p w:rsidR="00C607B3" w:rsidRDefault="00C607B3" w:rsidP="00C607B3">
      <w:r>
        <w:sym w:font="Wingdings" w:char="F0E0"/>
      </w:r>
      <w:r>
        <w:t xml:space="preserve">Semplificato usando </w:t>
      </w:r>
      <w:proofErr w:type="spellStart"/>
      <w:r w:rsidR="00983ED4">
        <w:t>reference</w:t>
      </w:r>
      <w:proofErr w:type="spellEnd"/>
    </w:p>
    <w:p w:rsidR="00983ED4" w:rsidRDefault="00983ED4" w:rsidP="00C607B3">
      <w:proofErr w:type="spellStart"/>
      <w:r>
        <w:t>Int</w:t>
      </w:r>
      <w:proofErr w:type="spellEnd"/>
      <w:r>
        <w:t xml:space="preserve"> a =2;</w:t>
      </w:r>
    </w:p>
    <w:p w:rsidR="00983ED4" w:rsidRDefault="00983ED4" w:rsidP="00C607B3">
      <w:proofErr w:type="spellStart"/>
      <w:r>
        <w:t>fr</w:t>
      </w:r>
      <w:proofErr w:type="spellEnd"/>
      <w:r>
        <w:t>(a);</w:t>
      </w:r>
    </w:p>
    <w:p w:rsidR="00983ED4" w:rsidRDefault="00983ED4" w:rsidP="00C607B3">
      <w:proofErr w:type="spellStart"/>
      <w:r>
        <w:t>fr</w:t>
      </w:r>
      <w:proofErr w:type="spellEnd"/>
      <w:r>
        <w:t>(</w:t>
      </w:r>
      <w:proofErr w:type="spellStart"/>
      <w:r>
        <w:t>int</w:t>
      </w:r>
      <w:proofErr w:type="spellEnd"/>
      <w:r>
        <w:t xml:space="preserve"> &amp;i){</w:t>
      </w:r>
    </w:p>
    <w:p w:rsidR="00983ED4" w:rsidRDefault="00983ED4" w:rsidP="00C607B3">
      <w:r>
        <w:tab/>
        <w:t>i+=5;</w:t>
      </w:r>
    </w:p>
    <w:p w:rsidR="00983ED4" w:rsidRDefault="00983ED4" w:rsidP="00C607B3">
      <w:r>
        <w:t>} -&gt; a diventa 7</w:t>
      </w:r>
    </w:p>
    <w:p w:rsidR="00983ED4" w:rsidRDefault="00983ED4" w:rsidP="00C607B3">
      <w:r>
        <w:rPr>
          <w:noProof/>
          <w:lang w:eastAsia="it-IT"/>
        </w:rPr>
        <w:lastRenderedPageBreak/>
        <w:drawing>
          <wp:inline distT="0" distB="0" distL="0" distR="0">
            <wp:extent cx="5901055" cy="4986655"/>
            <wp:effectExtent l="0" t="0" r="4445" b="444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498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ED4" w:rsidRDefault="00983ED4" w:rsidP="00C607B3">
      <w:pPr>
        <w:pBdr>
          <w:bottom w:val="single" w:sz="6" w:space="1" w:color="auto"/>
        </w:pBdr>
        <w:rPr>
          <w:u w:val="single"/>
        </w:rPr>
      </w:pPr>
      <w:proofErr w:type="spellStart"/>
      <w:r>
        <w:t>Void</w:t>
      </w:r>
      <w:proofErr w:type="spellEnd"/>
      <w:r>
        <w:t xml:space="preserve"> f(</w:t>
      </w:r>
      <w:proofErr w:type="spellStart"/>
      <w:r>
        <w:t>int</w:t>
      </w:r>
      <w:proofErr w:type="spellEnd"/>
      <w:r>
        <w:t xml:space="preserve"> (&amp;array)[10]){} //prende solo array di dimensione 10</w:t>
      </w:r>
    </w:p>
    <w:p w:rsidR="00983ED4" w:rsidRDefault="00983ED4" w:rsidP="00C607B3">
      <w:proofErr w:type="spellStart"/>
      <w:r>
        <w:t>Makefile</w:t>
      </w:r>
      <w:proofErr w:type="spellEnd"/>
    </w:p>
    <w:p w:rsidR="00983ED4" w:rsidRDefault="00864C7D" w:rsidP="00C607B3">
      <w:proofErr w:type="spellStart"/>
      <w:r>
        <w:t>Linking</w:t>
      </w:r>
      <w:proofErr w:type="spellEnd"/>
      <w:r>
        <w:t xml:space="preserve">: server </w:t>
      </w:r>
      <w:r w:rsidR="00983ED4">
        <w:t>per includere altri file senza ricompilarli ogni volta che viene compilato il principale</w:t>
      </w:r>
    </w:p>
    <w:p w:rsidR="00983ED4" w:rsidRDefault="00983ED4" w:rsidP="00C607B3">
      <w:r>
        <w:t xml:space="preserve">Si usano i file </w:t>
      </w:r>
      <w:proofErr w:type="spellStart"/>
      <w:r>
        <w:t>header</w:t>
      </w:r>
      <w:proofErr w:type="spellEnd"/>
      <w:r>
        <w:t xml:space="preserve"> -&gt; contengono funzioni e/o variabili</w:t>
      </w:r>
      <w:r w:rsidR="00864C7D">
        <w:t>, ma solo i loro nomi e parametri (e tipo restituito)</w:t>
      </w:r>
    </w:p>
    <w:p w:rsidR="00864C7D" w:rsidRDefault="00864C7D" w:rsidP="00C607B3">
      <w:r>
        <w:t>Le vere funzioni poi le prende dai file (.</w:t>
      </w:r>
      <w:proofErr w:type="spellStart"/>
      <w:r>
        <w:t>cpp</w:t>
      </w:r>
      <w:proofErr w:type="spellEnd"/>
      <w:r>
        <w:t xml:space="preserve">) indicati dal </w:t>
      </w:r>
      <w:proofErr w:type="spellStart"/>
      <w:r>
        <w:t>makefile</w:t>
      </w:r>
      <w:proofErr w:type="spellEnd"/>
      <w:r>
        <w:t xml:space="preserve"> (</w:t>
      </w:r>
      <w:proofErr w:type="spellStart"/>
      <w:r>
        <w:t>makefile</w:t>
      </w:r>
      <w:proofErr w:type="spellEnd"/>
      <w:r>
        <w:t xml:space="preserve"> della cartella è il più semplice)</w:t>
      </w:r>
    </w:p>
    <w:p w:rsidR="00864C7D" w:rsidRDefault="00864C7D" w:rsidP="00864C7D">
      <w:pPr>
        <w:pStyle w:val="Paragrafoelenco"/>
        <w:numPr>
          <w:ilvl w:val="0"/>
          <w:numId w:val="2"/>
        </w:numPr>
      </w:pPr>
      <w:r>
        <w:t>Da terminale serve solo scrivere “</w:t>
      </w:r>
      <w:proofErr w:type="spellStart"/>
      <w:r>
        <w:t>make</w:t>
      </w:r>
      <w:proofErr w:type="spellEnd"/>
      <w:r>
        <w:t xml:space="preserve">” (fa partire il comando nel </w:t>
      </w:r>
      <w:proofErr w:type="spellStart"/>
      <w:r>
        <w:t>makefile</w:t>
      </w:r>
      <w:proofErr w:type="spellEnd"/>
      <w:r>
        <w:t>)</w:t>
      </w:r>
    </w:p>
    <w:p w:rsidR="00FA60D2" w:rsidRDefault="00FA60D2" w:rsidP="00864C7D">
      <w:pPr>
        <w:pStyle w:val="Paragrafoelenco"/>
        <w:numPr>
          <w:ilvl w:val="0"/>
          <w:numId w:val="2"/>
        </w:numPr>
      </w:pPr>
      <w:r>
        <w:t>L’ “</w:t>
      </w:r>
      <w:proofErr w:type="spellStart"/>
      <w:r>
        <w:t>all</w:t>
      </w:r>
      <w:proofErr w:type="spellEnd"/>
      <w:r>
        <w:t xml:space="preserve">” è chiamato target, è il nome dell’azione? (di standard il </w:t>
      </w:r>
      <w:proofErr w:type="spellStart"/>
      <w:r>
        <w:t>make</w:t>
      </w:r>
      <w:proofErr w:type="spellEnd"/>
      <w:r>
        <w:t xml:space="preserve"> richiama questo)</w:t>
      </w:r>
    </w:p>
    <w:p w:rsidR="00FA60D2" w:rsidRDefault="00FA60D2" w:rsidP="00864C7D">
      <w:pPr>
        <w:pStyle w:val="Paragrafoelenco"/>
        <w:numPr>
          <w:ilvl w:val="0"/>
          <w:numId w:val="2"/>
        </w:numPr>
      </w:pPr>
      <w:r>
        <w:t>Il “</w:t>
      </w:r>
      <w:proofErr w:type="spellStart"/>
      <w:r>
        <w:t>tab</w:t>
      </w:r>
      <w:proofErr w:type="spellEnd"/>
      <w:r>
        <w:t>” prima del comando è importante perché fa capire che un comando per terminale</w:t>
      </w:r>
    </w:p>
    <w:p w:rsidR="00FA60D2" w:rsidRDefault="00FA60D2" w:rsidP="00FA60D2">
      <w:r>
        <w:t>Un target può chiamare altri target</w:t>
      </w:r>
    </w:p>
    <w:p w:rsidR="00FA60D2" w:rsidRDefault="00FA60D2" w:rsidP="00FA60D2">
      <w:proofErr w:type="spellStart"/>
      <w:r>
        <w:t>Exec</w:t>
      </w:r>
      <w:proofErr w:type="spellEnd"/>
      <w:r>
        <w:t xml:space="preserve">: </w:t>
      </w:r>
      <w:proofErr w:type="spellStart"/>
      <w:r>
        <w:t>main.o</w:t>
      </w:r>
      <w:proofErr w:type="spellEnd"/>
      <w:r>
        <w:t xml:space="preserve"> func1.o </w:t>
      </w:r>
      <w:r>
        <w:sym w:font="Wingdings" w:char="F0DF"/>
      </w:r>
      <w:r>
        <w:t>avvia prima questi target</w:t>
      </w:r>
      <w:r w:rsidR="0032345B">
        <w:t xml:space="preserve"> (si possono anche avviare in cartelle es </w:t>
      </w:r>
      <w:proofErr w:type="spellStart"/>
      <w:r w:rsidR="0032345B">
        <w:t>obj</w:t>
      </w:r>
      <w:proofErr w:type="spellEnd"/>
      <w:r w:rsidR="0032345B">
        <w:t>/func1.o</w:t>
      </w:r>
    </w:p>
    <w:p w:rsidR="0032345B" w:rsidRPr="0032345B" w:rsidRDefault="0032345B" w:rsidP="00FA60D2">
      <w:r>
        <w:t>(è preferibile mettere il nome della cartella in una variabile se viene richiamato più volte)</w:t>
      </w:r>
    </w:p>
    <w:p w:rsidR="00FA60D2" w:rsidRDefault="00FA60D2" w:rsidP="00FA60D2">
      <w:proofErr w:type="spellStart"/>
      <w:r>
        <w:t>Clean</w:t>
      </w:r>
      <w:proofErr w:type="spellEnd"/>
      <w:r>
        <w:t xml:space="preserve">: </w:t>
      </w:r>
      <w:r>
        <w:sym w:font="Wingdings" w:char="F0DF"/>
      </w:r>
      <w:r>
        <w:t>ripulisce i file, lo si può richiamare via “</w:t>
      </w:r>
      <w:proofErr w:type="spellStart"/>
      <w:r>
        <w:t>make</w:t>
      </w:r>
      <w:proofErr w:type="spellEnd"/>
      <w:r>
        <w:t xml:space="preserve"> </w:t>
      </w:r>
      <w:proofErr w:type="spellStart"/>
      <w:r>
        <w:t>clean</w:t>
      </w:r>
      <w:proofErr w:type="spellEnd"/>
      <w:r>
        <w:t>” come con ogni altro target</w:t>
      </w:r>
    </w:p>
    <w:p w:rsidR="00FA60D2" w:rsidRDefault="00FA60D2" w:rsidP="0032345B">
      <w:proofErr w:type="spellStart"/>
      <w:r>
        <w:t>Make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= </w:t>
      </w:r>
      <w:proofErr w:type="spellStart"/>
      <w:r>
        <w:t>make</w:t>
      </w:r>
      <w:proofErr w:type="spellEnd"/>
    </w:p>
    <w:p w:rsidR="00B8277D" w:rsidRDefault="00B8277D" w:rsidP="0032345B">
      <w:proofErr w:type="spellStart"/>
      <w:r>
        <w:lastRenderedPageBreak/>
        <w:t>Struct</w:t>
      </w:r>
      <w:proofErr w:type="spellEnd"/>
    </w:p>
    <w:p w:rsidR="00B8277D" w:rsidRDefault="00B8277D" w:rsidP="0032345B">
      <w:r>
        <w:t xml:space="preserve">In C++ classi e </w:t>
      </w:r>
      <w:proofErr w:type="spellStart"/>
      <w:r>
        <w:t>struct</w:t>
      </w:r>
      <w:proofErr w:type="spellEnd"/>
      <w:r>
        <w:t xml:space="preserve"> sono interscambiabili, l’unica differenza è che la classe di standard mette tutto private, le </w:t>
      </w:r>
      <w:proofErr w:type="spellStart"/>
      <w:r>
        <w:t>struct</w:t>
      </w:r>
      <w:proofErr w:type="spellEnd"/>
      <w:r>
        <w:t xml:space="preserve"> mettono il public</w:t>
      </w:r>
      <w:r w:rsidR="00C75F82">
        <w:t>, per entrambe valgono:</w:t>
      </w:r>
    </w:p>
    <w:p w:rsidR="00C75F82" w:rsidRDefault="00C75F82" w:rsidP="00C75F82">
      <w:pPr>
        <w:pStyle w:val="Paragrafoelenco"/>
        <w:numPr>
          <w:ilvl w:val="0"/>
          <w:numId w:val="3"/>
        </w:numPr>
      </w:pPr>
      <w:r>
        <w:t>Incapsulamento</w:t>
      </w:r>
    </w:p>
    <w:p w:rsidR="00C75F82" w:rsidRDefault="00C75F82" w:rsidP="00C75F82">
      <w:pPr>
        <w:pStyle w:val="Paragrafoelenco"/>
        <w:numPr>
          <w:ilvl w:val="0"/>
          <w:numId w:val="3"/>
        </w:numPr>
      </w:pPr>
      <w:r>
        <w:t>Ereditarietà</w:t>
      </w:r>
    </w:p>
    <w:p w:rsidR="00C75F82" w:rsidRDefault="00C75F82" w:rsidP="00C75F82">
      <w:pPr>
        <w:pStyle w:val="Paragrafoelenco"/>
        <w:numPr>
          <w:ilvl w:val="0"/>
          <w:numId w:val="3"/>
        </w:numPr>
      </w:pPr>
      <w:r>
        <w:t>Polimorfismo</w:t>
      </w:r>
    </w:p>
    <w:p w:rsidR="00C75F82" w:rsidRDefault="00C75F82" w:rsidP="00C75F82">
      <w:proofErr w:type="spellStart"/>
      <w:r>
        <w:t>NomeStruct</w:t>
      </w:r>
      <w:proofErr w:type="spellEnd"/>
      <w:r>
        <w:t xml:space="preserve"> *a = new </w:t>
      </w:r>
      <w:proofErr w:type="spellStart"/>
      <w:r>
        <w:t>NomeStruct</w:t>
      </w:r>
      <w:proofErr w:type="spellEnd"/>
      <w:r>
        <w:t>(argomenti);</w:t>
      </w:r>
    </w:p>
    <w:p w:rsidR="00C75F82" w:rsidRDefault="00C75F82" w:rsidP="00C75F82">
      <w:r>
        <w:sym w:font="Wingdings" w:char="F0E0"/>
      </w:r>
      <w:r>
        <w:t>Nell’</w:t>
      </w:r>
      <w:proofErr w:type="spellStart"/>
      <w:r>
        <w:t>heap</w:t>
      </w:r>
      <w:proofErr w:type="spellEnd"/>
      <w:r>
        <w:t xml:space="preserve"> crea l’ “oggetto” e nella </w:t>
      </w:r>
      <w:proofErr w:type="spellStart"/>
      <w:r>
        <w:t>stack</w:t>
      </w:r>
      <w:proofErr w:type="spellEnd"/>
      <w:r>
        <w:t xml:space="preserve"> il puntatore </w:t>
      </w:r>
    </w:p>
    <w:p w:rsidR="00C75F82" w:rsidRDefault="00C75F82" w:rsidP="00C75F82">
      <w:r>
        <w:t xml:space="preserve">E’ importante fare </w:t>
      </w:r>
    </w:p>
    <w:p w:rsidR="00C75F82" w:rsidRDefault="00C75F82" w:rsidP="00C75F82">
      <w:r>
        <w:t>Delete a;</w:t>
      </w:r>
    </w:p>
    <w:p w:rsidR="00C75F82" w:rsidRDefault="00C75F82" w:rsidP="00C75F82">
      <w:r>
        <w:t>Perché sennò quando si chiude il programma rimane l’oggetto nell’</w:t>
      </w:r>
      <w:proofErr w:type="spellStart"/>
      <w:r>
        <w:t>heap</w:t>
      </w:r>
      <w:proofErr w:type="spellEnd"/>
    </w:p>
    <w:p w:rsidR="003076D8" w:rsidRDefault="003076D8" w:rsidP="00C75F82">
      <w:proofErr w:type="spellStart"/>
      <w:r>
        <w:t>Bool</w:t>
      </w:r>
      <w:proofErr w:type="spellEnd"/>
      <w:r>
        <w:t xml:space="preserve"> pg1Turn = (scelta == 2) ? false: </w:t>
      </w:r>
      <w:proofErr w:type="spellStart"/>
      <w:r>
        <w:t>true</w:t>
      </w:r>
      <w:proofErr w:type="spellEnd"/>
      <w:r>
        <w:t>;</w:t>
      </w:r>
    </w:p>
    <w:p w:rsidR="003076D8" w:rsidRDefault="003076D8" w:rsidP="00C75F82">
      <w:r>
        <w:t>se scelta == 2 mette pg1turn false</w:t>
      </w:r>
    </w:p>
    <w:p w:rsidR="003076D8" w:rsidRDefault="003076D8" w:rsidP="00C75F82">
      <w:pPr>
        <w:pBdr>
          <w:bottom w:val="single" w:sz="6" w:space="1" w:color="auto"/>
        </w:pBdr>
      </w:pPr>
      <w:r>
        <w:t xml:space="preserve">altrimenti </w:t>
      </w:r>
      <w:proofErr w:type="spellStart"/>
      <w:r>
        <w:t>true</w:t>
      </w:r>
      <w:proofErr w:type="spellEnd"/>
    </w:p>
    <w:p w:rsidR="004524E9" w:rsidRDefault="004524E9" w:rsidP="00C75F82">
      <w:r>
        <w:t>Class</w:t>
      </w:r>
    </w:p>
    <w:p w:rsidR="004524E9" w:rsidRDefault="004524E9" w:rsidP="00C75F82">
      <w:r>
        <w:t>Distruttore: viene chiamato con la distruzione dell’oggetto (ripulisce variabili)</w:t>
      </w:r>
      <w:r w:rsidR="00C200EE">
        <w:t xml:space="preserve"> </w:t>
      </w:r>
      <w:r w:rsidR="00C200EE">
        <w:sym w:font="Wingdings" w:char="F0E0"/>
      </w:r>
      <w:r w:rsidR="00C200EE">
        <w:t>si indica con la tilde</w:t>
      </w:r>
    </w:p>
    <w:p w:rsidR="004524E9" w:rsidRDefault="004524E9" w:rsidP="00C75F82">
      <w:r>
        <w:t>Anche qui è importante il delete degli oggetti (oltre ai delete dei vari puntatori contenuti nella classe)</w:t>
      </w:r>
    </w:p>
    <w:p w:rsidR="00854B52" w:rsidRDefault="00854B52" w:rsidP="00C75F82">
      <w:r>
        <w:t>NB: se nella classe ci sono puntatori a altre classi/variabili di altre classi, forse non conviene distruggerle nel distruttore</w:t>
      </w:r>
      <w:r w:rsidR="0076059E">
        <w:t>, lì semplicemente si mettono i puntatori uguali a nullptr</w:t>
      </w:r>
      <w:bookmarkStart w:id="0" w:name="_GoBack"/>
      <w:bookmarkEnd w:id="0"/>
    </w:p>
    <w:p w:rsidR="003874F0" w:rsidRDefault="003874F0" w:rsidP="00C75F82">
      <w:r>
        <w:t xml:space="preserve">Array </w:t>
      </w:r>
      <w:proofErr w:type="spellStart"/>
      <w:r>
        <w:t>literal</w:t>
      </w:r>
      <w:proofErr w:type="spellEnd"/>
      <w:r>
        <w:t>:</w:t>
      </w:r>
    </w:p>
    <w:p w:rsidR="003874F0" w:rsidRPr="003874F0" w:rsidRDefault="003874F0" w:rsidP="00C75F82">
      <w:r>
        <w:t>(*</w:t>
      </w:r>
      <w:proofErr w:type="spellStart"/>
      <w:r>
        <w:t>char</w:t>
      </w:r>
      <w:proofErr w:type="spellEnd"/>
      <w:r>
        <w:t>)”</w:t>
      </w:r>
      <w:proofErr w:type="spellStart"/>
      <w:r>
        <w:t>String</w:t>
      </w:r>
      <w:proofErr w:type="spellEnd"/>
      <w:r>
        <w:t>” -&gt; array</w:t>
      </w:r>
      <w:r w:rsidR="007C4453">
        <w:t xml:space="preserve"> </w:t>
      </w:r>
      <w:r w:rsidR="007C4453">
        <w:sym w:font="Wingdings" w:char="F0E0"/>
      </w:r>
      <w:r w:rsidR="007C4453">
        <w:t xml:space="preserve">non si fa il delete su questa memoria, non sta nella </w:t>
      </w:r>
      <w:proofErr w:type="spellStart"/>
      <w:r w:rsidR="007C4453">
        <w:t>heap</w:t>
      </w:r>
      <w:proofErr w:type="spellEnd"/>
    </w:p>
    <w:sectPr w:rsidR="003874F0" w:rsidRPr="003874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A19C9"/>
    <w:multiLevelType w:val="hybridMultilevel"/>
    <w:tmpl w:val="E848D1F6"/>
    <w:lvl w:ilvl="0" w:tplc="7F7AFDE6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070B33"/>
    <w:multiLevelType w:val="hybridMultilevel"/>
    <w:tmpl w:val="0ED683D0"/>
    <w:lvl w:ilvl="0" w:tplc="469433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37723D"/>
    <w:multiLevelType w:val="hybridMultilevel"/>
    <w:tmpl w:val="D13EEE36"/>
    <w:lvl w:ilvl="0" w:tplc="EF3C6D4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353"/>
    <w:rsid w:val="000D43B1"/>
    <w:rsid w:val="003076D8"/>
    <w:rsid w:val="0032345B"/>
    <w:rsid w:val="003874F0"/>
    <w:rsid w:val="004524E9"/>
    <w:rsid w:val="0076059E"/>
    <w:rsid w:val="007C4453"/>
    <w:rsid w:val="00854B52"/>
    <w:rsid w:val="00864C7D"/>
    <w:rsid w:val="00983ED4"/>
    <w:rsid w:val="00A04DA6"/>
    <w:rsid w:val="00A73F03"/>
    <w:rsid w:val="00AB343B"/>
    <w:rsid w:val="00B8277D"/>
    <w:rsid w:val="00C200EE"/>
    <w:rsid w:val="00C607B3"/>
    <w:rsid w:val="00C75F82"/>
    <w:rsid w:val="00E02353"/>
    <w:rsid w:val="00FA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04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04DA6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C607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04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04DA6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C60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Cattini</dc:creator>
  <cp:keywords/>
  <dc:description/>
  <cp:lastModifiedBy>Federico Cattini</cp:lastModifiedBy>
  <cp:revision>12</cp:revision>
  <dcterms:created xsi:type="dcterms:W3CDTF">2020-03-13T14:27:00Z</dcterms:created>
  <dcterms:modified xsi:type="dcterms:W3CDTF">2020-03-13T17:05:00Z</dcterms:modified>
</cp:coreProperties>
</file>