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4AA6" w14:textId="128A8C2B" w:rsidR="00062C86" w:rsidRPr="00623E2A" w:rsidRDefault="00623E2A" w:rsidP="00623E2A">
      <w:pPr>
        <w:jc w:val="center"/>
        <w:rPr>
          <w:rFonts w:ascii="Eras Bold ITC" w:hAnsi="Eras Bold ITC"/>
          <w:color w:val="FFC000"/>
          <w:sz w:val="36"/>
          <w:szCs w:val="36"/>
        </w:rPr>
      </w:pPr>
      <w:r w:rsidRPr="00623E2A">
        <w:rPr>
          <w:rFonts w:ascii="Eras Bold ITC" w:hAnsi="Eras Bold ITC"/>
          <w:color w:val="FFC000"/>
          <w:sz w:val="36"/>
          <w:szCs w:val="36"/>
        </w:rPr>
        <w:t>RESPONSIVIDADE</w:t>
      </w:r>
    </w:p>
    <w:p w14:paraId="7262AFC2" w14:textId="3D7B210B" w:rsidR="009B75BF" w:rsidRDefault="00623E2A" w:rsidP="009B75BF">
      <w:pPr>
        <w:jc w:val="both"/>
        <w:rPr>
          <w:rFonts w:ascii="Eras Bold ITC" w:hAnsi="Eras Bold ITC"/>
          <w:color w:val="404040" w:themeColor="text1" w:themeTint="BF"/>
          <w:sz w:val="24"/>
          <w:szCs w:val="24"/>
        </w:rPr>
      </w:pPr>
      <w:r w:rsidRPr="00623E2A">
        <w:rPr>
          <w:rFonts w:ascii="Eras Bold ITC" w:hAnsi="Eras Bold ITC"/>
          <w:color w:val="404040" w:themeColor="text1" w:themeTint="BF"/>
          <w:sz w:val="24"/>
          <w:szCs w:val="24"/>
        </w:rPr>
        <w:t>É fundamental que o site que você criou seja responsivo da maneira correta. Por exemplo, atualmente sites podem ser visualizados em Tv’s, celulares, Desktops e afins. Os conteúdos que mais ‘sofrem’ para essa adaptação são as imagens, uma vez que, um</w:t>
      </w:r>
      <w:r w:rsidR="00994FDC">
        <w:rPr>
          <w:rFonts w:ascii="Eras Bold ITC" w:hAnsi="Eras Bold ITC"/>
          <w:color w:val="404040" w:themeColor="text1" w:themeTint="BF"/>
          <w:sz w:val="24"/>
          <w:szCs w:val="24"/>
        </w:rPr>
        <w:t>a</w:t>
      </w:r>
      <w:r w:rsidRPr="00623E2A">
        <w:rPr>
          <w:rFonts w:ascii="Eras Bold ITC" w:hAnsi="Eras Bold ITC"/>
          <w:color w:val="404040" w:themeColor="text1" w:themeTint="BF"/>
          <w:sz w:val="24"/>
          <w:szCs w:val="24"/>
        </w:rPr>
        <w:t xml:space="preserve"> televisão pode suportar um tamanho de imagem enorme comparado à um celular. Nessa situação você se vê obrigado a reduzir ela atráves do CSS, porém, essa pratica não fara a redução em bytes, somente visual, e isto tornará seu site</w:t>
      </w:r>
      <w:r w:rsidR="009B75BF">
        <w:rPr>
          <w:rFonts w:ascii="Eras Bold ITC" w:hAnsi="Eras Bold ITC"/>
          <w:color w:val="404040" w:themeColor="text1" w:themeTint="BF"/>
          <w:sz w:val="24"/>
          <w:szCs w:val="24"/>
        </w:rPr>
        <w:t xml:space="preserve"> </w:t>
      </w:r>
      <w:r w:rsidRPr="00623E2A">
        <w:rPr>
          <w:rFonts w:ascii="Eras Bold ITC" w:hAnsi="Eras Bold ITC"/>
          <w:color w:val="404040" w:themeColor="text1" w:themeTint="BF"/>
          <w:sz w:val="24"/>
          <w:szCs w:val="24"/>
        </w:rPr>
        <w:t>lento</w:t>
      </w:r>
      <w:r w:rsidR="009B75BF">
        <w:rPr>
          <w:rFonts w:ascii="Eras Bold ITC" w:hAnsi="Eras Bold ITC"/>
          <w:color w:val="404040" w:themeColor="text1" w:themeTint="BF"/>
          <w:sz w:val="24"/>
          <w:szCs w:val="24"/>
        </w:rPr>
        <w:t>.</w:t>
      </w:r>
    </w:p>
    <w:p w14:paraId="6E4DA115" w14:textId="75590005" w:rsidR="00623E2A" w:rsidRPr="00623E2A" w:rsidRDefault="00623E2A" w:rsidP="009B75BF">
      <w:pPr>
        <w:jc w:val="both"/>
        <w:rPr>
          <w:rFonts w:ascii="Eras Bold ITC" w:hAnsi="Eras Bold ITC"/>
          <w:color w:val="404040" w:themeColor="text1" w:themeTint="BF"/>
          <w:sz w:val="24"/>
          <w:szCs w:val="24"/>
        </w:rPr>
      </w:pPr>
      <w:r w:rsidRPr="00623E2A">
        <w:rPr>
          <w:noProof/>
          <w:color w:val="404040" w:themeColor="text1" w:themeTint="BF"/>
        </w:rPr>
        <w:drawing>
          <wp:inline distT="0" distB="0" distL="0" distR="0" wp14:anchorId="7A0E8BCD" wp14:editId="587943CB">
            <wp:extent cx="5400040" cy="1594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A260" w14:textId="168315BE" w:rsidR="00623E2A" w:rsidRDefault="00AB023E" w:rsidP="00623E2A">
      <w:pPr>
        <w:rPr>
          <w:rFonts w:ascii="Eras Bold ITC" w:hAnsi="Eras Bold ITC"/>
          <w:sz w:val="24"/>
          <w:szCs w:val="24"/>
        </w:rPr>
      </w:pPr>
      <w:r>
        <w:rPr>
          <w:rFonts w:ascii="Eras Bold ITC" w:hAnsi="Eras Bold ITC"/>
          <w:sz w:val="24"/>
          <w:szCs w:val="24"/>
        </w:rPr>
        <w:pict w14:anchorId="3DE5DDD6">
          <v:rect id="_x0000_i1025" style="width:0;height:1.5pt" o:hralign="center" o:hrstd="t" o:hr="t" fillcolor="#a0a0a0" stroked="f"/>
        </w:pict>
      </w:r>
    </w:p>
    <w:p w14:paraId="683012C7" w14:textId="6DA8EC35" w:rsidR="00623E2A" w:rsidRPr="00623E2A" w:rsidRDefault="00623E2A" w:rsidP="00623E2A">
      <w:pPr>
        <w:jc w:val="center"/>
        <w:rPr>
          <w:rFonts w:ascii="Eras Bold ITC" w:hAnsi="Eras Bold ITC"/>
          <w:color w:val="FFC000"/>
          <w:sz w:val="36"/>
          <w:szCs w:val="36"/>
        </w:rPr>
      </w:pPr>
      <w:r w:rsidRPr="00623E2A">
        <w:rPr>
          <w:rFonts w:ascii="Eras Bold ITC" w:hAnsi="Eras Bold ITC"/>
          <w:color w:val="FFC000"/>
          <w:sz w:val="36"/>
          <w:szCs w:val="36"/>
        </w:rPr>
        <w:t>IMAGENS FLEXÍVEIS</w:t>
      </w:r>
    </w:p>
    <w:p w14:paraId="047AA4D8" w14:textId="157E2214" w:rsidR="00623E2A" w:rsidRDefault="00623E2A" w:rsidP="00623E2A">
      <w:pPr>
        <w:jc w:val="center"/>
        <w:rPr>
          <w:rFonts w:ascii="Eras Bold ITC" w:hAnsi="Eras Bold ITC"/>
          <w:sz w:val="36"/>
          <w:szCs w:val="36"/>
        </w:rPr>
      </w:pPr>
      <w:r>
        <w:rPr>
          <w:noProof/>
        </w:rPr>
        <w:drawing>
          <wp:inline distT="0" distB="0" distL="0" distR="0" wp14:anchorId="46DC2060" wp14:editId="4757FC7D">
            <wp:extent cx="5400040" cy="22631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1B81" w14:textId="2D084E94" w:rsidR="00623E2A" w:rsidRDefault="00623E2A" w:rsidP="009B75BF">
      <w:pPr>
        <w:jc w:val="both"/>
        <w:rPr>
          <w:rFonts w:ascii="Eras Bold ITC" w:hAnsi="Eras Bold ITC"/>
          <w:color w:val="404040" w:themeColor="text1" w:themeTint="BF"/>
          <w:sz w:val="24"/>
          <w:szCs w:val="24"/>
        </w:rPr>
      </w:pPr>
      <w:r>
        <w:rPr>
          <w:rFonts w:ascii="Eras Bold ITC" w:hAnsi="Eras Bold ITC"/>
          <w:color w:val="404040" w:themeColor="text1" w:themeTint="BF"/>
          <w:sz w:val="24"/>
          <w:szCs w:val="24"/>
        </w:rPr>
        <w:t xml:space="preserve">Nota-se que a tag </w:t>
      </w:r>
      <w:r w:rsidRPr="009B75BF">
        <w:rPr>
          <w:rFonts w:ascii="Eras Bold ITC" w:hAnsi="Eras Bold ITC"/>
          <w:color w:val="C00000"/>
          <w:sz w:val="24"/>
          <w:szCs w:val="24"/>
        </w:rPr>
        <w:t>&lt;img&gt;</w:t>
      </w:r>
      <w:r>
        <w:rPr>
          <w:rFonts w:ascii="Eras Bold ITC" w:hAnsi="Eras Bold ITC"/>
          <w:color w:val="404040" w:themeColor="text1" w:themeTint="BF"/>
          <w:sz w:val="24"/>
          <w:szCs w:val="24"/>
        </w:rPr>
        <w:t xml:space="preserve"> foi inserida normalmente dentro de </w:t>
      </w:r>
      <w:r w:rsidRPr="009B75BF">
        <w:rPr>
          <w:rFonts w:ascii="Eras Bold ITC" w:hAnsi="Eras Bold ITC"/>
          <w:color w:val="C00000"/>
          <w:sz w:val="24"/>
          <w:szCs w:val="24"/>
        </w:rPr>
        <w:t>&lt;Picture&gt;</w:t>
      </w:r>
      <w:r>
        <w:rPr>
          <w:rFonts w:ascii="Eras Bold ITC" w:hAnsi="Eras Bold ITC"/>
          <w:color w:val="404040" w:themeColor="text1" w:themeTint="BF"/>
          <w:sz w:val="24"/>
          <w:szCs w:val="24"/>
        </w:rPr>
        <w:t>, a diferença agora é que essa nova tag abrigará todas as outras imagens, sendo carregado por padrão a foto-g (1000x1000px)</w:t>
      </w:r>
      <w:r w:rsidR="009B75BF">
        <w:rPr>
          <w:rFonts w:ascii="Eras Bold ITC" w:hAnsi="Eras Bold ITC"/>
          <w:color w:val="404040" w:themeColor="text1" w:themeTint="BF"/>
          <w:sz w:val="24"/>
          <w:szCs w:val="24"/>
        </w:rPr>
        <w:t>.</w:t>
      </w:r>
    </w:p>
    <w:p w14:paraId="32BB3F43" w14:textId="17856768" w:rsidR="009B75BF" w:rsidRDefault="009B75BF" w:rsidP="009B75BF">
      <w:pPr>
        <w:jc w:val="both"/>
        <w:rPr>
          <w:rFonts w:ascii="Eras Bold ITC" w:hAnsi="Eras Bold ITC"/>
          <w:color w:val="C00000"/>
          <w:sz w:val="24"/>
          <w:szCs w:val="24"/>
        </w:rPr>
      </w:pPr>
      <w:r>
        <w:rPr>
          <w:rFonts w:ascii="Eras Bold ITC" w:hAnsi="Eras Bold ITC"/>
          <w:color w:val="404040" w:themeColor="text1" w:themeTint="BF"/>
          <w:sz w:val="24"/>
          <w:szCs w:val="24"/>
        </w:rPr>
        <w:t xml:space="preserve">Quando a tela do navegador chegar perto dos 1000px a imagem não caberá mais lá, e ai que vem a próxima solução o </w:t>
      </w:r>
      <w:r w:rsidRPr="009B75BF">
        <w:rPr>
          <w:rFonts w:ascii="Eras Bold ITC" w:hAnsi="Eras Bold ITC"/>
          <w:color w:val="C00000"/>
          <w:sz w:val="24"/>
          <w:szCs w:val="24"/>
        </w:rPr>
        <w:t>&lt;source&gt;</w:t>
      </w:r>
      <w:r>
        <w:rPr>
          <w:noProof/>
        </w:rPr>
        <w:drawing>
          <wp:inline distT="0" distB="0" distL="0" distR="0" wp14:anchorId="447139D9" wp14:editId="44769BBC">
            <wp:extent cx="5400040" cy="8007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BB42" w14:textId="45F91BD4" w:rsidR="009B75BF" w:rsidRDefault="009B75BF" w:rsidP="009B75BF">
      <w:pPr>
        <w:jc w:val="both"/>
        <w:rPr>
          <w:rFonts w:ascii="Eras Bold ITC" w:hAnsi="Eras Bold ITC"/>
          <w:sz w:val="24"/>
          <w:szCs w:val="24"/>
        </w:rPr>
      </w:pPr>
      <w:r w:rsidRPr="009B75BF">
        <w:rPr>
          <w:rFonts w:ascii="Eras Bold ITC" w:hAnsi="Eras Bold ITC"/>
          <w:color w:val="404040" w:themeColor="text1" w:themeTint="BF"/>
          <w:sz w:val="24"/>
          <w:szCs w:val="24"/>
        </w:rPr>
        <w:lastRenderedPageBreak/>
        <w:t xml:space="preserve">A tag &lt;source&gt; é usada para especificar vários recursos de mídia para elementos de mídia como: </w:t>
      </w:r>
      <w:r w:rsidRPr="009B75BF">
        <w:rPr>
          <w:rFonts w:ascii="Eras Bold ITC" w:hAnsi="Eras Bold ITC"/>
          <w:color w:val="C00000"/>
          <w:sz w:val="24"/>
          <w:szCs w:val="24"/>
        </w:rPr>
        <w:t>&lt;video&gt; &lt;audio&gt; &lt;picture&gt;</w:t>
      </w:r>
      <w:r>
        <w:rPr>
          <w:rFonts w:ascii="Eras Bold ITC" w:hAnsi="Eras Bold ITC"/>
          <w:color w:val="C00000"/>
          <w:sz w:val="24"/>
          <w:szCs w:val="24"/>
        </w:rPr>
        <w:t xml:space="preserve"> </w:t>
      </w:r>
      <w:hyperlink r:id="rId9" w:history="1">
        <w:r w:rsidRPr="009B75BF">
          <w:rPr>
            <w:rStyle w:val="Hyperlink"/>
            <w:rFonts w:ascii="Eras Bold ITC" w:hAnsi="Eras Bold ITC"/>
            <w:sz w:val="24"/>
            <w:szCs w:val="24"/>
          </w:rPr>
          <w:t>Saiba tudo sobre a tag source</w:t>
        </w:r>
      </w:hyperlink>
      <w:r>
        <w:rPr>
          <w:rFonts w:ascii="Eras Bold ITC" w:hAnsi="Eras Bold ITC"/>
          <w:sz w:val="24"/>
          <w:szCs w:val="24"/>
        </w:rPr>
        <w:t>.</w:t>
      </w:r>
    </w:p>
    <w:p w14:paraId="5498F71F" w14:textId="4C1B8BDB" w:rsidR="009B75BF" w:rsidRDefault="009B75BF" w:rsidP="009B75BF">
      <w:pPr>
        <w:jc w:val="both"/>
        <w:rPr>
          <w:rFonts w:ascii="Eras Bold ITC" w:hAnsi="Eras Bold ITC"/>
          <w:color w:val="C00000"/>
          <w:sz w:val="24"/>
          <w:szCs w:val="24"/>
          <w14:textFill>
            <w14:solidFill>
              <w14:srgbClr w14:val="C00000">
                <w14:lumMod w14:val="75000"/>
                <w14:lumOff w14:val="25000"/>
              </w14:srgbClr>
            </w14:solidFill>
          </w14:textFill>
        </w:rPr>
      </w:pPr>
      <w:r>
        <w:rPr>
          <w:noProof/>
        </w:rPr>
        <w:drawing>
          <wp:inline distT="0" distB="0" distL="0" distR="0" wp14:anchorId="61B6D4E8" wp14:editId="343C6D18">
            <wp:extent cx="5400040" cy="11734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7E27D" wp14:editId="1289D0CA">
            <wp:extent cx="5400040" cy="9023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2C6B" w14:textId="37A43131" w:rsidR="009B75BF" w:rsidRDefault="009B75BF" w:rsidP="009B75BF">
      <w:pPr>
        <w:jc w:val="both"/>
        <w:rPr>
          <w:rFonts w:ascii="Eras Bold ITC" w:hAnsi="Eras Bold ITC"/>
          <w:color w:val="404040" w:themeColor="text1" w:themeTint="BF"/>
          <w:sz w:val="24"/>
          <w:szCs w:val="24"/>
        </w:rPr>
      </w:pPr>
      <w:r w:rsidRPr="009B75BF">
        <w:rPr>
          <w:rFonts w:ascii="Eras Bold ITC" w:hAnsi="Eras Bold ITC"/>
          <w:color w:val="404040" w:themeColor="text1" w:themeTint="BF"/>
          <w:sz w:val="24"/>
          <w:szCs w:val="24"/>
        </w:rPr>
        <w:t xml:space="preserve">É necessário respeitar uma ordem dentro da tag </w:t>
      </w:r>
      <w:r>
        <w:rPr>
          <w:rFonts w:ascii="Eras Bold ITC" w:hAnsi="Eras Bold ITC"/>
          <w:color w:val="C00000"/>
          <w:sz w:val="24"/>
          <w:szCs w:val="24"/>
        </w:rPr>
        <w:t>&lt;Picture</w:t>
      </w:r>
      <w:r w:rsidRPr="009B75BF">
        <w:rPr>
          <w:rFonts w:ascii="Eras Bold ITC" w:hAnsi="Eras Bold ITC"/>
          <w:color w:val="C00000"/>
          <w:sz w:val="24"/>
          <w:szCs w:val="24"/>
        </w:rPr>
        <w:t>&gt;</w:t>
      </w:r>
      <w:r w:rsidRPr="009B75BF">
        <w:rPr>
          <w:rFonts w:ascii="Eras Bold ITC" w:hAnsi="Eras Bold ITC"/>
          <w:color w:val="404040" w:themeColor="text1" w:themeTint="BF"/>
          <w:sz w:val="24"/>
          <w:szCs w:val="24"/>
        </w:rPr>
        <w:t xml:space="preserve">, a última linha de código deve ser a img padrão e a ordem dos </w:t>
      </w:r>
      <w:r>
        <w:rPr>
          <w:rFonts w:ascii="Eras Bold ITC" w:hAnsi="Eras Bold ITC"/>
          <w:color w:val="C00000"/>
          <w:sz w:val="24"/>
          <w:szCs w:val="24"/>
        </w:rPr>
        <w:t xml:space="preserve">&lt;source&gt; </w:t>
      </w:r>
      <w:r w:rsidRPr="009B75BF">
        <w:rPr>
          <w:rFonts w:ascii="Eras Bold ITC" w:hAnsi="Eras Bold ITC"/>
          <w:color w:val="404040" w:themeColor="text1" w:themeTint="BF"/>
          <w:sz w:val="24"/>
          <w:szCs w:val="24"/>
        </w:rPr>
        <w:t>dentro dela deve ser crescente.</w:t>
      </w:r>
    </w:p>
    <w:p w14:paraId="30FFFEB7" w14:textId="04008144" w:rsidR="009B75BF" w:rsidRDefault="00AB023E" w:rsidP="009B75BF">
      <w:pPr>
        <w:jc w:val="both"/>
        <w:rPr>
          <w:rFonts w:ascii="Eras Bold ITC" w:hAnsi="Eras Bold ITC"/>
          <w:sz w:val="24"/>
          <w:szCs w:val="24"/>
        </w:rPr>
      </w:pPr>
      <w:r>
        <w:rPr>
          <w:rFonts w:ascii="Eras Bold ITC" w:hAnsi="Eras Bold ITC"/>
          <w:sz w:val="24"/>
          <w:szCs w:val="24"/>
        </w:rPr>
        <w:pict w14:anchorId="42E0A9FC">
          <v:rect id="_x0000_i1026" style="width:0;height:1.5pt" o:hralign="center" o:hrstd="t" o:hr="t" fillcolor="#a0a0a0" stroked="f"/>
        </w:pict>
      </w:r>
    </w:p>
    <w:p w14:paraId="226BCB5F" w14:textId="4E931FDE" w:rsidR="009B75BF" w:rsidRPr="009B75BF" w:rsidRDefault="009B75BF" w:rsidP="009B75BF">
      <w:pPr>
        <w:jc w:val="center"/>
        <w:rPr>
          <w:rFonts w:ascii="Eras Bold ITC" w:hAnsi="Eras Bold ITC"/>
          <w:color w:val="FFC000"/>
          <w:sz w:val="36"/>
          <w:szCs w:val="36"/>
        </w:rPr>
      </w:pPr>
      <w:r w:rsidRPr="009B75BF">
        <w:rPr>
          <w:rFonts w:ascii="Eras Bold ITC" w:hAnsi="Eras Bold ITC"/>
          <w:color w:val="FFC000"/>
          <w:sz w:val="36"/>
          <w:szCs w:val="36"/>
        </w:rPr>
        <w:t>AÚDIO</w:t>
      </w:r>
    </w:p>
    <w:p w14:paraId="135ED1D2" w14:textId="6C2F3F3E" w:rsidR="009B75BF" w:rsidRDefault="00A413CF" w:rsidP="009B75BF">
      <w:pPr>
        <w:jc w:val="both"/>
        <w:rPr>
          <w:rFonts w:ascii="Eras Bold ITC" w:hAnsi="Eras Bold ITC"/>
          <w:color w:val="404040" w:themeColor="text1" w:themeTint="BF"/>
          <w:sz w:val="24"/>
          <w:szCs w:val="24"/>
        </w:rPr>
      </w:pPr>
      <w:r>
        <w:rPr>
          <w:rFonts w:ascii="Eras Bold ITC" w:hAnsi="Eras Bold ITC"/>
          <w:color w:val="404040" w:themeColor="text1" w:themeTint="BF"/>
          <w:sz w:val="24"/>
          <w:szCs w:val="24"/>
        </w:rPr>
        <w:t>Colocar qualquer áudio em seu site se tornou simples graças ao HTML5, basta colocar a tag &lt;áudio&gt; e alguns &lt;source&gt; e pronto;</w:t>
      </w:r>
    </w:p>
    <w:p w14:paraId="6B9A2A20" w14:textId="23984451" w:rsidR="00A413CF" w:rsidRDefault="00A413CF" w:rsidP="009B75BF">
      <w:pPr>
        <w:jc w:val="both"/>
        <w:rPr>
          <w:rFonts w:ascii="Eras Bold ITC" w:hAnsi="Eras Bold ITC"/>
          <w:color w:val="404040" w:themeColor="text1" w:themeTint="BF"/>
          <w:sz w:val="24"/>
          <w:szCs w:val="24"/>
        </w:rPr>
      </w:pPr>
      <w:r w:rsidRPr="00A413CF">
        <w:rPr>
          <w:rFonts w:ascii="Eras Bold ITC" w:hAnsi="Eras Bold ITC"/>
          <w:color w:val="0D0D0D" w:themeColor="text1" w:themeTint="F2"/>
          <w:sz w:val="32"/>
          <w:szCs w:val="32"/>
        </w:rPr>
        <w:t xml:space="preserve">Definição e uso: </w:t>
      </w:r>
      <w:r>
        <w:rPr>
          <w:rFonts w:ascii="Eras Bold ITC" w:hAnsi="Eras Bold ITC"/>
          <w:color w:val="404040" w:themeColor="text1" w:themeTint="BF"/>
          <w:sz w:val="24"/>
          <w:szCs w:val="24"/>
        </w:rPr>
        <w:t>A tag &lt;áudio&gt; suporta uma ou mais &lt;source&gt; com diferentes fontes de áudio. O navegador escolherá a primeira fonte compatível.</w:t>
      </w:r>
    </w:p>
    <w:p w14:paraId="23818E0D" w14:textId="3027423D" w:rsidR="00A413CF" w:rsidRDefault="00A413CF" w:rsidP="009B75BF">
      <w:pPr>
        <w:jc w:val="both"/>
        <w:rPr>
          <w:rFonts w:ascii="Eras Bold ITC" w:hAnsi="Eras Bold ITC"/>
          <w:color w:val="404040" w:themeColor="text1" w:themeTint="BF"/>
          <w:sz w:val="24"/>
          <w:szCs w:val="24"/>
        </w:rPr>
      </w:pPr>
      <w:r>
        <w:rPr>
          <w:rFonts w:ascii="Eras Bold ITC" w:hAnsi="Eras Bold ITC"/>
          <w:color w:val="404040" w:themeColor="text1" w:themeTint="BF"/>
          <w:sz w:val="24"/>
          <w:szCs w:val="24"/>
        </w:rPr>
        <w:t>Os textos entre as tag &lt;áudio&gt; só serão exibidas caso o navegador não suporte nenhum dos arquivos dentro das sources.</w:t>
      </w:r>
    </w:p>
    <w:p w14:paraId="6D24FBAB" w14:textId="173DB03A" w:rsidR="00A413CF" w:rsidRPr="00A45F2B" w:rsidRDefault="00A413CF" w:rsidP="00A45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Eras Bold ITC" w:hAnsi="Eras Bold ITC"/>
          <w:color w:val="0D0D0D" w:themeColor="text1" w:themeTint="F2"/>
          <w:sz w:val="28"/>
          <w:szCs w:val="28"/>
        </w:rPr>
      </w:pPr>
      <w:r w:rsidRPr="00A45F2B">
        <w:rPr>
          <w:rFonts w:ascii="Eras Bold ITC" w:hAnsi="Eras Bold ITC"/>
          <w:color w:val="0D0D0D" w:themeColor="text1" w:themeTint="F2"/>
          <w:sz w:val="28"/>
          <w:szCs w:val="28"/>
        </w:rPr>
        <w:t>Atributos</w:t>
      </w:r>
    </w:p>
    <w:p w14:paraId="020C4D90" w14:textId="0FD13319" w:rsidR="009B75BF" w:rsidRPr="00A45F2B" w:rsidRDefault="00A413CF" w:rsidP="00A45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252525"/>
          <w:sz w:val="24"/>
          <w:szCs w:val="24"/>
          <w:lang w:eastAsia="pt-BR"/>
        </w:rPr>
      </w:pPr>
      <w:r w:rsidRPr="00A45F2B">
        <w:rPr>
          <w:rFonts w:ascii="Eras Bold ITC" w:hAnsi="Eras Bold ITC"/>
          <w:color w:val="0D0D0D" w:themeColor="text1" w:themeTint="F2"/>
          <w:sz w:val="24"/>
          <w:szCs w:val="24"/>
        </w:rPr>
        <w:t>Autoplay:</w:t>
      </w:r>
      <w:r w:rsidR="00A45F2B">
        <w:rPr>
          <w:rFonts w:ascii="Eras Bold ITC" w:hAnsi="Eras Bold ITC"/>
          <w:color w:val="0D0D0D" w:themeColor="text1" w:themeTint="F2"/>
          <w:sz w:val="24"/>
          <w:szCs w:val="24"/>
        </w:rPr>
        <w:t xml:space="preserve"> </w:t>
      </w:r>
      <w:r w:rsidRPr="00A45F2B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Especifica que o áudio começará a tocar assim que estiver pronto</w:t>
      </w:r>
      <w:r w:rsidR="00614C48" w:rsidRPr="00A45F2B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;</w:t>
      </w:r>
    </w:p>
    <w:p w14:paraId="4D0EDBDF" w14:textId="4728960D" w:rsidR="00A413CF" w:rsidRPr="00A45F2B" w:rsidRDefault="00A413CF" w:rsidP="00A45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Eras Bold ITC" w:hAnsi="Eras Bold ITC"/>
          <w:color w:val="0D0D0D" w:themeColor="text1" w:themeTint="F2"/>
          <w:sz w:val="24"/>
          <w:szCs w:val="24"/>
        </w:rPr>
      </w:pPr>
      <w:r w:rsidRPr="00A45F2B">
        <w:rPr>
          <w:rFonts w:ascii="Eras Bold ITC" w:hAnsi="Eras Bold ITC"/>
          <w:color w:val="0D0D0D" w:themeColor="text1" w:themeTint="F2"/>
          <w:sz w:val="24"/>
          <w:szCs w:val="24"/>
        </w:rPr>
        <w:t>Controls:</w:t>
      </w:r>
      <w:r w:rsidR="00A45F2B" w:rsidRPr="00A45F2B">
        <w:rPr>
          <w:rFonts w:ascii="Arial" w:hAnsi="Arial" w:cs="Arial"/>
          <w:color w:val="252525"/>
          <w:sz w:val="24"/>
          <w:szCs w:val="24"/>
        </w:rPr>
        <w:t xml:space="preserve"> </w:t>
      </w:r>
      <w:r w:rsidRPr="00A45F2B">
        <w:rPr>
          <w:rFonts w:ascii="Arial" w:hAnsi="Arial" w:cs="Arial"/>
          <w:color w:val="252525"/>
          <w:sz w:val="24"/>
          <w:szCs w:val="24"/>
        </w:rPr>
        <w:t>Especifica que os controles de áudio devem ser exibidos (como um botão de reprodução/pausa, etc.)</w:t>
      </w:r>
      <w:r w:rsidR="00614C48" w:rsidRPr="00A45F2B">
        <w:rPr>
          <w:rFonts w:ascii="Arial" w:hAnsi="Arial" w:cs="Arial"/>
          <w:color w:val="252525"/>
          <w:sz w:val="24"/>
          <w:szCs w:val="24"/>
        </w:rPr>
        <w:t>;</w:t>
      </w:r>
    </w:p>
    <w:p w14:paraId="388BF20E" w14:textId="265B3314" w:rsidR="00A413CF" w:rsidRPr="00A45F2B" w:rsidRDefault="00A413CF" w:rsidP="00A45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252525"/>
          <w:sz w:val="24"/>
          <w:szCs w:val="24"/>
          <w:lang w:eastAsia="pt-BR"/>
        </w:rPr>
      </w:pPr>
      <w:r w:rsidRPr="00A45F2B">
        <w:rPr>
          <w:rFonts w:ascii="Eras Bold ITC" w:hAnsi="Eras Bold ITC"/>
          <w:color w:val="0D0D0D" w:themeColor="text1" w:themeTint="F2"/>
          <w:sz w:val="24"/>
          <w:szCs w:val="24"/>
        </w:rPr>
        <w:t>Loop:</w:t>
      </w:r>
      <w:r w:rsidR="00A45F2B" w:rsidRPr="00A45F2B">
        <w:rPr>
          <w:rFonts w:ascii="Eras Bold ITC" w:hAnsi="Eras Bold ITC"/>
          <w:color w:val="0D0D0D" w:themeColor="text1" w:themeTint="F2"/>
          <w:sz w:val="24"/>
          <w:szCs w:val="24"/>
        </w:rPr>
        <w:t xml:space="preserve"> </w:t>
      </w:r>
      <w:r w:rsidR="00614C48" w:rsidRPr="00A45F2B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Especifica que o áudio recomeçará sempre que terminar</w:t>
      </w:r>
      <w:r w:rsidR="00A45F2B" w:rsidRPr="00A45F2B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;</w:t>
      </w:r>
    </w:p>
    <w:p w14:paraId="76EDB727" w14:textId="4534DF46" w:rsidR="00A413CF" w:rsidRPr="00A45F2B" w:rsidRDefault="00A413CF" w:rsidP="00A45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252525"/>
          <w:sz w:val="24"/>
          <w:szCs w:val="24"/>
          <w:lang w:eastAsia="pt-BR"/>
        </w:rPr>
      </w:pPr>
      <w:r w:rsidRPr="00A45F2B">
        <w:rPr>
          <w:rFonts w:ascii="Eras Bold ITC" w:hAnsi="Eras Bold ITC"/>
          <w:color w:val="0D0D0D" w:themeColor="text1" w:themeTint="F2"/>
          <w:sz w:val="24"/>
          <w:szCs w:val="24"/>
        </w:rPr>
        <w:t>Muted:</w:t>
      </w:r>
      <w:r w:rsidR="00A45F2B" w:rsidRPr="00A45F2B">
        <w:rPr>
          <w:rFonts w:ascii="Eras Bold ITC" w:hAnsi="Eras Bold ITC"/>
          <w:color w:val="0D0D0D" w:themeColor="text1" w:themeTint="F2"/>
          <w:sz w:val="24"/>
          <w:szCs w:val="24"/>
        </w:rPr>
        <w:t xml:space="preserve"> </w:t>
      </w:r>
      <w:r w:rsidR="00614C48" w:rsidRPr="00A45F2B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Especifica que a saída de áudio deve ser silenciada</w:t>
      </w:r>
      <w:r w:rsidR="00A45F2B" w:rsidRPr="00A45F2B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;</w:t>
      </w:r>
    </w:p>
    <w:p w14:paraId="4F73100F" w14:textId="0703798A" w:rsidR="00A413CF" w:rsidRPr="00A45F2B" w:rsidRDefault="00A413CF" w:rsidP="00A45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252525"/>
          <w:sz w:val="24"/>
          <w:szCs w:val="24"/>
          <w:lang w:eastAsia="pt-BR"/>
        </w:rPr>
      </w:pPr>
      <w:r w:rsidRPr="00A45F2B">
        <w:rPr>
          <w:rFonts w:ascii="Eras Bold ITC" w:hAnsi="Eras Bold ITC"/>
          <w:color w:val="0D0D0D" w:themeColor="text1" w:themeTint="F2"/>
          <w:sz w:val="24"/>
          <w:szCs w:val="24"/>
        </w:rPr>
        <w:t>Preloa:</w:t>
      </w:r>
      <w:r w:rsidR="00A45F2B" w:rsidRPr="00A45F2B">
        <w:rPr>
          <w:rFonts w:ascii="Eras Bold ITC" w:hAnsi="Eras Bold ITC"/>
          <w:color w:val="0D0D0D" w:themeColor="text1" w:themeTint="F2"/>
          <w:sz w:val="24"/>
          <w:szCs w:val="24"/>
        </w:rPr>
        <w:t xml:space="preserve"> </w:t>
      </w:r>
      <w:r w:rsidR="00614C48" w:rsidRPr="00A45F2B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Especifica se e como o autor acha que o áudio deve ser carregado quando a página for carregada</w:t>
      </w:r>
      <w:r w:rsidR="00A45F2B" w:rsidRPr="00A45F2B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;</w:t>
      </w:r>
    </w:p>
    <w:p w14:paraId="6CD72B4B" w14:textId="2888276A" w:rsidR="00A413CF" w:rsidRPr="00A45F2B" w:rsidRDefault="00A413CF" w:rsidP="00A45F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color w:val="252525"/>
          <w:sz w:val="24"/>
          <w:szCs w:val="24"/>
          <w:lang w:eastAsia="pt-BR"/>
        </w:rPr>
      </w:pPr>
      <w:r w:rsidRPr="00A45F2B">
        <w:rPr>
          <w:rFonts w:ascii="Eras Bold ITC" w:hAnsi="Eras Bold ITC"/>
          <w:color w:val="0D0D0D" w:themeColor="text1" w:themeTint="F2"/>
          <w:sz w:val="24"/>
          <w:szCs w:val="24"/>
        </w:rPr>
        <w:t>Src:</w:t>
      </w:r>
      <w:r w:rsidR="00A45F2B" w:rsidRPr="00A45F2B">
        <w:rPr>
          <w:rFonts w:ascii="Eras Bold ITC" w:hAnsi="Eras Bold ITC"/>
          <w:color w:val="0D0D0D" w:themeColor="text1" w:themeTint="F2"/>
          <w:sz w:val="24"/>
          <w:szCs w:val="24"/>
        </w:rPr>
        <w:t xml:space="preserve"> </w:t>
      </w:r>
      <w:r w:rsidR="00614C48" w:rsidRPr="00A45F2B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Especifica a URL do arquivo de áudi</w:t>
      </w:r>
      <w:r w:rsidR="00A45F2B" w:rsidRPr="00A45F2B">
        <w:rPr>
          <w:rFonts w:ascii="Arial" w:eastAsia="Times New Roman" w:hAnsi="Arial" w:cs="Arial"/>
          <w:color w:val="252525"/>
          <w:sz w:val="24"/>
          <w:szCs w:val="24"/>
          <w:lang w:eastAsia="pt-BR"/>
        </w:rPr>
        <w:t>o;</w:t>
      </w:r>
    </w:p>
    <w:p w14:paraId="1AF70829" w14:textId="67A1FD4D" w:rsidR="00A45F2B" w:rsidRDefault="00A45F2B" w:rsidP="00A45F2B">
      <w:pP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t xml:space="preserve">A tag também suporta </w:t>
      </w:r>
      <w:hyperlink r:id="rId12" w:history="1">
        <w:r w:rsidRPr="00A45F2B">
          <w:rPr>
            <w:rStyle w:val="Hyperlink"/>
            <w:rFonts w:ascii="Eras Bold ITC" w:eastAsia="Times New Roman" w:hAnsi="Eras Bold ITC" w:cs="Arial"/>
            <w:color w:val="1A89F9" w:themeColor="hyperlink" w:themeTint="BF"/>
            <w:sz w:val="24"/>
            <w:szCs w:val="24"/>
            <w:lang w:eastAsia="pt-BR"/>
          </w:rPr>
          <w:t>atributos globais</w:t>
        </w:r>
      </w:hyperlink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t xml:space="preserve"> e </w:t>
      </w:r>
      <w:hyperlink r:id="rId13" w:history="1">
        <w:r w:rsidRPr="00A45F2B">
          <w:rPr>
            <w:rStyle w:val="Hyperlink"/>
            <w:rFonts w:ascii="Eras Bold ITC" w:eastAsia="Times New Roman" w:hAnsi="Eras Bold ITC" w:cs="Arial"/>
            <w:color w:val="1A89F9" w:themeColor="hyperlink" w:themeTint="BF"/>
            <w:sz w:val="24"/>
            <w:szCs w:val="24"/>
            <w:lang w:eastAsia="pt-BR"/>
          </w:rPr>
          <w:t>atributos de eventos</w:t>
        </w:r>
      </w:hyperlink>
    </w:p>
    <w:p w14:paraId="4C7F6E28" w14:textId="54E5A284" w:rsidR="00A45F2B" w:rsidRDefault="00A45F2B" w:rsidP="00A45F2B">
      <w:pP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744B08B3" wp14:editId="2AE16EEC">
            <wp:extent cx="5400040" cy="1362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0B3">
        <w:rPr>
          <w:noProof/>
        </w:rPr>
        <w:drawing>
          <wp:inline distT="0" distB="0" distL="0" distR="0" wp14:anchorId="1C42C736" wp14:editId="2CBC751D">
            <wp:extent cx="5400040" cy="3045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27D7" w14:textId="3AABF84A" w:rsidR="00B250B3" w:rsidRDefault="00AB023E" w:rsidP="00A45F2B">
      <w:pP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rFonts w:ascii="Eras Bold ITC" w:hAnsi="Eras Bold ITC"/>
          <w:sz w:val="24"/>
          <w:szCs w:val="24"/>
        </w:rPr>
        <w:pict w14:anchorId="64AF786E">
          <v:rect id="_x0000_i1027" style="width:0;height:1.5pt" o:hralign="center" o:hrstd="t" o:hr="t" fillcolor="#a0a0a0" stroked="f"/>
        </w:pict>
      </w:r>
    </w:p>
    <w:p w14:paraId="089878A6" w14:textId="20F994FE" w:rsidR="00B250B3" w:rsidRDefault="00994FDC" w:rsidP="00994FDC">
      <w:pPr>
        <w:jc w:val="center"/>
        <w:rPr>
          <w:rFonts w:ascii="Eras Bold ITC" w:eastAsia="Times New Roman" w:hAnsi="Eras Bold ITC" w:cs="Arial"/>
          <w:color w:val="FFC000"/>
          <w:sz w:val="36"/>
          <w:szCs w:val="36"/>
          <w:lang w:eastAsia="pt-BR"/>
        </w:rPr>
      </w:pPr>
      <w:r>
        <w:rPr>
          <w:rFonts w:ascii="Eras Bold ITC" w:eastAsia="Times New Roman" w:hAnsi="Eras Bold ITC" w:cs="Arial"/>
          <w:color w:val="FFC000"/>
          <w:sz w:val="36"/>
          <w:szCs w:val="36"/>
          <w:lang w:eastAsia="pt-BR"/>
        </w:rPr>
        <w:t>VÍDEO</w:t>
      </w:r>
    </w:p>
    <w:p w14:paraId="21D59A7C" w14:textId="4BF993C7" w:rsidR="00994FDC" w:rsidRDefault="00994FDC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t>A tag vídeo funciona idealmente similar à tag áudio.</w:t>
      </w:r>
    </w:p>
    <w:p w14:paraId="40A706B2" w14:textId="54357A8B" w:rsidR="00994FDC" w:rsidRDefault="00994FDC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3C4868C" wp14:editId="390A1E34">
            <wp:extent cx="5400040" cy="12617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25E1" w14:textId="73152D2C" w:rsidR="00994FDC" w:rsidRDefault="00994FDC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E7FF470" wp14:editId="25D28CA3">
            <wp:extent cx="5400040" cy="1618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EDF8" w14:textId="77777777" w:rsidR="00994FDC" w:rsidRDefault="00994FDC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</w:p>
    <w:p w14:paraId="28CC7CC9" w14:textId="38E49EF3" w:rsidR="00994FDC" w:rsidRDefault="00994FDC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lastRenderedPageBreak/>
        <w:t>Atributos Opcionais</w:t>
      </w:r>
    </w:p>
    <w:p w14:paraId="133236EA" w14:textId="5CF0CF91" w:rsidR="00994FDC" w:rsidRDefault="00994FDC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E82AD63" wp14:editId="58555E71">
            <wp:extent cx="5400040" cy="32734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DC0C" w14:textId="1D5B3ED6" w:rsidR="00A43C84" w:rsidRDefault="00A43C84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t xml:space="preserve">Vale ressaltar que a tag aceita os </w:t>
      </w:r>
      <w:hyperlink r:id="rId19" w:history="1">
        <w:r w:rsidRPr="00A43C84">
          <w:rPr>
            <w:rStyle w:val="Hyperlink"/>
            <w:rFonts w:ascii="Eras Bold ITC" w:eastAsia="Times New Roman" w:hAnsi="Eras Bold ITC" w:cs="Arial"/>
            <w:color w:val="1A89F9" w:themeColor="hyperlink" w:themeTint="BF"/>
            <w:sz w:val="24"/>
            <w:szCs w:val="24"/>
            <w:lang w:eastAsia="pt-BR"/>
          </w:rPr>
          <w:t>atributos globais</w:t>
        </w:r>
      </w:hyperlink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t xml:space="preserve"> e </w:t>
      </w:r>
      <w:hyperlink r:id="rId20" w:history="1">
        <w:r w:rsidRPr="00A43C84">
          <w:rPr>
            <w:rStyle w:val="Hyperlink"/>
            <w:rFonts w:ascii="Eras Bold ITC" w:eastAsia="Times New Roman" w:hAnsi="Eras Bold ITC" w:cs="Arial"/>
            <w:color w:val="1A89F9" w:themeColor="hyperlink" w:themeTint="BF"/>
            <w:sz w:val="24"/>
            <w:szCs w:val="24"/>
            <w:lang w:eastAsia="pt-BR"/>
          </w:rPr>
          <w:t>atributos de eventos</w:t>
        </w:r>
      </w:hyperlink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t xml:space="preserve">. Para saber tudo sobre a tag &lt;vídeo&gt; acesse o </w:t>
      </w:r>
      <w:hyperlink r:id="rId21" w:history="1">
        <w:r w:rsidRPr="00A43C84">
          <w:rPr>
            <w:rStyle w:val="Hyperlink"/>
            <w:rFonts w:ascii="Eras Bold ITC" w:eastAsia="Times New Roman" w:hAnsi="Eras Bold ITC" w:cs="Arial"/>
            <w:color w:val="1A89F9" w:themeColor="hyperlink" w:themeTint="BF"/>
            <w:sz w:val="24"/>
            <w:szCs w:val="24"/>
            <w:lang w:eastAsia="pt-BR"/>
          </w:rPr>
          <w:t>documento referencial</w:t>
        </w:r>
      </w:hyperlink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t>.</w:t>
      </w:r>
    </w:p>
    <w:p w14:paraId="50864F1D" w14:textId="4093DEE6" w:rsidR="00A43C84" w:rsidRDefault="00A43C84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t>Diferente dos arquivos de imagem e áudio os arquivos de vídeo são um pouco mais complexos no seu formato. Os formatos suportados são MPEG, WEBM e OGG, sendo os dois primeiros os mais recomendáveis e mais compatíveis.</w:t>
      </w:r>
    </w:p>
    <w:p w14:paraId="198E9E0A" w14:textId="5EE8E81A" w:rsidR="00A43C84" w:rsidRDefault="00A43C84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t>Tome muito cuidado ao optar por hospedar algum vídeo em seu próprio site, isto porque pode ser muito perigoso. Isso pode deixar seu site lento e consumir muito do seu tráfego contratado com a hospedagem.</w:t>
      </w:r>
      <w:r w:rsidRPr="00A43C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4EBC8" wp14:editId="47B36BF9">
            <wp:extent cx="5400040" cy="11029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E241" w14:textId="09CBB090" w:rsidR="00A43C84" w:rsidRDefault="00A43C84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40E6D1A" wp14:editId="5D14FDD2">
            <wp:extent cx="5400040" cy="15843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3623" w14:textId="08756116" w:rsidR="00A43C84" w:rsidRDefault="00A43C84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7D9AAB6D" wp14:editId="564196DF">
            <wp:extent cx="5400040" cy="10509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2F95" w14:textId="5AE49BAB" w:rsidR="00A37BA0" w:rsidRDefault="00A37BA0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  <w:t>Esses dois sites lhe permitem incorporar via HTML seu conteúdo em seu site. Na parte ‘compartilhar’ tem a opção incorporar, basta seleciona-la e copiar o código que lá aparece, então, por fim, colocar entre sua tag &lt;vídeo&gt;</w:t>
      </w:r>
    </w:p>
    <w:p w14:paraId="0F34E7E9" w14:textId="0DFDF774" w:rsidR="00A37BA0" w:rsidRPr="00994FDC" w:rsidRDefault="00A37BA0" w:rsidP="00994FDC">
      <w:pPr>
        <w:jc w:val="both"/>
        <w:rPr>
          <w:rFonts w:ascii="Eras Bold ITC" w:eastAsia="Times New Roman" w:hAnsi="Eras Bold ITC" w:cs="Arial"/>
          <w:color w:val="404040" w:themeColor="text1" w:themeTint="BF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30AE572" wp14:editId="34112B1E">
            <wp:extent cx="5229225" cy="40767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BA0" w:rsidRPr="00994FDC" w:rsidSect="00A45F2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5391C" w14:textId="77777777" w:rsidR="00AB023E" w:rsidRDefault="00AB023E" w:rsidP="00623E2A">
      <w:pPr>
        <w:spacing w:after="0" w:line="240" w:lineRule="auto"/>
      </w:pPr>
      <w:r>
        <w:separator/>
      </w:r>
    </w:p>
  </w:endnote>
  <w:endnote w:type="continuationSeparator" w:id="0">
    <w:p w14:paraId="2C5AEB98" w14:textId="77777777" w:rsidR="00AB023E" w:rsidRDefault="00AB023E" w:rsidP="0062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E5D4C" w14:textId="77777777" w:rsidR="00AB023E" w:rsidRDefault="00AB023E" w:rsidP="00623E2A">
      <w:pPr>
        <w:spacing w:after="0" w:line="240" w:lineRule="auto"/>
      </w:pPr>
      <w:r>
        <w:separator/>
      </w:r>
    </w:p>
  </w:footnote>
  <w:footnote w:type="continuationSeparator" w:id="0">
    <w:p w14:paraId="17995FD9" w14:textId="77777777" w:rsidR="00AB023E" w:rsidRDefault="00AB023E" w:rsidP="00623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86"/>
    <w:rsid w:val="00062C86"/>
    <w:rsid w:val="0048371A"/>
    <w:rsid w:val="00614C48"/>
    <w:rsid w:val="00623E2A"/>
    <w:rsid w:val="00994FDC"/>
    <w:rsid w:val="009B75BF"/>
    <w:rsid w:val="00A37BA0"/>
    <w:rsid w:val="00A413CF"/>
    <w:rsid w:val="00A43C84"/>
    <w:rsid w:val="00A45F2B"/>
    <w:rsid w:val="00AB023E"/>
    <w:rsid w:val="00B2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31F7"/>
  <w15:chartTrackingRefBased/>
  <w15:docId w15:val="{EE1D274B-63E5-43AD-A27F-F444AC78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3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3E2A"/>
  </w:style>
  <w:style w:type="paragraph" w:styleId="Rodap">
    <w:name w:val="footer"/>
    <w:basedOn w:val="Normal"/>
    <w:link w:val="RodapChar"/>
    <w:uiPriority w:val="99"/>
    <w:unhideWhenUsed/>
    <w:rsid w:val="00623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3E2A"/>
  </w:style>
  <w:style w:type="character" w:styleId="Hyperlink">
    <w:name w:val="Hyperlink"/>
    <w:basedOn w:val="Fontepargpadro"/>
    <w:uiPriority w:val="99"/>
    <w:unhideWhenUsed/>
    <w:rsid w:val="009B75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7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1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4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8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3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9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92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tags/ref_eventattributes.asp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tags/tag_video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tags/ref_standardattributes.asp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s://www.w3schools.com/tags/ref_eventattributes.as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tags/ref_standardattributes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tags/tag_source.as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Fe</cp:lastModifiedBy>
  <cp:revision>4</cp:revision>
  <dcterms:created xsi:type="dcterms:W3CDTF">2023-03-10T16:09:00Z</dcterms:created>
  <dcterms:modified xsi:type="dcterms:W3CDTF">2023-03-11T09:12:00Z</dcterms:modified>
</cp:coreProperties>
</file>