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038635" w14:textId="0AF55300" w:rsidR="003B5ECE" w:rsidRDefault="00C22738" w:rsidP="004C0EA5">
      <w:pPr>
        <w:pStyle w:val="Ttulo"/>
        <w:jc w:val="center"/>
        <w:rPr>
          <w:rFonts w:ascii="Algerian" w:hAnsi="Algerian"/>
        </w:rPr>
      </w:pPr>
      <w:r>
        <w:rPr>
          <w:rFonts w:ascii="Algerian" w:hAnsi="Algerian"/>
          <w:color w:val="0070C0"/>
        </w:rPr>
        <w:t>PROGRAMA ONE</w:t>
      </w:r>
    </w:p>
    <w:p w14:paraId="344F34CD" w14:textId="37402EC6" w:rsidR="004C0EA5" w:rsidRPr="00C22738" w:rsidRDefault="004C0EA5" w:rsidP="00C22738">
      <w:pPr>
        <w:jc w:val="both"/>
        <w:rPr>
          <w:rFonts w:ascii="Arial Rounded MT Bold" w:hAnsi="Arial Rounded MT Bold"/>
          <w:sz w:val="32"/>
          <w:szCs w:val="32"/>
        </w:rPr>
      </w:pPr>
    </w:p>
    <w:sectPr w:rsidR="004C0EA5" w:rsidRPr="00C2273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3A1E"/>
    <w:rsid w:val="00260716"/>
    <w:rsid w:val="003B5ECE"/>
    <w:rsid w:val="003F0FC3"/>
    <w:rsid w:val="003F3A1E"/>
    <w:rsid w:val="004C0EA5"/>
    <w:rsid w:val="0079678B"/>
    <w:rsid w:val="00C22738"/>
    <w:rsid w:val="00F46A19"/>
    <w:rsid w:val="00F56521"/>
    <w:rsid w:val="00FE3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C3D3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4C0EA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4C0EA5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syntaxPY</Template>
  <TotalTime>33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Caua cimento</dc:creator>
  <cp:keywords/>
  <dc:description/>
  <cp:lastModifiedBy>Caua cimento</cp:lastModifiedBy>
  <cp:revision>4</cp:revision>
  <dcterms:created xsi:type="dcterms:W3CDTF">2024-01-16T22:02:00Z</dcterms:created>
  <dcterms:modified xsi:type="dcterms:W3CDTF">2024-01-16T22:35:00Z</dcterms:modified>
</cp:coreProperties>
</file>