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As part of this code challenge you will be using an API available here: https://swapi.dev/.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know for all SW starships, to cover a given distance, how many stops for resupply are required.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will take as input a distance in mega lights (MGLT).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be a collection of all the starships and the total amount of stops required to make the distance between the planets.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other application details are at your own discretion.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for 1000000 input: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Y-wing: 74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Millennium Falcon: 9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Rebel Transport: 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The completed code should be submitted along with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Accompanying documentation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Tests and instructions on the usage of the application.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Starships ASP.NET Core MVC, open the Visual Studio 2019 and open the 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Insert value in TextBox and click in “Calculate”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This View shows the result. If you want to search for another distance, click in “Home” and repeat the 2nd step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