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69A6"/>
        </w:rPr>
        <w:t>Contrato de Interface — Mentora → Arquiteto de Conteúdo</w:t>
      </w:r>
    </w:p>
    <w:p>
      <w:pPr>
        <w:pStyle w:val="Heading1"/>
      </w:pPr>
      <w:r>
        <w:rPr>
          <w:color w:val="1669A6"/>
        </w:rPr>
        <w:t>Especificação técnica do pacote de post Femba</w:t>
      </w:r>
    </w:p>
    <w:p>
      <w:r>
        <w:rPr>
          <w:b/>
        </w:rPr>
        <w:t>Versão</w:t>
      </w:r>
      <w:r>
        <w:t xml:space="preserve">: 1.0 · </w:t>
      </w:r>
      <w:r>
        <w:rPr>
          <w:b/>
        </w:rPr>
        <w:t>Data</w:t>
      </w:r>
      <w:r>
        <w:t>: 23/10/2026</w:t>
      </w:r>
    </w:p>
    <w:p>
      <w:r>
        <w:rPr>
          <w:b/>
        </w:rPr>
        <w:t>Partes</w:t>
      </w:r>
      <w:r>
        <w:t>: Mentora de Posts (produção) · Arquiteto de Conteúdo (publicação)</w:t>
      </w:r>
    </w:p>
    <w:p>
      <w:r>
        <w:rPr>
          <w:b/>
        </w:rPr>
        <w:t>Implementação</w:t>
      </w:r>
      <w:r>
        <w:t xml:space="preserve">: </w:t>
      </w:r>
      <w:r>
        <w:rPr>
          <w:rFonts w:ascii="Consolas" w:hAnsi="Consolas"/>
          <w:color w:val="1669A6"/>
        </w:rPr>
        <w:t>scripts/valida_pacote.py</w:t>
      </w:r>
      <w:r>
        <w:t xml:space="preserve"> · Schema: </w:t>
      </w:r>
      <w:r>
        <w:rPr>
          <w:rFonts w:ascii="Consolas" w:hAnsi="Consolas"/>
          <w:color w:val="1669A6"/>
        </w:rPr>
        <w:t>artifacts/schemas/pacote-post-v1.json</w:t>
      </w:r>
    </w:p>
    <w:p>
      <w:r>
        <w:rPr>
          <w:b/>
        </w:rPr>
        <w:t>Testes</w:t>
      </w:r>
      <w:r>
        <w:t xml:space="preserve">: </w:t>
      </w:r>
      <w:r>
        <w:rPr>
          <w:rFonts w:ascii="Consolas" w:hAnsi="Consolas"/>
          <w:color w:val="1669A6"/>
        </w:rPr>
        <w:t>scripts/testa_validador.py</w:t>
      </w:r>
      <w:r>
        <w:t xml:space="preserve"> — 12/12 passando</w:t>
      </w:r>
    </w:p>
    <w:p>
      <w:pPr>
        <w:pStyle w:val="Heading1"/>
      </w:pPr>
      <w:r>
        <w:rPr>
          <w:color w:val="1669A6"/>
        </w:rPr>
        <w:t>1. Por que existe um contrato</w:t>
      </w:r>
    </w:p>
    <w:p>
      <w:r>
        <w:t>Sem contrato, o pacote chega "quase certo" e a falha aparece no meio da publicação: a URL não abre, o carrossel tem 1 arte, a legenda passa de 2.200 caracteres, a data já passou. Nesse ponto, publicar é pior que não publicar — o Instagram não tem "desfazer" para um post que saiu errado.</w:t>
      </w:r>
    </w:p>
    <w:p>
      <w:r>
        <w:rPr>
          <w:b/>
        </w:rPr>
        <w:t>A regra central</w:t>
      </w:r>
      <w:r>
        <w:t xml:space="preserve">: o validador roda </w:t>
      </w:r>
      <w:r>
        <w:rPr>
          <w:b/>
        </w:rPr>
        <w:t>antes</w:t>
      </w:r>
      <w:r>
        <w:t xml:space="preserve"> de qualquer chamada à API. Se algo falhar, o pacote é </w:t>
      </w:r>
      <w:r>
        <w:rPr>
          <w:b/>
        </w:rPr>
        <w:t>rejeitado por inteiro</w:t>
      </w:r>
      <w:r>
        <w:t xml:space="preserve"> e volta para produção. Nunca publica parcialmente.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Mentora produz pacote.json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    ↓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python3 scripts/valida_pacote.py pacote.json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    ↓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┌────┴────┐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aprovado   rejeitado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↓           ↓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publica    volta com a lista de erros</w:t>
      </w:r>
    </w:p>
    <w:p/>
    <w:p>
      <w:pPr>
        <w:pStyle w:val="Heading1"/>
      </w:pPr>
      <w:r>
        <w:rPr>
          <w:color w:val="1669A6"/>
        </w:rPr>
        <w:t>2. O pacote — campos obrigatórios</w:t>
      </w:r>
    </w:p>
    <w:p>
      <w:r>
        <w:t>O JSON abaixo é o mínimo válido. Todos os campos são obrigatórios salvo os marcados *(opcional)*.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"id": "POST-2026-11-09-01",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"versao_contrato": "1.0",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"data_publicacao": "2026-11-09T12:00:00-03:00",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"canais": ["instagram", "facebook"],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"formato": "carrossel",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"campanha": "Escolas &amp; Creches",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"segmento": "escolas",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"palavra_chave": "ESCOLA",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"produto": null,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"artes": [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{"ordem": 1, "url": "https://.../01_capa.jpg", "proporcao": "1:1", "alt": "Capa 3 erros"},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{"ordem": 2, "url": "https://.../02_erro1.jpg", "proporcao": "1:1", "alt": "Erro 1"},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{"ordem": 3, "url": "https://.../03_erro2.jpg", "proporcao": "1:1", "alt": "Erro 2"},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{"ordem": 4, "url": "https://.../04_erro3.jpg", "proporcao": "1:1", "alt": "Erro 3"},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{"ordem": 5, "url": "https://.../05_cta.jpg", "proporcao": "1:1", "alt": "CTA"}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],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"legenda": "texto completo, com o bloco fixo de serviço já anexado...",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"comentario_fixado": "Orçamento em 24h: (11) 3931-3180 📲",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"hashtags": ["#escolas", "#creche", "#limpeza", "#femba"],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"qa": {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"formato_ok":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"logo_oficial":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"cores_paleta":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"contraste_aa":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"texto_sem_corte":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"icones_sem_colisao":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"rodape_com_respiro":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"legenda_chars": 742,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"urls_testadas": ["https://.../01_capa.jpg"]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},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"aprovacao": {"por": "Igor", "em": "2026-11-06T18:00:00-03:00"}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}</w:t>
      </w:r>
    </w:p>
    <w:p/>
    <w:p>
      <w:pPr>
        <w:pStyle w:val="Heading2"/>
      </w:pPr>
      <w:r>
        <w:rPr>
          <w:color w:val="1C2733"/>
        </w:rPr>
        <w:t>2.1 Tabela de campos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Regra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Padrão </w:t>
            </w:r>
            <w:r>
              <w:rPr>
                <w:rFonts w:ascii="Consolas" w:hAnsi="Consolas"/>
                <w:color w:val="1669A6"/>
                <w:sz w:val="18"/>
              </w:rPr>
              <w:t>POST-AAAA-MM-DD-NN</w:t>
            </w:r>
            <w:r>
              <w:rPr>
                <w:sz w:val="18"/>
              </w:rPr>
              <w:t>. Único por post — evita publicação duplicada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versao_contrato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Exatamente </w:t>
            </w:r>
            <w:r>
              <w:rPr>
                <w:rFonts w:ascii="Consolas" w:hAnsi="Consolas"/>
                <w:color w:val="1669A6"/>
                <w:sz w:val="18"/>
              </w:rPr>
              <w:t>"1.0"</w:t>
            </w:r>
            <w:r>
              <w:rPr>
                <w:sz w:val="18"/>
              </w:rPr>
              <w:t>. Versão diferente é rejeitada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data_publicacao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ISO 8601 </w:t>
            </w:r>
            <w:r>
              <w:rPr>
                <w:b/>
                <w:sz w:val="18"/>
              </w:rPr>
              <w:t>com fuso `-03:00`</w:t>
            </w:r>
            <w:r>
              <w:rPr>
                <w:sz w:val="18"/>
              </w:rPr>
              <w:t>. Não pode estar no passado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canais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Ao menos 1 de: </w:t>
            </w:r>
            <w:r>
              <w:rPr>
                <w:rFonts w:ascii="Consolas" w:hAnsi="Consolas"/>
                <w:color w:val="1669A6"/>
                <w:sz w:val="18"/>
              </w:rPr>
              <w:t>instagram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facebook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instagram_story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formato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imagem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carrossel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story</w:t>
            </w:r>
            <w:r>
              <w:rPr>
                <w:sz w:val="18"/>
              </w:rPr>
              <w:t xml:space="preserve"> ou </w:t>
            </w:r>
            <w:r>
              <w:rPr>
                <w:rFonts w:ascii="Consolas" w:hAnsi="Consolas"/>
                <w:color w:val="1669A6"/>
                <w:sz w:val="18"/>
              </w:rPr>
              <w:t>reels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campanha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a 60 caracteres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palavra_chave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2 a 20 letras MAIÚSCULAS. Use </w:t>
            </w:r>
            <w:r>
              <w:rPr>
                <w:rFonts w:ascii="Consolas" w:hAnsi="Consolas"/>
                <w:color w:val="1669A6"/>
                <w:sz w:val="18"/>
              </w:rPr>
              <w:t>NENHUMA</w:t>
            </w:r>
            <w:r>
              <w:rPr>
                <w:sz w:val="18"/>
              </w:rPr>
              <w:t xml:space="preserve"> se não houver rastreio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segmento</w:t>
            </w:r>
            <w:r>
              <w:rPr>
                <w:sz w:val="18"/>
              </w:rPr>
              <w:t xml:space="preserve"> *(opcional)*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escolas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creches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condominios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food_service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escritorios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clinicas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industrias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geral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produto</w:t>
            </w:r>
            <w:r>
              <w:rPr>
                <w:sz w:val="18"/>
              </w:rPr>
              <w:t xml:space="preserve"> *(opcional)*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 ou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 comercial, até 80 caracteres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artes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a 10 itens (ver 2.2)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legenda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40 a 2.200 caracteres, </w:t>
            </w:r>
            <w:r>
              <w:rPr>
                <w:b/>
                <w:sz w:val="18"/>
              </w:rPr>
              <w:t>com o bloco fixo já dentro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comentario_fixado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 ou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Obrigatório em carrossel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hashtags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a 6 itens, e todas devem estar na legenda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qa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Todas as flags </w:t>
            </w:r>
            <w:r>
              <w:rPr>
                <w:rFonts w:ascii="Consolas" w:hAnsi="Consolas"/>
                <w:color w:val="1669A6"/>
                <w:sz w:val="18"/>
              </w:rPr>
              <w:t>true</w:t>
            </w:r>
            <w:r>
              <w:rPr>
                <w:sz w:val="18"/>
              </w:rPr>
              <w:t xml:space="preserve"> (ver seção 4)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aprovacao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objeto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por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1669A6"/>
                <w:sz w:val="18"/>
              </w:rPr>
              <w:t>em</w:t>
            </w:r>
            <w:r>
              <w:rPr>
                <w:sz w:val="18"/>
              </w:rPr>
              <w:t xml:space="preserve"> (timestamp ISO)</w:t>
            </w:r>
          </w:p>
        </w:tc>
      </w:tr>
    </w:tbl>
    <w:p/>
    <w:p>
      <w:pPr>
        <w:pStyle w:val="Heading2"/>
      </w:pPr>
      <w:r>
        <w:rPr>
          <w:color w:val="1C2733"/>
        </w:rPr>
        <w:t>2.2 Estrutura de cada arte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Regra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ordem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Inteiro 1..N </w:t>
            </w:r>
            <w:r>
              <w:rPr>
                <w:b/>
                <w:sz w:val="18"/>
              </w:rPr>
              <w:t>sem buracos</w:t>
            </w:r>
            <w:r>
              <w:rPr>
                <w:sz w:val="18"/>
              </w:rPr>
              <w:t>. Para carrossel, 1..5, nunca 1,3,5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HTTPS obrigatório</w:t>
            </w:r>
            <w:r>
              <w:rPr>
                <w:sz w:val="18"/>
              </w:rPr>
              <w:t>. HTTP simples é rejeitado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proporcao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1:1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4:5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9:16</w:t>
            </w:r>
            <w:r>
              <w:rPr>
                <w:sz w:val="18"/>
              </w:rPr>
              <w:t xml:space="preserve"> ou </w:t>
            </w:r>
            <w:r>
              <w:rPr>
                <w:rFonts w:ascii="Consolas" w:hAnsi="Consolas"/>
                <w:color w:val="1669A6"/>
                <w:sz w:val="18"/>
              </w:rPr>
              <w:t>16:9</w:t>
            </w:r>
            <w:r>
              <w:rPr>
                <w:sz w:val="18"/>
              </w:rPr>
              <w:t xml:space="preserve"> — precisa ser compatível com o formato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alt</w:t>
            </w:r>
            <w:r>
              <w:rPr>
                <w:sz w:val="18"/>
              </w:rPr>
              <w:t xml:space="preserve"> *(opcional)*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Até 120 caracteres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legenda_alt</w:t>
            </w:r>
            <w:r>
              <w:rPr>
                <w:sz w:val="18"/>
              </w:rPr>
              <w:t xml:space="preserve"> *(opcional)*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Até 300 caracteres</w:t>
            </w:r>
          </w:p>
        </w:tc>
      </w:tr>
    </w:tbl>
    <w:p/>
    <w:p>
      <w:r>
        <w:rPr>
          <w:b/>
        </w:rPr>
        <w:t>Proporções aceitas por formato: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Formato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Proporções válidas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imagem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1:1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4:5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carrossel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1:1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4:5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>todas as artes iguais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story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9:16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reels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9:16</w:t>
            </w:r>
          </w:p>
        </w:tc>
      </w:tr>
    </w:tbl>
    <w:p/>
    <w:p>
      <w:pPr>
        <w:pStyle w:val="Heading1"/>
      </w:pPr>
      <w:r>
        <w:rPr>
          <w:color w:val="1669A6"/>
        </w:rPr>
        <w:t>3. As três camadas de validação</w:t>
      </w:r>
    </w:p>
    <w:p>
      <w:pPr>
        <w:pStyle w:val="Heading2"/>
      </w:pPr>
      <w:r>
        <w:rPr>
          <w:color w:val="1C2733"/>
        </w:rPr>
        <w:t>Camada 1 — Schema (estrutura)</w:t>
      </w:r>
    </w:p>
    <w:p>
      <w:r>
        <w:t>Verifica tipos, campos obrigatórios, formatos de texto, listas fechadas (</w:t>
      </w:r>
      <w:r>
        <w:rPr>
          <w:rFonts w:ascii="Consolas" w:hAnsi="Consolas"/>
          <w:color w:val="1669A6"/>
        </w:rPr>
        <w:t>enum</w:t>
      </w:r>
      <w:r>
        <w:t>) e campos não previstos.</w:t>
      </w:r>
    </w:p>
    <w:p>
      <w:r>
        <w:rPr>
          <w:b/>
        </w:rPr>
        <w:t>Campo não previsto no contrato é rejeitado</w:t>
      </w:r>
      <w:r>
        <w:t xml:space="preserve"> — isso impede que combinem </w:t>
      </w:r>
      <w:r>
        <w:rPr>
          <w:rFonts w:ascii="Consolas" w:hAnsi="Consolas"/>
          <w:color w:val="1669A6"/>
        </w:rPr>
        <w:t>"preco": "R$ 51,90"</w:t>
      </w:r>
      <w:r>
        <w:t xml:space="preserve"> sem que ninguém tenha confirmado o valor.</w:t>
      </w:r>
    </w:p>
    <w:p>
      <w:pPr>
        <w:pStyle w:val="Heading2"/>
      </w:pPr>
      <w:r>
        <w:rPr>
          <w:color w:val="1C2733"/>
        </w:rPr>
        <w:t>Camada 2 — Servidor (a arte realmente existe)</w:t>
      </w:r>
    </w:p>
    <w:p>
      <w:r>
        <w:t xml:space="preserve">O Instagram </w:t>
      </w:r>
      <w:r>
        <w:rPr>
          <w:b/>
        </w:rPr>
        <w:t>baixa a imagem pela URL</w:t>
      </w:r>
      <w:r>
        <w:t>. Se ela não abrir no servidor, não publica. Então o validador abre cada URL e exige: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Critério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 HTTP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exato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Content-Type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precisa começar com </w:t>
            </w:r>
            <w:r>
              <w:rPr>
                <w:rFonts w:ascii="Consolas" w:hAnsi="Consolas"/>
                <w:color w:val="1669A6"/>
                <w:sz w:val="18"/>
              </w:rPr>
              <w:t>image/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Tamanho mínimo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KB (abaixo disso é placeholder)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Tamanho máximo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MB (acima o Instagram recusa)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Alerta de peso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acima de 800 KB emite aviso — comprimir melhora o carregamento</w:t>
            </w:r>
          </w:p>
        </w:tc>
      </w:tr>
    </w:tbl>
    <w:p/>
    <w:p>
      <w:pPr>
        <w:pStyle w:val="Heading2"/>
      </w:pPr>
      <w:r>
        <w:rPr>
          <w:color w:val="1C2733"/>
        </w:rPr>
        <w:t>Camada 3 — Regras (coerência entre os campos)</w:t>
      </w:r>
    </w:p>
    <w:p>
      <w:r>
        <w:t>O schema não sabe se o carrossel faz sentido. Esta camada sabe: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Regra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Por que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Carrossel exige 2 a 10 artes; imagem e story exigem exatamente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 Instagram rejeita fora disso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ordem</w:t>
            </w:r>
            <w:r>
              <w:rPr>
                <w:sz w:val="18"/>
              </w:rPr>
              <w:t xml:space="preserve"> contígua 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Ordem com buraco gera slide faltando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Proporção compatível e homogênea no carrossel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 IG corta todas as artes pela proporção da primeira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Legenda ≤ 2.200 caracteres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Limite da Meta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Legenda contém a assinatura da marca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 bloco fixo, o lead não sabe como comprar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Hashtags declaradas aparecem na legenda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Declarar e não usar é erro silencioso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Máximo 30 hashtags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Limite da Meta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 palavras proibidas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 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não está no passado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Evita publicar com data errada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Palavra-chave aparece na legenda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 ela, o CRM não atribui o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QA todas verdadeiras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Quem assina, responde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qa.urls_testadas</w:t>
            </w:r>
            <w:r>
              <w:rPr>
                <w:sz w:val="18"/>
              </w:rPr>
              <w:t xml:space="preserve"> cobre todas as artes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Não se pode declarar testado o que não foi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Indica quando o canal é </w:t>
            </w:r>
            <w:r>
              <w:rPr>
                <w:rFonts w:ascii="Consolas" w:hAnsi="Consolas"/>
                <w:color w:val="1669A6"/>
                <w:sz w:val="18"/>
              </w:rPr>
              <w:t>instagram_story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API não publica stories — exige ação manual</w:t>
            </w:r>
          </w:p>
        </w:tc>
      </w:tr>
    </w:tbl>
    <w:p/>
    <w:p>
      <w:pPr>
        <w:pStyle w:val="Heading2"/>
      </w:pPr>
      <w:r>
        <w:rPr>
          <w:color w:val="1C2733"/>
        </w:rPr>
        <w:t>3.1 Assinatura da marca (obrigatória na legenda)</w:t>
      </w:r>
    </w:p>
    <w:p>
      <w:r>
        <w:t xml:space="preserve">A legenda precisa conter </w:t>
      </w:r>
      <w:r>
        <w:rPr>
          <w:b/>
        </w:rPr>
        <w:t>estes quatro elementos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Texto procurado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(11) 3931 3180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Telefone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(11) 2925 3180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Prazo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24h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Pedido mínimo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R$200,00</w:t>
            </w:r>
          </w:p>
        </w:tc>
      </w:tr>
    </w:tbl>
    <w:p/>
    <w:p>
      <w:r>
        <w:t>Colando o bloco fixo da seção 8.3 do Manual de Produção Visual, os quatro entram automaticamente.</w:t>
      </w:r>
    </w:p>
    <w:p>
      <w:pPr>
        <w:pStyle w:val="Heading2"/>
      </w:pPr>
      <w:r>
        <w:rPr>
          <w:color w:val="1C2733"/>
        </w:rPr>
        <w:t>3.2 Palavras proibidas (rejeição automática)</w:t>
      </w:r>
    </w:p>
    <w:p>
      <w:r>
        <w:rPr>
          <w:rFonts w:ascii="Consolas" w:hAnsi="Consolas"/>
          <w:color w:val="1669A6"/>
        </w:rPr>
        <w:t>garantido</w:t>
      </w:r>
      <w:r>
        <w:t xml:space="preserve"> · </w:t>
      </w:r>
      <w:r>
        <w:rPr>
          <w:rFonts w:ascii="Consolas" w:hAnsi="Consolas"/>
          <w:color w:val="1669A6"/>
        </w:rPr>
        <w:t>garantia total</w:t>
      </w:r>
      <w:r>
        <w:t xml:space="preserve"> · </w:t>
      </w:r>
      <w:r>
        <w:rPr>
          <w:rFonts w:ascii="Consolas" w:hAnsi="Consolas"/>
          <w:color w:val="1669A6"/>
        </w:rPr>
        <w:t>o melhor do mercado</w:t>
      </w:r>
      <w:r>
        <w:t xml:space="preserve"> · </w:t>
      </w:r>
      <w:r>
        <w:rPr>
          <w:rFonts w:ascii="Consolas" w:hAnsi="Consolas"/>
          <w:color w:val="1669A6"/>
        </w:rPr>
        <w:t>melhor do brasil</w:t>
      </w:r>
      <w:r>
        <w:t xml:space="preserve"> · </w:t>
      </w:r>
      <w:r>
        <w:rPr>
          <w:rFonts w:ascii="Consolas" w:hAnsi="Consolas"/>
          <w:color w:val="1669A6"/>
        </w:rPr>
        <w:t>exclusivo</w:t>
      </w:r>
      <w:r>
        <w:t xml:space="preserve"> · </w:t>
      </w:r>
      <w:r>
        <w:rPr>
          <w:rFonts w:ascii="Consolas" w:hAnsi="Consolas"/>
          <w:color w:val="1669A6"/>
        </w:rPr>
        <w:t>imperdível</w:t>
      </w:r>
      <w:r>
        <w:t xml:space="preserve"> · </w:t>
      </w:r>
      <w:r>
        <w:rPr>
          <w:rFonts w:ascii="Consolas" w:hAnsi="Consolas"/>
          <w:color w:val="1669A6"/>
        </w:rPr>
        <w:t>único no mercado</w:t>
      </w:r>
      <w:r>
        <w:t xml:space="preserve"> · </w:t>
      </w:r>
      <w:r>
        <w:rPr>
          <w:rFonts w:ascii="Consolas" w:hAnsi="Consolas"/>
          <w:color w:val="1669A6"/>
        </w:rPr>
        <w:t>viral</w:t>
      </w:r>
      <w:r>
        <w:t xml:space="preserve"> · </w:t>
      </w:r>
      <w:r>
        <w:rPr>
          <w:rFonts w:ascii="Consolas" w:hAnsi="Consolas"/>
          <w:color w:val="1669A6"/>
        </w:rPr>
        <w:t>viralizar</w:t>
      </w:r>
      <w:r>
        <w:t xml:space="preserve"> · </w:t>
      </w:r>
      <w:r>
        <w:rPr>
          <w:rFonts w:ascii="Consolas" w:hAnsi="Consolas"/>
          <w:color w:val="1669A6"/>
        </w:rPr>
        <w:t>100% aprovado</w:t>
      </w:r>
      <w:r>
        <w:t xml:space="preserve"> · </w:t>
      </w:r>
      <w:r>
        <w:rPr>
          <w:rFonts w:ascii="Consolas" w:hAnsi="Consolas"/>
          <w:color w:val="1669A6"/>
        </w:rPr>
        <w:t>resultado garantido</w:t>
      </w:r>
    </w:p>
    <w:p>
      <w:r>
        <w:t xml:space="preserve">Motivo: promessa que não se pode comprovar expõe a empresa. Se a intenção é dizer que o produto é bom, diga </w:t>
      </w:r>
      <w:r>
        <w:rPr>
          <w:b/>
        </w:rPr>
        <w:t>o que ele faz</w:t>
      </w:r>
      <w:r>
        <w:t>.</w:t>
      </w:r>
    </w:p>
    <w:p>
      <w:pPr>
        <w:pStyle w:val="Heading1"/>
      </w:pPr>
      <w:r>
        <w:rPr>
          <w:color w:val="1669A6"/>
        </w:rPr>
        <w:t xml:space="preserve">4. O bloco </w:t>
      </w:r>
      <w:r>
        <w:rPr>
          <w:rFonts w:ascii="Consolas" w:hAnsi="Consolas"/>
          <w:color w:val="1669A6"/>
        </w:rPr>
        <w:t>qa</w:t>
      </w:r>
      <w:r>
        <w:rPr>
          <w:color w:val="1669A6"/>
        </w:rPr>
        <w:t xml:space="preserve"> — a assinatura de quem produziu</w:t>
      </w:r>
    </w:p>
    <w:p>
      <w:r>
        <w:t xml:space="preserve">Sete flags booleanas. Todas precisam ser </w:t>
      </w:r>
      <w:r>
        <w:rPr>
          <w:rFonts w:ascii="Consolas" w:hAnsi="Consolas"/>
          <w:color w:val="1669A6"/>
        </w:rPr>
        <w:t>true</w:t>
      </w:r>
      <w:r>
        <w:t xml:space="preserve">. Se uma for </w:t>
      </w:r>
      <w:r>
        <w:rPr>
          <w:rFonts w:ascii="Consolas" w:hAnsi="Consolas"/>
          <w:color w:val="1669A6"/>
        </w:rPr>
        <w:t>false</w:t>
      </w:r>
      <w:r>
        <w:t xml:space="preserve">, o pacote é rejeitado — </w:t>
      </w:r>
      <w:r>
        <w:rPr>
          <w:b/>
        </w:rPr>
        <w:t>mesmo que o resto esteja perfeito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Confirma que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formato_ok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arte está em 1080×1080 (ou 1080×1350 / 1080×1920 conforme o formato)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logo_oficial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É o arquivo </w:t>
            </w:r>
            <w:r>
              <w:rPr>
                <w:rFonts w:ascii="Consolas" w:hAnsi="Consolas"/>
                <w:color w:val="1669A6"/>
                <w:sz w:val="18"/>
              </w:rPr>
              <w:t>femba_logo.png</w:t>
            </w:r>
            <w:r>
              <w:rPr>
                <w:sz w:val="18"/>
              </w:rPr>
              <w:t xml:space="preserve"> colado como imagem — não redesenhado, não gerado por IA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cores_paleta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Só </w:t>
            </w:r>
            <w:r>
              <w:rPr>
                <w:rFonts w:ascii="Consolas" w:hAnsi="Consolas"/>
                <w:color w:val="1669A6"/>
                <w:sz w:val="18"/>
              </w:rPr>
              <w:t>#1669a6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#94c41c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#1c2733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#55606b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#f0f2f4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#102a43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contraste_aa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Toda combinação texto/fundo ≥ 4,5:1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texto_sem_corte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Nenhum texto encosta na borda nem é cortado por elemento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icones_sem_colisao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≥ 14 px entre ícone e texto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rodape_com_respiro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Padding ≥ 12 px no topo e na base da barra</w:t>
            </w:r>
          </w:p>
        </w:tc>
      </w:tr>
    </w:tbl>
    <w:p/>
    <w:p>
      <w:r>
        <w:t>Mais dois campos de fato:</w:t>
      </w:r>
    </w:p>
    <w:p>
      <w:pPr>
        <w:pStyle w:val="ListBullet"/>
      </w:pPr>
      <w:r>
        <w:rPr>
          <w:rFonts w:ascii="Consolas" w:hAnsi="Consolas"/>
          <w:color w:val="1669A6"/>
        </w:rPr>
        <w:t>legenda_chars</w:t>
      </w:r>
      <w:r>
        <w:t xml:space="preserve"> — número exato de caracteres da legenda (o validador confere)</w:t>
      </w:r>
    </w:p>
    <w:p>
      <w:pPr>
        <w:pStyle w:val="ListBullet"/>
      </w:pPr>
      <w:r>
        <w:rPr>
          <w:rFonts w:ascii="Consolas" w:hAnsi="Consolas"/>
          <w:color w:val="1669A6"/>
        </w:rPr>
        <w:t>urls_testadas</w:t>
      </w:r>
      <w:r>
        <w:t xml:space="preserve"> — lista de todas as URLs verificadas</w:t>
      </w:r>
    </w:p>
    <w:p>
      <w:r>
        <w:rPr>
          <w:b/>
        </w:rPr>
        <w:t>Estas sete flags não são burocracia: cada uma nasceu de um defeito que chegou perto de ser publicado.</w:t>
      </w:r>
      <w:r>
        <w:t xml:space="preserve"> Marcar </w:t>
      </w:r>
      <w:r>
        <w:rPr>
          <w:rFonts w:ascii="Consolas" w:hAnsi="Consolas"/>
          <w:color w:val="1669A6"/>
        </w:rPr>
        <w:t>true</w:t>
      </w:r>
      <w:r>
        <w:t xml:space="preserve"> sem ter feito é o único jeito de furar o contrato — e o custo recai sobre a marca.</w:t>
      </w:r>
    </w:p>
    <w:p>
      <w:pPr>
        <w:pStyle w:val="Heading1"/>
      </w:pPr>
      <w:r>
        <w:rPr>
          <w:color w:val="1669A6"/>
        </w:rPr>
        <w:t>5. Como rodar</w:t>
      </w:r>
    </w:p>
    <w:p>
      <w:pPr>
        <w:pStyle w:val="Heading2"/>
      </w:pPr>
      <w:r>
        <w:rPr>
          <w:color w:val="1C2733"/>
        </w:rPr>
        <w:t>5.1 Linha de comando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# validação completa (recomendado — testa as URLs de verdade)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python3 scripts/valida_pacote.py caminho/pacote.json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# sem testar URL (só durante a produção, NUNCA antes de publicar)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python3 scripts/valida_pacote.py caminho/pacote.json --offline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# saída em JSON para automação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python3 scripts/valida_pacote.py caminho/pacote.json --json</w:t>
      </w:r>
    </w:p>
    <w:p/>
    <w:p>
      <w:pPr>
        <w:pStyle w:val="Heading2"/>
      </w:pPr>
      <w:r>
        <w:rPr>
          <w:color w:val="1C2733"/>
        </w:rPr>
        <w:t>5.2 Códigos de retorno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Exit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Significado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Aprovado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Pode publicar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Rejeitado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Devolver à produção com a lista de erros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1669A6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 de uso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Arquivo inexistente ou JSON inválido</w:t>
            </w:r>
          </w:p>
        </w:tc>
      </w:tr>
    </w:tbl>
    <w:p/>
    <w:p>
      <w:pPr>
        <w:pStyle w:val="Heading2"/>
      </w:pPr>
      <w:r>
        <w:rPr>
          <w:color w:val="1C2733"/>
        </w:rPr>
        <w:t>5.3 O que a saída parece</w:t>
      </w:r>
    </w:p>
    <w:p>
      <w:r>
        <w:rPr>
          <w:b/>
        </w:rPr>
        <w:t>Aprovado: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====================================================================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VALIDAÇÃO DE PACOTE — POST-2026-10-29-01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====================================================================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ok     camada 1 (schema): estrutura válida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ok     agenda ok: 29/10/2026 12:00 BRT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ok     url ok: arte_rambo_max_5l.png (1421 KB, image/png)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AVISO  [servidor] arte_rambo_max_5l.png com 1421 KB (guia da marca: &lt;781 KB)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--------------------------------------------------------------------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RESULTADO: APROVADO PARA PUBLICAÇÃO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====================================================================</w:t>
      </w:r>
    </w:p>
    <w:p/>
    <w:p>
      <w:r>
        <w:rPr>
          <w:b/>
        </w:rPr>
        <w:t>Rejeitado: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ERRO   [regra] legenda sem assinatura da marca: falta ['24h', 'R$200,00']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ERRO   [regra] palavras proibidas na legenda: ['garantido']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ERRO   [servidor] https://.../nao_existe.png — HTTP 404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--------------------------------------------------------------------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RESULTADO: REJEITADO — 3 erro(s) · 0 aviso(s)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AÇÃO: devolver o pacote à produção. Nada será publicado.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====================================================================</w:t>
      </w:r>
    </w:p>
    <w:p/>
    <w:p>
      <w:pPr>
        <w:pStyle w:val="Heading1"/>
      </w:pPr>
      <w:r>
        <w:rPr>
          <w:color w:val="1669A6"/>
        </w:rPr>
        <w:t>6. O que o Arquiteto faz com um pacote aprovado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1. valida_pacote.py  →  exit 0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2. checa cota do Instagram (content_publishing_limit)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3. checa colisão na agenda (máx 2 posts/dia, ≥6h de intervalo)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4. publica cada arte (container → publish)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5. publica o pai do carrossel, se for o caso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6. publica no Facebook com a mesma arte e legenda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7. registra IDs e permalinks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8. atualiza o calendário</w:t>
      </w:r>
    </w:p>
    <w:p/>
    <w:p>
      <w:r>
        <w:rPr>
          <w:b/>
        </w:rPr>
        <w:t>Ponto de atenção real</w:t>
      </w:r>
      <w:r>
        <w:t xml:space="preserve">: a Meta documenta números diferentes para o limite de publicação por 24h — </w:t>
      </w:r>
      <w:r>
        <w:rPr>
          <w:b/>
        </w:rPr>
        <w:t>100</w:t>
      </w:r>
      <w:r>
        <w:t xml:space="preserve"> na seção "Rate Limit" do guia de publicação e </w:t>
      </w:r>
      <w:r>
        <w:rPr>
          <w:b/>
        </w:rPr>
        <w:t>50</w:t>
      </w:r>
      <w:r>
        <w:t xml:space="preserve"> na seção de limitações do carrossel. A recomendação oficial é </w:t>
      </w:r>
      <w:r>
        <w:rPr>
          <w:b/>
        </w:rPr>
        <w:t>consultar o endpoint `content_publishing_limit` em vez de fixar o número</w:t>
      </w:r>
      <w:r>
        <w:t>. O código do Arquiteto deve fazer isso: perguntar à API, não assumir.</w:t>
      </w:r>
    </w:p>
    <w:p>
      <w:pPr>
        <w:pStyle w:val="Heading1"/>
      </w:pPr>
      <w:r>
        <w:rPr>
          <w:color w:val="1669A6"/>
        </w:rPr>
        <w:t>7. O que acontece quando o pacote é rejeitado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Situação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Quem resolve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 que fazer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Erro de </w:t>
            </w:r>
            <w:r>
              <w:rPr>
                <w:b/>
                <w:sz w:val="18"/>
              </w:rPr>
              <w:t>schema</w:t>
            </w:r>
            <w:r>
              <w:rPr>
                <w:sz w:val="18"/>
              </w:rPr>
              <w:t xml:space="preserve"> (campo faltando, tipo errado)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Mentora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Corrigir o JSON e revalidar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Erro de </w:t>
            </w:r>
            <w:r>
              <w:rPr>
                <w:b/>
                <w:sz w:val="18"/>
              </w:rPr>
              <w:t>servidor</w:t>
            </w:r>
            <w:r>
              <w:rPr>
                <w:sz w:val="18"/>
              </w:rPr>
              <w:t xml:space="preserve"> (URL 404, arquivo pequeno)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Mentora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Rehospedar a arte e testar no navegador anônimo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Erro de </w:t>
            </w:r>
            <w:r>
              <w:rPr>
                <w:b/>
                <w:sz w:val="18"/>
              </w:rPr>
              <w:t>regra</w:t>
            </w:r>
            <w:r>
              <w:rPr>
                <w:sz w:val="18"/>
              </w:rPr>
              <w:t xml:space="preserve"> (legenda, hashtags, data)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Mentora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Ajustar o conteúdo e revalidar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QA falso</w:t>
            </w:r>
            <w:r>
              <w:rPr>
                <w:sz w:val="18"/>
              </w:rPr>
              <w:t xml:space="preserve"> (flag marcada sem ter feito)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Mentora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Refazer a arte e medir de verdade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Pacote </w:t>
            </w:r>
            <w:r>
              <w:rPr>
                <w:rFonts w:ascii="Consolas" w:hAnsi="Consolas"/>
                <w:color w:val="1669A6"/>
                <w:sz w:val="18"/>
              </w:rPr>
              <w:t>NENHUMA</w:t>
            </w:r>
            <w:r>
              <w:rPr>
                <w:sz w:val="18"/>
              </w:rPr>
              <w:t xml:space="preserve"> palavra-chave em campanha que exige rastreio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Arquiteto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Definir a palavra e pedir reemissão</w:t>
            </w:r>
          </w:p>
        </w:tc>
      </w:tr>
    </w:tbl>
    <w:p/>
    <w:p>
      <w:r>
        <w:rPr>
          <w:b/>
        </w:rPr>
        <w:t>Nunca</w:t>
      </w:r>
      <w:r>
        <w:t xml:space="preserve"> corrija o pacote para "passar no validador". O validador existe para barrar o defeito, não para ser contornado.</w:t>
      </w:r>
    </w:p>
    <w:p>
      <w:pPr>
        <w:pStyle w:val="Heading1"/>
      </w:pPr>
      <w:r>
        <w:rPr>
          <w:color w:val="1669A6"/>
        </w:rPr>
        <w:t>8. Regra de escalonamento</w:t>
      </w:r>
    </w:p>
    <w:p>
      <w:r>
        <w:t xml:space="preserve">Se um defeito resistir a </w:t>
      </w:r>
      <w:r>
        <w:rPr>
          <w:b/>
        </w:rPr>
        <w:t>duas tentativas</w:t>
      </w:r>
      <w:r>
        <w:t xml:space="preserve"> de correção, pare e chame o Designer com:</w:t>
      </w:r>
    </w:p>
    <w:p>
      <w:pPr>
        <w:ind w:left="360"/>
      </w:pPr>
      <w:r>
        <w:rPr>
          <w:b/>
        </w:rPr>
        <w:t xml:space="preserve">1. </w:t>
      </w:r>
      <w:r>
        <w:t>O arquivo da arte</w:t>
      </w:r>
    </w:p>
    <w:p>
      <w:pPr>
        <w:ind w:left="360"/>
      </w:pPr>
      <w:r>
        <w:rPr>
          <w:b/>
        </w:rPr>
        <w:t xml:space="preserve">2. </w:t>
      </w:r>
      <w:r>
        <w:t xml:space="preserve">A </w:t>
      </w:r>
      <w:r>
        <w:rPr>
          <w:b/>
        </w:rPr>
        <w:t>região exata</w:t>
      </w:r>
      <w:r>
        <w:t xml:space="preserve"> do problema (coordenadas ou descrição precisa)</w:t>
      </w:r>
    </w:p>
    <w:p>
      <w:pPr>
        <w:ind w:left="360"/>
      </w:pPr>
      <w:r>
        <w:rPr>
          <w:b/>
        </w:rPr>
        <w:t xml:space="preserve">3. </w:t>
      </w:r>
      <w:r>
        <w:t>A medida esperada vs a encontrada</w:t>
      </w:r>
    </w:p>
    <w:p>
      <w:r>
        <w:t xml:space="preserve">Não gaste uma terceira rodada no mesmo erro sem informação nova. E lembre da lição do próprio Designer: </w:t>
      </w:r>
      <w:r>
        <w:rPr>
          <w:b/>
        </w:rPr>
        <w:t>medir a região apontada</w:t>
      </w:r>
      <w:r>
        <w:t>, nunca varrer a imagem inteira e concluir "não existe".</w:t>
      </w:r>
    </w:p>
    <w:p>
      <w:pPr>
        <w:pStyle w:val="Heading1"/>
      </w:pPr>
      <w:r>
        <w:rPr>
          <w:color w:val="1669A6"/>
        </w:rPr>
        <w:t>9. Versionamento do contrato</w:t>
      </w:r>
    </w:p>
    <w:p>
      <w:pPr>
        <w:pStyle w:val="ListBullet"/>
      </w:pPr>
      <w:r>
        <w:rPr>
          <w:rFonts w:ascii="Consolas" w:hAnsi="Consolas"/>
          <w:color w:val="1669A6"/>
        </w:rPr>
        <w:t>versao_contrato</w:t>
      </w:r>
      <w:r>
        <w:t xml:space="preserve"> muda </w:t>
      </w:r>
      <w:r>
        <w:rPr>
          <w:b/>
        </w:rPr>
        <w:t>só</w:t>
      </w:r>
      <w:r>
        <w:t xml:space="preserve"> quando houver quebra de compatibilidade (campo removido ou obrigatório novo)</w:t>
      </w:r>
    </w:p>
    <w:p>
      <w:pPr>
        <w:pStyle w:val="ListBullet"/>
      </w:pPr>
      <w:r>
        <w:t xml:space="preserve">Adicionar campo </w:t>
      </w:r>
      <w:r>
        <w:rPr>
          <w:b/>
        </w:rPr>
        <w:t>opcional</w:t>
      </w:r>
      <w:r>
        <w:t xml:space="preserve"> não muda a versão</w:t>
      </w:r>
    </w:p>
    <w:p>
      <w:pPr>
        <w:pStyle w:val="ListBullet"/>
      </w:pPr>
      <w:r>
        <w:t>Toda mudança é registrada aqui, com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Versão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Mudança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23/10/2026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Versão inicial</w:t>
            </w:r>
          </w:p>
        </w:tc>
      </w:tr>
    </w:tbl>
    <w:p/>
    <w:p>
      <w:pPr>
        <w:pStyle w:val="Heading1"/>
      </w:pPr>
      <w:r>
        <w:rPr>
          <w:color w:val="1669A6"/>
        </w:rPr>
        <w:t>10. Checklist de aceite antes de entregar o pacote</w:t>
      </w:r>
    </w:p>
    <w:p>
      <w:r>
        <w:t>Rode mentalmente antes de rodar o script — economiza uma rodada:</w:t>
      </w:r>
    </w:p>
    <w:p>
      <w:pPr>
        <w:pStyle w:val="ListBullet"/>
      </w:pPr>
      <w:r>
        <w:t xml:space="preserve">[ ] Todas as artes estão em URL </w:t>
      </w:r>
      <w:r>
        <w:rPr>
          <w:b/>
        </w:rPr>
        <w:t>HTTPS</w:t>
      </w:r>
      <w:r>
        <w:t xml:space="preserve"> que abre no navegador anônimo</w:t>
      </w:r>
    </w:p>
    <w:p>
      <w:pPr>
        <w:pStyle w:val="ListBullet"/>
      </w:pPr>
      <w:r>
        <w:t>[ ] Cada arte no formato certo (1080×1080, 1080×1350 ou 1080×1920)</w:t>
      </w:r>
    </w:p>
    <w:p>
      <w:pPr>
        <w:pStyle w:val="ListBullet"/>
      </w:pPr>
      <w:r>
        <w:t xml:space="preserve">[ ] Carrossel: 2 a 10 artes, </w:t>
      </w:r>
      <w:r>
        <w:rPr>
          <w:b/>
        </w:rPr>
        <w:t>todas na mesma proporção</w:t>
      </w:r>
      <w:r>
        <w:t xml:space="preserve">, </w:t>
      </w:r>
      <w:r>
        <w:rPr>
          <w:rFonts w:ascii="Consolas" w:hAnsi="Consolas"/>
          <w:color w:val="1669A6"/>
        </w:rPr>
        <w:t>ordem</w:t>
      </w:r>
      <w:r>
        <w:t xml:space="preserve"> 1..N</w:t>
      </w:r>
    </w:p>
    <w:p>
      <w:pPr>
        <w:pStyle w:val="ListBullet"/>
      </w:pPr>
      <w:r>
        <w:t xml:space="preserve">[ ] Legenda com o </w:t>
      </w:r>
      <w:r>
        <w:rPr>
          <w:b/>
        </w:rPr>
        <w:t>bloco fixo de serviço colado</w:t>
      </w:r>
      <w:r>
        <w:t xml:space="preserve"> (garante os 4 elementos da assinatura)</w:t>
      </w:r>
    </w:p>
    <w:p>
      <w:pPr>
        <w:pStyle w:val="ListBullet"/>
      </w:pPr>
      <w:r>
        <w:t>[ ] Palavra-chave aparece na legenda</w:t>
      </w:r>
    </w:p>
    <w:p>
      <w:pPr>
        <w:pStyle w:val="ListBullet"/>
      </w:pPr>
      <w:r>
        <w:t>[ ] Hashtags declaradas são as mesmas que estão na legenda</w:t>
      </w:r>
    </w:p>
    <w:p>
      <w:pPr>
        <w:pStyle w:val="ListBullet"/>
      </w:pPr>
      <w:r>
        <w:t xml:space="preserve">[ ] Data com fuso </w:t>
      </w:r>
      <w:r>
        <w:rPr>
          <w:rFonts w:ascii="Consolas" w:hAnsi="Consolas"/>
          <w:color w:val="1669A6"/>
        </w:rPr>
        <w:t>-03:00</w:t>
      </w:r>
      <w:r>
        <w:t xml:space="preserve"> e no futuro</w:t>
      </w:r>
    </w:p>
    <w:p>
      <w:pPr>
        <w:pStyle w:val="ListBullet"/>
      </w:pPr>
      <w:r>
        <w:t xml:space="preserve">[ ] As 7 flags de QA marcadas </w:t>
      </w:r>
      <w:r>
        <w:rPr>
          <w:b/>
        </w:rPr>
        <w:t>depois</w:t>
      </w:r>
      <w:r>
        <w:t xml:space="preserve"> de medir, não por otimismo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669A6"/>
        </w:rPr>
        <w:t>legenda_chars</w:t>
      </w:r>
      <w:r>
        <w:t xml:space="preserve"> é o número real</w:t>
      </w:r>
    </w:p>
    <w:p>
      <w:pPr>
        <w:pStyle w:val="ListBullet"/>
      </w:pPr>
      <w:r>
        <w:t>[ ] Aprovação registrada com nome e timestamp</w:t>
      </w:r>
    </w:p>
    <w:p>
      <w:pPr>
        <w:pStyle w:val="Heading1"/>
      </w:pPr>
      <w:r>
        <w:rPr>
          <w:color w:val="1669A6"/>
        </w:rPr>
        <w:t>11. Um aviso honesto sobre o limite deste contrato</w:t>
      </w:r>
    </w:p>
    <w:p>
      <w:r>
        <w:t xml:space="preserve">O validador garante que o pacote está </w:t>
      </w:r>
      <w:r>
        <w:rPr>
          <w:b/>
        </w:rPr>
        <w:t>estruturalmente correto e publicável</w:t>
      </w:r>
      <w:r>
        <w:t xml:space="preserve">. Ele não sabe se a arte é </w:t>
      </w:r>
      <w:r>
        <w:rPr>
          <w:b/>
        </w:rPr>
        <w:t>boa</w:t>
      </w:r>
      <w:r>
        <w:t>: se o gancho prende, se a hierarquia funciona, se a foto do produto está bonita.</w:t>
      </w:r>
    </w:p>
    <w:p>
      <w:r>
        <w:t>Isso continua sendo julgamento humano — seu e do Arquiteto. O contrato protege contra o erro objetivo (URL morta, texto cortado, logo trocado, promessa ilegal). O erro subjetivo continua precisando de olho.</w:t>
      </w:r>
    </w:p>
    <w:p>
      <w:r>
        <w:t xml:space="preserve">Por isso o </w:t>
      </w:r>
      <w:r>
        <w:rPr>
          <w:rFonts w:ascii="Consolas" w:hAnsi="Consolas"/>
          <w:color w:val="1669A6"/>
        </w:rPr>
        <w:t>qa</w:t>
      </w:r>
      <w:r>
        <w:t xml:space="preserve"> existe: ele não substitui a revisão, ele </w:t>
      </w:r>
      <w:r>
        <w:rPr>
          <w:b/>
        </w:rPr>
        <w:t>registra</w:t>
      </w:r>
      <w:r>
        <w:t xml:space="preserve"> que a revisão aconteceu.</w:t>
      </w:r>
    </w:p>
    <w:p>
      <w:r>
        <w:t xml:space="preserve">*Implementação: </w:t>
      </w:r>
      <w:r>
        <w:rPr>
          <w:rFonts w:ascii="Consolas" w:hAnsi="Consolas"/>
          <w:color w:val="1669A6"/>
        </w:rPr>
        <w:t>scripts/valida_pacote.py</w:t>
      </w:r>
      <w:r>
        <w:t xml:space="preserve"> · Schema: </w:t>
      </w:r>
      <w:r>
        <w:rPr>
          <w:rFonts w:ascii="Consolas" w:hAnsi="Consolas"/>
          <w:color w:val="1669A6"/>
        </w:rPr>
        <w:t>artifacts/schemas/pacote-post-v1.json</w:t>
      </w:r>
      <w:r>
        <w:t xml:space="preserve"> · Testes: </w:t>
      </w:r>
      <w:r>
        <w:rPr>
          <w:rFonts w:ascii="Consolas" w:hAnsi="Consolas"/>
          <w:color w:val="1669A6"/>
        </w:rPr>
        <w:t>scripts/testa_validador.py</w:t>
      </w:r>
      <w:r>
        <w:t xml:space="preserve"> (12/12) · Complementa: </w:t>
      </w:r>
      <w:r>
        <w:rPr>
          <w:rFonts w:ascii="Consolas" w:hAnsi="Consolas"/>
          <w:color w:val="1669A6"/>
        </w:rPr>
        <w:t>artifacts/Manual_Producao_Visual_Femba_Mentora.docx</w:t>
      </w:r>
      <w:r>
        <w:t>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