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both"/>
        <w:rPr>
          <w:rFonts w:ascii="Times New Roman" w:cs="Times New Roman" w:eastAsia="Times New Roman" w:hAnsi="Times New Roman"/>
          <w:b w:val="1"/>
          <w:bCs w:val="1"/>
          <w:i w:val="1"/>
          <w:iCs w:val="1"/>
          <w:smallCaps w:val="1"/>
          <w:sz w:val="20"/>
          <w:szCs w:val="20"/>
        </w:rPr>
      </w:pPr>
      <w:r w:rsidDel="00000000" w:rsidR="00000000" w:rsidRPr="00000000">
        <w:rPr>
          <w:rFonts w:ascii="Times New Roman" w:cs="Times New Roman" w:eastAsia="Times New Roman" w:hAnsi="Times New Roman"/>
          <w:b w:val="1"/>
          <w:bCs w:val="1"/>
          <w:i w:val="1"/>
          <w:iCs w:val="1"/>
          <w:smallCaps w:val="1"/>
          <w:sz w:val="20"/>
          <w:szCs w:val="20"/>
          <w:rtl w:val="0"/>
        </w:rPr>
        <w:t xml:space="preserve">Mail all correspondence to:</w:t>
      </w:r>
    </w:p>
    <w:p w:rsidR="00000000" w:rsidDel="00000000" w:rsidP="00000000" w:rsidRDefault="00000000" w:rsidRPr="00000000" w14:paraId="00000002">
      <w:pPr>
        <w:widowControl w:val="0"/>
        <w:spacing w:after="0" w:line="240" w:lineRule="auto"/>
        <w:jc w:val="both"/>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13160 Mindanao Way, Suite 310</w:t>
      </w:r>
    </w:p>
    <w:p w:rsidR="00000000" w:rsidDel="00000000" w:rsidP="00000000" w:rsidRDefault="00000000" w:rsidRPr="00000000" w14:paraId="00000003">
      <w:pPr>
        <w:widowControl w:val="0"/>
        <w:spacing w:after="0" w:line="240" w:lineRule="auto"/>
        <w:jc w:val="both"/>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Marina Del Rey, CA 90292</w:t>
      </w:r>
    </w:p>
    <w:p w:rsidR="00000000" w:rsidDel="00000000" w:rsidP="00000000" w:rsidRDefault="00000000" w:rsidRPr="00000000" w14:paraId="00000004">
      <w:pPr>
        <w:widowControl w:val="0"/>
        <w:spacing w:after="0" w:line="240" w:lineRule="auto"/>
        <w:jc w:val="both"/>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T:  213-947-0000</w:t>
      </w:r>
    </w:p>
    <w:p w:rsidR="00000000" w:rsidDel="00000000" w:rsidP="00000000" w:rsidRDefault="00000000" w:rsidRPr="00000000" w14:paraId="00000005">
      <w:pPr>
        <w:widowControl w:val="0"/>
        <w:spacing w:after="0" w:line="240" w:lineRule="auto"/>
        <w:jc w:val="both"/>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F:  310-574-0399</w:t>
      </w:r>
    </w:p>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QUALIFIED MEDICAL </w:t>
      </w:r>
      <w:r w:rsidDel="00000000" w:rsidR="00000000" w:rsidRPr="00000000">
        <w:rPr>
          <w:rFonts w:ascii="Times New Roman" w:cs="Times New Roman" w:eastAsia="Times New Roman" w:hAnsi="Times New Roman"/>
          <w:b w:val="1"/>
          <w:bCs w:val="1"/>
          <w:highlight w:val="yellow"/>
          <w:rtl w:val="0"/>
        </w:rPr>
        <w:t xml:space="preserve">RE</w:t>
      </w:r>
      <w:r w:rsidDel="00000000" w:rsidR="00000000" w:rsidRPr="00000000">
        <w:rPr>
          <w:rFonts w:ascii="Times New Roman" w:cs="Times New Roman" w:eastAsia="Times New Roman" w:hAnsi="Times New Roman"/>
          <w:b w:val="1"/>
          <w:bCs w:val="1"/>
          <w:rtl w:val="0"/>
        </w:rPr>
        <w:t xml:space="preserve">-EVALUATION </w:t>
      </w:r>
    </w:p>
    <w:p w:rsidR="00000000" w:rsidDel="00000000" w:rsidP="00000000" w:rsidRDefault="00000000" w:rsidRPr="00000000" w14:paraId="0000000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THE SPECIALTY OF INTERNAL MEDICINE </w:t>
      </w:r>
    </w:p>
    <w:p w:rsidR="00000000" w:rsidDel="00000000" w:rsidP="00000000" w:rsidRDefault="00000000" w:rsidRPr="00000000" w14:paraId="00000009">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25, 2025 </w:t>
      </w:r>
    </w:p>
    <w:p w:rsidR="00000000" w:rsidDel="00000000" w:rsidP="00000000" w:rsidRDefault="00000000" w:rsidRPr="00000000" w14:paraId="0000000C">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+Adjuster Name and Address</w:t>
      </w:r>
    </w:p>
    <w:p w:rsidR="00000000" w:rsidDel="00000000" w:rsidP="00000000" w:rsidRDefault="00000000" w:rsidRPr="00000000" w14:paraId="0000000E">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Attorney Name and Address</w:t>
      </w:r>
    </w:p>
    <w:p w:rsidR="00000000" w:rsidDel="00000000" w:rsidP="00000000" w:rsidRDefault="00000000" w:rsidRPr="00000000" w14:paraId="00000010">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Attorney Name and Address</w:t>
      </w:r>
    </w:p>
    <w:p w:rsidR="00000000" w:rsidDel="00000000" w:rsidP="00000000" w:rsidRDefault="00000000" w:rsidRPr="00000000" w14:paraId="00000012">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+DEU if unrepresented</w:t>
      </w:r>
    </w:p>
    <w:p w:rsidR="00000000" w:rsidDel="00000000" w:rsidP="00000000" w:rsidRDefault="00000000" w:rsidRPr="00000000" w14:paraId="00000014">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t>
        <w:tab/>
        <w:t xml:space="preserve">+Applicant Name</w:t>
      </w:r>
    </w:p>
    <w:p w:rsidR="00000000" w:rsidDel="00000000" w:rsidP="00000000" w:rsidRDefault="00000000" w:rsidRPr="00000000" w14:paraId="0000001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tab/>
        <w:t xml:space="preserve">+</w:t>
      </w:r>
    </w:p>
    <w:p w:rsidR="00000000" w:rsidDel="00000000" w:rsidP="00000000" w:rsidRDefault="00000000" w:rsidRPr="00000000" w14:paraId="0000001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tab/>
        <w:t xml:space="preserve">+</w:t>
      </w:r>
    </w:p>
    <w:p w:rsidR="00000000" w:rsidDel="00000000" w:rsidP="00000000" w:rsidRDefault="00000000" w:rsidRPr="00000000" w14:paraId="0000001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WCAB No.:</w:t>
        <w:tab/>
        <w:t xml:space="preserve">+</w:t>
      </w:r>
    </w:p>
    <w:p w:rsidR="00000000" w:rsidDel="00000000" w:rsidP="00000000" w:rsidRDefault="00000000" w:rsidRPr="00000000" w14:paraId="0000001B">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DOB:</w:t>
        <w:tab/>
        <w:t xml:space="preserve">+</w:t>
      </w:r>
    </w:p>
    <w:p w:rsidR="00000000" w:rsidDel="00000000" w:rsidP="00000000" w:rsidRDefault="00000000" w:rsidRPr="00000000" w14:paraId="0000001C">
      <w:pPr>
        <w:widowControl w:val="0"/>
        <w:spacing w:after="0" w:line="240" w:lineRule="auto"/>
        <w:ind w:left="3600" w:hanging="3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Dates/Dates of Injury:</w:t>
        <w:tab/>
        <w:t xml:space="preserve">+</w:t>
      </w:r>
    </w:p>
    <w:p w:rsidR="00000000" w:rsidDel="00000000" w:rsidP="00000000" w:rsidRDefault="00000000" w:rsidRPr="00000000" w14:paraId="0000001D">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Claim/File No.:</w:t>
        <w:tab/>
        <w:t xml:space="preserve">+</w:t>
      </w:r>
    </w:p>
    <w:p w:rsidR="00000000" w:rsidDel="00000000" w:rsidP="00000000" w:rsidRDefault="00000000" w:rsidRPr="00000000" w14:paraId="0000001E">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Evaluation:</w:t>
        <w:tab/>
        <w:t xml:space="preserve">+</w:t>
      </w:r>
    </w:p>
    <w:p w:rsidR="00000000" w:rsidDel="00000000" w:rsidP="00000000" w:rsidRDefault="00000000" w:rsidRPr="00000000" w14:paraId="0000001F">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Evaluation:</w:t>
        <w:tab/>
        <w:t xml:space="preserve">+ (include full address)</w:t>
      </w:r>
    </w:p>
    <w:p w:rsidR="00000000" w:rsidDel="00000000" w:rsidP="00000000" w:rsidRDefault="00000000" w:rsidRPr="00000000" w14:paraId="00000020">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Interpreter name and #:</w:t>
        <w:tab/>
        <w:t xml:space="preserve">+(Do not delete for non-English)</w:t>
      </w:r>
    </w:p>
    <w:p w:rsidR="00000000" w:rsidDel="00000000" w:rsidP="00000000" w:rsidRDefault="00000000" w:rsidRPr="00000000" w14:paraId="0000002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Parties:</w:t>
      </w:r>
    </w:p>
    <w:p w:rsidR="00000000" w:rsidDel="00000000" w:rsidP="00000000" w:rsidRDefault="00000000" w:rsidRPr="00000000" w14:paraId="0000002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your authorization, +(insert applicant’s full name) underwent a Panel Qualified +Evaluation, in the specialty of Internal Medicine on + at my + office.  The undersigned acted in the capacity of Panel Qualified Evaluator, in the specialty of Internal Medicine. </w:t>
      </w:r>
    </w:p>
    <w:p w:rsidR="00000000" w:rsidDel="00000000" w:rsidP="00000000" w:rsidRDefault="00000000" w:rsidRPr="00000000" w14:paraId="0000002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Shannon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Shannon.  All opinions expressed herein are solely the opinions of Dr. Shannon.</w:t>
      </w:r>
    </w:p>
    <w:p w:rsidR="00000000" w:rsidDel="00000000" w:rsidP="00000000" w:rsidRDefault="00000000" w:rsidRPr="00000000" w14:paraId="0000002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rsidR="00000000" w:rsidDel="00000000" w:rsidP="00000000" w:rsidRDefault="00000000" w:rsidRPr="00000000" w14:paraId="0000002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2C">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submit to shannonteam@ortholegalgroup.com, along with a letter requesting a supplemental report.</w:t>
      </w:r>
    </w:p>
    <w:p w:rsidR="00000000" w:rsidDel="00000000" w:rsidP="00000000" w:rsidRDefault="00000000" w:rsidRPr="00000000" w14:paraId="0000002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30">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 includes: </w:t>
      </w:r>
    </w:p>
    <w:p w:rsidR="00000000" w:rsidDel="00000000" w:rsidP="00000000" w:rsidRDefault="00000000" w:rsidRPr="00000000" w14:paraId="00000032">
      <w:pPr>
        <w:widowControl w:val="0"/>
        <w:numPr>
          <w:ilvl w:val="0"/>
          <w:numId w:val="6"/>
        </w:numPr>
        <w:tabs>
          <w:tab w:val="left" w:leader="none" w:pos="-1440"/>
          <w:tab w:val="left" w:leader="none" w:pos="-720"/>
        </w:tabs>
        <w:spacing w:after="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Face-to-face interview with the applicant </w:t>
        <w:tab/>
        <w:tab/>
      </w:r>
      <w:r w:rsidDel="00000000" w:rsidR="00000000" w:rsidRPr="00000000">
        <w:rPr>
          <w:rFonts w:ascii="Times New Roman" w:cs="Times New Roman" w:eastAsia="Times New Roman" w:hAnsi="Times New Roman"/>
          <w:b w:val="1"/>
          <w:bCs w:val="1"/>
          <w:highlight w:val="magenta"/>
          <w:rtl w:val="0"/>
        </w:rPr>
        <w:t xml:space="preserve">0.50/0.75</w:t>
      </w:r>
      <w:r w:rsidDel="00000000" w:rsidR="00000000" w:rsidRPr="00000000">
        <w:rPr>
          <w:rFonts w:ascii="Times New Roman" w:cs="Times New Roman" w:eastAsia="Times New Roman" w:hAnsi="Times New Roman"/>
          <w:b w:val="1"/>
          <w:bCs w:val="1"/>
          <w:rtl w:val="0"/>
        </w:rPr>
        <w:t xml:space="preserve"> hours</w:t>
      </w:r>
    </w:p>
    <w:p w:rsidR="00000000" w:rsidDel="00000000" w:rsidP="00000000" w:rsidRDefault="00000000" w:rsidRPr="00000000" w14:paraId="0000003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tbl>
      <w:tblPr>
        <w:tblStyle w:val="Table1"/>
        <w:tblW w:w="95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10"/>
        <w:gridCol w:w="1620"/>
        <w:gridCol w:w="1350"/>
        <w:gridCol w:w="3150"/>
        <w:tblGridChange w:id="0">
          <w:tblGrid>
            <w:gridCol w:w="1710"/>
            <w:gridCol w:w="1710"/>
            <w:gridCol w:w="1620"/>
            <w:gridCol w:w="1350"/>
            <w:gridCol w:w="3150"/>
          </w:tblGrid>
        </w:tblGridChange>
      </w:tblGrid>
      <w:tr>
        <w:trPr>
          <w:cantSplit w:val="0"/>
          <w:tblHeader w:val="0"/>
        </w:trPr>
        <w:tc>
          <w:tcPr>
            <w:shd w:fill="auto" w:val="clear"/>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Record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Sender Name</w:t>
            </w:r>
          </w:p>
        </w:tc>
        <w:tc>
          <w:tcPr>
            <w:shd w:fill="auto" w:val="clear"/>
          </w:tcPr>
          <w:p w:rsidR="00000000" w:rsidDel="00000000" w:rsidP="00000000" w:rsidRDefault="00000000" w:rsidRPr="00000000" w14:paraId="0000003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Record Sender Company</w:t>
            </w:r>
          </w:p>
        </w:tc>
        <w:tc>
          <w:tcPr>
            <w:shd w:fill="auto" w:val="clear"/>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Declaration</w:t>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Page Count Attestation</w:t>
            </w:r>
          </w:p>
        </w:tc>
        <w:tc>
          <w:tcPr>
            <w:shd w:fill="auto" w:val="clear"/>
          </w:tcPr>
          <w:p w:rsidR="00000000" w:rsidDel="00000000" w:rsidP="00000000" w:rsidRDefault="00000000" w:rsidRPr="00000000" w14:paraId="0000003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Physician Record Receipt Date</w:t>
            </w:r>
          </w:p>
        </w:tc>
        <w:tc>
          <w:tcPr>
            <w:shd w:fill="auto" w:val="clear"/>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Number of pages of records reviewed by the physician as part of the medical-legal evaluation and preparation of the report</w:t>
            </w:r>
          </w:p>
        </w:tc>
      </w:tr>
      <w:tr>
        <w:trPr>
          <w:cantSplit w:val="0"/>
          <w:tblHeader w:val="0"/>
        </w:trPr>
        <w:tc>
          <w:tcPr>
            <w:shd w:fill="auto" w:val="clear"/>
          </w:tcPr>
          <w:p w:rsidR="00000000" w:rsidDel="00000000" w:rsidP="00000000" w:rsidRDefault="00000000" w:rsidRPr="00000000" w14:paraId="0000003B">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C">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D">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E">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3F">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has been prepared pursuant to the provisions of 8 Cal. Code Regulations §9795 as a </w:t>
      </w:r>
      <w:r w:rsidDel="00000000" w:rsidR="00000000" w:rsidRPr="00000000">
        <w:rPr>
          <w:rFonts w:ascii="Times New Roman" w:cs="Times New Roman" w:eastAsia="Times New Roman" w:hAnsi="Times New Roman"/>
          <w:b w:val="1"/>
          <w:bCs w:val="1"/>
          <w:highlight w:val="yellow"/>
          <w:rtl w:val="0"/>
        </w:rPr>
        <w:t xml:space="preserve">ML 201-95-93 Basic/Comprehensive Medical-Legal Evaluation</w:t>
      </w:r>
      <w:r w:rsidDel="00000000" w:rsidR="00000000" w:rsidRPr="00000000">
        <w:rPr>
          <w:rFonts w:ascii="Times New Roman" w:cs="Times New Roman" w:eastAsia="Times New Roman" w:hAnsi="Times New Roman"/>
          <w:rtl w:val="0"/>
        </w:rPr>
        <w:t xml:space="preserve"> conducted by a Qualified Medical Evaluator.  </w:t>
      </w:r>
    </w:p>
    <w:p w:rsidR="00000000" w:rsidDel="00000000" w:rsidP="00000000" w:rsidRDefault="00000000" w:rsidRPr="00000000" w14:paraId="000000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bl>
      <w:tblPr>
        <w:tblStyle w:val="Table2"/>
        <w:tblW w:w="9360.0" w:type="dxa"/>
        <w:jc w:val="left"/>
        <w:tblInd w:w="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360"/>
        <w:tblGridChange w:id="0">
          <w:tblGrid>
            <w:gridCol w:w="9360"/>
          </w:tblGrid>
        </w:tblGridChange>
      </w:tblGrid>
      <w:tr>
        <w:trPr>
          <w:cantSplit w:val="0"/>
          <w:tblHeader w:val="0"/>
        </w:trPr>
        <w:tc>
          <w:tcPr>
            <w:shd w:fill="auto" w:val="clear"/>
          </w:tcPr>
          <w:p w:rsidR="00000000" w:rsidDel="00000000" w:rsidP="00000000" w:rsidRDefault="00000000" w:rsidRPr="00000000" w14:paraId="00000043">
            <w:pPr>
              <w:widowControl w:val="0"/>
              <w:tabs>
                <w:tab w:val="left" w:leader="none" w:pos="-1440"/>
                <w:tab w:val="left" w:leader="none" w:pos="-720"/>
              </w:tabs>
              <w:jc w:val="both"/>
              <w:rPr>
                <w:rFonts w:ascii="Times New Roman" w:cs="Times New Roman" w:eastAsia="Times New Roman" w:hAnsi="Times New Roman"/>
              </w:rPr>
            </w:pPr>
            <w:sdt>
              <w:sdtPr>
                <w:id w:val="-419543621"/>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t xml:space="preserve">MLPRR</w:t>
            </w:r>
            <w:r w:rsidDel="00000000" w:rsidR="00000000" w:rsidRPr="00000000">
              <w:rPr>
                <w:rFonts w:ascii="Times New Roman" w:cs="Times New Roman" w:eastAsia="Times New Roman" w:hAnsi="Times New Roman"/>
                <w:rtl w:val="0"/>
              </w:rPr>
              <w:t xml:space="preserve"> – Record Review</w:t>
            </w:r>
          </w:p>
          <w:p w:rsidR="00000000" w:rsidDel="00000000" w:rsidP="00000000" w:rsidRDefault="00000000" w:rsidRPr="00000000" w14:paraId="00000044">
            <w:pPr>
              <w:widowControl w:val="0"/>
              <w:tabs>
                <w:tab w:val="left" w:leader="none" w:pos="-1440"/>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Billable units:</w:t>
            </w:r>
            <w:r w:rsidDel="00000000" w:rsidR="00000000" w:rsidRPr="00000000">
              <w:rPr>
                <w:rFonts w:ascii="Times New Roman" w:cs="Times New Roman" w:eastAsia="Times New Roman" w:hAnsi="Times New Roman"/>
                <w:rtl w:val="0"/>
              </w:rPr>
              <w:t xml:space="preserve">  Page count in excess of 200 pages</w:t>
              <w:tab/>
            </w:r>
            <w:r w:rsidDel="00000000" w:rsidR="00000000" w:rsidRPr="00000000">
              <w:rPr>
                <w:rFonts w:ascii="Times New Roman" w:cs="Times New Roman" w:eastAsia="Times New Roman" w:hAnsi="Times New Roman"/>
                <w:u w:val="single"/>
                <w:rtl w:val="0"/>
              </w:rPr>
              <w:t xml:space="preserve">Reimbursement:</w:t>
            </w:r>
            <w:r w:rsidDel="00000000" w:rsidR="00000000" w:rsidRPr="00000000">
              <w:rPr>
                <w:rFonts w:ascii="Times New Roman" w:cs="Times New Roman" w:eastAsia="Times New Roman" w:hAnsi="Times New Roman"/>
                <w:rtl w:val="0"/>
              </w:rPr>
              <w:t xml:space="preserve">  $3.00 per unit (page)</w:t>
            </w:r>
          </w:p>
          <w:p w:rsidR="00000000" w:rsidDel="00000000" w:rsidP="00000000" w:rsidRDefault="00000000" w:rsidRPr="00000000" w14:paraId="00000045">
            <w:pPr>
              <w:widowControl w:val="0"/>
              <w:tabs>
                <w:tab w:val="left" w:leader="none" w:pos="-1440"/>
                <w:tab w:val="left" w:leader="none" w:pos="-720"/>
              </w:tabs>
              <w:jc w:val="both"/>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Under penalty of perjury:</w:t>
            </w:r>
          </w:p>
          <w:p w:rsidR="00000000" w:rsidDel="00000000" w:rsidP="00000000" w:rsidRDefault="00000000" w:rsidRPr="00000000" w14:paraId="00000046">
            <w:pPr>
              <w:widowControl w:val="0"/>
              <w:tabs>
                <w:tab w:val="left" w:leader="none" w:pos="-1440"/>
                <w:tab w:val="left" w:leader="none" w:pos="-720"/>
              </w:tabs>
              <w:jc w:val="both"/>
              <w:rPr>
                <w:rFonts w:ascii="Times New Roman" w:cs="Times New Roman" w:eastAsia="Times New Roman" w:hAnsi="Times New Roman"/>
              </w:rPr>
            </w:pPr>
            <w:sdt>
              <w:sdtPr>
                <w:id w:val="-1329693867"/>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Total pages reviewed by physician evaluator:  ** less 200 = ** billable units</w:t>
            </w:r>
          </w:p>
          <w:p w:rsidR="00000000" w:rsidDel="00000000" w:rsidP="00000000" w:rsidRDefault="00000000" w:rsidRPr="00000000" w14:paraId="00000047">
            <w:pPr>
              <w:widowControl w:val="0"/>
              <w:tabs>
                <w:tab w:val="left" w:leader="none" w:pos="-1440"/>
                <w:tab w:val="left" w:leader="none" w:pos="-720"/>
              </w:tabs>
              <w:jc w:val="both"/>
              <w:rPr>
                <w:rFonts w:ascii="Times New Roman" w:cs="Times New Roman" w:eastAsia="Times New Roman" w:hAnsi="Times New Roman"/>
                <w:u w:val="single"/>
              </w:rPr>
            </w:pPr>
            <w:sdt>
              <w:sdtPr>
                <w:id w:val="-667054914"/>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§4062.3 Declaration and page count attestation received.  Attestation page count:  **</w:t>
            </w:r>
            <w:r w:rsidDel="00000000" w:rsidR="00000000" w:rsidRPr="00000000">
              <w:rPr>
                <w:rtl w:val="0"/>
              </w:rPr>
            </w:r>
          </w:p>
          <w:p w:rsidR="00000000" w:rsidDel="00000000" w:rsidP="00000000" w:rsidRDefault="00000000" w:rsidRPr="00000000" w14:paraId="00000048">
            <w:pPr>
              <w:widowControl w:val="0"/>
              <w:tabs>
                <w:tab w:val="left" w:leader="none" w:pos="-1440"/>
                <w:tab w:val="left" w:leader="none" w:pos="-720"/>
              </w:tabs>
              <w:jc w:val="both"/>
              <w:rPr>
                <w:rFonts w:ascii="Times New Roman" w:cs="Times New Roman" w:eastAsia="Times New Roman" w:hAnsi="Times New Roman"/>
              </w:rPr>
            </w:pPr>
            <w:r w:rsidDel="00000000" w:rsidR="00000000" w:rsidRPr="00000000">
              <w:rPr>
                <w:rFonts w:ascii="MS Gothic" w:cs="MS Gothic" w:eastAsia="MS Gothic" w:hAnsi="MS Gothic"/>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§9795 Verification.  Record Review report includes verification under penalty of perjury of the </w:t>
            </w:r>
            <w:r w:rsidDel="00000000" w:rsidR="00000000" w:rsidRPr="00000000">
              <w:rPr>
                <w:rFonts w:ascii="Times New Roman" w:cs="Times New Roman" w:eastAsia="Times New Roman" w:hAnsi="Times New Roman"/>
                <w:b w:val="1"/>
                <w:bCs w:val="1"/>
                <w:rtl w:val="0"/>
              </w:rPr>
              <w:t xml:space="preserve">total number of pages of records reviewed</w:t>
            </w:r>
            <w:r w:rsidDel="00000000" w:rsidR="00000000" w:rsidRPr="00000000">
              <w:rPr>
                <w:rFonts w:ascii="Times New Roman" w:cs="Times New Roman" w:eastAsia="Times New Roman" w:hAnsi="Times New Roman"/>
                <w:rtl w:val="0"/>
              </w:rPr>
              <w:t xml:space="preserve"> by physician.</w:t>
            </w:r>
          </w:p>
          <w:p w:rsidR="00000000" w:rsidDel="00000000" w:rsidP="00000000" w:rsidRDefault="00000000" w:rsidRPr="00000000" w14:paraId="00000049">
            <w:pPr>
              <w:widowControl w:val="0"/>
              <w:tabs>
                <w:tab w:val="left" w:leader="none" w:pos="-1440"/>
                <w:tab w:val="left" w:leader="none" w:pos="-720"/>
              </w:tabs>
              <w:jc w:val="both"/>
              <w:rPr>
                <w:rFonts w:ascii="Times New Roman" w:cs="Times New Roman" w:eastAsia="Times New Roman" w:hAnsi="Times New Roman"/>
              </w:rPr>
            </w:pPr>
            <w:sdt>
              <w:sdtPr>
                <w:id w:val="-473539739"/>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Description of Circumstances Requiring -93 modifier: </w:t>
            </w:r>
            <w:r w:rsidDel="00000000" w:rsidR="00000000" w:rsidRPr="00000000">
              <w:rPr>
                <w:rFonts w:ascii="Times New Roman" w:cs="Times New Roman" w:eastAsia="Times New Roman" w:hAnsi="Times New Roman"/>
                <w:rtl w:val="0"/>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rsidR="00000000" w:rsidDel="00000000" w:rsidP="00000000" w:rsidRDefault="00000000" w:rsidRPr="00000000" w14:paraId="0000004A">
            <w:pPr>
              <w:widowControl w:val="0"/>
              <w:tabs>
                <w:tab w:val="left" w:leader="none" w:pos="-1440"/>
                <w:tab w:val="left" w:leader="none" w:pos="-720"/>
              </w:tabs>
              <w:jc w:val="both"/>
              <w:rPr>
                <w:rFonts w:ascii="Times New Roman" w:cs="Times New Roman" w:eastAsia="Times New Roman" w:hAnsi="Times New Roman"/>
              </w:rPr>
            </w:pPr>
            <w:sdt>
              <w:sdtPr>
                <w:id w:val="1073341411"/>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Increased time required due to presence of interpreter: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 need for an interpreter increased the time necessary for the evaluation by the amount of time it takes to communicate in two separate languages as enabled by the presence of an interpreter.</w:t>
            </w:r>
          </w:p>
        </w:tc>
      </w:tr>
    </w:tbl>
    <w:p w:rsidR="00000000" w:rsidDel="00000000" w:rsidP="00000000" w:rsidRDefault="00000000" w:rsidRPr="00000000" w14:paraId="000000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REVIEW OF RECORDS PROVIDED</w:t>
      </w:r>
    </w:p>
    <w:p w:rsidR="00000000" w:rsidDel="00000000" w:rsidP="00000000" w:rsidRDefault="00000000" w:rsidRPr="00000000" w14:paraId="0000004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highlight w:val="green"/>
          <w:u w:val="single"/>
        </w:rPr>
      </w:pPr>
      <w:r w:rsidDel="00000000" w:rsidR="00000000" w:rsidRPr="00000000">
        <w:rPr>
          <w:rtl w:val="0"/>
        </w:rPr>
      </w:r>
    </w:p>
    <w:p w:rsidR="00000000" w:rsidDel="00000000" w:rsidP="00000000" w:rsidRDefault="00000000" w:rsidRPr="00000000" w14:paraId="0000004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widowControl w:val="0"/>
        <w:tabs>
          <w:tab w:val="left" w:leader="none" w:pos="-1440"/>
          <w:tab w:val="left" w:leader="none" w:pos="-720"/>
        </w:tabs>
        <w:spacing w:after="0" w:line="240" w:lineRule="auto"/>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50">
      <w:pPr>
        <w:widowControl w:val="0"/>
        <w:tabs>
          <w:tab w:val="left" w:leader="none" w:pos="-1440"/>
          <w:tab w:val="left" w:leader="none" w:pos="-720"/>
        </w:tabs>
        <w:spacing w:after="0" w:line="240" w:lineRule="auto"/>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**KEEP LANGUAGE HERE IF NO DECLARATION RECEIVED**</w:t>
      </w:r>
    </w:p>
    <w:p w:rsidR="00000000" w:rsidDel="00000000" w:rsidP="00000000" w:rsidRDefault="00000000" w:rsidRPr="00000000" w14:paraId="00000051">
      <w:pPr>
        <w:widowControl w:val="0"/>
        <w:tabs>
          <w:tab w:val="left" w:leader="none" w:pos="-1440"/>
          <w:tab w:val="left" w:leader="none" w:pos="-720"/>
        </w:tabs>
        <w:spacing w:after="0" w:line="240" w:lineRule="auto"/>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5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rsidR="00000000" w:rsidDel="00000000" w:rsidP="00000000" w:rsidRDefault="00000000" w:rsidRPr="00000000" w14:paraId="0000005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8 CCR 9793(n),</w:t>
      </w:r>
    </w:p>
    <w:p w:rsidR="00000000" w:rsidDel="00000000" w:rsidP="00000000" w:rsidRDefault="00000000" w:rsidRPr="00000000" w14:paraId="0000005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5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w:t>
      </w:r>
      <w:r w:rsidDel="00000000" w:rsidR="00000000" w:rsidRPr="00000000">
        <w:rPr>
          <w:rFonts w:ascii="Times New Roman" w:cs="Times New Roman" w:eastAsia="Times New Roman" w:hAnsi="Times New Roman"/>
          <w:u w:val="single"/>
          <w:rtl w:val="0"/>
        </w:rPr>
        <w:t xml:space="preserve">If the parties wish for this QME to review any records or documents which were not previously submitted with the required declaration then please submit to **team@ortholegalgroup.com, along with a letter requesting a supplemental report.</w:t>
      </w:r>
      <w:r w:rsidDel="00000000" w:rsidR="00000000" w:rsidRPr="00000000">
        <w:rPr>
          <w:rtl w:val="0"/>
        </w:rPr>
      </w:r>
    </w:p>
    <w:p w:rsidR="00000000" w:rsidDel="00000000" w:rsidP="00000000" w:rsidRDefault="00000000" w:rsidRPr="00000000" w14:paraId="00000059">
      <w:pPr>
        <w:widowControl w:val="0"/>
        <w:tabs>
          <w:tab w:val="left" w:leader="none" w:pos="-1440"/>
          <w:tab w:val="left" w:leader="none" w:pos="-720"/>
        </w:tabs>
        <w:spacing w:after="0" w:line="240" w:lineRule="auto"/>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IDENTIFYING DATA</w:t>
      </w:r>
      <w:r w:rsidDel="00000000" w:rsidR="00000000" w:rsidRPr="00000000">
        <w:rPr>
          <w:rtl w:val="0"/>
        </w:rPr>
      </w:r>
    </w:p>
    <w:p w:rsidR="00000000" w:rsidDel="00000000" w:rsidP="00000000" w:rsidRDefault="00000000" w:rsidRPr="00000000" w14:paraId="000000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Mr./Ms. + is a +-year-old +-hand dominant +Caucasian/African American/Hispanic/Asian man/woman who resides in ____________, California.  + date of birth is +.  + is evaluated today pursuant to a claim of (specific injury/cumulative trauma) on +, to the +, while + was working for +, as a +.</w:t>
      </w:r>
      <w:r w:rsidDel="00000000" w:rsidR="00000000" w:rsidRPr="00000000">
        <w:rPr>
          <w:rtl w:val="0"/>
        </w:rPr>
      </w:r>
    </w:p>
    <w:p w:rsidR="00000000" w:rsidDel="00000000" w:rsidP="00000000" w:rsidRDefault="00000000" w:rsidRPr="00000000" w14:paraId="000000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JOB DESCRIPTION / MECHANISM OF INJURY DESCRIBED BY APPLICANT: </w:t>
      </w:r>
    </w:p>
    <w:p w:rsidR="00000000" w:rsidDel="00000000" w:rsidP="00000000" w:rsidRDefault="00000000" w:rsidRPr="00000000" w14:paraId="0000005F">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INTERNAL MEDICAL ISSUES: </w:t>
      </w:r>
      <w:r w:rsidDel="00000000" w:rsidR="00000000" w:rsidRPr="00000000">
        <w:rPr>
          <w:rtl w:val="0"/>
        </w:rPr>
      </w:r>
    </w:p>
    <w:p w:rsidR="00000000" w:rsidDel="00000000" w:rsidP="00000000" w:rsidRDefault="00000000" w:rsidRPr="00000000" w14:paraId="0000006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INTERVAL HISTORY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re-evaluation.</w:t>
      </w:r>
      <w:r w:rsidDel="00000000" w:rsidR="00000000" w:rsidRPr="00000000">
        <w:rPr>
          <w:rtl w:val="0"/>
        </w:rPr>
      </w:r>
    </w:p>
    <w:p w:rsidR="00000000" w:rsidDel="00000000" w:rsidP="00000000" w:rsidRDefault="00000000" w:rsidRPr="00000000" w14:paraId="0000006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B">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EMPLOYMENT</w:t>
      </w:r>
    </w:p>
    <w:p w:rsidR="00000000" w:rsidDel="00000000" w:rsidP="00000000" w:rsidRDefault="00000000" w:rsidRPr="00000000" w14:paraId="0000006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include date of hire.</w:t>
      </w:r>
    </w:p>
    <w:p w:rsidR="00000000" w:rsidDel="00000000" w:rsidP="00000000" w:rsidRDefault="00000000" w:rsidRPr="00000000" w14:paraId="0000006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TREATMENT</w:t>
      </w:r>
    </w:p>
    <w:p w:rsidR="00000000" w:rsidDel="00000000" w:rsidP="00000000" w:rsidRDefault="00000000" w:rsidRPr="00000000" w14:paraId="00000071">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seeing +</w:t>
      </w:r>
    </w:p>
    <w:p w:rsidR="00000000" w:rsidDel="00000000" w:rsidP="00000000" w:rsidRDefault="00000000" w:rsidRPr="00000000" w14:paraId="00000072">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07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7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not receiving any treatment.</w:t>
      </w:r>
    </w:p>
    <w:p w:rsidR="00000000" w:rsidDel="00000000" w:rsidP="00000000" w:rsidRDefault="00000000" w:rsidRPr="00000000" w14:paraId="00000076">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7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PRIOR INJURIES:</w:t>
      </w:r>
    </w:p>
    <w:p w:rsidR="00000000" w:rsidDel="00000000" w:rsidP="00000000" w:rsidRDefault="00000000" w:rsidRPr="00000000" w14:paraId="0000007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Industrial injuries:</w:t>
      </w:r>
    </w:p>
    <w:p w:rsidR="00000000" w:rsidDel="00000000" w:rsidP="00000000" w:rsidRDefault="00000000" w:rsidRPr="00000000" w14:paraId="0000007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denied any previous industrial injuries or claims involving internal medicine conditions.</w:t>
      </w:r>
    </w:p>
    <w:p w:rsidR="00000000" w:rsidDel="00000000" w:rsidP="00000000" w:rsidRDefault="00000000" w:rsidRPr="00000000" w14:paraId="0000007C">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D">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Nonindustrial injuries:</w:t>
      </w:r>
    </w:p>
    <w:p w:rsidR="00000000" w:rsidDel="00000000" w:rsidP="00000000" w:rsidRDefault="00000000" w:rsidRPr="00000000" w14:paraId="0000007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denied any previous non-industrial injuries or claims involving internal medicine conditions.</w:t>
      </w:r>
    </w:p>
    <w:p w:rsidR="00000000" w:rsidDel="00000000" w:rsidP="00000000" w:rsidRDefault="00000000" w:rsidRPr="00000000" w14:paraId="0000008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OCCUPATIONAL HISTORY</w:t>
      </w:r>
      <w:r w:rsidDel="00000000" w:rsidR="00000000" w:rsidRPr="00000000">
        <w:rPr>
          <w:rtl w:val="0"/>
        </w:rPr>
      </w:r>
    </w:p>
    <w:p w:rsidR="00000000" w:rsidDel="00000000" w:rsidP="00000000" w:rsidRDefault="00000000" w:rsidRPr="00000000" w14:paraId="00000082">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tbl>
      <w:tblPr>
        <w:tblStyle w:val="Table3"/>
        <w:tblW w:w="8698.000000000002" w:type="dxa"/>
        <w:jc w:val="left"/>
        <w:tblLayout w:type="fixed"/>
        <w:tblLook w:val="0400"/>
      </w:tblPr>
      <w:tblGrid>
        <w:gridCol w:w="3256"/>
        <w:gridCol w:w="1275"/>
        <w:gridCol w:w="1418"/>
        <w:gridCol w:w="1417"/>
        <w:gridCol w:w="1332"/>
        <w:tblGridChange w:id="0">
          <w:tblGrid>
            <w:gridCol w:w="3256"/>
            <w:gridCol w:w="1275"/>
            <w:gridCol w:w="1418"/>
            <w:gridCol w:w="1417"/>
            <w:gridCol w:w="1332"/>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u w:val="single"/>
                <w:rtl w:val="0"/>
              </w:rPr>
              <w:t xml:space="preserve">ACTIVITIES OF DAILY LIVING</w:t>
            </w: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 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Some 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Moderate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Unable To Do</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Personal Hygiene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Take a bath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Brush your teeth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Dress yourself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Comb your hair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Eat and drink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Have a bowel movement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Urinate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Communication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6">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Write comfortably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Type on a computer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See clearly (with glasses if needed)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Hear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Speak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Physical Activity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Stand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Walk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Climb stairs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Sensory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Feel what you touch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Smell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Taste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Hand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Hold something without pain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Open windows at home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Lift a child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Travel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Ride in a car for 30 minutes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Fly in a plane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Sexual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Have sexual intercourse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Sleep Restfully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12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MEDICAL HISTORY</w:t>
      </w:r>
    </w:p>
    <w:p w:rsidR="00000000" w:rsidDel="00000000" w:rsidP="00000000" w:rsidRDefault="00000000" w:rsidRPr="00000000" w14:paraId="000001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3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any past medical history.</w:t>
      </w:r>
    </w:p>
    <w:p w:rsidR="00000000" w:rsidDel="00000000" w:rsidP="00000000" w:rsidRDefault="00000000" w:rsidRPr="00000000" w14:paraId="0000013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SURGICAL HISTORY</w:t>
      </w:r>
    </w:p>
    <w:p w:rsidR="00000000" w:rsidDel="00000000" w:rsidP="00000000" w:rsidRDefault="00000000" w:rsidRPr="00000000" w14:paraId="000001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3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MEDICATIONS</w:t>
      </w:r>
    </w:p>
    <w:p w:rsidR="00000000" w:rsidDel="00000000" w:rsidP="00000000" w:rsidRDefault="00000000" w:rsidRPr="00000000" w14:paraId="000001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last took +</w:t>
      </w:r>
    </w:p>
    <w:p w:rsidR="00000000" w:rsidDel="00000000" w:rsidP="00000000" w:rsidRDefault="00000000" w:rsidRPr="00000000" w14:paraId="0000013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3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presently not taking any medications. </w:t>
      </w:r>
    </w:p>
    <w:p w:rsidR="00000000" w:rsidDel="00000000" w:rsidP="00000000" w:rsidRDefault="00000000" w:rsidRPr="00000000" w14:paraId="0000014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ALLERGIES</w:t>
      </w:r>
      <w:r w:rsidDel="00000000" w:rsidR="00000000" w:rsidRPr="00000000">
        <w:rPr>
          <w:rtl w:val="0"/>
        </w:rPr>
      </w:r>
    </w:p>
    <w:p w:rsidR="00000000" w:rsidDel="00000000" w:rsidP="00000000" w:rsidRDefault="00000000" w:rsidRPr="00000000" w14:paraId="000001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known drug allergies</w:t>
      </w:r>
    </w:p>
    <w:p w:rsidR="00000000" w:rsidDel="00000000" w:rsidP="00000000" w:rsidRDefault="00000000" w:rsidRPr="00000000" w14:paraId="0000014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FAMILY HISTORY</w:t>
      </w:r>
    </w:p>
    <w:p w:rsidR="00000000" w:rsidDel="00000000" w:rsidP="00000000" w:rsidRDefault="00000000" w:rsidRPr="00000000" w14:paraId="000001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4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OR</w:t>
      </w:r>
    </w:p>
    <w:p w:rsidR="00000000" w:rsidDel="00000000" w:rsidP="00000000" w:rsidRDefault="00000000" w:rsidRPr="00000000" w14:paraId="0000014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4A">
      <w:pPr>
        <w:widowControl w:val="0"/>
        <w:tabs>
          <w:tab w:val="left" w:leader="none" w:pos="-1440"/>
          <w:tab w:val="left" w:leader="none" w:pos="-720"/>
        </w:tabs>
        <w:spacing w:after="0" w:lin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applicant denies family history of disease.</w:t>
      </w:r>
    </w:p>
    <w:p w:rsidR="00000000" w:rsidDel="00000000" w:rsidP="00000000" w:rsidRDefault="00000000" w:rsidRPr="00000000" w14:paraId="0000014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highlight w:val="green"/>
        </w:rPr>
      </w:pPr>
      <w:r w:rsidDel="00000000" w:rsidR="00000000" w:rsidRPr="00000000">
        <w:rPr>
          <w:rtl w:val="0"/>
        </w:rPr>
      </w:r>
    </w:p>
    <w:p w:rsidR="00000000" w:rsidDel="00000000" w:rsidP="00000000" w:rsidRDefault="00000000" w:rsidRPr="00000000" w14:paraId="0000014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SOCIAL HISTORY</w:t>
      </w:r>
      <w:r w:rsidDel="00000000" w:rsidR="00000000" w:rsidRPr="00000000">
        <w:rPr>
          <w:rtl w:val="0"/>
        </w:rPr>
      </w:r>
    </w:p>
    <w:p w:rsidR="00000000" w:rsidDel="00000000" w:rsidP="00000000" w:rsidRDefault="00000000" w:rsidRPr="00000000" w14:paraId="0000014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smoking, alcohol use, and recreational drug use. The applicant’s hobbies include (especially include any sports or physical activity).</w:t>
      </w:r>
    </w:p>
    <w:p w:rsidR="00000000" w:rsidDel="00000000" w:rsidP="00000000" w:rsidRDefault="00000000" w:rsidRPr="00000000" w14:paraId="0000014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5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reports +</w:t>
      </w:r>
    </w:p>
    <w:p w:rsidR="00000000" w:rsidDel="00000000" w:rsidP="00000000" w:rsidRDefault="00000000" w:rsidRPr="00000000" w14:paraId="00000152">
      <w:pPr>
        <w:widowControl w:val="0"/>
        <w:tabs>
          <w:tab w:val="left" w:leader="none" w:pos="-1440"/>
          <w:tab w:val="left" w:leader="none" w:pos="-720"/>
        </w:tabs>
        <w:spacing w:after="0" w:line="240" w:lineRule="auto"/>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15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bookmarkStart w:colFirst="0" w:colLast="0" w:name="_heading=h.oivk0asi1irc" w:id="0"/>
      <w:bookmarkEnd w:id="0"/>
      <w:r w:rsidDel="00000000" w:rsidR="00000000" w:rsidRPr="00000000">
        <w:rPr>
          <w:rFonts w:ascii="Times New Roman" w:cs="Times New Roman" w:eastAsia="Times New Roman" w:hAnsi="Times New Roman"/>
          <w:b w:val="1"/>
          <w:bCs w:val="1"/>
          <w:u w:val="single"/>
          <w:rtl w:val="0"/>
        </w:rPr>
        <w:t xml:space="preserve">PHYSICAL EXAMINATION</w:t>
      </w:r>
    </w:p>
    <w:p w:rsidR="00000000" w:rsidDel="00000000" w:rsidP="00000000" w:rsidRDefault="00000000" w:rsidRPr="00000000" w14:paraId="00000155">
      <w:pPr>
        <w:widowControl w:val="0"/>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w:t>
      </w:r>
      <w:r w:rsidDel="00000000" w:rsidR="00000000" w:rsidRPr="00000000">
        <w:rPr>
          <w:rFonts w:ascii="Times New Roman" w:cs="Times New Roman" w:eastAsia="Times New Roman" w:hAnsi="Times New Roman"/>
          <w:rtl w:val="0"/>
        </w:rPr>
        <w:t xml:space="preserve"> ** appeared to be a nice male, in no apparent distress.</w:t>
      </w:r>
    </w:p>
    <w:p w:rsidR="00000000" w:rsidDel="00000000" w:rsidP="00000000" w:rsidRDefault="00000000" w:rsidRPr="00000000" w14:paraId="00000157">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Vitals:</w:t>
      </w:r>
      <w:r w:rsidDel="00000000" w:rsidR="00000000" w:rsidRPr="00000000">
        <w:rPr>
          <w:rFonts w:ascii="Times New Roman" w:cs="Times New Roman" w:eastAsia="Times New Roman" w:hAnsi="Times New Roman"/>
          <w:rtl w:val="0"/>
        </w:rPr>
        <w:t xml:space="preserve">  Height: ** feet ** inches, weight ** pounds, BMI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kg/sq m, respirations **, temperature **.  First blood pressure on right arm **, pulse **; left arm **, and ** pulse.  Repeat blood pressure on right arm ** and ** pulse; left arm ** and ** pulse.</w:t>
      </w:r>
    </w:p>
    <w:p w:rsidR="00000000" w:rsidDel="00000000" w:rsidP="00000000" w:rsidRDefault="00000000" w:rsidRPr="00000000" w14:paraId="00000159">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HEENT:</w:t>
      </w:r>
      <w:r w:rsidDel="00000000" w:rsidR="00000000" w:rsidRPr="00000000">
        <w:rPr>
          <w:rFonts w:ascii="Times New Roman" w:cs="Times New Roman" w:eastAsia="Times New Roman" w:hAnsi="Times New Roman"/>
          <w:rtl w:val="0"/>
        </w:rPr>
        <w:t xml:space="preserve">  Normocephalic, atraumatic head exam.  </w:t>
      </w:r>
    </w:p>
    <w:p w:rsidR="00000000" w:rsidDel="00000000" w:rsidP="00000000" w:rsidRDefault="00000000" w:rsidRPr="00000000" w14:paraId="000001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 </w:t>
      </w:r>
      <w:r w:rsidDel="00000000" w:rsidR="00000000" w:rsidRPr="00000000">
        <w:rPr>
          <w:rFonts w:ascii="Times New Roman" w:cs="Times New Roman" w:eastAsia="Times New Roman" w:hAnsi="Times New Roman"/>
          <w:rtl w:val="0"/>
        </w:rPr>
        <w:t xml:space="preserve">Examination was grossly unremarkable.</w:t>
      </w:r>
    </w:p>
    <w:p w:rsidR="00000000" w:rsidDel="00000000" w:rsidP="00000000" w:rsidRDefault="00000000" w:rsidRPr="00000000" w14:paraId="0000015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NECK:</w:t>
      </w:r>
      <w:r w:rsidDel="00000000" w:rsidR="00000000" w:rsidRPr="00000000">
        <w:rPr>
          <w:rFonts w:ascii="Times New Roman" w:cs="Times New Roman" w:eastAsia="Times New Roman" w:hAnsi="Times New Roman"/>
          <w:rtl w:val="0"/>
        </w:rPr>
        <w:t xml:space="preserve">  Supple, no adenopathy or thyromegaly, carotids normal bilaterally no bruits.</w:t>
      </w:r>
    </w:p>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LUNGS:</w:t>
      </w:r>
      <w:r w:rsidDel="00000000" w:rsidR="00000000" w:rsidRPr="00000000">
        <w:rPr>
          <w:rFonts w:ascii="Times New Roman" w:cs="Times New Roman" w:eastAsia="Times New Roman" w:hAnsi="Times New Roman"/>
          <w:rtl w:val="0"/>
        </w:rPr>
        <w:t xml:space="preserve">  Clear to auscultation and percussion.  No rales, rhonchi, or wheeze.</w:t>
      </w:r>
    </w:p>
    <w:p w:rsidR="00000000" w:rsidDel="00000000" w:rsidP="00000000" w:rsidRDefault="00000000" w:rsidRPr="00000000" w14:paraId="0000016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HEART:</w:t>
      </w:r>
      <w:r w:rsidDel="00000000" w:rsidR="00000000" w:rsidRPr="00000000">
        <w:rPr>
          <w:rFonts w:ascii="Times New Roman" w:cs="Times New Roman" w:eastAsia="Times New Roman" w:hAnsi="Times New Roman"/>
          <w:rtl w:val="0"/>
        </w:rPr>
        <w:t xml:space="preserve">  Normal first and second heart sound, no murmur, gallop, clicks, rub, hives or thrills.</w:t>
      </w:r>
    </w:p>
    <w:p w:rsidR="00000000" w:rsidDel="00000000" w:rsidP="00000000" w:rsidRDefault="00000000" w:rsidRPr="00000000" w14:paraId="000001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ABDOMEN:</w:t>
      </w:r>
      <w:r w:rsidDel="00000000" w:rsidR="00000000" w:rsidRPr="00000000">
        <w:rPr>
          <w:rFonts w:ascii="Times New Roman" w:cs="Times New Roman" w:eastAsia="Times New Roman" w:hAnsi="Times New Roman"/>
          <w:rtl w:val="0"/>
        </w:rPr>
        <w:t xml:space="preserve">  Soft obese abdomen, non-distended, no tenderness on deep palpation all over the abdomen, no rebound tenderness. On palpation liver and spleen were not enlarge. Normal bowel sound.   No hernia palpable.</w:t>
      </w:r>
    </w:p>
    <w:p w:rsidR="00000000" w:rsidDel="00000000" w:rsidP="00000000" w:rsidRDefault="00000000" w:rsidRPr="00000000" w14:paraId="000001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MUSCULOSKELETAL:</w:t>
      </w:r>
      <w:r w:rsidDel="00000000" w:rsidR="00000000" w:rsidRPr="00000000">
        <w:rPr>
          <w:rFonts w:ascii="Times New Roman" w:cs="Times New Roman" w:eastAsia="Times New Roman" w:hAnsi="Times New Roman"/>
          <w:rtl w:val="0"/>
        </w:rPr>
        <w:t xml:space="preserve"> On inspection normal examination of cervical, thoracic and lumbar spine and all extremity joints, range of motion were not tested. </w:t>
      </w:r>
    </w:p>
    <w:p w:rsidR="00000000" w:rsidDel="00000000" w:rsidP="00000000" w:rsidRDefault="00000000" w:rsidRPr="00000000" w14:paraId="0000016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GENITOURINARY:</w:t>
      </w:r>
      <w:r w:rsidDel="00000000" w:rsidR="00000000" w:rsidRPr="00000000">
        <w:rPr>
          <w:rFonts w:ascii="Times New Roman" w:cs="Times New Roman" w:eastAsia="Times New Roman" w:hAnsi="Times New Roman"/>
          <w:rtl w:val="0"/>
        </w:rPr>
        <w:t xml:space="preserve">  Not performed.</w:t>
      </w:r>
    </w:p>
    <w:p w:rsidR="00000000" w:rsidDel="00000000" w:rsidP="00000000" w:rsidRDefault="00000000" w:rsidRPr="00000000" w14:paraId="00000169">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EXTREMITY:</w:t>
      </w:r>
      <w:r w:rsidDel="00000000" w:rsidR="00000000" w:rsidRPr="00000000">
        <w:rPr>
          <w:rFonts w:ascii="Times New Roman" w:cs="Times New Roman" w:eastAsia="Times New Roman" w:hAnsi="Times New Roman"/>
          <w:rtl w:val="0"/>
        </w:rPr>
        <w:t xml:space="preserve">  No cyanosis clubbing or edema bilaterally.  Pulses were intact and symmetrical. </w:t>
      </w:r>
    </w:p>
    <w:p w:rsidR="00000000" w:rsidDel="00000000" w:rsidP="00000000" w:rsidRDefault="00000000" w:rsidRPr="00000000" w14:paraId="0000016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NEUROLOGICALLY</w:t>
      </w:r>
      <w:r w:rsidDel="00000000" w:rsidR="00000000" w:rsidRPr="00000000">
        <w:rPr>
          <w:rFonts w:ascii="Times New Roman" w:cs="Times New Roman" w:eastAsia="Times New Roman" w:hAnsi="Times New Roman"/>
          <w:rtl w:val="0"/>
        </w:rPr>
        <w:t xml:space="preserve">: Non-focal neurological examination</w:t>
      </w:r>
    </w:p>
    <w:p w:rsidR="00000000" w:rsidDel="00000000" w:rsidP="00000000" w:rsidRDefault="00000000" w:rsidRPr="00000000" w14:paraId="000001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6E">
      <w:pPr>
        <w:spacing w:after="0" w:line="240" w:lineRule="auto"/>
        <w:jc w:val="both"/>
        <w:rPr>
          <w:rFonts w:ascii="Times New Roman" w:cs="Times New Roman" w:eastAsia="Times New Roman" w:hAnsi="Times New Roman"/>
        </w:rPr>
      </w:pPr>
      <w:bookmarkStart w:colFirst="0" w:colLast="0" w:name="_heading=h.ir0pi8vxw44n" w:id="1"/>
      <w:bookmarkEnd w:id="1"/>
      <w:r w:rsidDel="00000000" w:rsidR="00000000" w:rsidRPr="00000000">
        <w:rPr>
          <w:rFonts w:ascii="Times New Roman" w:cs="Times New Roman" w:eastAsia="Times New Roman" w:hAnsi="Times New Roman"/>
          <w:b w:val="1"/>
          <w:bCs w:val="1"/>
          <w:rtl w:val="0"/>
        </w:rPr>
        <w:t xml:space="preserve">SKIN:</w:t>
      </w:r>
      <w:r w:rsidDel="00000000" w:rsidR="00000000" w:rsidRPr="00000000">
        <w:rPr>
          <w:rFonts w:ascii="Times New Roman" w:cs="Times New Roman" w:eastAsia="Times New Roman" w:hAnsi="Times New Roman"/>
          <w:rtl w:val="0"/>
        </w:rPr>
        <w:t xml:space="preserve">  Normal, warm and moist.  No petechia, purpura, rash or jaundice </w:t>
      </w:r>
    </w:p>
    <w:p w:rsidR="00000000" w:rsidDel="00000000" w:rsidP="00000000" w:rsidRDefault="00000000" w:rsidRPr="00000000" w14:paraId="000001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LABORATORY DATA</w:t>
      </w:r>
      <w:r w:rsidDel="00000000" w:rsidR="00000000" w:rsidRPr="00000000">
        <w:rPr>
          <w:rtl w:val="0"/>
        </w:rPr>
      </w:r>
    </w:p>
    <w:p w:rsidR="00000000" w:rsidDel="00000000" w:rsidP="00000000" w:rsidRDefault="00000000" w:rsidRPr="00000000" w14:paraId="000001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data was ordered on **.  Laboratory data was received on ** </w:t>
      </w:r>
    </w:p>
    <w:p w:rsidR="00000000" w:rsidDel="00000000" w:rsidP="00000000" w:rsidRDefault="00000000" w:rsidRPr="00000000" w14:paraId="000001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EKG</w:t>
      </w:r>
      <w:r w:rsidDel="00000000" w:rsidR="00000000" w:rsidRPr="00000000">
        <w:rPr>
          <w:rtl w:val="0"/>
        </w:rPr>
      </w:r>
    </w:p>
    <w:p w:rsidR="00000000" w:rsidDel="00000000" w:rsidP="00000000" w:rsidRDefault="00000000" w:rsidRPr="00000000" w14:paraId="0000017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EKG was performed on ** and results indicated **</w:t>
      </w:r>
    </w:p>
    <w:p w:rsidR="00000000" w:rsidDel="00000000" w:rsidP="00000000" w:rsidRDefault="00000000" w:rsidRPr="00000000" w14:paraId="00000177">
      <w:pPr>
        <w:spacing w:after="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78">
      <w:pPr>
        <w:spacing w:after="0" w:line="240" w:lineRule="auto"/>
        <w:jc w:val="both"/>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7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DIAGNOSTIC IMPRESSION</w:t>
      </w:r>
    </w:p>
    <w:p w:rsidR="00000000" w:rsidDel="00000000" w:rsidP="00000000" w:rsidRDefault="00000000" w:rsidRPr="00000000" w14:paraId="0000017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w:t>
      </w:r>
    </w:p>
    <w:p w:rsidR="00000000" w:rsidDel="00000000" w:rsidP="00000000" w:rsidRDefault="00000000" w:rsidRPr="00000000" w14:paraId="0000017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80">
      <w:pPr>
        <w:widowControl w:val="0"/>
        <w:tabs>
          <w:tab w:val="left" w:leader="none" w:pos="-1440"/>
          <w:tab w:val="left" w:leader="none" w:pos="-720"/>
        </w:tabs>
        <w:spacing w:after="0"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According to a cover letter dated _______ and signed by _______, the applicant is alleging specific injury on ______/cumulative trauma from ____ to _____.  As an Internal Medicine Physician, I will comment only on internal systems and/or conditions and will defer on all other non-internal claims to the appropriate specialist.  </w:t>
      </w:r>
    </w:p>
    <w:p w:rsidR="00000000" w:rsidDel="00000000" w:rsidP="00000000" w:rsidRDefault="00000000" w:rsidRPr="00000000" w14:paraId="0000018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Based on the history reported by the applicant on the day of the PQME and diligent review of available primary care records, the following appeared to be internal medicine issues that could have industrial implication: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of **obesity and weight gain.</w:t>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of **hypertension.</w:t>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of **gastrointestinal symptom.</w:t>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of **respiratory symptoms.</w:t>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of **sleep disturbance.</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of ** [other conditions]</w:t>
      </w:r>
    </w:p>
    <w:p w:rsidR="00000000" w:rsidDel="00000000" w:rsidP="00000000" w:rsidRDefault="00000000" w:rsidRPr="00000000" w14:paraId="0000018A">
      <w:pPr>
        <w:widowControl w:val="0"/>
        <w:tabs>
          <w:tab w:val="left" w:leader="none" w:pos="-1440"/>
          <w:tab w:val="left" w:leader="none" w:pos="-720"/>
        </w:tabs>
        <w:spacing w:after="0"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8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i w:val="1"/>
          <w:iCs w:val="1"/>
          <w:rtl w:val="0"/>
        </w:rPr>
        <w:t xml:space="preserve">Discussion of Credibility of the Applicant:</w:t>
      </w:r>
      <w:r w:rsidDel="00000000" w:rsidR="00000000" w:rsidRPr="00000000">
        <w:rPr>
          <w:rtl w:val="0"/>
        </w:rPr>
      </w:r>
    </w:p>
    <w:p w:rsidR="00000000" w:rsidDel="00000000" w:rsidP="00000000" w:rsidRDefault="00000000" w:rsidRPr="00000000" w14:paraId="0000018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rsidR="00000000" w:rsidDel="00000000" w:rsidP="00000000" w:rsidRDefault="00000000" w:rsidRPr="00000000" w14:paraId="0000018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19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considerations, I deem the applicant to be of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credibility and this finding will be taken into account in assimilating the subjective elements of his history in the determination of causation, impairment, permanent disability, and apportionment.</w:t>
      </w:r>
    </w:p>
    <w:p w:rsidR="00000000" w:rsidDel="00000000" w:rsidP="00000000" w:rsidRDefault="00000000" w:rsidRPr="00000000" w14:paraId="00000192">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3">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OPINION ON CAUSATION</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9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19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rsidR="00000000" w:rsidDel="00000000" w:rsidP="00000000" w:rsidRDefault="00000000" w:rsidRPr="00000000" w14:paraId="0000019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w:t>
      </w:r>
      <w:r w:rsidDel="00000000" w:rsidR="00000000" w:rsidRPr="00000000">
        <w:rPr>
          <w:rFonts w:ascii="Times New Roman" w:cs="Times New Roman" w:eastAsia="Times New Roman" w:hAnsi="Times New Roman"/>
          <w:b w:val="1"/>
          <w:bCs w:val="1"/>
          <w:rtl w:val="0"/>
        </w:rPr>
        <w:t xml:space="preserve"> INSERT IM CONDITIONS FOUND INDUSTRIAL </w:t>
      </w:r>
    </w:p>
    <w:p w:rsidR="00000000" w:rsidDel="00000000" w:rsidP="00000000" w:rsidRDefault="00000000" w:rsidRPr="00000000" w14:paraId="0000019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(Provide description of how the IM condition claimed correlates with the objective findings on examination and diagnoses; and how it was aggravated/caused/exacerbated by work.  Reference the medical evidence you have received that corroborates your opinion on causation. 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supporting conditions are pre-existing, make note of that, indicating it could be an apportionable issue if medical records are provided and relevant.  </w:t>
      </w:r>
      <w:r w:rsidDel="00000000" w:rsidR="00000000" w:rsidRPr="00000000">
        <w:rPr>
          <w:rtl w:val="0"/>
        </w:rPr>
      </w:r>
    </w:p>
    <w:p w:rsidR="00000000" w:rsidDel="00000000" w:rsidP="00000000" w:rsidRDefault="00000000" w:rsidRPr="00000000" w14:paraId="0000019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DISABILITY STATUS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9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t>
      </w:r>
    </w:p>
    <w:p w:rsidR="00000000" w:rsidDel="00000000" w:rsidP="00000000" w:rsidRDefault="00000000" w:rsidRPr="00000000" w14:paraId="0000019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9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my medical opinion that all periods of temporary disability noted in the medical records and summarized above were appropriate for and commensurate with the applicant’s injuries.</w:t>
      </w:r>
    </w:p>
    <w:p w:rsidR="00000000" w:rsidDel="00000000" w:rsidP="00000000" w:rsidRDefault="00000000" w:rsidRPr="00000000" w14:paraId="000001A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A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highlight w:val="yellow"/>
          <w:rtl w:val="0"/>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sidDel="00000000" w:rsidR="00000000" w:rsidRPr="00000000">
        <w:rPr>
          <w:rFonts w:ascii="Times New Roman" w:cs="Times New Roman" w:eastAsia="Times New Roman" w:hAnsi="Times New Roman"/>
          <w:b w:val="1"/>
          <w:bCs w:val="1"/>
          <w:highlight w:val="yellow"/>
          <w:rtl w:val="0"/>
        </w:rPr>
        <w:t xml:space="preserve">[PLEASE DELETE IF APPLICANT IS AT MMI/P&amp;S]</w:t>
      </w:r>
    </w:p>
    <w:p w:rsidR="00000000" w:rsidDel="00000000" w:rsidP="00000000" w:rsidRDefault="00000000" w:rsidRPr="00000000" w14:paraId="000001A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highlight w:val="yellow"/>
          <w:u w:val="single"/>
        </w:rPr>
      </w:pPr>
      <w:r w:rsidDel="00000000" w:rsidR="00000000" w:rsidRPr="00000000">
        <w:rPr>
          <w:rtl w:val="0"/>
        </w:rPr>
      </w:r>
    </w:p>
    <w:p w:rsidR="00000000" w:rsidDel="00000000" w:rsidP="00000000" w:rsidRDefault="00000000" w:rsidRPr="00000000" w14:paraId="000001A3">
      <w:pPr>
        <w:widowControl w:val="0"/>
        <w:tabs>
          <w:tab w:val="left" w:leader="none" w:pos="-1440"/>
          <w:tab w:val="left" w:leader="none" w:pos="-720"/>
        </w:tabs>
        <w:spacing w:after="0"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***IF NO MEDICAL RECORDS FOR REVIEW***</w:t>
      </w:r>
    </w:p>
    <w:p w:rsidR="00000000" w:rsidDel="00000000" w:rsidP="00000000" w:rsidRDefault="00000000" w:rsidRPr="00000000" w14:paraId="000001A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rsidR="00000000" w:rsidDel="00000000" w:rsidP="00000000" w:rsidRDefault="00000000" w:rsidRPr="00000000" w14:paraId="000001A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A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 addition, I recommend the following studies:</w:t>
      </w:r>
    </w:p>
    <w:p w:rsidR="00000000" w:rsidDel="00000000" w:rsidP="00000000" w:rsidRDefault="00000000" w:rsidRPr="00000000" w14:paraId="000001A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NO MEDICAL RECORDS FOR REVIEW***</w:t>
      </w:r>
      <w:r w:rsidDel="00000000" w:rsidR="00000000" w:rsidRPr="00000000">
        <w:rPr>
          <w:rtl w:val="0"/>
        </w:rPr>
      </w:r>
    </w:p>
    <w:p w:rsidR="00000000" w:rsidDel="00000000" w:rsidP="00000000" w:rsidRDefault="00000000" w:rsidRPr="00000000" w14:paraId="000001A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PERMANENT DISABILITY</w:t>
      </w:r>
    </w:p>
    <w:p w:rsidR="00000000" w:rsidDel="00000000" w:rsidP="00000000" w:rsidRDefault="00000000" w:rsidRPr="00000000" w14:paraId="000001A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A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1A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A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WHOLE PERSON IMPAIRMENT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1A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A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Impairment is calculated using American Medical Association Guides to the Evaluation of Permanent Impairment (5th Edition).</w:t>
      </w:r>
    </w:p>
    <w:p w:rsidR="00000000" w:rsidDel="00000000" w:rsidP="00000000" w:rsidRDefault="00000000" w:rsidRPr="00000000" w14:paraId="000001B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1B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B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find this impairment rating to be an accurate reflection of the permanent disability in accordance with Almaraz/Guzman.</w:t>
      </w:r>
    </w:p>
    <w:p w:rsidR="00000000" w:rsidDel="00000000" w:rsidP="00000000" w:rsidRDefault="00000000" w:rsidRPr="00000000" w14:paraId="000001B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B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APPORTIONMENT ACCORDING TO SB 899/LC 4663</w:t>
      </w:r>
    </w:p>
    <w:p w:rsidR="00000000" w:rsidDel="00000000" w:rsidP="00000000" w:rsidRDefault="00000000" w:rsidRPr="00000000" w14:paraId="000001B6">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widowControl w:val="0"/>
        <w:tabs>
          <w:tab w:val="left" w:leader="none" w:pos="-720"/>
        </w:tabs>
        <w:spacing w:after="0" w:line="240" w:lineRule="auto"/>
        <w:ind w:left="1" w:hanging="3"/>
        <w:jc w:val="both"/>
        <w:rPr>
          <w:rFonts w:ascii="Times New Roman" w:cs="Times New Roman" w:eastAsia="Times New Roman" w:hAnsi="Times New Roman"/>
        </w:rPr>
      </w:pPr>
      <w:bookmarkStart w:colFirst="0" w:colLast="0" w:name="_heading=h.jf946rgruhed" w:id="2"/>
      <w:bookmarkEnd w:id="2"/>
      <w:r w:rsidDel="00000000" w:rsidR="00000000" w:rsidRPr="00000000">
        <w:rPr>
          <w:rFonts w:ascii="Times New Roman" w:cs="Times New Roman" w:eastAsia="Times New Roman" w:hAnsi="Times New Roman"/>
          <w:rtl w:val="0"/>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sidDel="00000000" w:rsidR="00000000" w:rsidRPr="00000000">
        <w:rPr>
          <w:rFonts w:ascii="Times New Roman" w:cs="Times New Roman" w:eastAsia="Times New Roman" w:hAnsi="Times New Roman"/>
          <w:u w:val="single"/>
          <w:rtl w:val="0"/>
        </w:rPr>
        <w:t xml:space="preserve">Escobedo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Gatten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Benson</w:t>
      </w:r>
      <w:r w:rsidDel="00000000" w:rsidR="00000000" w:rsidRPr="00000000">
        <w:rPr>
          <w:rFonts w:ascii="Times New Roman" w:cs="Times New Roman" w:eastAsia="Times New Roman" w:hAnsi="Times New Roman"/>
          <w:rtl w:val="0"/>
        </w:rPr>
        <w:t xml:space="preserve"> have further defined the burden on the evaluator in formulating an opinion on apportionment, when applicable.  </w:t>
      </w:r>
    </w:p>
    <w:p w:rsidR="00000000" w:rsidDel="00000000" w:rsidP="00000000" w:rsidRDefault="00000000" w:rsidRPr="00000000" w14:paraId="000001B8">
      <w:pPr>
        <w:widowControl w:val="0"/>
        <w:tabs>
          <w:tab w:val="left" w:leader="none" w:pos="-720"/>
        </w:tabs>
        <w:spacing w:after="0" w:line="240" w:lineRule="auto"/>
        <w:ind w:left="1" w:hanging="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into consideration Labor Codes 4663 and 4664, the above referenced case law, the medical history, physical examination, and results of laboratory and diagnostic studies, all of which combine to meet the standard of substantial medical evidence, it is my medical opinion that **% of the permanent impairment, referable to the **, is a direct result of the injurious exposure that occurred while employed by **, with **% due to nonindustrial causation.</w:t>
      </w:r>
    </w:p>
    <w:p w:rsidR="00000000" w:rsidDel="00000000" w:rsidP="00000000" w:rsidRDefault="00000000" w:rsidRPr="00000000" w14:paraId="000001B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BB">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FUTURE MEDICAL CARE</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B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B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 appropriate FMC for IM conditions </w:t>
      </w:r>
    </w:p>
    <w:p w:rsidR="00000000" w:rsidDel="00000000" w:rsidP="00000000" w:rsidRDefault="00000000" w:rsidRPr="00000000" w14:paraId="000001B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B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ABILITY TO RETURN TO WORK:</w:t>
      </w:r>
    </w:p>
    <w:p w:rsidR="00000000" w:rsidDel="00000000" w:rsidP="00000000" w:rsidRDefault="00000000" w:rsidRPr="00000000" w14:paraId="000001C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w:t>
      </w:r>
    </w:p>
    <w:p w:rsidR="00000000" w:rsidDel="00000000" w:rsidP="00000000" w:rsidRDefault="00000000" w:rsidRPr="00000000" w14:paraId="000001C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1C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may return to work within the restrictions described above.  If the employer is unable to offer a suitable modified position within the described restrictions, then the applicant would be eligible for Supplemental Job Displacement Benefits.</w:t>
      </w:r>
    </w:p>
    <w:p w:rsidR="00000000" w:rsidDel="00000000" w:rsidP="00000000" w:rsidRDefault="00000000" w:rsidRPr="00000000" w14:paraId="000001C6">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C7">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SPECIAL COMMENTARY</w:t>
      </w:r>
      <w:r w:rsidDel="00000000" w:rsidR="00000000" w:rsidRPr="00000000">
        <w:rPr>
          <w:rtl w:val="0"/>
        </w:rPr>
      </w:r>
    </w:p>
    <w:p w:rsidR="00000000" w:rsidDel="00000000" w:rsidP="00000000" w:rsidRDefault="00000000" w:rsidRPr="00000000" w14:paraId="000001C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responses and opinions are based on reasonable medical probabilities, as viewed from the perspective of available documentation and information submitted to this evaluator, including the applicant's direct anamnesis.  The history was obtained by medicolegal historian </w:t>
      </w:r>
      <w:r w:rsidDel="00000000" w:rsidR="00000000" w:rsidRPr="00000000">
        <w:rPr>
          <w:rFonts w:ascii="Times New Roman" w:cs="Times New Roman" w:eastAsia="Times New Roman" w:hAnsi="Times New Roman"/>
          <w:highlight w:val="yellow"/>
          <w:rtl w:val="0"/>
        </w:rPr>
        <w:t xml:space="preserve">________</w:t>
      </w:r>
      <w:r w:rsidDel="00000000" w:rsidR="00000000" w:rsidRPr="00000000">
        <w:rPr>
          <w:rFonts w:ascii="Times New Roman" w:cs="Times New Roman" w:eastAsia="Times New Roman" w:hAnsi="Times New Roman"/>
          <w:rtl w:val="0"/>
        </w:rPr>
        <w:t xml:space="preserve"> and verified by Dr. Shannon.</w:t>
      </w:r>
    </w:p>
    <w:p w:rsidR="00000000" w:rsidDel="00000000" w:rsidP="00000000" w:rsidRDefault="00000000" w:rsidRPr="00000000" w14:paraId="000001CA">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the opportunity of serving as the qualified medical evaluator, in the specialty of internal medicine, for this most interesting case and condition.</w:t>
      </w:r>
    </w:p>
    <w:p w:rsidR="00000000" w:rsidDel="00000000" w:rsidP="00000000" w:rsidRDefault="00000000" w:rsidRPr="00000000" w14:paraId="000001C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1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73576" cy="904643"/>
            <wp:effectExtent b="0" l="0" r="0" t="0"/>
            <wp:docPr descr="A black background with a black square&#10;&#10;AI-generated content may be incorrect." id="2"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7"/>
                    <a:srcRect b="18760" l="0" r="29837" t="33758"/>
                    <a:stretch>
                      <a:fillRect/>
                    </a:stretch>
                  </pic:blipFill>
                  <pic:spPr>
                    <a:xfrm>
                      <a:off x="0" y="0"/>
                      <a:ext cx="2673576" cy="904643"/>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 Shannon, M.D., Q.M.E.</w:t>
      </w:r>
    </w:p>
    <w:p w:rsidR="00000000" w:rsidDel="00000000" w:rsidP="00000000" w:rsidRDefault="00000000" w:rsidRPr="00000000" w14:paraId="000001D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Diplomate, American Board of Internal Medicine</w:t>
      </w:r>
    </w:p>
    <w:p w:rsidR="00000000" w:rsidDel="00000000" w:rsidP="00000000" w:rsidRDefault="00000000" w:rsidRPr="00000000" w14:paraId="000001D2">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1D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tab/>
        <w:t xml:space="preserve">Appendix A Declaration </w:t>
      </w:r>
    </w:p>
    <w:p w:rsidR="00000000" w:rsidDel="00000000" w:rsidP="00000000" w:rsidRDefault="00000000" w:rsidRPr="00000000" w14:paraId="000001D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 </w:t>
      </w:r>
      <w:r w:rsidDel="00000000" w:rsidR="00000000" w:rsidRPr="00000000">
        <w:rPr>
          <w:rFonts w:ascii="Times New Roman" w:cs="Times New Roman" w:eastAsia="Times New Roman" w:hAnsi="Times New Roman"/>
          <w:b w:val="1"/>
          <w:bCs w:val="1"/>
          <w:u w:val="single"/>
          <w:rtl w:val="0"/>
        </w:rPr>
        <w:t xml:space="preserve">DECLARATION</w:t>
      </w:r>
      <w:r w:rsidDel="00000000" w:rsidR="00000000" w:rsidRPr="00000000">
        <w:rPr>
          <w:rtl w:val="0"/>
        </w:rPr>
      </w:r>
    </w:p>
    <w:p w:rsidR="00000000" w:rsidDel="00000000" w:rsidP="00000000" w:rsidRDefault="00000000" w:rsidRPr="00000000" w14:paraId="000001D8">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CCR 35.5 (h), I declare under penalty of perjury that I did not discriminate in any way against the parties to the action or the injured worker in the evaluation process or in the content of this report. </w:t>
      </w:r>
    </w:p>
    <w:p w:rsidR="00000000" w:rsidDel="00000000" w:rsidP="00000000" w:rsidRDefault="00000000" w:rsidRPr="00000000" w14:paraId="000001DA">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rsidR="00000000" w:rsidDel="00000000" w:rsidP="00000000" w:rsidRDefault="00000000" w:rsidRPr="00000000" w14:paraId="000001DC">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rsidR="00000000" w:rsidDel="00000000" w:rsidP="00000000" w:rsidRDefault="00000000" w:rsidRPr="00000000" w14:paraId="000001DE">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REPORT:  xxxx</w:t>
      </w:r>
    </w:p>
    <w:p w:rsidR="00000000" w:rsidDel="00000000" w:rsidP="00000000" w:rsidRDefault="00000000" w:rsidRPr="00000000" w14:paraId="000001E1">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xxxxxx2026, at Los Angeles County, California.</w:t>
      </w:r>
    </w:p>
    <w:p w:rsidR="00000000" w:rsidDel="00000000" w:rsidP="00000000" w:rsidRDefault="00000000" w:rsidRPr="00000000" w14:paraId="000001E3">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73576" cy="904643"/>
            <wp:effectExtent b="0" l="0" r="0" t="0"/>
            <wp:docPr descr="A black background with a black square&#10;&#10;AI-generated content may be incorrect." id="1"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7"/>
                    <a:srcRect b="18760" l="0" r="29837" t="33758"/>
                    <a:stretch>
                      <a:fillRect/>
                    </a:stretch>
                  </pic:blipFill>
                  <pic:spPr>
                    <a:xfrm>
                      <a:off x="0" y="0"/>
                      <a:ext cx="2673576" cy="904643"/>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 Shannon, M.D., Q.M.E.</w:t>
      </w:r>
    </w:p>
    <w:p w:rsidR="00000000" w:rsidDel="00000000" w:rsidP="00000000" w:rsidRDefault="00000000" w:rsidRPr="00000000" w14:paraId="000001E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Diplomate, American Board of Internal Medicine</w:t>
      </w:r>
    </w:p>
    <w:p w:rsidR="00000000" w:rsidDel="00000000" w:rsidP="00000000" w:rsidRDefault="00000000" w:rsidRPr="00000000" w14:paraId="000001E8">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r w:rsidDel="00000000" w:rsidR="00000000" w:rsidRPr="00000000">
        <w:rPr>
          <w:rtl w:val="0"/>
        </w:rPr>
      </w:r>
    </w:p>
    <w:sectPr>
      <w:headerReference r:id="rId8" w:type="default"/>
      <w:headerReference r:id="rId9" w:type="first"/>
      <w:footerReference r:id="rId10" w:type="default"/>
      <w:pgSz w:h="15840" w:w="12240" w:orient="portrait"/>
      <w:pgMar w:bottom="990" w:top="540" w:left="1872" w:right="18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MS Gothic"/>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tabs>
        <w:tab w:val="center" w:leader="none" w:pos="4247"/>
        <w:tab w:val="right" w:leader="none" w:pos="849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+Applicant last name, first name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July 25, 2025</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SHANNON, M.D., Q.M.E</w:t>
    </w:r>
  </w:p>
  <w:p w:rsidR="00000000" w:rsidDel="00000000" w:rsidP="00000000" w:rsidRDefault="00000000" w:rsidRPr="00000000" w14:paraId="000001EE">
    <w:pPr>
      <w:pBdr>
        <w:bottom w:color="000000" w:space="1" w:sz="6" w:val="single"/>
      </w:pBdr>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Qualified Medical Evaluator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1440"/>
        <w:tab w:val="left" w:leader="none" w:pos="-720"/>
        <w:tab w:val="left" w:leader="none" w:pos="0"/>
      </w:tabs>
      <w:spacing w:after="0" w:line="240" w:lineRule="auto"/>
      <w:ind w:left="720"/>
      <w:jc w:val="both"/>
    </w:pPr>
    <w:rPr>
      <w:rFonts w:ascii="Times New Roman" w:cs="Times New Roman" w:eastAsia="Times New Roman" w:hAnsi="Times New Roman"/>
      <w:b w:val="1"/>
      <w:bCs w:val="1"/>
      <w:sz w:val="26"/>
      <w:szCs w:val="26"/>
      <w:u w:val="single"/>
    </w:rPr>
  </w:style>
  <w:style w:type="paragraph" w:styleId="Heading2">
    <w:name w:val="heading 2"/>
    <w:basedOn w:val="Normal"/>
    <w:next w:val="Normal"/>
    <w:pPr>
      <w:keepNext w:val="1"/>
      <w:widowControl w:val="0"/>
      <w:tabs>
        <w:tab w:val="left" w:leader="none" w:pos="-1440"/>
        <w:tab w:val="left" w:leader="none" w:pos="-720"/>
      </w:tabs>
      <w:spacing w:after="0" w:line="240" w:lineRule="auto"/>
      <w:jc w:val="both"/>
    </w:pPr>
    <w:rPr>
      <w:rFonts w:ascii="Times New Roman" w:cs="Times New Roman" w:eastAsia="Times New Roman" w:hAnsi="Times New Roman"/>
      <w:b w:val="1"/>
      <w:bCs w:val="1"/>
      <w:sz w:val="26"/>
      <w:szCs w:val="26"/>
      <w:u w:val="single"/>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sz w:val="28"/>
      <w:szCs w:val="28"/>
    </w:rPr>
  </w:style>
  <w:style w:type="paragraph" w:styleId="Heading4">
    <w:name w:val="heading 4"/>
    <w:basedOn w:val="Normal"/>
    <w:next w:val="Normal"/>
    <w:pPr>
      <w:keepNext w:val="1"/>
      <w:widowControl w:val="0"/>
      <w:spacing w:after="60" w:before="240" w:lin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spacing w:after="40" w:before="220" w:lineRule="auto"/>
    </w:pPr>
    <w:rPr>
      <w:rFonts w:ascii="Calibri" w:cs="Calibri" w:eastAsia="Calibri" w:hAnsi="Calibri"/>
      <w:b w:val="1"/>
      <w:bCs w:val="1"/>
    </w:rPr>
  </w:style>
  <w:style w:type="paragraph" w:styleId="Heading6">
    <w:name w:val="heading 6"/>
    <w:basedOn w:val="Normal"/>
    <w:next w:val="Normal"/>
    <w:pPr>
      <w:keepNext w:val="1"/>
      <w:keepLines w:val="1"/>
      <w:spacing w:after="40" w:before="200" w:lineRule="auto"/>
    </w:pPr>
    <w:rPr>
      <w:rFonts w:ascii="Calibri" w:cs="Calibri" w:eastAsia="Calibri" w:hAnsi="Calibri"/>
      <w:b w:val="1"/>
      <w:bCs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70083"/>
    <w:rPr>
      <w:rFonts w:ascii="Times New Roman" w:cs="Times New Roman" w:eastAsia="Times New Roman" w:hAnsi="Times New Roman"/>
      <w:b w:val="1"/>
      <w:kern w:val="28"/>
      <w:sz w:val="26"/>
      <w:szCs w:val="24"/>
      <w:u w:val="single"/>
    </w:rPr>
  </w:style>
  <w:style w:type="character" w:styleId="Heading2Char" w:customStyle="1">
    <w:name w:val="Heading 2 Char"/>
    <w:basedOn w:val="DefaultParagraphFont"/>
    <w:link w:val="Heading2"/>
    <w:uiPriority w:val="9"/>
    <w:rsid w:val="00D70083"/>
    <w:rPr>
      <w:rFonts w:ascii="Times New Roman" w:cs="Times New Roman" w:eastAsia="Times New Roman" w:hAnsi="Times New Roman"/>
      <w:b w:val="1"/>
      <w:kern w:val="28"/>
      <w:sz w:val="26"/>
      <w:szCs w:val="24"/>
      <w:u w:val="single"/>
    </w:rPr>
  </w:style>
  <w:style w:type="character" w:styleId="Heading4Char" w:customStyle="1">
    <w:name w:val="Heading 4 Char"/>
    <w:basedOn w:val="DefaultParagraphFont"/>
    <w:link w:val="Heading4"/>
    <w:uiPriority w:val="9"/>
    <w:rsid w:val="00D70083"/>
    <w:rPr>
      <w:rFonts w:ascii="Times New Roman" w:cs="Times New Roman" w:eastAsia="Times New Roman" w:hAnsi="Times New Roman"/>
      <w:b w:val="1"/>
      <w:bCs w:val="1"/>
      <w:kern w:val="28"/>
      <w:sz w:val="28"/>
      <w:szCs w:val="28"/>
    </w:rPr>
  </w:style>
  <w:style w:type="numbering" w:styleId="NoList1" w:customStyle="1">
    <w:name w:val="No List1"/>
    <w:next w:val="NoList"/>
    <w:semiHidden w:val="1"/>
    <w:unhideWhenUsed w:val="1"/>
    <w:rsid w:val="00D70083"/>
  </w:style>
  <w:style w:type="paragraph" w:styleId="BodyText">
    <w:name w:val="Body Text"/>
    <w:basedOn w:val="Normal"/>
    <w:link w:val="BodyTextChar"/>
    <w:rsid w:val="00D70083"/>
    <w:pPr>
      <w:widowControl w:val="0"/>
      <w:tabs>
        <w:tab w:val="left" w:pos="-1440"/>
        <w:tab w:val="left" w:pos="-720"/>
      </w:tabs>
      <w:suppressAutoHyphens w:val="1"/>
      <w:overflowPunct w:val="0"/>
      <w:autoSpaceDE w:val="0"/>
      <w:autoSpaceDN w:val="0"/>
      <w:adjustRightInd w:val="0"/>
      <w:spacing w:after="0" w:line="240" w:lineRule="auto"/>
      <w:jc w:val="both"/>
    </w:pPr>
    <w:rPr>
      <w:rFonts w:ascii="Times New Roman" w:cs="Times New Roman" w:eastAsia="Times New Roman" w:hAnsi="Times New Roman"/>
      <w:kern w:val="28"/>
      <w:sz w:val="26"/>
      <w:szCs w:val="24"/>
    </w:rPr>
  </w:style>
  <w:style w:type="character" w:styleId="BodyTextChar" w:customStyle="1">
    <w:name w:val="Body Text Char"/>
    <w:basedOn w:val="DefaultParagraphFont"/>
    <w:link w:val="BodyText"/>
    <w:rsid w:val="00D70083"/>
    <w:rPr>
      <w:rFonts w:ascii="Times New Roman" w:cs="Times New Roman" w:eastAsia="Times New Roman" w:hAnsi="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HeaderChar" w:customStyle="1">
    <w:name w:val="Header Char"/>
    <w:basedOn w:val="DefaultParagraphFont"/>
    <w:link w:val="Header"/>
    <w:uiPriority w:val="99"/>
    <w:rsid w:val="00D70083"/>
    <w:rPr>
      <w:rFonts w:ascii="Courier" w:cs="Times New Roman" w:eastAsia="Times New Roman" w:hAnsi="Courier"/>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FooterChar" w:customStyle="1">
    <w:name w:val="Footer Char"/>
    <w:basedOn w:val="DefaultParagraphFont"/>
    <w:link w:val="Footer"/>
    <w:rsid w:val="00D70083"/>
    <w:rPr>
      <w:rFonts w:ascii="Courier" w:cs="Times New Roman" w:eastAsia="Times New Roman" w:hAnsi="Courier"/>
      <w:kern w:val="28"/>
      <w:sz w:val="24"/>
      <w:szCs w:val="24"/>
    </w:rPr>
  </w:style>
  <w:style w:type="character" w:styleId="PageNumber">
    <w:name w:val="page number"/>
    <w:basedOn w:val="DefaultParagraphFont"/>
    <w:rsid w:val="00D70083"/>
  </w:style>
  <w:style w:type="paragraph" w:styleId="ListBullet">
    <w:name w:val="List Bullet"/>
    <w:basedOn w:val="Normal"/>
    <w:autoRedefine w:val="1"/>
    <w:rsid w:val="00D70083"/>
    <w:pPr>
      <w:widowControl w:val="0"/>
      <w:numPr>
        <w:numId w:val="4"/>
      </w:numPr>
      <w:overflowPunct w:val="0"/>
      <w:autoSpaceDE w:val="0"/>
      <w:autoSpaceDN w:val="0"/>
      <w:adjustRightInd w:val="0"/>
      <w:spacing w:after="0" w:line="240" w:lineRule="auto"/>
    </w:pPr>
    <w:rPr>
      <w:rFonts w:ascii="Courier" w:cs="Courier" w:eastAsia="Times New Roman" w:hAnsi="Courier"/>
      <w:kern w:val="28"/>
      <w:sz w:val="24"/>
      <w:szCs w:val="24"/>
    </w:rPr>
  </w:style>
  <w:style w:type="character" w:styleId="Emphasis">
    <w:name w:val="Emphasis"/>
    <w:qFormat w:val="1"/>
    <w:rsid w:val="00D70083"/>
    <w:rPr>
      <w:b w:val="1"/>
      <w:bCs w:val="1"/>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cs="Times New Roman" w:eastAsia="Times New Roman" w:hAnsi="Tahoma"/>
      <w:kern w:val="28"/>
      <w:sz w:val="16"/>
      <w:szCs w:val="16"/>
    </w:rPr>
  </w:style>
  <w:style w:type="character" w:styleId="BalloonTextChar" w:customStyle="1">
    <w:name w:val="Balloon Text Char"/>
    <w:basedOn w:val="DefaultParagraphFont"/>
    <w:link w:val="BalloonText"/>
    <w:rsid w:val="00D70083"/>
    <w:rPr>
      <w:rFonts w:ascii="Tahoma" w:cs="Times New Roman" w:eastAsia="Times New Roman" w:hAnsi="Tahoma"/>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cs="Times New Roman" w:eastAsia="Times New Roman" w:hAnsi="Courier New"/>
      <w:kern w:val="28"/>
      <w:sz w:val="20"/>
      <w:szCs w:val="20"/>
    </w:rPr>
  </w:style>
  <w:style w:type="character" w:styleId="HTMLPreformattedChar" w:customStyle="1">
    <w:name w:val="HTML Preformatted Char"/>
    <w:basedOn w:val="DefaultParagraphFont"/>
    <w:link w:val="HTMLPreformatted"/>
    <w:rsid w:val="00D70083"/>
    <w:rPr>
      <w:rFonts w:ascii="Courier New" w:cs="Times New Roman" w:eastAsia="Times New Roman" w:hAnsi="Courier New"/>
      <w:kern w:val="28"/>
      <w:sz w:val="20"/>
      <w:szCs w:val="20"/>
    </w:rPr>
  </w:style>
  <w:style w:type="character" w:styleId="apple-style-span" w:customStyle="1">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val="1"/>
    <w:rsid w:val="00E01971"/>
    <w:rPr>
      <w:sz w:val="18"/>
      <w:szCs w:val="18"/>
    </w:rPr>
  </w:style>
  <w:style w:type="paragraph" w:styleId="CommentText">
    <w:name w:val="annotation text"/>
    <w:basedOn w:val="Normal"/>
    <w:link w:val="CommentTextChar"/>
    <w:unhideWhenUsed w:val="1"/>
    <w:rsid w:val="00E01971"/>
    <w:pPr>
      <w:spacing w:line="240" w:lineRule="auto"/>
    </w:pPr>
    <w:rPr>
      <w:sz w:val="24"/>
      <w:szCs w:val="24"/>
    </w:rPr>
  </w:style>
  <w:style w:type="character" w:styleId="CommentTextChar" w:customStyle="1">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val="1"/>
    <w:unhideWhenUsed w:val="1"/>
    <w:rsid w:val="00E01971"/>
    <w:rPr>
      <w:b w:val="1"/>
      <w:bCs w:val="1"/>
      <w:sz w:val="20"/>
      <w:szCs w:val="20"/>
    </w:rPr>
  </w:style>
  <w:style w:type="character" w:styleId="CommentSubjectChar" w:customStyle="1">
    <w:name w:val="Comment Subject Char"/>
    <w:basedOn w:val="CommentTextChar"/>
    <w:link w:val="CommentSubject"/>
    <w:uiPriority w:val="99"/>
    <w:semiHidden w:val="1"/>
    <w:rsid w:val="00E01971"/>
    <w:rPr>
      <w:b w:val="1"/>
      <w:bCs w:val="1"/>
      <w:sz w:val="20"/>
      <w:szCs w:val="20"/>
    </w:rPr>
  </w:style>
  <w:style w:type="paragraph" w:styleId="BodyText2">
    <w:name w:val="Body Text 2"/>
    <w:basedOn w:val="Normal"/>
    <w:link w:val="BodyText2Char"/>
    <w:uiPriority w:val="99"/>
    <w:semiHidden w:val="1"/>
    <w:unhideWhenUsed w:val="1"/>
    <w:rsid w:val="004056F4"/>
    <w:pPr>
      <w:spacing w:after="120" w:line="480" w:lineRule="auto"/>
    </w:pPr>
  </w:style>
  <w:style w:type="character" w:styleId="BodyText2Char" w:customStyle="1">
    <w:name w:val="Body Text 2 Char"/>
    <w:basedOn w:val="DefaultParagraphFont"/>
    <w:link w:val="BodyText2"/>
    <w:uiPriority w:val="99"/>
    <w:semiHidden w:val="1"/>
    <w:rsid w:val="004056F4"/>
  </w:style>
  <w:style w:type="paragraph" w:styleId="ListParagraph">
    <w:name w:val="List Paragraph"/>
    <w:basedOn w:val="Normal"/>
    <w:uiPriority w:val="34"/>
    <w:qFormat w:val="1"/>
    <w:rsid w:val="00DC5AB2"/>
    <w:pPr>
      <w:ind w:left="720"/>
      <w:contextualSpacing w:val="1"/>
    </w:pPr>
  </w:style>
  <w:style w:type="numbering" w:styleId="NoList2" w:customStyle="1">
    <w:name w:val="No List2"/>
    <w:next w:val="NoList"/>
    <w:uiPriority w:val="99"/>
    <w:semiHidden w:val="1"/>
    <w:unhideWhenUsed w:val="1"/>
    <w:rsid w:val="007C3DC4"/>
  </w:style>
  <w:style w:type="numbering" w:styleId="NoList11" w:customStyle="1">
    <w:name w:val="No List11"/>
    <w:next w:val="NoList"/>
    <w:uiPriority w:val="99"/>
    <w:semiHidden w:val="1"/>
    <w:unhideWhenUsed w:val="1"/>
    <w:rsid w:val="007C3DC4"/>
  </w:style>
  <w:style w:type="numbering" w:styleId="NoList111" w:customStyle="1">
    <w:name w:val="No List111"/>
    <w:next w:val="NoList"/>
    <w:semiHidden w:val="1"/>
    <w:unhideWhenUsed w:val="1"/>
    <w:rsid w:val="007C3DC4"/>
  </w:style>
  <w:style w:type="table" w:styleId="TableGrid">
    <w:name w:val="Table Grid"/>
    <w:basedOn w:val="TableNormal"/>
    <w:uiPriority w:val="39"/>
    <w:rsid w:val="007C3DC4"/>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semiHidden w:val="1"/>
    <w:rsid w:val="0087457F"/>
    <w:rPr>
      <w:rFonts w:ascii="Calibri" w:cs="Calibri" w:eastAsia="Calibri" w:hAnsi="Calibri"/>
      <w:b w:val="1"/>
      <w:sz w:val="28"/>
      <w:szCs w:val="28"/>
    </w:rPr>
  </w:style>
  <w:style w:type="character" w:styleId="Heading5Char" w:customStyle="1">
    <w:name w:val="Heading 5 Char"/>
    <w:basedOn w:val="DefaultParagraphFont"/>
    <w:link w:val="Heading5"/>
    <w:uiPriority w:val="9"/>
    <w:semiHidden w:val="1"/>
    <w:rsid w:val="0087457F"/>
    <w:rPr>
      <w:rFonts w:ascii="Calibri" w:cs="Calibri" w:eastAsia="Calibri" w:hAnsi="Calibri"/>
      <w:b w:val="1"/>
    </w:rPr>
  </w:style>
  <w:style w:type="character" w:styleId="Heading6Char" w:customStyle="1">
    <w:name w:val="Heading 6 Char"/>
    <w:basedOn w:val="DefaultParagraphFont"/>
    <w:link w:val="Heading6"/>
    <w:uiPriority w:val="9"/>
    <w:semiHidden w:val="1"/>
    <w:rsid w:val="0087457F"/>
    <w:rPr>
      <w:rFonts w:ascii="Calibri" w:cs="Calibri" w:eastAsia="Calibri" w:hAnsi="Calibri"/>
      <w:b w:val="1"/>
      <w:sz w:val="20"/>
      <w:szCs w:val="20"/>
    </w:rPr>
  </w:style>
  <w:style w:type="numbering" w:styleId="NoList3" w:customStyle="1">
    <w:name w:val="No List3"/>
    <w:next w:val="NoList"/>
    <w:uiPriority w:val="99"/>
    <w:semiHidden w:val="1"/>
    <w:unhideWhenUsed w:val="1"/>
    <w:rsid w:val="0087457F"/>
  </w:style>
  <w:style w:type="character" w:styleId="TitleChar" w:customStyle="1">
    <w:name w:val="Title Char"/>
    <w:basedOn w:val="DefaultParagraphFont"/>
    <w:link w:val="Title"/>
    <w:uiPriority w:val="10"/>
    <w:rsid w:val="0087457F"/>
    <w:rPr>
      <w:rFonts w:ascii="Calibri" w:cs="Calibri" w:eastAsia="Calibri" w:hAnsi="Calibri"/>
      <w:b w:val="1"/>
      <w:sz w:val="72"/>
      <w:szCs w:val="72"/>
    </w:rPr>
  </w:style>
  <w:style w:type="numbering" w:styleId="NoList12" w:customStyle="1">
    <w:name w:val="No List12"/>
    <w:next w:val="NoList"/>
    <w:semiHidden w:val="1"/>
    <w:unhideWhenUsed w:val="1"/>
    <w:rsid w:val="0087457F"/>
  </w:style>
  <w:style w:type="numbering" w:styleId="NoList21" w:customStyle="1">
    <w:name w:val="No List21"/>
    <w:next w:val="NoList"/>
    <w:uiPriority w:val="99"/>
    <w:semiHidden w:val="1"/>
    <w:unhideWhenUsed w:val="1"/>
    <w:rsid w:val="0087457F"/>
  </w:style>
  <w:style w:type="numbering" w:styleId="NoList112" w:customStyle="1">
    <w:name w:val="No List112"/>
    <w:next w:val="NoList"/>
    <w:uiPriority w:val="99"/>
    <w:semiHidden w:val="1"/>
    <w:unhideWhenUsed w:val="1"/>
    <w:rsid w:val="0087457F"/>
  </w:style>
  <w:style w:type="numbering" w:styleId="NoList1111" w:customStyle="1">
    <w:name w:val="No List1111"/>
    <w:next w:val="NoList"/>
    <w:semiHidden w:val="1"/>
    <w:unhideWhenUsed w:val="1"/>
    <w:rsid w:val="0087457F"/>
  </w:style>
  <w:style w:type="table" w:styleId="TableGrid1" w:customStyle="1">
    <w:name w:val="Table Grid1"/>
    <w:basedOn w:val="TableNormal"/>
    <w:next w:val="TableGrid"/>
    <w:uiPriority w:val="59"/>
    <w:rsid w:val="0087457F"/>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ubtitleChar" w:customStyle="1">
    <w:name w:val="Subtitle Char"/>
    <w:basedOn w:val="DefaultParagraphFont"/>
    <w:link w:val="Subtitle"/>
    <w:uiPriority w:val="11"/>
    <w:rsid w:val="0087457F"/>
    <w:rPr>
      <w:rFonts w:ascii="Georgia" w:cs="Georgia" w:eastAsia="Georgia" w:hAnsi="Georgia"/>
      <w:i w:val="1"/>
      <w:color w:val="666666"/>
      <w:sz w:val="48"/>
      <w:szCs w:val="48"/>
    </w:rPr>
  </w:style>
  <w:style w:type="paragraph" w:styleId="NoSpacing">
    <w:name w:val="No Spacing"/>
    <w:uiPriority w:val="1"/>
    <w:qFormat w:val="1"/>
    <w:rsid w:val="0087457F"/>
    <w:pPr>
      <w:spacing w:after="0" w:line="240" w:lineRule="auto"/>
      <w:jc w:val="both"/>
    </w:pPr>
    <w:rPr>
      <w:rFonts w:ascii="Calibri" w:cs="Times New Roman" w:eastAsia="Calibri" w:hAnsi="Calibri"/>
    </w:rPr>
  </w:style>
  <w:style w:type="paragraph" w:styleId="Normal0" w:customStyle="1">
    <w:name w:val="[Normal]"/>
    <w:rsid w:val="004E4BA2"/>
    <w:pPr>
      <w:widowControl w:val="0"/>
      <w:spacing w:after="0" w:line="240" w:lineRule="auto"/>
    </w:pPr>
    <w:rPr>
      <w:rFonts w:ascii="Arial" w:cs="Times New Roman" w:eastAsia="Arial" w:hAnsi="Arial"/>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9/yKbtxH9Xaq1KJiXInUuEzUR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5oLm9pdmswYXNpMWlyYzIOaC5pcjBwaTh2eHc0NG4yDmguamY5NDZyZ3J1aGVkOAByITF0VTB1TGhuejlwemxJcFpwdGtxOFFMQW40NzZabDVN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2025-07-01T18:54:00Z</dcterms:created>
  <dc:creator>Gabor</dc:creator>
</cp:coreProperties>
</file>