
<file path=[Content_Types].xml><?xml version="1.0" encoding="utf-8"?>
<Types xmlns="http://schemas.openxmlformats.org/package/2006/content-types">
  <Default ContentType="image/jpeg" Extension="jpg"/>
  <Default ContentType="application/vnd.openxmlformats-officedocument.spreadsheetml.sheet" Extension="xlsx"/>
  <Default ContentType="application/xml" Extension="xml"/>
  <Default ContentType="application/x-font-ttf" Extension="ttf"/>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widowControl w:val="0"/>
        <w:spacing w:after="0" w:line="240" w:lineRule="auto"/>
        <w:jc w:val="both"/>
        <w:rPr>
          <w:rFonts w:ascii="Times New Roman" w:cs="Times New Roman" w:eastAsia="Times New Roman" w:hAnsi="Times New Roman"/>
          <w:b w:val="1"/>
          <w:i w:val="1"/>
          <w:smallCaps w:val="1"/>
        </w:rPr>
      </w:pPr>
      <w:r w:rsidDel="00000000" w:rsidR="00000000" w:rsidRPr="00000000">
        <w:rPr>
          <w:rFonts w:ascii="Times New Roman" w:cs="Times New Roman" w:eastAsia="Times New Roman" w:hAnsi="Times New Roman"/>
          <w:b w:val="1"/>
          <w:i w:val="1"/>
          <w:smallCaps w:val="1"/>
          <w:rtl w:val="0"/>
        </w:rPr>
        <w:t xml:space="preserve">Mail all correspondence to:</w:t>
      </w:r>
    </w:p>
    <w:p w:rsidR="00000000" w:rsidDel="00000000" w:rsidP="00000000" w:rsidRDefault="00000000" w:rsidRPr="00000000" w14:paraId="00000005">
      <w:pPr>
        <w:widowControl w:val="0"/>
        <w:spacing w:after="0" w:line="240" w:lineRule="auto"/>
        <w:jc w:val="both"/>
        <w:rPr>
          <w:rFonts w:ascii="Times New Roman" w:cs="Times New Roman" w:eastAsia="Times New Roman" w:hAnsi="Times New Roman"/>
          <w:b w:val="1"/>
          <w:smallCaps w:val="1"/>
        </w:rPr>
      </w:pPr>
      <w:r w:rsidDel="00000000" w:rsidR="00000000" w:rsidRPr="00000000">
        <w:rPr>
          <w:rFonts w:ascii="Times New Roman" w:cs="Times New Roman" w:eastAsia="Times New Roman" w:hAnsi="Times New Roman"/>
          <w:b w:val="1"/>
          <w:smallCaps w:val="1"/>
          <w:rtl w:val="0"/>
        </w:rPr>
        <w:t xml:space="preserve">13160 Mindanao Way, Suite 310</w:t>
      </w:r>
    </w:p>
    <w:p w:rsidR="00000000" w:rsidDel="00000000" w:rsidP="00000000" w:rsidRDefault="00000000" w:rsidRPr="00000000" w14:paraId="00000006">
      <w:pPr>
        <w:widowControl w:val="0"/>
        <w:spacing w:after="0" w:line="240" w:lineRule="auto"/>
        <w:jc w:val="both"/>
        <w:rPr>
          <w:rFonts w:ascii="Times New Roman" w:cs="Times New Roman" w:eastAsia="Times New Roman" w:hAnsi="Times New Roman"/>
          <w:b w:val="1"/>
          <w:smallCaps w:val="1"/>
        </w:rPr>
      </w:pPr>
      <w:r w:rsidDel="00000000" w:rsidR="00000000" w:rsidRPr="00000000">
        <w:rPr>
          <w:rFonts w:ascii="Times New Roman" w:cs="Times New Roman" w:eastAsia="Times New Roman" w:hAnsi="Times New Roman"/>
          <w:b w:val="1"/>
          <w:smallCaps w:val="1"/>
          <w:rtl w:val="0"/>
        </w:rPr>
        <w:t xml:space="preserve">Marina Del Rey, CA 90292</w:t>
      </w:r>
    </w:p>
    <w:p w:rsidR="00000000" w:rsidDel="00000000" w:rsidP="00000000" w:rsidRDefault="00000000" w:rsidRPr="00000000" w14:paraId="00000007">
      <w:pPr>
        <w:widowControl w:val="0"/>
        <w:spacing w:after="0" w:line="240" w:lineRule="auto"/>
        <w:jc w:val="both"/>
        <w:rPr>
          <w:rFonts w:ascii="Times New Roman" w:cs="Times New Roman" w:eastAsia="Times New Roman" w:hAnsi="Times New Roman"/>
          <w:b w:val="1"/>
          <w:smallCaps w:val="1"/>
        </w:rPr>
      </w:pPr>
      <w:r w:rsidDel="00000000" w:rsidR="00000000" w:rsidRPr="00000000">
        <w:rPr>
          <w:rFonts w:ascii="Times New Roman" w:cs="Times New Roman" w:eastAsia="Times New Roman" w:hAnsi="Times New Roman"/>
          <w:b w:val="1"/>
          <w:smallCaps w:val="1"/>
          <w:rtl w:val="0"/>
        </w:rPr>
        <w:t xml:space="preserve">T:  213-947-0000</w:t>
      </w:r>
    </w:p>
    <w:p w:rsidR="00000000" w:rsidDel="00000000" w:rsidP="00000000" w:rsidRDefault="00000000" w:rsidRPr="00000000" w14:paraId="00000008">
      <w:pPr>
        <w:widowControl w:val="0"/>
        <w:spacing w:after="0" w:line="240" w:lineRule="auto"/>
        <w:jc w:val="both"/>
        <w:rPr>
          <w:rFonts w:ascii="Times New Roman" w:cs="Times New Roman" w:eastAsia="Times New Roman" w:hAnsi="Times New Roman"/>
          <w:b w:val="1"/>
          <w:smallCaps w:val="1"/>
        </w:rPr>
      </w:pPr>
      <w:r w:rsidDel="00000000" w:rsidR="00000000" w:rsidRPr="00000000">
        <w:rPr>
          <w:rFonts w:ascii="Times New Roman" w:cs="Times New Roman" w:eastAsia="Times New Roman" w:hAnsi="Times New Roman"/>
          <w:b w:val="1"/>
          <w:smallCaps w:val="1"/>
          <w:rtl w:val="0"/>
        </w:rPr>
        <w:t xml:space="preserve">F:  310-574-0399</w:t>
      </w:r>
    </w:p>
    <w:p w:rsidR="00000000" w:rsidDel="00000000" w:rsidP="00000000" w:rsidRDefault="00000000" w:rsidRPr="00000000" w14:paraId="00000009">
      <w:pPr>
        <w:widowControl w:val="0"/>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A">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PANEL QUALIFIED MEDICAL EVALUATION </w:t>
      </w:r>
    </w:p>
    <w:p w:rsidR="00000000" w:rsidDel="00000000" w:rsidP="00000000" w:rsidRDefault="00000000" w:rsidRPr="00000000" w14:paraId="0000000B">
      <w:pPr>
        <w:widowControl w:val="0"/>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 THE SPECIALTY OF ORTHOPAEDIC SURGERY</w:t>
      </w:r>
    </w:p>
    <w:p w:rsidR="00000000" w:rsidDel="00000000" w:rsidP="00000000" w:rsidRDefault="00000000" w:rsidRPr="00000000" w14:paraId="0000000C">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+Today’s date </w:t>
      </w:r>
    </w:p>
    <w:p w:rsidR="00000000" w:rsidDel="00000000" w:rsidP="00000000" w:rsidRDefault="00000000" w:rsidRPr="00000000" w14:paraId="0000000E">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+Adjuster Name and Address</w:t>
      </w:r>
    </w:p>
    <w:p w:rsidR="00000000" w:rsidDel="00000000" w:rsidP="00000000" w:rsidRDefault="00000000" w:rsidRPr="00000000" w14:paraId="00000010">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+Defense Attorney Name and Address</w:t>
      </w:r>
    </w:p>
    <w:p w:rsidR="00000000" w:rsidDel="00000000" w:rsidP="00000000" w:rsidRDefault="00000000" w:rsidRPr="00000000" w14:paraId="00000012">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 Attorney Name and Address</w:t>
      </w:r>
    </w:p>
    <w:p w:rsidR="00000000" w:rsidDel="00000000" w:rsidP="00000000" w:rsidRDefault="00000000" w:rsidRPr="00000000" w14:paraId="00000014">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t>
        <w:tab/>
        <w:t xml:space="preserve">+Applicant Name</w:t>
      </w:r>
    </w:p>
    <w:p w:rsidR="00000000" w:rsidDel="00000000" w:rsidP="00000000" w:rsidRDefault="00000000" w:rsidRPr="00000000" w14:paraId="00000017">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Employer:</w:t>
        <w:tab/>
        <w:t xml:space="preserve">+</w:t>
      </w:r>
    </w:p>
    <w:p w:rsidR="00000000" w:rsidDel="00000000" w:rsidP="00000000" w:rsidRDefault="00000000" w:rsidRPr="00000000" w14:paraId="00000018">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WCAB No.:</w:t>
        <w:tab/>
        <w:t xml:space="preserve">+</w:t>
      </w:r>
    </w:p>
    <w:p w:rsidR="00000000" w:rsidDel="00000000" w:rsidP="00000000" w:rsidRDefault="00000000" w:rsidRPr="00000000" w14:paraId="00000019">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 DOB:</w:t>
        <w:tab/>
        <w:t xml:space="preserve">+</w:t>
      </w:r>
    </w:p>
    <w:p w:rsidR="00000000" w:rsidDel="00000000" w:rsidP="00000000" w:rsidRDefault="00000000" w:rsidRPr="00000000" w14:paraId="0000001A">
      <w:pPr>
        <w:widowControl w:val="0"/>
        <w:spacing w:after="0" w:line="240" w:lineRule="auto"/>
        <w:ind w:left="3600" w:hanging="360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Dates/Dates of Injury:</w:t>
        <w:tab/>
        <w:t xml:space="preserve">+</w:t>
      </w:r>
    </w:p>
    <w:p w:rsidR="00000000" w:rsidDel="00000000" w:rsidP="00000000" w:rsidRDefault="00000000" w:rsidRPr="00000000" w14:paraId="0000001B">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Claim/File No.:</w:t>
        <w:tab/>
        <w:t xml:space="preserve">+</w:t>
      </w:r>
    </w:p>
    <w:p w:rsidR="00000000" w:rsidDel="00000000" w:rsidP="00000000" w:rsidRDefault="00000000" w:rsidRPr="00000000" w14:paraId="0000001C">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Evaluation:</w:t>
        <w:tab/>
        <w:t xml:space="preserve">+</w:t>
      </w:r>
    </w:p>
    <w:p w:rsidR="00000000" w:rsidDel="00000000" w:rsidP="00000000" w:rsidRDefault="00000000" w:rsidRPr="00000000" w14:paraId="0000001D">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of Evaluation:</w:t>
        <w:tab/>
        <w:t xml:space="preserve">+</w:t>
      </w:r>
    </w:p>
    <w:p w:rsidR="00000000" w:rsidDel="00000000" w:rsidP="00000000" w:rsidRDefault="00000000" w:rsidRPr="00000000" w14:paraId="0000001E">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Interpreter name and #:</w:t>
        <w:tab/>
        <w:t xml:space="preserve">+</w:t>
      </w:r>
    </w:p>
    <w:p w:rsidR="00000000" w:rsidDel="00000000" w:rsidP="00000000" w:rsidRDefault="00000000" w:rsidRPr="00000000" w14:paraId="0000001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rtl w:val="0"/>
        </w:rPr>
        <w:t xml:space="preserve">Dear Parties:</w:t>
      </w:r>
    </w:p>
    <w:p w:rsidR="00000000" w:rsidDel="00000000" w:rsidP="00000000" w:rsidRDefault="00000000" w:rsidRPr="00000000" w14:paraId="0000002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your authorization, + underwent a Panel Qualified +Evaluation, in the specialty of + on + at my + office.  The undersigned acted in the capacity of Panel Qualified Evaluator, in the specialty of Orthopaedic surgery. </w:t>
      </w:r>
    </w:p>
    <w:p w:rsidR="00000000" w:rsidDel="00000000" w:rsidP="00000000" w:rsidRDefault="00000000" w:rsidRPr="00000000" w14:paraId="00000023">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Sugi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Sugi. All opinions expressed herein are solely the opinions of Dr. Sugi. </w:t>
      </w:r>
    </w:p>
    <w:p w:rsidR="00000000" w:rsidDel="00000000" w:rsidP="00000000" w:rsidRDefault="00000000" w:rsidRPr="00000000" w14:paraId="00000025">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to the evaluation, 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rsidR="00000000" w:rsidDel="00000000" w:rsidP="00000000" w:rsidRDefault="00000000" w:rsidRPr="00000000" w14:paraId="00000027">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rsidR="00000000" w:rsidDel="00000000" w:rsidP="00000000" w:rsidRDefault="00000000" w:rsidRPr="00000000" w14:paraId="00000029">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email this to Sugiteam@ortholegalgroup.com, along with a letter requesting a supplemental report.</w:t>
      </w:r>
    </w:p>
    <w:p w:rsidR="00000000" w:rsidDel="00000000" w:rsidP="00000000" w:rsidRDefault="00000000" w:rsidRPr="00000000" w14:paraId="0000002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2D">
      <w:pPr>
        <w:widowControl w:val="0"/>
        <w:tabs>
          <w:tab w:val="left" w:leader="none" w:pos="-1440"/>
          <w:tab w:val="left" w:leader="none" w:pos="-720"/>
        </w:tabs>
        <w:spacing w:after="0" w:line="240" w:lineRule="auto"/>
        <w:ind w:left="720" w:hanging="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widowControl w:val="0"/>
        <w:tabs>
          <w:tab w:val="left" w:leader="none" w:pos="-1440"/>
          <w:tab w:val="left" w:leader="none" w:pos="-720"/>
        </w:tabs>
        <w:spacing w:after="0" w:line="24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spent includes: </w:t>
      </w:r>
    </w:p>
    <w:p w:rsidR="00000000" w:rsidDel="00000000" w:rsidP="00000000" w:rsidRDefault="00000000" w:rsidRPr="00000000" w14:paraId="0000002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widowControl w:val="0"/>
        <w:numPr>
          <w:ilvl w:val="0"/>
          <w:numId w:val="4"/>
        </w:numPr>
        <w:tabs>
          <w:tab w:val="left" w:leader="none" w:pos="-1440"/>
          <w:tab w:val="left" w:leader="none" w:pos="-720"/>
        </w:tabs>
        <w:spacing w:after="0" w:line="24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Face-to-face interview with the applicant </w:t>
        <w:tab/>
        <w:tab/>
      </w:r>
      <w:r w:rsidDel="00000000" w:rsidR="00000000" w:rsidRPr="00000000">
        <w:rPr>
          <w:rFonts w:ascii="Times New Roman" w:cs="Times New Roman" w:eastAsia="Times New Roman" w:hAnsi="Times New Roman"/>
          <w:b w:val="1"/>
          <w:rtl w:val="0"/>
        </w:rPr>
        <w:t xml:space="preserve">0.50/0.75 hours</w:t>
      </w:r>
    </w:p>
    <w:p w:rsidR="00000000" w:rsidDel="00000000" w:rsidP="00000000" w:rsidRDefault="00000000" w:rsidRPr="00000000" w14:paraId="00000031">
      <w:pPr>
        <w:widowControl w:val="0"/>
        <w:tabs>
          <w:tab w:val="left" w:leader="none" w:pos="-1440"/>
          <w:tab w:val="left" w:leader="none" w:pos="-720"/>
        </w:tabs>
        <w:spacing w:after="0" w:line="240" w:lineRule="auto"/>
        <w:jc w:val="both"/>
        <w:rPr>
          <w:rFonts w:ascii="Times New Roman" w:cs="Times New Roman" w:eastAsia="Times New Roman" w:hAnsi="Times New Roman"/>
          <w:b w:val="1"/>
        </w:rPr>
      </w:pPr>
      <w:r w:rsidDel="00000000" w:rsidR="00000000" w:rsidRPr="00000000">
        <w:rPr>
          <w:rtl w:val="0"/>
        </w:rPr>
      </w:r>
    </w:p>
    <w:tbl>
      <w:tblPr>
        <w:tblStyle w:val="Table1"/>
        <w:tblW w:w="944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6"/>
        <w:gridCol w:w="1833"/>
        <w:gridCol w:w="1844"/>
        <w:gridCol w:w="1832"/>
        <w:gridCol w:w="2784"/>
        <w:tblGridChange w:id="0">
          <w:tblGrid>
            <w:gridCol w:w="1156"/>
            <w:gridCol w:w="1833"/>
            <w:gridCol w:w="1844"/>
            <w:gridCol w:w="1832"/>
            <w:gridCol w:w="2784"/>
          </w:tblGrid>
        </w:tblGridChange>
      </w:tblGrid>
      <w:tr>
        <w:trPr>
          <w:cantSplit w:val="0"/>
          <w:tblHeader w:val="0"/>
        </w:trPr>
        <w:tc>
          <w:tcPr>
            <w:shd w:fill="auto" w:val="clear"/>
          </w:tcPr>
          <w:p w:rsidR="00000000" w:rsidDel="00000000" w:rsidP="00000000" w:rsidRDefault="00000000" w:rsidRPr="00000000" w14:paraId="00000032">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Record </w:t>
            </w:r>
          </w:p>
          <w:p w:rsidR="00000000" w:rsidDel="00000000" w:rsidP="00000000" w:rsidRDefault="00000000" w:rsidRPr="00000000" w14:paraId="00000033">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Sender Name</w:t>
            </w:r>
          </w:p>
        </w:tc>
        <w:tc>
          <w:tcPr>
            <w:shd w:fill="auto" w:val="clear"/>
          </w:tcPr>
          <w:p w:rsidR="00000000" w:rsidDel="00000000" w:rsidP="00000000" w:rsidRDefault="00000000" w:rsidRPr="00000000" w14:paraId="00000034">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Record </w:t>
            </w:r>
          </w:p>
          <w:p w:rsidR="00000000" w:rsidDel="00000000" w:rsidP="00000000" w:rsidRDefault="00000000" w:rsidRPr="00000000" w14:paraId="00000035">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Sender Company</w:t>
            </w:r>
          </w:p>
        </w:tc>
        <w:tc>
          <w:tcPr>
            <w:shd w:fill="auto" w:val="clear"/>
          </w:tcPr>
          <w:p w:rsidR="00000000" w:rsidDel="00000000" w:rsidP="00000000" w:rsidRDefault="00000000" w:rsidRPr="00000000" w14:paraId="00000036">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Declaration – </w:t>
            </w:r>
          </w:p>
          <w:p w:rsidR="00000000" w:rsidDel="00000000" w:rsidP="00000000" w:rsidRDefault="00000000" w:rsidRPr="00000000" w14:paraId="00000037">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Page Count Attestation</w:t>
            </w:r>
          </w:p>
        </w:tc>
        <w:tc>
          <w:tcPr>
            <w:shd w:fill="auto" w:val="clear"/>
          </w:tcPr>
          <w:p w:rsidR="00000000" w:rsidDel="00000000" w:rsidP="00000000" w:rsidRDefault="00000000" w:rsidRPr="00000000" w14:paraId="00000038">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Physician Record Receipt Date</w:t>
            </w:r>
          </w:p>
        </w:tc>
        <w:tc>
          <w:tcPr>
            <w:shd w:fill="auto" w:val="clear"/>
          </w:tcPr>
          <w:p w:rsidR="00000000" w:rsidDel="00000000" w:rsidP="00000000" w:rsidRDefault="00000000" w:rsidRPr="00000000" w14:paraId="00000039">
            <w:pPr>
              <w:spacing w:after="0" w:line="24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Number of pages of records reviewed by the physician as part of the medical-legal evaluation and preparation of the report</w:t>
            </w:r>
          </w:p>
        </w:tc>
      </w:tr>
      <w:tr>
        <w:trPr>
          <w:cantSplit w:val="0"/>
          <w:tblHeader w:val="0"/>
        </w:trPr>
        <w:tc>
          <w:tcPr>
            <w:shd w:fill="auto" w:val="clear"/>
          </w:tcPr>
          <w:p w:rsidR="00000000" w:rsidDel="00000000" w:rsidP="00000000" w:rsidRDefault="00000000" w:rsidRPr="00000000" w14:paraId="0000003A">
            <w:pPr>
              <w:spacing w:after="100" w:before="100" w:lineRule="auto"/>
              <w:rPr>
                <w:rFonts w:ascii="Times New Roman" w:cs="Times New Roman" w:eastAsia="Times New Roman" w:hAnsi="Times New Roman"/>
                <w:color w:val="000000"/>
              </w:rPr>
            </w:pPr>
            <w:r w:rsidDel="00000000" w:rsidR="00000000" w:rsidRPr="00000000">
              <w:rPr>
                <w:rtl w:val="0"/>
              </w:rPr>
            </w:r>
          </w:p>
        </w:tc>
        <w:tc>
          <w:tcPr>
            <w:shd w:fill="auto" w:val="clear"/>
          </w:tcPr>
          <w:p w:rsidR="00000000" w:rsidDel="00000000" w:rsidP="00000000" w:rsidRDefault="00000000" w:rsidRPr="00000000" w14:paraId="0000003B">
            <w:pPr>
              <w:spacing w:after="100" w:before="100" w:lineRule="auto"/>
              <w:rPr>
                <w:rFonts w:ascii="Times New Roman" w:cs="Times New Roman" w:eastAsia="Times New Roman" w:hAnsi="Times New Roman"/>
                <w:color w:val="000000"/>
              </w:rPr>
            </w:pPr>
            <w:r w:rsidDel="00000000" w:rsidR="00000000" w:rsidRPr="00000000">
              <w:rPr>
                <w:rtl w:val="0"/>
              </w:rPr>
            </w:r>
          </w:p>
        </w:tc>
        <w:tc>
          <w:tcPr>
            <w:shd w:fill="auto" w:val="clear"/>
          </w:tcPr>
          <w:p w:rsidR="00000000" w:rsidDel="00000000" w:rsidP="00000000" w:rsidRDefault="00000000" w:rsidRPr="00000000" w14:paraId="0000003C">
            <w:pPr>
              <w:spacing w:after="100" w:before="100" w:lineRule="auto"/>
              <w:rPr>
                <w:rFonts w:ascii="Times New Roman" w:cs="Times New Roman" w:eastAsia="Times New Roman" w:hAnsi="Times New Roman"/>
                <w:color w:val="000000"/>
              </w:rPr>
            </w:pPr>
            <w:r w:rsidDel="00000000" w:rsidR="00000000" w:rsidRPr="00000000">
              <w:rPr>
                <w:rtl w:val="0"/>
              </w:rPr>
            </w:r>
          </w:p>
        </w:tc>
        <w:tc>
          <w:tcPr>
            <w:shd w:fill="auto" w:val="clear"/>
          </w:tcPr>
          <w:p w:rsidR="00000000" w:rsidDel="00000000" w:rsidP="00000000" w:rsidRDefault="00000000" w:rsidRPr="00000000" w14:paraId="0000003D">
            <w:pPr>
              <w:spacing w:after="100" w:before="100" w:lineRule="auto"/>
              <w:rPr>
                <w:rFonts w:ascii="Times New Roman" w:cs="Times New Roman" w:eastAsia="Times New Roman" w:hAnsi="Times New Roman"/>
                <w:color w:val="000000"/>
              </w:rPr>
            </w:pPr>
            <w:r w:rsidDel="00000000" w:rsidR="00000000" w:rsidRPr="00000000">
              <w:rPr>
                <w:rtl w:val="0"/>
              </w:rPr>
            </w:r>
          </w:p>
        </w:tc>
        <w:tc>
          <w:tcPr>
            <w:shd w:fill="auto" w:val="clear"/>
          </w:tcPr>
          <w:p w:rsidR="00000000" w:rsidDel="00000000" w:rsidP="00000000" w:rsidRDefault="00000000" w:rsidRPr="00000000" w14:paraId="0000003E">
            <w:pPr>
              <w:spacing w:after="100" w:before="100" w:lineRule="auto"/>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3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has been prepared pursuant to the provisions of 8 Cal. Code Regulations §9795 as a </w:t>
      </w:r>
      <w:r w:rsidDel="00000000" w:rsidR="00000000" w:rsidRPr="00000000">
        <w:rPr>
          <w:rFonts w:ascii="Times New Roman" w:cs="Times New Roman" w:eastAsia="Times New Roman" w:hAnsi="Times New Roman"/>
          <w:highlight w:val="green"/>
          <w:rtl w:val="0"/>
        </w:rPr>
        <w:t xml:space="preserve">ML 201-95-** / ML202-95-** Basic / Comprehensive Medical-Legal Evaluation</w:t>
      </w:r>
      <w:r w:rsidDel="00000000" w:rsidR="00000000" w:rsidRPr="00000000">
        <w:rPr>
          <w:rFonts w:ascii="Times New Roman" w:cs="Times New Roman" w:eastAsia="Times New Roman" w:hAnsi="Times New Roman"/>
          <w:rtl w:val="0"/>
        </w:rPr>
        <w:t xml:space="preserve"> conducted by a Qualified Medical Evaluator.  </w:t>
      </w:r>
    </w:p>
    <w:p w:rsidR="00000000" w:rsidDel="00000000" w:rsidP="00000000" w:rsidRDefault="00000000" w:rsidRPr="00000000" w14:paraId="0000004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Ind w:w="30.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360"/>
        <w:tblGridChange w:id="0">
          <w:tblGrid>
            <w:gridCol w:w="9360"/>
          </w:tblGrid>
        </w:tblGridChange>
      </w:tblGrid>
      <w:tr>
        <w:trPr>
          <w:cantSplit w:val="0"/>
          <w:tblHeader w:val="0"/>
        </w:trPr>
        <w:tc>
          <w:tcPr>
            <w:shd w:fill="auto" w:val="clear"/>
          </w:tcPr>
          <w:p w:rsidR="00000000" w:rsidDel="00000000" w:rsidP="00000000" w:rsidRDefault="00000000" w:rsidRPr="00000000" w14:paraId="00000043">
            <w:pPr>
              <w:spacing w:after="60" w:lineRule="auto"/>
              <w:rPr>
                <w:rFonts w:ascii="Times New Roman" w:cs="Times New Roman" w:eastAsia="Times New Roman" w:hAnsi="Times New Roman"/>
              </w:rPr>
            </w:pPr>
            <w:sdt>
              <w:sdtPr>
                <w:id w:val="977318198"/>
                <w:tag w:val="goog_rdk_0"/>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rFonts w:ascii="Times New Roman" w:cs="Times New Roman" w:eastAsia="Times New Roman" w:hAnsi="Times New Roman"/>
                <w:b w:val="1"/>
                <w:rtl w:val="0"/>
              </w:rPr>
              <w:tab/>
              <w:t xml:space="preserve">MLPRR</w:t>
            </w:r>
            <w:r w:rsidDel="00000000" w:rsidR="00000000" w:rsidRPr="00000000">
              <w:rPr>
                <w:rFonts w:ascii="Times New Roman" w:cs="Times New Roman" w:eastAsia="Times New Roman" w:hAnsi="Times New Roman"/>
                <w:rtl w:val="0"/>
              </w:rPr>
              <w:t xml:space="preserve"> – Record Review</w:t>
            </w:r>
          </w:p>
          <w:p w:rsidR="00000000" w:rsidDel="00000000" w:rsidP="00000000" w:rsidRDefault="00000000" w:rsidRPr="00000000" w14:paraId="00000044">
            <w:pPr>
              <w:tabs>
                <w:tab w:val="left" w:leader="none" w:pos="6468"/>
              </w:tabs>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Billable units:</w:t>
            </w:r>
            <w:r w:rsidDel="00000000" w:rsidR="00000000" w:rsidRPr="00000000">
              <w:rPr>
                <w:rFonts w:ascii="Times New Roman" w:cs="Times New Roman" w:eastAsia="Times New Roman" w:hAnsi="Times New Roman"/>
                <w:rtl w:val="0"/>
              </w:rPr>
              <w:t xml:space="preserve">  Page count in excess of 200 pages                 </w:t>
            </w:r>
            <w:r w:rsidDel="00000000" w:rsidR="00000000" w:rsidRPr="00000000">
              <w:rPr>
                <w:rFonts w:ascii="Times New Roman" w:cs="Times New Roman" w:eastAsia="Times New Roman" w:hAnsi="Times New Roman"/>
                <w:u w:val="single"/>
                <w:rtl w:val="0"/>
              </w:rPr>
              <w:t xml:space="preserve">Reimbursement:</w:t>
            </w:r>
            <w:r w:rsidDel="00000000" w:rsidR="00000000" w:rsidRPr="00000000">
              <w:rPr>
                <w:rFonts w:ascii="Times New Roman" w:cs="Times New Roman" w:eastAsia="Times New Roman" w:hAnsi="Times New Roman"/>
                <w:rtl w:val="0"/>
              </w:rPr>
              <w:t xml:space="preserve">  $3.00 per unit (page)</w:t>
            </w:r>
          </w:p>
          <w:p w:rsidR="00000000" w:rsidDel="00000000" w:rsidP="00000000" w:rsidRDefault="00000000" w:rsidRPr="00000000" w14:paraId="00000045">
            <w:pPr>
              <w:tabs>
                <w:tab w:val="left" w:leader="none" w:pos="6468"/>
              </w:tabs>
              <w:spacing w:after="60" w:lineRule="auto"/>
              <w:rPr>
                <w:rFonts w:ascii="Times New Roman" w:cs="Times New Roman" w:eastAsia="Times New Roman" w:hAnsi="Times New Roman"/>
                <w:b w:val="1"/>
                <w:i w:val="1"/>
                <w:u w:val="single"/>
              </w:rPr>
            </w:pPr>
            <w:r w:rsidDel="00000000" w:rsidR="00000000" w:rsidRPr="00000000">
              <w:rPr>
                <w:rFonts w:ascii="Times New Roman" w:cs="Times New Roman" w:eastAsia="Times New Roman" w:hAnsi="Times New Roman"/>
                <w:b w:val="1"/>
                <w:i w:val="1"/>
                <w:u w:val="single"/>
                <w:rtl w:val="0"/>
              </w:rPr>
              <w:t xml:space="preserve">Under penalty of perjury:</w:t>
            </w:r>
          </w:p>
          <w:p w:rsidR="00000000" w:rsidDel="00000000" w:rsidP="00000000" w:rsidRDefault="00000000" w:rsidRPr="00000000" w14:paraId="00000046">
            <w:pPr>
              <w:tabs>
                <w:tab w:val="left" w:leader="none" w:pos="360"/>
              </w:tabs>
              <w:spacing w:after="60" w:before="100" w:lineRule="auto"/>
              <w:rPr>
                <w:rFonts w:ascii="Times New Roman" w:cs="Times New Roman" w:eastAsia="Times New Roman" w:hAnsi="Times New Roman"/>
              </w:rPr>
            </w:pPr>
            <w:sdt>
              <w:sdtPr>
                <w:id w:val="1045923354"/>
                <w:tag w:val="goog_rdk_1"/>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rtl w:val="0"/>
              </w:rPr>
              <w:t xml:space="preserve">Total pages reviewed by physician evaluator:  ** less 200 = ** billable units</w:t>
            </w:r>
          </w:p>
          <w:p w:rsidR="00000000" w:rsidDel="00000000" w:rsidP="00000000" w:rsidRDefault="00000000" w:rsidRPr="00000000" w14:paraId="00000047">
            <w:pPr>
              <w:tabs>
                <w:tab w:val="left" w:leader="none" w:pos="324"/>
                <w:tab w:val="left" w:leader="none" w:pos="732"/>
              </w:tabs>
              <w:spacing w:after="60" w:before="100" w:lineRule="auto"/>
              <w:rPr>
                <w:rFonts w:ascii="Times New Roman" w:cs="Times New Roman" w:eastAsia="Times New Roman" w:hAnsi="Times New Roman"/>
                <w:u w:val="single"/>
              </w:rPr>
            </w:pPr>
            <w:sdt>
              <w:sdtPr>
                <w:id w:val="299658888"/>
                <w:tag w:val="goog_rdk_2"/>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rtl w:val="0"/>
              </w:rPr>
              <w:t xml:space="preserve">§4062.3 Declaration and page count attestation received.  Attestation page count:  **</w:t>
            </w:r>
            <w:r w:rsidDel="00000000" w:rsidR="00000000" w:rsidRPr="00000000">
              <w:rPr>
                <w:rtl w:val="0"/>
              </w:rPr>
            </w:r>
          </w:p>
          <w:p w:rsidR="00000000" w:rsidDel="00000000" w:rsidP="00000000" w:rsidRDefault="00000000" w:rsidRPr="00000000" w14:paraId="00000048">
            <w:pPr>
              <w:tabs>
                <w:tab w:val="left" w:leader="none" w:pos="324"/>
                <w:tab w:val="left" w:leader="none" w:pos="732"/>
              </w:tabs>
              <w:spacing w:after="60" w:before="100" w:lineRule="auto"/>
              <w:ind w:left="324" w:hanging="324"/>
              <w:rPr>
                <w:rFonts w:ascii="Times New Roman" w:cs="Times New Roman" w:eastAsia="Times New Roman" w:hAnsi="Times New Roman"/>
              </w:rPr>
            </w:pPr>
            <w:sdt>
              <w:sdtPr>
                <w:id w:val="85069038"/>
                <w:tag w:val="goog_rdk_3"/>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rtl w:val="0"/>
              </w:rPr>
              <w:t xml:space="preserve">§9795 Verification.  Record Review report includes verification under penalty of perjury of the </w:t>
            </w:r>
            <w:r w:rsidDel="00000000" w:rsidR="00000000" w:rsidRPr="00000000">
              <w:rPr>
                <w:rFonts w:ascii="Times New Roman" w:cs="Times New Roman" w:eastAsia="Times New Roman" w:hAnsi="Times New Roman"/>
                <w:b w:val="1"/>
                <w:rtl w:val="0"/>
              </w:rPr>
              <w:t xml:space="preserve">total number of pages of records reviewed</w:t>
            </w:r>
            <w:r w:rsidDel="00000000" w:rsidR="00000000" w:rsidRPr="00000000">
              <w:rPr>
                <w:rFonts w:ascii="Times New Roman" w:cs="Times New Roman" w:eastAsia="Times New Roman" w:hAnsi="Times New Roman"/>
                <w:rtl w:val="0"/>
              </w:rPr>
              <w:t xml:space="preserve"> by physician.</w:t>
            </w:r>
          </w:p>
          <w:p w:rsidR="00000000" w:rsidDel="00000000" w:rsidP="00000000" w:rsidRDefault="00000000" w:rsidRPr="00000000" w14:paraId="00000049">
            <w:pPr>
              <w:tabs>
                <w:tab w:val="left" w:leader="none" w:pos="360"/>
              </w:tabs>
              <w:spacing w:after="60" w:before="100" w:lineRule="auto"/>
              <w:jc w:val="both"/>
              <w:rPr>
                <w:rFonts w:ascii="Times New Roman" w:cs="Times New Roman" w:eastAsia="Times New Roman" w:hAnsi="Times New Roman"/>
              </w:rPr>
            </w:pPr>
            <w:sdt>
              <w:sdtPr>
                <w:id w:val="779749252"/>
                <w:tag w:val="goog_rdk_4"/>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b w:val="1"/>
                <w:i w:val="1"/>
                <w:rtl w:val="0"/>
              </w:rPr>
              <w:t xml:space="preserve">Description of Circumstances Requiring -93 modifier: </w:t>
            </w:r>
            <w:r w:rsidDel="00000000" w:rsidR="00000000" w:rsidRPr="00000000">
              <w:rPr>
                <w:rFonts w:ascii="Times New Roman" w:cs="Times New Roman" w:eastAsia="Times New Roman" w:hAnsi="Times New Roman"/>
                <w:rtl w:val="0"/>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rsidR="00000000" w:rsidDel="00000000" w:rsidP="00000000" w:rsidRDefault="00000000" w:rsidRPr="00000000" w14:paraId="0000004A">
            <w:pPr>
              <w:tabs>
                <w:tab w:val="left" w:leader="none" w:pos="348"/>
              </w:tabs>
              <w:spacing w:after="60" w:before="100" w:lineRule="auto"/>
              <w:jc w:val="both"/>
              <w:rPr>
                <w:rFonts w:ascii="Times New Roman" w:cs="Times New Roman" w:eastAsia="Times New Roman" w:hAnsi="Times New Roman"/>
              </w:rPr>
            </w:pPr>
            <w:sdt>
              <w:sdtPr>
                <w:id w:val="-1313191954"/>
                <w:tag w:val="goog_rdk_5"/>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b w:val="1"/>
                <w:i w:val="1"/>
                <w:rtl w:val="0"/>
              </w:rPr>
              <w:t xml:space="preserve">Increased time required due to presence of interpreter:</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The need for an interpreter increased the time necessary for the evaluation by the amount of time it takes to communicate in two separate languages as enabled by the presence of an interpreter.</w:t>
            </w:r>
          </w:p>
        </w:tc>
      </w:tr>
    </w:tbl>
    <w:p w:rsidR="00000000" w:rsidDel="00000000" w:rsidP="00000000" w:rsidRDefault="00000000" w:rsidRPr="00000000" w14:paraId="0000004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REVIEW OF RECORDS PROVIDED </w:t>
      </w:r>
    </w:p>
    <w:p w:rsidR="00000000" w:rsidDel="00000000" w:rsidP="00000000" w:rsidRDefault="00000000" w:rsidRPr="00000000" w14:paraId="0000004E">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4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**KEEP LANGUAGE HERE IF NO DECLARATION RECEIVED**</w:t>
      </w:r>
      <w:r w:rsidDel="00000000" w:rsidR="00000000" w:rsidRPr="00000000">
        <w:rPr>
          <w:rtl w:val="0"/>
        </w:rPr>
      </w:r>
    </w:p>
    <w:p w:rsidR="00000000" w:rsidDel="00000000" w:rsidP="00000000" w:rsidRDefault="00000000" w:rsidRPr="00000000" w14:paraId="0000005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rsidR="00000000" w:rsidDel="00000000" w:rsidP="00000000" w:rsidRDefault="00000000" w:rsidRPr="00000000" w14:paraId="00000054">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8 CCR 9793(n),</w:t>
      </w:r>
    </w:p>
    <w:p w:rsidR="00000000" w:rsidDel="00000000" w:rsidP="00000000" w:rsidRDefault="00000000" w:rsidRPr="00000000" w14:paraId="00000056">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rsidR="00000000" w:rsidDel="00000000" w:rsidP="00000000" w:rsidRDefault="00000000" w:rsidRPr="00000000" w14:paraId="00000058">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widowControl w:val="0"/>
        <w:tabs>
          <w:tab w:val="left" w:leader="none" w:pos="360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Accordingly, if no declaration was received from a submitting party then the accompanying documents or records were not considered available and therefore were not reviewed. </w:t>
      </w:r>
      <w:r w:rsidDel="00000000" w:rsidR="00000000" w:rsidRPr="00000000">
        <w:rPr>
          <w:rFonts w:ascii="Times New Roman" w:cs="Times New Roman" w:eastAsia="Times New Roman" w:hAnsi="Times New Roman"/>
          <w:u w:val="single"/>
          <w:rtl w:val="0"/>
        </w:rPr>
        <w:t xml:space="preserve">If the parties wish for this QME to review any records or documents which were not previously submitted with the required declaration then please email this to Sugiteam@ortholegalgroup.com, along with a letter requesting a supplemental report.</w:t>
      </w:r>
      <w:r w:rsidDel="00000000" w:rsidR="00000000" w:rsidRPr="00000000">
        <w:rPr>
          <w:rtl w:val="0"/>
        </w:rPr>
      </w:r>
    </w:p>
    <w:p w:rsidR="00000000" w:rsidDel="00000000" w:rsidP="00000000" w:rsidRDefault="00000000" w:rsidRPr="00000000" w14:paraId="0000005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IDENTIFYING DATA</w:t>
      </w:r>
      <w:r w:rsidDel="00000000" w:rsidR="00000000" w:rsidRPr="00000000">
        <w:rPr>
          <w:rtl w:val="0"/>
        </w:rPr>
      </w:r>
    </w:p>
    <w:p w:rsidR="00000000" w:rsidDel="00000000" w:rsidP="00000000" w:rsidRDefault="00000000" w:rsidRPr="00000000" w14:paraId="0000005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Mr./Ms. + is a +-year-old +-hand dominant +Caucasian/African American/Hispanic/Asian man/woman who resides in ____________, California.  + date of birth is +.  + is evaluated today pursuant to a claim of (specific injury/cumulative trauma) on +, to the +, while + was working for +, as a +.</w:t>
      </w:r>
    </w:p>
    <w:p w:rsidR="00000000" w:rsidDel="00000000" w:rsidP="00000000" w:rsidRDefault="00000000" w:rsidRPr="00000000" w14:paraId="0000005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HISTORY OF INJURY AS DESCRIBED BY INJURED WORKER</w:t>
      </w:r>
    </w:p>
    <w:p w:rsidR="00000000" w:rsidDel="00000000" w:rsidP="00000000" w:rsidRDefault="00000000" w:rsidRPr="00000000" w14:paraId="00000061">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6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states that on +</w:t>
      </w:r>
    </w:p>
    <w:p w:rsidR="00000000" w:rsidDel="00000000" w:rsidP="00000000" w:rsidRDefault="00000000" w:rsidRPr="00000000" w14:paraId="0000006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JOB DESCRIPTION</w:t>
      </w:r>
    </w:p>
    <w:p w:rsidR="00000000" w:rsidDel="00000000" w:rsidP="00000000" w:rsidRDefault="00000000" w:rsidRPr="00000000" w14:paraId="00000065">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7">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8">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CURRENT CONDITION</w:t>
      </w:r>
    </w:p>
    <w:p w:rsidR="00000000" w:rsidDel="00000000" w:rsidP="00000000" w:rsidRDefault="00000000" w:rsidRPr="00000000" w14:paraId="0000006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CURRENT EMPLOYMENT</w:t>
      </w:r>
    </w:p>
    <w:p w:rsidR="00000000" w:rsidDel="00000000" w:rsidP="00000000" w:rsidRDefault="00000000" w:rsidRPr="00000000" w14:paraId="0000006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(same employer or new employer?  Working full or modified duties?  Collecting any benefits?)</w:t>
      </w:r>
      <w:r w:rsidDel="00000000" w:rsidR="00000000" w:rsidRPr="00000000">
        <w:rPr>
          <w:rtl w:val="0"/>
        </w:rPr>
      </w:r>
    </w:p>
    <w:p w:rsidR="00000000" w:rsidDel="00000000" w:rsidP="00000000" w:rsidRDefault="00000000" w:rsidRPr="00000000" w14:paraId="0000006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CURRENT TREATMENT</w:t>
      </w:r>
    </w:p>
    <w:p w:rsidR="00000000" w:rsidDel="00000000" w:rsidP="00000000" w:rsidRDefault="00000000" w:rsidRPr="00000000" w14:paraId="00000071">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72">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currently seeing +</w:t>
      </w:r>
    </w:p>
    <w:p w:rsidR="00000000" w:rsidDel="00000000" w:rsidP="00000000" w:rsidRDefault="00000000" w:rsidRPr="00000000" w14:paraId="00000073">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w:t>
      </w:r>
    </w:p>
    <w:p w:rsidR="00000000" w:rsidDel="00000000" w:rsidP="00000000" w:rsidRDefault="00000000" w:rsidRPr="00000000" w14:paraId="00000075">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currently not receiving any treatment.</w:t>
      </w:r>
    </w:p>
    <w:p w:rsidR="00000000" w:rsidDel="00000000" w:rsidP="00000000" w:rsidRDefault="00000000" w:rsidRPr="00000000" w14:paraId="00000077">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PRIOR INJURIES:</w:t>
      </w:r>
    </w:p>
    <w:p w:rsidR="00000000" w:rsidDel="00000000" w:rsidP="00000000" w:rsidRDefault="00000000" w:rsidRPr="00000000" w14:paraId="0000007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Industrial injuries:</w:t>
      </w:r>
    </w:p>
    <w:p w:rsidR="00000000" w:rsidDel="00000000" w:rsidP="00000000" w:rsidRDefault="00000000" w:rsidRPr="00000000" w14:paraId="0000007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E">
      <w:pPr>
        <w:widowControl w:val="0"/>
        <w:tabs>
          <w:tab w:val="left" w:leader="none" w:pos="-1440"/>
          <w:tab w:val="left" w:leader="none" w:pos="-720"/>
        </w:tabs>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Nonindustrial injuries:</w:t>
      </w:r>
    </w:p>
    <w:p w:rsidR="00000000" w:rsidDel="00000000" w:rsidP="00000000" w:rsidRDefault="00000000" w:rsidRPr="00000000" w14:paraId="0000007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8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OCCUPATIONAL HISTORY</w:t>
      </w:r>
      <w:r w:rsidDel="00000000" w:rsidR="00000000" w:rsidRPr="00000000">
        <w:rPr>
          <w:rtl w:val="0"/>
        </w:rPr>
      </w:r>
    </w:p>
    <w:p w:rsidR="00000000" w:rsidDel="00000000" w:rsidP="00000000" w:rsidRDefault="00000000" w:rsidRPr="00000000" w14:paraId="0000008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(Minimum 10 years of employment history)</w:t>
      </w:r>
      <w:r w:rsidDel="00000000" w:rsidR="00000000" w:rsidRPr="00000000">
        <w:rPr>
          <w:rtl w:val="0"/>
        </w:rPr>
      </w:r>
    </w:p>
    <w:p w:rsidR="00000000" w:rsidDel="00000000" w:rsidP="00000000" w:rsidRDefault="00000000" w:rsidRPr="00000000" w14:paraId="00000085">
      <w:pPr>
        <w:widowControl w:val="0"/>
        <w:tabs>
          <w:tab w:val="left" w:leader="none" w:pos="-1440"/>
          <w:tab w:val="left" w:leader="none" w:pos="-720"/>
          <w:tab w:val="left" w:leader="none" w:pos="6615"/>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ACTIVITIES OF DAILY LIVING</w:t>
      </w:r>
    </w:p>
    <w:p w:rsidR="00000000" w:rsidDel="00000000" w:rsidP="00000000" w:rsidRDefault="00000000" w:rsidRPr="00000000" w14:paraId="00000087">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b w:val="1"/>
          <w:i w:val="1"/>
        </w:rPr>
      </w:pPr>
      <w:r w:rsidDel="00000000" w:rsidR="00000000" w:rsidRPr="00000000">
        <w:rPr>
          <w:rtl w:val="0"/>
        </w:rPr>
      </w:r>
    </w:p>
    <w:tbl>
      <w:tblPr>
        <w:tblStyle w:val="Table3"/>
        <w:tblW w:w="8698.000000000002" w:type="dxa"/>
        <w:jc w:val="left"/>
        <w:tblLayout w:type="fixed"/>
        <w:tblLook w:val="0400"/>
      </w:tblPr>
      <w:tblGrid>
        <w:gridCol w:w="3256"/>
        <w:gridCol w:w="1275"/>
        <w:gridCol w:w="1418"/>
        <w:gridCol w:w="1417"/>
        <w:gridCol w:w="1332"/>
        <w:tblGridChange w:id="0">
          <w:tblGrid>
            <w:gridCol w:w="3256"/>
            <w:gridCol w:w="1275"/>
            <w:gridCol w:w="1418"/>
            <w:gridCol w:w="1417"/>
            <w:gridCol w:w="1332"/>
          </w:tblGrid>
        </w:tblGridChange>
      </w:tblGrid>
      <w:tr>
        <w:trPr>
          <w:cantSplit w:val="0"/>
          <w:trHeight w:val="62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8">
            <w:pPr>
              <w:spacing w:after="0" w:line="240" w:lineRule="auto"/>
              <w:jc w:val="right"/>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9">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Without</w:t>
              <w:br w:type="textWrapping"/>
              <w:t xml:space="preserve">Difficulty</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A">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With Some</w:t>
              <w:br w:type="textWrapping"/>
              <w:t xml:space="preserve">Difficulty</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B">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With Moderate</w:t>
              <w:br w:type="textWrapping"/>
              <w:t xml:space="preserve">Difficulty</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C">
            <w:pPr>
              <w:spacing w:after="0" w:line="24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Unable To Do</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D">
            <w:pPr>
              <w:spacing w:after="0" w:line="240" w:lineRule="auto"/>
              <w:jc w:val="righ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Personal Hygiene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8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8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9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9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2">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Take a bath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7">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Brush your teeth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C">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Dress yourself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1">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Comb your hair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6">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Eat and drink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B">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Have a bowel movement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0">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Urinate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5">
            <w:pPr>
              <w:spacing w:after="0" w:line="240" w:lineRule="auto"/>
              <w:jc w:val="righ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Communication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B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B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B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B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A">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Write comfortably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F">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Type on a computer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4">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See clearly (with glasses if needed)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9">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Hear clearly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E">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Speak clearly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3">
            <w:pPr>
              <w:spacing w:after="0" w:line="240" w:lineRule="auto"/>
              <w:jc w:val="righ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Physical Activity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D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D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D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D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8">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Stand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D">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2">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Walk</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7">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Climb stairs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C">
            <w:pPr>
              <w:spacing w:after="0" w:line="240" w:lineRule="auto"/>
              <w:jc w:val="righ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Sensory Function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E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E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E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0F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1">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Feel what you touch</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6">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Smell the food you eat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B">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Taste the food you eat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0">
            <w:pPr>
              <w:spacing w:after="0" w:line="240" w:lineRule="auto"/>
              <w:jc w:val="righ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Hand Function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0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0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0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0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5">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Hold something without pain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A">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 windows at home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F">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Lift a child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3">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4">
            <w:pPr>
              <w:spacing w:after="0" w:line="240" w:lineRule="auto"/>
              <w:jc w:val="righ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Travel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1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1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1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1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9">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Ride in a car for 30 minutes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D">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E">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Fly in a plane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3">
            <w:pPr>
              <w:spacing w:after="0" w:line="240" w:lineRule="auto"/>
              <w:jc w:val="righ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Sexual Function - Can You:</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2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2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26">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000000" w:val="clear"/>
            <w:vAlign w:val="center"/>
          </w:tcPr>
          <w:p w:rsidR="00000000" w:rsidDel="00000000" w:rsidP="00000000" w:rsidRDefault="00000000" w:rsidRPr="00000000" w14:paraId="0000012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8">
            <w:pPr>
              <w:spacing w:after="0" w:line="240" w:lineRule="auto"/>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Have sexual intercourse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9">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r>
        <w:trPr>
          <w:cantSplit w:val="0"/>
          <w:trHeight w:val="31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D">
            <w:pPr>
              <w:spacing w:after="0" w:line="240" w:lineRule="auto"/>
              <w:jc w:val="right"/>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Sleep Restfully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0">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r>
    </w:tbl>
    <w:p w:rsidR="00000000" w:rsidDel="00000000" w:rsidP="00000000" w:rsidRDefault="00000000" w:rsidRPr="00000000" w14:paraId="00000132">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PAST MEDICAL HISTORY</w:t>
      </w:r>
    </w:p>
    <w:p w:rsidR="00000000" w:rsidDel="00000000" w:rsidP="00000000" w:rsidRDefault="00000000" w:rsidRPr="00000000" w14:paraId="0000013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widowControl w:val="0"/>
        <w:tabs>
          <w:tab w:val="left" w:leader="none" w:pos="-1440"/>
          <w:tab w:val="left" w:leader="none" w:pos="-720"/>
        </w:tabs>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37">
      <w:pPr>
        <w:widowControl w:val="0"/>
        <w:tabs>
          <w:tab w:val="left" w:leader="none" w:pos="-1440"/>
          <w:tab w:val="left" w:leader="none" w:pos="-720"/>
        </w:tabs>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w:t>
      </w:r>
    </w:p>
    <w:p w:rsidR="00000000" w:rsidDel="00000000" w:rsidP="00000000" w:rsidRDefault="00000000" w:rsidRPr="00000000" w14:paraId="0000013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denies any past medical history.</w:t>
      </w:r>
    </w:p>
    <w:p w:rsidR="00000000" w:rsidDel="00000000" w:rsidP="00000000" w:rsidRDefault="00000000" w:rsidRPr="00000000" w14:paraId="0000013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PAST SURGICAL HISTORY</w:t>
      </w:r>
    </w:p>
    <w:p w:rsidR="00000000" w:rsidDel="00000000" w:rsidP="00000000" w:rsidRDefault="00000000" w:rsidRPr="00000000" w14:paraId="0000013C">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13F">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CURRENT MEDICATIONS</w:t>
      </w:r>
    </w:p>
    <w:p w:rsidR="00000000" w:rsidDel="00000000" w:rsidP="00000000" w:rsidRDefault="00000000" w:rsidRPr="00000000" w14:paraId="0000014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last took +</w:t>
      </w:r>
    </w:p>
    <w:p w:rsidR="00000000" w:rsidDel="00000000" w:rsidP="00000000" w:rsidRDefault="00000000" w:rsidRPr="00000000" w14:paraId="0000014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widowControl w:val="0"/>
        <w:tabs>
          <w:tab w:val="left" w:leader="none" w:pos="-1440"/>
          <w:tab w:val="left" w:leader="none" w:pos="-720"/>
        </w:tabs>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w:t>
      </w:r>
    </w:p>
    <w:p w:rsidR="00000000" w:rsidDel="00000000" w:rsidP="00000000" w:rsidRDefault="00000000" w:rsidRPr="00000000" w14:paraId="00000146">
      <w:pPr>
        <w:widowControl w:val="0"/>
        <w:tabs>
          <w:tab w:val="left" w:leader="none" w:pos="-1440"/>
          <w:tab w:val="left" w:leader="none" w:pos="-720"/>
        </w:tabs>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4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presently not taking any medications. </w:t>
      </w:r>
    </w:p>
    <w:p w:rsidR="00000000" w:rsidDel="00000000" w:rsidP="00000000" w:rsidRDefault="00000000" w:rsidRPr="00000000" w14:paraId="0000014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ALLERGIES</w:t>
      </w:r>
      <w:r w:rsidDel="00000000" w:rsidR="00000000" w:rsidRPr="00000000">
        <w:rPr>
          <w:rtl w:val="0"/>
        </w:rPr>
      </w:r>
    </w:p>
    <w:p w:rsidR="00000000" w:rsidDel="00000000" w:rsidP="00000000" w:rsidRDefault="00000000" w:rsidRPr="00000000" w14:paraId="0000014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known drug allergies</w:t>
      </w:r>
    </w:p>
    <w:p w:rsidR="00000000" w:rsidDel="00000000" w:rsidP="00000000" w:rsidRDefault="00000000" w:rsidRPr="00000000" w14:paraId="0000014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FAMILY HISTORY</w:t>
      </w:r>
    </w:p>
    <w:p w:rsidR="00000000" w:rsidDel="00000000" w:rsidP="00000000" w:rsidRDefault="00000000" w:rsidRPr="00000000" w14:paraId="0000014E">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440"/>
          <w:tab w:val="left" w:leader="none" w:pos="-720"/>
        </w:tabs>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widowControl w:val="0"/>
        <w:tabs>
          <w:tab w:val="left" w:leader="none" w:pos="-1440"/>
          <w:tab w:val="left" w:leader="none" w:pos="-720"/>
        </w:tabs>
        <w:spacing w:after="0" w:line="240" w:lineRule="auto"/>
        <w:jc w:val="both"/>
        <w:rPr>
          <w:rFonts w:ascii="Times New Roman" w:cs="Times New Roman" w:eastAsia="Times New Roman" w:hAnsi="Times New Roman"/>
          <w:b w:val="1"/>
          <w:color w:val="0d0d0d"/>
        </w:rPr>
      </w:pPr>
      <w:r w:rsidDel="00000000" w:rsidR="00000000" w:rsidRPr="00000000">
        <w:rPr>
          <w:rtl w:val="0"/>
        </w:rPr>
      </w:r>
    </w:p>
    <w:p w:rsidR="00000000" w:rsidDel="00000000" w:rsidP="00000000" w:rsidRDefault="00000000" w:rsidRPr="00000000" w14:paraId="00000151">
      <w:pPr>
        <w:widowControl w:val="0"/>
        <w:tabs>
          <w:tab w:val="left" w:leader="none" w:pos="-1440"/>
          <w:tab w:val="left" w:leader="none" w:pos="-720"/>
        </w:tabs>
        <w:spacing w:after="0" w:line="240" w:lineRule="auto"/>
        <w:jc w:val="both"/>
        <w:rPr>
          <w:rFonts w:ascii="Times New Roman" w:cs="Times New Roman" w:eastAsia="Times New Roman" w:hAnsi="Times New Roman"/>
          <w:b w:val="1"/>
          <w:color w:val="0d0d0d"/>
        </w:rPr>
      </w:pPr>
      <w:r w:rsidDel="00000000" w:rsidR="00000000" w:rsidRPr="00000000">
        <w:rPr>
          <w:rFonts w:ascii="Times New Roman" w:cs="Times New Roman" w:eastAsia="Times New Roman" w:hAnsi="Times New Roman"/>
          <w:b w:val="1"/>
          <w:color w:val="0d0d0d"/>
          <w:rtl w:val="0"/>
        </w:rPr>
        <w:t xml:space="preserve">OR</w:t>
      </w:r>
    </w:p>
    <w:p w:rsidR="00000000" w:rsidDel="00000000" w:rsidP="00000000" w:rsidRDefault="00000000" w:rsidRPr="00000000" w14:paraId="00000152">
      <w:pPr>
        <w:widowControl w:val="0"/>
        <w:tabs>
          <w:tab w:val="left" w:leader="none" w:pos="-1440"/>
          <w:tab w:val="left" w:leader="none" w:pos="-720"/>
        </w:tabs>
        <w:spacing w:after="0" w:line="240" w:lineRule="auto"/>
        <w:jc w:val="both"/>
        <w:rPr>
          <w:rFonts w:ascii="Times New Roman" w:cs="Times New Roman" w:eastAsia="Times New Roman" w:hAnsi="Times New Roman"/>
          <w:b w:val="1"/>
          <w:color w:val="0d0d0d"/>
        </w:rPr>
      </w:pPr>
      <w:r w:rsidDel="00000000" w:rsidR="00000000" w:rsidRPr="00000000">
        <w:rPr>
          <w:rtl w:val="0"/>
        </w:rPr>
      </w:r>
    </w:p>
    <w:p w:rsidR="00000000" w:rsidDel="00000000" w:rsidP="00000000" w:rsidRDefault="00000000" w:rsidRPr="00000000" w14:paraId="00000153">
      <w:pPr>
        <w:widowControl w:val="0"/>
        <w:tabs>
          <w:tab w:val="left" w:leader="none" w:pos="-1440"/>
          <w:tab w:val="left" w:leader="none" w:pos="-720"/>
        </w:tabs>
        <w:spacing w:after="0" w:line="240" w:lineRule="auto"/>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The applicant denies family history of disease.</w:t>
      </w:r>
    </w:p>
    <w:p w:rsidR="00000000" w:rsidDel="00000000" w:rsidP="00000000" w:rsidRDefault="00000000" w:rsidRPr="00000000" w14:paraId="00000154">
      <w:pPr>
        <w:widowControl w:val="0"/>
        <w:tabs>
          <w:tab w:val="left" w:leader="none" w:pos="-1440"/>
          <w:tab w:val="left" w:leader="none" w:pos="-720"/>
        </w:tabs>
        <w:spacing w:after="0" w:line="240" w:lineRule="auto"/>
        <w:jc w:val="both"/>
        <w:rPr>
          <w:rFonts w:ascii="Times New Roman" w:cs="Times New Roman" w:eastAsia="Times New Roman" w:hAnsi="Times New Roman"/>
          <w:b w:val="1"/>
          <w:color w:val="0d0d0d"/>
        </w:rPr>
      </w:pPr>
      <w:r w:rsidDel="00000000" w:rsidR="00000000" w:rsidRPr="00000000">
        <w:rPr>
          <w:rtl w:val="0"/>
        </w:rPr>
      </w:r>
    </w:p>
    <w:p w:rsidR="00000000" w:rsidDel="00000000" w:rsidP="00000000" w:rsidRDefault="00000000" w:rsidRPr="00000000" w14:paraId="0000015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SOCIAL HISTORY</w:t>
      </w:r>
      <w:r w:rsidDel="00000000" w:rsidR="00000000" w:rsidRPr="00000000">
        <w:rPr>
          <w:rtl w:val="0"/>
        </w:rPr>
      </w:r>
    </w:p>
    <w:p w:rsidR="00000000" w:rsidDel="00000000" w:rsidP="00000000" w:rsidRDefault="00000000" w:rsidRPr="00000000" w14:paraId="0000015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denies smoking, alcohol use, and recreational drug use.</w:t>
      </w:r>
    </w:p>
    <w:p w:rsidR="00000000" w:rsidDel="00000000" w:rsidP="00000000" w:rsidRDefault="00000000" w:rsidRPr="00000000" w14:paraId="0000015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applicant’s hobbies include (especially include any sports or physical activity)</w:t>
      </w:r>
    </w:p>
    <w:p w:rsidR="00000000" w:rsidDel="00000000" w:rsidP="00000000" w:rsidRDefault="00000000" w:rsidRPr="00000000" w14:paraId="0000015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widowControl w:val="0"/>
        <w:tabs>
          <w:tab w:val="left" w:leader="none" w:pos="-1440"/>
          <w:tab w:val="left" w:leader="none" w:pos="-720"/>
        </w:tabs>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OR</w:t>
      </w:r>
    </w:p>
    <w:p w:rsidR="00000000" w:rsidDel="00000000" w:rsidP="00000000" w:rsidRDefault="00000000" w:rsidRPr="00000000" w14:paraId="0000015C">
      <w:pPr>
        <w:widowControl w:val="0"/>
        <w:tabs>
          <w:tab w:val="left" w:leader="none" w:pos="-1440"/>
          <w:tab w:val="left" w:leader="none" w:pos="-720"/>
        </w:tabs>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5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reports +</w:t>
      </w:r>
    </w:p>
    <w:p w:rsidR="00000000" w:rsidDel="00000000" w:rsidP="00000000" w:rsidRDefault="00000000" w:rsidRPr="00000000" w14:paraId="0000015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widowControl w:val="0"/>
        <w:tabs>
          <w:tab w:val="left" w:leader="none" w:pos="-1440"/>
          <w:tab w:val="left" w:leader="none" w:pos="-720"/>
        </w:tabs>
        <w:spacing w:after="0" w:line="240" w:lineRule="auto"/>
        <w:jc w:val="both"/>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160">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PHYSICAL EXAMINATION</w:t>
      </w:r>
    </w:p>
    <w:p w:rsidR="00000000" w:rsidDel="00000000" w:rsidP="00000000" w:rsidRDefault="00000000" w:rsidRPr="00000000" w14:paraId="00000161">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162">
      <w:pPr>
        <w:spacing w:after="0" w:line="240" w:lineRule="auto"/>
        <w:jc w:val="both"/>
        <w:rPr>
          <w:rFonts w:ascii="Times New Roman" w:cs="Times New Roman" w:eastAsia="Times New Roman" w:hAnsi="Times New Roman"/>
          <w:u w:val="single"/>
        </w:rPr>
      </w:pPr>
      <w:bookmarkStart w:colFirst="0" w:colLast="0" w:name="_heading=h.gjdgxs" w:id="0"/>
      <w:bookmarkEnd w:id="0"/>
      <w:r w:rsidDel="00000000" w:rsidR="00000000" w:rsidRPr="00000000">
        <w:rPr>
          <w:rFonts w:ascii="Times New Roman" w:cs="Times New Roman" w:eastAsia="Times New Roman" w:hAnsi="Times New Roman"/>
          <w:u w:val="single"/>
          <w:rtl w:val="0"/>
        </w:rPr>
        <w:t xml:space="preserve">GENERAL</w:t>
      </w:r>
    </w:p>
    <w:p w:rsidR="00000000" w:rsidDel="00000000" w:rsidP="00000000" w:rsidRDefault="00000000" w:rsidRPr="00000000" w14:paraId="0000016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spacing w:after="0" w:line="240" w:lineRule="auto"/>
        <w:jc w:val="both"/>
        <w:rPr>
          <w:rFonts w:ascii="Times New Roman" w:cs="Times New Roman" w:eastAsia="Times New Roman" w:hAnsi="Times New Roman"/>
        </w:rPr>
      </w:pPr>
      <w:bookmarkStart w:colFirst="0" w:colLast="0" w:name="_heading=h.30j0zll" w:id="1"/>
      <w:bookmarkEnd w:id="1"/>
      <w:r w:rsidDel="00000000" w:rsidR="00000000" w:rsidRPr="00000000">
        <w:rPr>
          <w:rFonts w:ascii="Times New Roman" w:cs="Times New Roman" w:eastAsia="Times New Roman" w:hAnsi="Times New Roman"/>
        </w:rPr>
        <w:pict>
          <v:shape id="_x0000_i1025" style="width:138.75pt;height:56.25pt" o:ole="" type="#_x0000_t75">
            <v:imagedata r:id="rId1" o:title=""/>
          </v:shape>
          <o:OLEObject DrawAspect="Content" r:id="rId2" ObjectID="_1774446039" ProgID="Excel.Sheet.12" ShapeID="_x0000_i1025" Type="Embed"/>
        </w:pict>
      </w:r>
      <w:r w:rsidDel="00000000" w:rsidR="00000000" w:rsidRPr="00000000">
        <w:rPr>
          <w:rtl w:val="0"/>
        </w:rPr>
      </w:r>
    </w:p>
    <w:p w:rsidR="00000000" w:rsidDel="00000000" w:rsidP="00000000" w:rsidRDefault="00000000" w:rsidRPr="00000000" w14:paraId="00000165">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VITALS</w:t>
      </w:r>
    </w:p>
    <w:p w:rsidR="00000000" w:rsidDel="00000000" w:rsidP="00000000" w:rsidRDefault="00000000" w:rsidRPr="00000000" w14:paraId="00000167">
      <w:pPr>
        <w:spacing w:after="0" w:line="240" w:lineRule="auto"/>
        <w:jc w:val="both"/>
        <w:rPr>
          <w:rFonts w:ascii="Times New Roman" w:cs="Times New Roman" w:eastAsia="Times New Roman" w:hAnsi="Times New Roman"/>
        </w:rPr>
      </w:pPr>
      <w:r w:rsidDel="00000000" w:rsidR="00000000" w:rsidRPr="00000000">
        <w:rPr>
          <w:rtl w:val="0"/>
        </w:rPr>
      </w:r>
    </w:p>
    <w:tbl>
      <w:tblPr>
        <w:tblStyle w:val="Table4"/>
        <w:tblW w:w="35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5"/>
        <w:gridCol w:w="1260"/>
        <w:tblGridChange w:id="0">
          <w:tblGrid>
            <w:gridCol w:w="2245"/>
            <w:gridCol w:w="1260"/>
          </w:tblGrid>
        </w:tblGridChange>
      </w:tblGrid>
      <w:tr>
        <w:trPr>
          <w:cantSplit w:val="0"/>
          <w:tblHeader w:val="0"/>
        </w:trPr>
        <w:tc>
          <w:tcPr/>
          <w:p w:rsidR="00000000" w:rsidDel="00000000" w:rsidP="00000000" w:rsidRDefault="00000000" w:rsidRPr="00000000" w14:paraId="000001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Temperature</w:t>
            </w:r>
          </w:p>
        </w:tc>
        <w:tc>
          <w:tcPr/>
          <w:p w:rsidR="00000000" w:rsidDel="00000000" w:rsidP="00000000" w:rsidRDefault="00000000" w:rsidRPr="00000000" w14:paraId="00000169">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Heart Rate</w:t>
            </w:r>
          </w:p>
        </w:tc>
        <w:tc>
          <w:tcPr/>
          <w:p w:rsidR="00000000" w:rsidDel="00000000" w:rsidP="00000000" w:rsidRDefault="00000000" w:rsidRPr="00000000" w14:paraId="0000016B">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Respiratory Rate</w:t>
            </w:r>
          </w:p>
        </w:tc>
        <w:tc>
          <w:tcPr/>
          <w:p w:rsidR="00000000" w:rsidDel="00000000" w:rsidP="00000000" w:rsidRDefault="00000000" w:rsidRPr="00000000" w14:paraId="0000016D">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Blood Pressure</w:t>
            </w:r>
          </w:p>
        </w:tc>
        <w:tc>
          <w:tcPr/>
          <w:p w:rsidR="00000000" w:rsidDel="00000000" w:rsidP="00000000" w:rsidRDefault="00000000" w:rsidRPr="00000000" w14:paraId="0000016F">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0">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CERVICAL SPINE</w:t>
      </w:r>
    </w:p>
    <w:p w:rsidR="00000000" w:rsidDel="00000000" w:rsidP="00000000" w:rsidRDefault="00000000" w:rsidRPr="00000000" w14:paraId="0000017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alignment without visible deformity, skin intact, no surgical scars.</w:t>
      </w:r>
    </w:p>
    <w:p w:rsidR="00000000" w:rsidDel="00000000" w:rsidP="00000000" w:rsidRDefault="00000000" w:rsidRPr="00000000" w14:paraId="000001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Moderate </w:t>
      </w:r>
      <w:r w:rsidDel="00000000" w:rsidR="00000000" w:rsidRPr="00000000">
        <w:rPr>
          <w:rFonts w:ascii="Times New Roman" w:cs="Times New Roman" w:eastAsia="Times New Roman" w:hAnsi="Times New Roman"/>
          <w:rtl w:val="0"/>
        </w:rPr>
        <w:t xml:space="preserve">tenderness to palpation about </w:t>
      </w:r>
      <w:r w:rsidDel="00000000" w:rsidR="00000000" w:rsidRPr="00000000">
        <w:rPr>
          <w:rFonts w:ascii="Times New Roman" w:cs="Times New Roman" w:eastAsia="Times New Roman" w:hAnsi="Times New Roman"/>
          <w:color w:val="ff0000"/>
          <w:rtl w:val="0"/>
        </w:rPr>
        <w:t xml:space="preserve">occiput, C1 – T1 spinous processes, paraspinal musculature, and trapezius bilaterally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Moderate </w:t>
      </w:r>
      <w:r w:rsidDel="00000000" w:rsidR="00000000" w:rsidRPr="00000000">
        <w:rPr>
          <w:rFonts w:ascii="Times New Roman" w:cs="Times New Roman" w:eastAsia="Times New Roman" w:hAnsi="Times New Roman"/>
          <w:rtl w:val="0"/>
        </w:rPr>
        <w:t xml:space="preserve">guarding and asymmetry of spinal motion noted.</w:t>
      </w:r>
    </w:p>
    <w:p w:rsidR="00000000" w:rsidDel="00000000" w:rsidP="00000000" w:rsidRDefault="00000000" w:rsidRPr="00000000" w14:paraId="0000017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FLEXION</w:t>
      </w:r>
    </w:p>
    <w:tbl>
      <w:tblPr>
        <w:tblStyle w:val="Table5"/>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7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7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7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7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7B">
            <w:pPr>
              <w:widowControl w:val="0"/>
              <w:tabs>
                <w:tab w:val="left" w:leader="none" w:pos="-1440"/>
                <w:tab w:val="left" w:leader="none" w:pos="-72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Average</w:t>
            </w:r>
          </w:p>
        </w:tc>
      </w:tr>
      <w:tr>
        <w:trPr>
          <w:cantSplit w:val="0"/>
          <w:tblHeader w:val="0"/>
        </w:trPr>
        <w:tc>
          <w:tcPr>
            <w:shd w:fill="auto" w:val="clear"/>
          </w:tcPr>
          <w:p w:rsidR="00000000" w:rsidDel="00000000" w:rsidP="00000000" w:rsidRDefault="00000000" w:rsidRPr="00000000" w14:paraId="0000017C">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Calvarium Angle </w:t>
            </w:r>
          </w:p>
        </w:tc>
        <w:tc>
          <w:tcPr>
            <w:shd w:fill="auto" w:val="clear"/>
          </w:tcPr>
          <w:p w:rsidR="00000000" w:rsidDel="00000000" w:rsidP="00000000" w:rsidRDefault="00000000" w:rsidRPr="00000000" w14:paraId="0000017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7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7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1">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18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86">
            <w:pPr>
              <w:widowControl w:val="0"/>
              <w:tabs>
                <w:tab w:val="left" w:leader="none" w:pos="-1440"/>
                <w:tab w:val="left" w:leader="none" w:pos="-72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Flexion Angle</w:t>
            </w:r>
          </w:p>
        </w:tc>
        <w:tc>
          <w:tcPr>
            <w:shd w:fill="auto" w:val="clear"/>
          </w:tcPr>
          <w:p w:rsidR="00000000" w:rsidDel="00000000" w:rsidP="00000000" w:rsidRDefault="00000000" w:rsidRPr="00000000" w14:paraId="0000018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EXTENSION</w:t>
      </w:r>
    </w:p>
    <w:tbl>
      <w:tblPr>
        <w:tblStyle w:val="Table6"/>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8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8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8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9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91">
            <w:pPr>
              <w:widowControl w:val="0"/>
              <w:tabs>
                <w:tab w:val="left" w:leader="none" w:pos="-1440"/>
                <w:tab w:val="left" w:leader="none" w:pos="-72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Average</w:t>
            </w:r>
          </w:p>
        </w:tc>
      </w:tr>
      <w:tr>
        <w:trPr>
          <w:cantSplit w:val="0"/>
          <w:tblHeader w:val="0"/>
        </w:trPr>
        <w:tc>
          <w:tcPr>
            <w:shd w:fill="auto" w:val="clear"/>
          </w:tcPr>
          <w:p w:rsidR="00000000" w:rsidDel="00000000" w:rsidP="00000000" w:rsidRDefault="00000000" w:rsidRPr="00000000" w14:paraId="00000192">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Calvarium Angle</w:t>
            </w:r>
          </w:p>
        </w:tc>
        <w:tc>
          <w:tcPr>
            <w:shd w:fill="auto" w:val="clear"/>
          </w:tcPr>
          <w:p w:rsidR="00000000" w:rsidDel="00000000" w:rsidP="00000000" w:rsidRDefault="00000000" w:rsidRPr="00000000" w14:paraId="0000019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7">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19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9C">
            <w:pPr>
              <w:widowControl w:val="0"/>
              <w:tabs>
                <w:tab w:val="left" w:leader="none" w:pos="-1440"/>
                <w:tab w:val="left" w:leader="none" w:pos="-72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Extension Angle</w:t>
            </w:r>
          </w:p>
        </w:tc>
        <w:tc>
          <w:tcPr>
            <w:shd w:fill="auto" w:val="clear"/>
          </w:tcPr>
          <w:p w:rsidR="00000000" w:rsidDel="00000000" w:rsidP="00000000" w:rsidRDefault="00000000" w:rsidRPr="00000000" w14:paraId="0000019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9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RIGHT LATERAL BENDING</w:t>
      </w:r>
    </w:p>
    <w:tbl>
      <w:tblPr>
        <w:tblStyle w:val="Table7"/>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A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A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A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A7">
            <w:pPr>
              <w:widowControl w:val="0"/>
              <w:tabs>
                <w:tab w:val="left" w:leader="none" w:pos="-1440"/>
                <w:tab w:val="left" w:leader="none" w:pos="-72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Average</w:t>
            </w:r>
          </w:p>
        </w:tc>
      </w:tr>
      <w:tr>
        <w:trPr>
          <w:cantSplit w:val="0"/>
          <w:tblHeader w:val="0"/>
        </w:trPr>
        <w:tc>
          <w:tcPr>
            <w:shd w:fill="auto" w:val="clear"/>
          </w:tcPr>
          <w:p w:rsidR="00000000" w:rsidDel="00000000" w:rsidP="00000000" w:rsidRDefault="00000000" w:rsidRPr="00000000" w14:paraId="000001A8">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Calvarium Angle</w:t>
            </w:r>
          </w:p>
        </w:tc>
        <w:tc>
          <w:tcPr>
            <w:shd w:fill="auto" w:val="clear"/>
          </w:tcPr>
          <w:p w:rsidR="00000000" w:rsidDel="00000000" w:rsidP="00000000" w:rsidRDefault="00000000" w:rsidRPr="00000000" w14:paraId="000001A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AD">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1A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A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B2">
            <w:pPr>
              <w:widowControl w:val="0"/>
              <w:tabs>
                <w:tab w:val="left" w:leader="none" w:pos="-1440"/>
                <w:tab w:val="left" w:leader="none" w:pos="-72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Right Lateral Bending Angle</w:t>
            </w:r>
          </w:p>
        </w:tc>
        <w:tc>
          <w:tcPr>
            <w:shd w:fill="auto" w:val="clear"/>
          </w:tcPr>
          <w:p w:rsidR="00000000" w:rsidDel="00000000" w:rsidP="00000000" w:rsidRDefault="00000000" w:rsidRPr="00000000" w14:paraId="000001B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7">
      <w:pPr>
        <w:rPr>
          <w:rFonts w:ascii="Times New Roman" w:cs="Times New Roman" w:eastAsia="Times New Roman" w:hAnsi="Times New Roman"/>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1B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LEFT LATERAL BENDING</w:t>
      </w:r>
    </w:p>
    <w:tbl>
      <w:tblPr>
        <w:tblStyle w:val="Table8"/>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B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B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B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B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BD">
            <w:pPr>
              <w:widowControl w:val="0"/>
              <w:tabs>
                <w:tab w:val="left" w:leader="none" w:pos="-1440"/>
                <w:tab w:val="left" w:leader="none" w:pos="-72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Average</w:t>
            </w:r>
          </w:p>
        </w:tc>
      </w:tr>
      <w:tr>
        <w:trPr>
          <w:cantSplit w:val="0"/>
          <w:tblHeader w:val="0"/>
        </w:trPr>
        <w:tc>
          <w:tcPr>
            <w:shd w:fill="auto" w:val="clear"/>
          </w:tcPr>
          <w:p w:rsidR="00000000" w:rsidDel="00000000" w:rsidP="00000000" w:rsidRDefault="00000000" w:rsidRPr="00000000" w14:paraId="000001BE">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Calvarium Angle</w:t>
            </w:r>
          </w:p>
        </w:tc>
        <w:tc>
          <w:tcPr>
            <w:shd w:fill="auto" w:val="clear"/>
          </w:tcPr>
          <w:p w:rsidR="00000000" w:rsidDel="00000000" w:rsidP="00000000" w:rsidRDefault="00000000" w:rsidRPr="00000000" w14:paraId="000001B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3">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1C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C8">
            <w:pPr>
              <w:widowControl w:val="0"/>
              <w:tabs>
                <w:tab w:val="left" w:leader="none" w:pos="-1440"/>
                <w:tab w:val="left" w:leader="none" w:pos="-72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Left Lateral Bending Angle</w:t>
            </w:r>
          </w:p>
        </w:tc>
        <w:tc>
          <w:tcPr>
            <w:shd w:fill="auto" w:val="clear"/>
          </w:tcPr>
          <w:p w:rsidR="00000000" w:rsidDel="00000000" w:rsidP="00000000" w:rsidRDefault="00000000" w:rsidRPr="00000000" w14:paraId="000001C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C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C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ROTATION</w:t>
      </w:r>
    </w:p>
    <w:tbl>
      <w:tblPr>
        <w:tblStyle w:val="Table9"/>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1C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D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D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1D3">
            <w:pPr>
              <w:widowControl w:val="0"/>
              <w:tabs>
                <w:tab w:val="left" w:leader="none" w:pos="-1440"/>
                <w:tab w:val="left" w:leader="none" w:pos="-72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Average</w:t>
            </w:r>
          </w:p>
        </w:tc>
      </w:tr>
      <w:tr>
        <w:trPr>
          <w:cantSplit w:val="0"/>
          <w:tblHeader w:val="0"/>
        </w:trPr>
        <w:tc>
          <w:tcPr>
            <w:shd w:fill="auto" w:val="clear"/>
          </w:tcPr>
          <w:p w:rsidR="00000000" w:rsidDel="00000000" w:rsidP="00000000" w:rsidRDefault="00000000" w:rsidRPr="00000000" w14:paraId="000001D4">
            <w:pPr>
              <w:widowControl w:val="0"/>
              <w:tabs>
                <w:tab w:val="left" w:leader="none" w:pos="-1440"/>
                <w:tab w:val="left" w:leader="none" w:pos="-72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Right Rotation Angle</w:t>
            </w:r>
          </w:p>
        </w:tc>
        <w:tc>
          <w:tcPr>
            <w:shd w:fill="auto" w:val="clear"/>
          </w:tcPr>
          <w:p w:rsidR="00000000" w:rsidDel="00000000" w:rsidP="00000000" w:rsidRDefault="00000000" w:rsidRPr="00000000" w14:paraId="000001D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D9">
            <w:pPr>
              <w:widowControl w:val="0"/>
              <w:tabs>
                <w:tab w:val="left" w:leader="none" w:pos="-1440"/>
                <w:tab w:val="left" w:leader="none" w:pos="-72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Left Rotation Angle</w:t>
            </w:r>
          </w:p>
        </w:tc>
        <w:tc>
          <w:tcPr>
            <w:shd w:fill="auto" w:val="clear"/>
          </w:tcPr>
          <w:p w:rsidR="00000000" w:rsidDel="00000000" w:rsidP="00000000" w:rsidRDefault="00000000" w:rsidRPr="00000000" w14:paraId="000001D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D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rsidR="00000000" w:rsidDel="00000000" w:rsidP="00000000" w:rsidRDefault="00000000" w:rsidRPr="00000000" w14:paraId="000001DF">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E0">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UPPER EXTREMITIES</w:t>
      </w:r>
    </w:p>
    <w:p w:rsidR="00000000" w:rsidDel="00000000" w:rsidP="00000000" w:rsidRDefault="00000000" w:rsidRPr="00000000" w14:paraId="000001E1">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E2">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Shoulder</w:t>
      </w:r>
    </w:p>
    <w:p w:rsidR="00000000" w:rsidDel="00000000" w:rsidP="00000000" w:rsidRDefault="00000000" w:rsidRPr="00000000" w14:paraId="000001E3">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E4">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shoulder</w:t>
      </w:r>
    </w:p>
    <w:p w:rsidR="00000000" w:rsidDel="00000000" w:rsidP="00000000" w:rsidRDefault="00000000" w:rsidRPr="00000000" w14:paraId="000001E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redness, swelling, or bruising</w:t>
      </w:r>
    </w:p>
    <w:p w:rsidR="00000000" w:rsidDel="00000000" w:rsidP="00000000" w:rsidRDefault="00000000" w:rsidRPr="00000000" w14:paraId="000001E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1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Tenderness </w:t>
      </w:r>
      <w:r w:rsidDel="00000000" w:rsidR="00000000" w:rsidRPr="00000000">
        <w:rPr>
          <w:rFonts w:ascii="Times New Roman" w:cs="Times New Roman" w:eastAsia="Times New Roman" w:hAnsi="Times New Roman"/>
          <w:rtl w:val="0"/>
        </w:rPr>
        <w:t xml:space="preserve">to palpation about </w:t>
      </w:r>
      <w:r w:rsidDel="00000000" w:rsidR="00000000" w:rsidRPr="00000000">
        <w:rPr>
          <w:rFonts w:ascii="Times New Roman" w:cs="Times New Roman" w:eastAsia="Times New Roman" w:hAnsi="Times New Roman"/>
          <w:color w:val="ff0000"/>
          <w:rtl w:val="0"/>
        </w:rPr>
        <w:t xml:space="preserve">long head of biceps tendon, lateral subdeltoid bursa, and posterior glenohumeral joint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Neer’s and Hawkin’s signs for impingement.  </w:t>
      </w:r>
    </w:p>
    <w:p w:rsidR="00000000" w:rsidDel="00000000" w:rsidP="00000000" w:rsidRDefault="00000000" w:rsidRPr="00000000" w14:paraId="000001E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Full </w:t>
      </w:r>
      <w:r w:rsidDel="00000000" w:rsidR="00000000" w:rsidRPr="00000000">
        <w:rPr>
          <w:rFonts w:ascii="Times New Roman" w:cs="Times New Roman" w:eastAsia="Times New Roman" w:hAnsi="Times New Roman"/>
          <w:rtl w:val="0"/>
        </w:rPr>
        <w:t xml:space="preserve">strength in rotator cuff musculature.</w:t>
      </w:r>
    </w:p>
    <w:p w:rsidR="00000000" w:rsidDel="00000000" w:rsidP="00000000" w:rsidRDefault="00000000" w:rsidRPr="00000000" w14:paraId="000001E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shoulder</w:t>
      </w:r>
    </w:p>
    <w:p w:rsidR="00000000" w:rsidDel="00000000" w:rsidP="00000000" w:rsidRDefault="00000000" w:rsidRPr="00000000" w14:paraId="000001E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redness, swelling, or bruising</w:t>
      </w:r>
    </w:p>
    <w:p w:rsidR="00000000" w:rsidDel="00000000" w:rsidP="00000000" w:rsidRDefault="00000000" w:rsidRPr="00000000" w14:paraId="000001E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1E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Tenderness </w:t>
      </w:r>
      <w:r w:rsidDel="00000000" w:rsidR="00000000" w:rsidRPr="00000000">
        <w:rPr>
          <w:rFonts w:ascii="Times New Roman" w:cs="Times New Roman" w:eastAsia="Times New Roman" w:hAnsi="Times New Roman"/>
          <w:rtl w:val="0"/>
        </w:rPr>
        <w:t xml:space="preserve">to palpation about </w:t>
      </w:r>
      <w:r w:rsidDel="00000000" w:rsidR="00000000" w:rsidRPr="00000000">
        <w:rPr>
          <w:rFonts w:ascii="Times New Roman" w:cs="Times New Roman" w:eastAsia="Times New Roman" w:hAnsi="Times New Roman"/>
          <w:color w:val="ff0000"/>
          <w:rtl w:val="0"/>
        </w:rPr>
        <w:t xml:space="preserve">long head of biceps tendon, lateral subdeltoid bursa, and posterior glenohumeral joint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E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Neer’s and Hawkin’s signs for impingement.  </w:t>
      </w:r>
    </w:p>
    <w:p w:rsidR="00000000" w:rsidDel="00000000" w:rsidP="00000000" w:rsidRDefault="00000000" w:rsidRPr="00000000" w14:paraId="000001F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Full </w:t>
      </w:r>
      <w:r w:rsidDel="00000000" w:rsidR="00000000" w:rsidRPr="00000000">
        <w:rPr>
          <w:rFonts w:ascii="Times New Roman" w:cs="Times New Roman" w:eastAsia="Times New Roman" w:hAnsi="Times New Roman"/>
          <w:rtl w:val="0"/>
        </w:rPr>
        <w:t xml:space="preserve">strength in rotator cuff musculature.</w:t>
      </w:r>
    </w:p>
    <w:p w:rsidR="00000000" w:rsidDel="00000000" w:rsidP="00000000" w:rsidRDefault="00000000" w:rsidRPr="00000000" w14:paraId="000001F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SHOULDER RANGE OF MOTION</w:t>
      </w:r>
    </w:p>
    <w:tbl>
      <w:tblPr>
        <w:tblStyle w:val="Table10"/>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0"/>
        <w:gridCol w:w="2121"/>
        <w:gridCol w:w="2115"/>
        <w:tblGridChange w:id="0">
          <w:tblGrid>
            <w:gridCol w:w="4250"/>
            <w:gridCol w:w="2121"/>
            <w:gridCol w:w="2115"/>
          </w:tblGrid>
        </w:tblGridChange>
      </w:tblGrid>
      <w:tr>
        <w:trPr>
          <w:cantSplit w:val="0"/>
          <w:tblHeader w:val="0"/>
        </w:trPr>
        <w:tc>
          <w:tcPr/>
          <w:p w:rsidR="00000000" w:rsidDel="00000000" w:rsidP="00000000" w:rsidRDefault="00000000" w:rsidRPr="00000000" w14:paraId="000001F3">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F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1F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1F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(N = 180)</w:t>
            </w:r>
          </w:p>
        </w:tc>
        <w:tc>
          <w:tcPr>
            <w:vAlign w:val="center"/>
          </w:tcPr>
          <w:p w:rsidR="00000000" w:rsidDel="00000000" w:rsidP="00000000" w:rsidRDefault="00000000" w:rsidRPr="00000000" w14:paraId="000001F7">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F8">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F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50)</w:t>
            </w:r>
          </w:p>
        </w:tc>
        <w:tc>
          <w:tcPr>
            <w:vAlign w:val="center"/>
          </w:tcPr>
          <w:p w:rsidR="00000000" w:rsidDel="00000000" w:rsidP="00000000" w:rsidRDefault="00000000" w:rsidRPr="00000000" w14:paraId="000001FA">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FB">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F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ABDUCTION (N = 170)</w:t>
            </w:r>
          </w:p>
        </w:tc>
        <w:tc>
          <w:tcPr>
            <w:vAlign w:val="center"/>
          </w:tcPr>
          <w:p w:rsidR="00000000" w:rsidDel="00000000" w:rsidP="00000000" w:rsidRDefault="00000000" w:rsidRPr="00000000" w14:paraId="000001FD">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FE">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F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ADDUCTION (N = 40)</w:t>
            </w:r>
          </w:p>
        </w:tc>
        <w:tc>
          <w:tcPr>
            <w:vAlign w:val="center"/>
          </w:tcPr>
          <w:p w:rsidR="00000000" w:rsidDel="00000000" w:rsidP="00000000" w:rsidRDefault="00000000" w:rsidRPr="00000000" w14:paraId="00000200">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01">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ROTATION (N = 60)</w:t>
            </w:r>
          </w:p>
        </w:tc>
        <w:tc>
          <w:tcPr>
            <w:vAlign w:val="center"/>
          </w:tcPr>
          <w:p w:rsidR="00000000" w:rsidDel="00000000" w:rsidP="00000000" w:rsidRDefault="00000000" w:rsidRPr="00000000" w14:paraId="00000203">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04">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ROTATION (N = 80)</w:t>
            </w:r>
          </w:p>
        </w:tc>
        <w:tc>
          <w:tcPr>
            <w:vAlign w:val="center"/>
          </w:tcPr>
          <w:p w:rsidR="00000000" w:rsidDel="00000000" w:rsidP="00000000" w:rsidRDefault="00000000" w:rsidRPr="00000000" w14:paraId="00000206">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07">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0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Elbow</w:t>
      </w:r>
    </w:p>
    <w:p w:rsidR="00000000" w:rsidDel="00000000" w:rsidP="00000000" w:rsidRDefault="00000000" w:rsidRPr="00000000" w14:paraId="0000020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elbow</w:t>
      </w:r>
    </w:p>
    <w:p w:rsidR="00000000" w:rsidDel="00000000" w:rsidP="00000000" w:rsidRDefault="00000000" w:rsidRPr="00000000" w14:paraId="000002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2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extensor wad</w:t>
      </w:r>
    </w:p>
    <w:p w:rsidR="00000000" w:rsidDel="00000000" w:rsidP="00000000" w:rsidRDefault="00000000" w:rsidRPr="00000000" w14:paraId="000002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flexor wad</w:t>
      </w:r>
    </w:p>
    <w:p w:rsidR="00000000" w:rsidDel="00000000" w:rsidP="00000000" w:rsidRDefault="00000000" w:rsidRPr="00000000" w14:paraId="0000020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tinel’s, compression, and scarecrow at the cubital tunnel</w:t>
      </w:r>
    </w:p>
    <w:p w:rsidR="00000000" w:rsidDel="00000000" w:rsidP="00000000" w:rsidRDefault="00000000" w:rsidRPr="00000000" w14:paraId="000002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Ligamentous exam negative for instability</w:t>
      </w:r>
    </w:p>
    <w:p w:rsidR="00000000" w:rsidDel="00000000" w:rsidP="00000000" w:rsidRDefault="00000000" w:rsidRPr="00000000" w14:paraId="0000021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elbow</w:t>
      </w:r>
    </w:p>
    <w:p w:rsidR="00000000" w:rsidDel="00000000" w:rsidP="00000000" w:rsidRDefault="00000000" w:rsidRPr="00000000" w14:paraId="000002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2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extensor wad</w:t>
      </w:r>
    </w:p>
    <w:p w:rsidR="00000000" w:rsidDel="00000000" w:rsidP="00000000" w:rsidRDefault="00000000" w:rsidRPr="00000000" w14:paraId="000002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flexor wad</w:t>
      </w:r>
    </w:p>
    <w:p w:rsidR="00000000" w:rsidDel="00000000" w:rsidP="00000000" w:rsidRDefault="00000000" w:rsidRPr="00000000" w14:paraId="000002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tinel’s, compression, and scarecrow at the cubital tunnel</w:t>
      </w:r>
    </w:p>
    <w:p w:rsidR="00000000" w:rsidDel="00000000" w:rsidP="00000000" w:rsidRDefault="00000000" w:rsidRPr="00000000" w14:paraId="000002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Ligamentous exam negative for instability</w:t>
      </w:r>
    </w:p>
    <w:p w:rsidR="00000000" w:rsidDel="00000000" w:rsidP="00000000" w:rsidRDefault="00000000" w:rsidRPr="00000000" w14:paraId="0000021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ELBOW RANGE OF MOTION</w:t>
      </w:r>
    </w:p>
    <w:tbl>
      <w:tblPr>
        <w:tblStyle w:val="Table11"/>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2122"/>
        <w:gridCol w:w="2116"/>
        <w:tblGridChange w:id="0">
          <w:tblGrid>
            <w:gridCol w:w="4248"/>
            <w:gridCol w:w="2122"/>
            <w:gridCol w:w="2116"/>
          </w:tblGrid>
        </w:tblGridChange>
      </w:tblGrid>
      <w:tr>
        <w:trPr>
          <w:cantSplit w:val="0"/>
          <w:tblHeader w:val="0"/>
        </w:trPr>
        <w:tc>
          <w:tcPr/>
          <w:p w:rsidR="00000000" w:rsidDel="00000000" w:rsidP="00000000" w:rsidRDefault="00000000" w:rsidRPr="00000000" w14:paraId="0000021A">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1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1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1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0)</w:t>
            </w:r>
          </w:p>
        </w:tc>
        <w:tc>
          <w:tcPr>
            <w:vAlign w:val="center"/>
          </w:tcPr>
          <w:p w:rsidR="00000000" w:rsidDel="00000000" w:rsidP="00000000" w:rsidRDefault="00000000" w:rsidRPr="00000000" w14:paraId="0000021E">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1F">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(N = 140)</w:t>
            </w:r>
          </w:p>
        </w:tc>
        <w:tc>
          <w:tcPr>
            <w:vAlign w:val="center"/>
          </w:tcPr>
          <w:p w:rsidR="00000000" w:rsidDel="00000000" w:rsidP="00000000" w:rsidRDefault="00000000" w:rsidRPr="00000000" w14:paraId="00000221">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22">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2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FOREARM RANGE OF MOTION</w:t>
      </w:r>
    </w:p>
    <w:tbl>
      <w:tblPr>
        <w:tblStyle w:val="Table12"/>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2"/>
        <w:gridCol w:w="2120"/>
        <w:gridCol w:w="2114"/>
        <w:tblGridChange w:id="0">
          <w:tblGrid>
            <w:gridCol w:w="4252"/>
            <w:gridCol w:w="2120"/>
            <w:gridCol w:w="2114"/>
          </w:tblGrid>
        </w:tblGridChange>
      </w:tblGrid>
      <w:tr>
        <w:trPr>
          <w:cantSplit w:val="0"/>
          <w:tblHeader w:val="0"/>
        </w:trPr>
        <w:tc>
          <w:tcPr/>
          <w:p w:rsidR="00000000" w:rsidDel="00000000" w:rsidP="00000000" w:rsidRDefault="00000000" w:rsidRPr="00000000" w14:paraId="00000225">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2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2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SUPINATION (N = 70)</w:t>
            </w:r>
          </w:p>
        </w:tc>
        <w:tc>
          <w:tcPr>
            <w:vAlign w:val="center"/>
          </w:tcPr>
          <w:p w:rsidR="00000000" w:rsidDel="00000000" w:rsidP="00000000" w:rsidRDefault="00000000" w:rsidRPr="00000000" w14:paraId="00000229">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2A">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2B">
            <w:pPr>
              <w:tabs>
                <w:tab w:val="right" w:leader="none" w:pos="4122"/>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PRONATION (N = 80)</w:t>
              <w:tab/>
            </w:r>
          </w:p>
        </w:tc>
        <w:tc>
          <w:tcPr>
            <w:vAlign w:val="center"/>
          </w:tcPr>
          <w:p w:rsidR="00000000" w:rsidDel="00000000" w:rsidP="00000000" w:rsidRDefault="00000000" w:rsidRPr="00000000" w14:paraId="0000022C">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2D">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2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Wrist and Hand</w:t>
      </w:r>
    </w:p>
    <w:p w:rsidR="00000000" w:rsidDel="00000000" w:rsidP="00000000" w:rsidRDefault="00000000" w:rsidRPr="00000000" w14:paraId="00000230">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231">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wrist</w:t>
      </w:r>
    </w:p>
    <w:p w:rsidR="00000000" w:rsidDel="00000000" w:rsidP="00000000" w:rsidRDefault="00000000" w:rsidRPr="00000000" w14:paraId="0000023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Skin without redness, swelling, or bruising.  </w:t>
      </w:r>
    </w:p>
    <w:p w:rsidR="00000000" w:rsidDel="00000000" w:rsidP="00000000" w:rsidRDefault="00000000" w:rsidRPr="00000000" w14:paraId="0000023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 </w:t>
      </w:r>
      <w:r w:rsidDel="00000000" w:rsidR="00000000" w:rsidRPr="00000000">
        <w:rPr>
          <w:rFonts w:ascii="Times New Roman" w:cs="Times New Roman" w:eastAsia="Times New Roman" w:hAnsi="Times New Roman"/>
          <w:rtl w:val="0"/>
        </w:rPr>
        <w:t xml:space="preserve">surgical scars.  </w:t>
      </w:r>
    </w:p>
    <w:p w:rsidR="00000000" w:rsidDel="00000000" w:rsidP="00000000" w:rsidRDefault="00000000" w:rsidRPr="00000000" w14:paraId="0000023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Tenderness </w:t>
      </w:r>
      <w:r w:rsidDel="00000000" w:rsidR="00000000" w:rsidRPr="00000000">
        <w:rPr>
          <w:rFonts w:ascii="Times New Roman" w:cs="Times New Roman" w:eastAsia="Times New Roman" w:hAnsi="Times New Roman"/>
          <w:rtl w:val="0"/>
        </w:rPr>
        <w:t xml:space="preserve">to palpation about </w:t>
      </w:r>
      <w:r w:rsidDel="00000000" w:rsidR="00000000" w:rsidRPr="00000000">
        <w:rPr>
          <w:rFonts w:ascii="Times New Roman" w:cs="Times New Roman" w:eastAsia="Times New Roman" w:hAnsi="Times New Roman"/>
          <w:color w:val="ff0000"/>
          <w:rtl w:val="0"/>
        </w:rPr>
        <w:t xml:space="preserve">dorsal and volar aspect </w:t>
      </w:r>
      <w:r w:rsidDel="00000000" w:rsidR="00000000" w:rsidRPr="00000000">
        <w:rPr>
          <w:rFonts w:ascii="Times New Roman" w:cs="Times New Roman" w:eastAsia="Times New Roman" w:hAnsi="Times New Roman"/>
          <w:rtl w:val="0"/>
        </w:rPr>
        <w:t xml:space="preserve">of joint.  </w:t>
      </w:r>
    </w:p>
    <w:p w:rsidR="00000000" w:rsidDel="00000000" w:rsidP="00000000" w:rsidRDefault="00000000" w:rsidRPr="00000000" w14:paraId="000002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Ligamentous examination </w:t>
      </w: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for instability.  </w:t>
      </w:r>
    </w:p>
    <w:p w:rsidR="00000000" w:rsidDel="00000000" w:rsidP="00000000" w:rsidRDefault="00000000" w:rsidRPr="00000000" w14:paraId="0000023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Phalen’s, Durkin’s, and Tinel’s for carpal tunnel</w:t>
      </w:r>
    </w:p>
    <w:p w:rsidR="00000000" w:rsidDel="00000000" w:rsidP="00000000" w:rsidRDefault="00000000" w:rsidRPr="00000000" w14:paraId="0000023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8">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wrist</w:t>
      </w:r>
    </w:p>
    <w:p w:rsidR="00000000" w:rsidDel="00000000" w:rsidP="00000000" w:rsidRDefault="00000000" w:rsidRPr="00000000" w14:paraId="0000023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Skin without redness, swelling, or bruising.  </w:t>
      </w:r>
    </w:p>
    <w:p w:rsidR="00000000" w:rsidDel="00000000" w:rsidP="00000000" w:rsidRDefault="00000000" w:rsidRPr="00000000" w14:paraId="0000023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 </w:t>
      </w:r>
      <w:r w:rsidDel="00000000" w:rsidR="00000000" w:rsidRPr="00000000">
        <w:rPr>
          <w:rFonts w:ascii="Times New Roman" w:cs="Times New Roman" w:eastAsia="Times New Roman" w:hAnsi="Times New Roman"/>
          <w:rtl w:val="0"/>
        </w:rPr>
        <w:t xml:space="preserve">surgical scars.  </w:t>
      </w:r>
    </w:p>
    <w:p w:rsidR="00000000" w:rsidDel="00000000" w:rsidP="00000000" w:rsidRDefault="00000000" w:rsidRPr="00000000" w14:paraId="000002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Tenderness </w:t>
      </w:r>
      <w:r w:rsidDel="00000000" w:rsidR="00000000" w:rsidRPr="00000000">
        <w:rPr>
          <w:rFonts w:ascii="Times New Roman" w:cs="Times New Roman" w:eastAsia="Times New Roman" w:hAnsi="Times New Roman"/>
          <w:rtl w:val="0"/>
        </w:rPr>
        <w:t xml:space="preserve">to palpation about </w:t>
      </w:r>
      <w:r w:rsidDel="00000000" w:rsidR="00000000" w:rsidRPr="00000000">
        <w:rPr>
          <w:rFonts w:ascii="Times New Roman" w:cs="Times New Roman" w:eastAsia="Times New Roman" w:hAnsi="Times New Roman"/>
          <w:color w:val="ff0000"/>
          <w:rtl w:val="0"/>
        </w:rPr>
        <w:t xml:space="preserve">dorsal and volar aspect </w:t>
      </w:r>
      <w:r w:rsidDel="00000000" w:rsidR="00000000" w:rsidRPr="00000000">
        <w:rPr>
          <w:rFonts w:ascii="Times New Roman" w:cs="Times New Roman" w:eastAsia="Times New Roman" w:hAnsi="Times New Roman"/>
          <w:rtl w:val="0"/>
        </w:rPr>
        <w:t xml:space="preserve">of joint.  </w:t>
      </w:r>
    </w:p>
    <w:p w:rsidR="00000000" w:rsidDel="00000000" w:rsidP="00000000" w:rsidRDefault="00000000" w:rsidRPr="00000000" w14:paraId="0000023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Ligamentous examination </w:t>
      </w: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for instability.  </w:t>
      </w:r>
    </w:p>
    <w:p w:rsidR="00000000" w:rsidDel="00000000" w:rsidP="00000000" w:rsidRDefault="00000000" w:rsidRPr="00000000" w14:paraId="0000023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Phalen’s, Durkin’s, and Tinel’s for carpal tunnel</w:t>
      </w:r>
    </w:p>
    <w:p w:rsidR="00000000" w:rsidDel="00000000" w:rsidP="00000000" w:rsidRDefault="00000000" w:rsidRPr="00000000" w14:paraId="0000023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WRIST RANGE OF MOTION</w:t>
      </w:r>
    </w:p>
    <w:tbl>
      <w:tblPr>
        <w:tblStyle w:val="Table13"/>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2122"/>
        <w:gridCol w:w="2116"/>
        <w:tblGridChange w:id="0">
          <w:tblGrid>
            <w:gridCol w:w="4248"/>
            <w:gridCol w:w="2122"/>
            <w:gridCol w:w="2116"/>
          </w:tblGrid>
        </w:tblGridChange>
      </w:tblGrid>
      <w:tr>
        <w:trPr>
          <w:cantSplit w:val="0"/>
          <w:tblHeader w:val="0"/>
        </w:trPr>
        <w:tc>
          <w:tcPr/>
          <w:p w:rsidR="00000000" w:rsidDel="00000000" w:rsidP="00000000" w:rsidRDefault="00000000" w:rsidRPr="00000000" w14:paraId="00000240">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4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60)</w:t>
            </w:r>
          </w:p>
        </w:tc>
        <w:tc>
          <w:tcPr>
            <w:vAlign w:val="center"/>
          </w:tcPr>
          <w:p w:rsidR="00000000" w:rsidDel="00000000" w:rsidP="00000000" w:rsidRDefault="00000000" w:rsidRPr="00000000" w14:paraId="00000244">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5">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(N = 60)</w:t>
            </w:r>
          </w:p>
        </w:tc>
        <w:tc>
          <w:tcPr>
            <w:vAlign w:val="center"/>
          </w:tcPr>
          <w:p w:rsidR="00000000" w:rsidDel="00000000" w:rsidP="00000000" w:rsidRDefault="00000000" w:rsidRPr="00000000" w14:paraId="00000247">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8">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RADIAL DEVIATION (N = 20)</w:t>
            </w:r>
          </w:p>
        </w:tc>
        <w:tc>
          <w:tcPr>
            <w:vAlign w:val="center"/>
          </w:tcPr>
          <w:p w:rsidR="00000000" w:rsidDel="00000000" w:rsidP="00000000" w:rsidRDefault="00000000" w:rsidRPr="00000000" w14:paraId="0000024A">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B">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ULNAR DEVIATION (N = 30)</w:t>
            </w:r>
          </w:p>
        </w:tc>
        <w:tc>
          <w:tcPr>
            <w:vAlign w:val="center"/>
          </w:tcPr>
          <w:p w:rsidR="00000000" w:rsidDel="00000000" w:rsidP="00000000" w:rsidRDefault="00000000" w:rsidRPr="00000000" w14:paraId="0000024D">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4E">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4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testing extremity range of motion, three valid measurements were obtained and the maximum reported herein.</w:t>
      </w:r>
    </w:p>
    <w:p w:rsidR="00000000" w:rsidDel="00000000" w:rsidP="00000000" w:rsidRDefault="00000000" w:rsidRPr="00000000" w14:paraId="0000025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Hands are warm and well perfused with 2+ radial artery pulses bilaterally.</w:t>
      </w:r>
    </w:p>
    <w:p w:rsidR="00000000" w:rsidDel="00000000" w:rsidP="00000000" w:rsidRDefault="00000000" w:rsidRPr="00000000" w14:paraId="0000025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GRIP STRENGTH (lbs)</w:t>
      </w:r>
    </w:p>
    <w:tbl>
      <w:tblPr>
        <w:tblStyle w:val="Table14"/>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7"/>
        <w:gridCol w:w="3882"/>
        <w:gridCol w:w="3877"/>
        <w:tblGridChange w:id="0">
          <w:tblGrid>
            <w:gridCol w:w="727"/>
            <w:gridCol w:w="3882"/>
            <w:gridCol w:w="3877"/>
          </w:tblGrid>
        </w:tblGridChange>
      </w:tblGrid>
      <w:tr>
        <w:trPr>
          <w:cantSplit w:val="0"/>
          <w:tblHeader w:val="0"/>
        </w:trPr>
        <w:tc>
          <w:tcPr/>
          <w:p w:rsidR="00000000" w:rsidDel="00000000" w:rsidP="00000000" w:rsidRDefault="00000000" w:rsidRPr="00000000" w14:paraId="00000254">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5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5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5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258">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59">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5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25B">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5C">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5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25E">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5F">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6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range of motion</w:t>
      </w:r>
    </w:p>
    <w:tbl>
      <w:tblPr>
        <w:tblStyle w:val="Table15"/>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8"/>
        <w:gridCol w:w="3155"/>
        <w:gridCol w:w="3113"/>
        <w:tblGridChange w:id="0">
          <w:tblGrid>
            <w:gridCol w:w="2218"/>
            <w:gridCol w:w="3155"/>
            <w:gridCol w:w="3113"/>
          </w:tblGrid>
        </w:tblGridChange>
      </w:tblGrid>
      <w:tr>
        <w:trPr>
          <w:cantSplit w:val="0"/>
          <w:tblHeader w:val="0"/>
        </w:trPr>
        <w:tc>
          <w:tcPr/>
          <w:p w:rsidR="00000000" w:rsidDel="00000000" w:rsidP="00000000" w:rsidRDefault="00000000" w:rsidRPr="00000000" w14:paraId="00000262">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6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26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26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Thumb</w:t>
            </w:r>
          </w:p>
        </w:tc>
        <w:tc>
          <w:tcPr>
            <w:shd w:fill="bfbfbf" w:val="clear"/>
            <w:vAlign w:val="center"/>
          </w:tcPr>
          <w:p w:rsidR="00000000" w:rsidDel="00000000" w:rsidP="00000000" w:rsidRDefault="00000000" w:rsidRPr="00000000" w14:paraId="00000266">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67">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69">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6A">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w:t>
            </w:r>
          </w:p>
        </w:tc>
        <w:tc>
          <w:tcPr>
            <w:vAlign w:val="center"/>
          </w:tcPr>
          <w:p w:rsidR="00000000" w:rsidDel="00000000" w:rsidP="00000000" w:rsidRDefault="00000000" w:rsidRPr="00000000" w14:paraId="0000026C">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6D">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w:t>
            </w:r>
          </w:p>
        </w:tc>
        <w:tc>
          <w:tcPr>
            <w:shd w:fill="bfbfbf" w:val="clear"/>
            <w:vAlign w:val="center"/>
          </w:tcPr>
          <w:p w:rsidR="00000000" w:rsidDel="00000000" w:rsidP="00000000" w:rsidRDefault="00000000" w:rsidRPr="00000000" w14:paraId="0000026F">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70">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72">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73">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w:t>
            </w:r>
          </w:p>
        </w:tc>
        <w:tc>
          <w:tcPr>
            <w:vAlign w:val="center"/>
          </w:tcPr>
          <w:p w:rsidR="00000000" w:rsidDel="00000000" w:rsidP="00000000" w:rsidRDefault="00000000" w:rsidRPr="00000000" w14:paraId="00000275">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76">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w:t>
            </w:r>
          </w:p>
        </w:tc>
        <w:tc>
          <w:tcPr>
            <w:vAlign w:val="center"/>
          </w:tcPr>
          <w:p w:rsidR="00000000" w:rsidDel="00000000" w:rsidP="00000000" w:rsidRDefault="00000000" w:rsidRPr="00000000" w14:paraId="00000278">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79">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shd w:fill="bfbfbf" w:val="clear"/>
            <w:vAlign w:val="center"/>
          </w:tcPr>
          <w:p w:rsidR="00000000" w:rsidDel="00000000" w:rsidP="00000000" w:rsidRDefault="00000000" w:rsidRPr="00000000" w14:paraId="0000027B">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7C">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7E">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7F">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w:t>
            </w:r>
          </w:p>
        </w:tc>
        <w:tc>
          <w:tcPr>
            <w:vAlign w:val="center"/>
          </w:tcPr>
          <w:p w:rsidR="00000000" w:rsidDel="00000000" w:rsidP="00000000" w:rsidRDefault="00000000" w:rsidRPr="00000000" w14:paraId="00000281">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82">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w:t>
            </w:r>
          </w:p>
        </w:tc>
        <w:tc>
          <w:tcPr>
            <w:vAlign w:val="center"/>
          </w:tcPr>
          <w:p w:rsidR="00000000" w:rsidDel="00000000" w:rsidP="00000000" w:rsidRDefault="00000000" w:rsidRPr="00000000" w14:paraId="00000284">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85">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Ring</w:t>
            </w:r>
          </w:p>
        </w:tc>
        <w:tc>
          <w:tcPr>
            <w:shd w:fill="bfbfbf" w:val="clear"/>
            <w:vAlign w:val="center"/>
          </w:tcPr>
          <w:p w:rsidR="00000000" w:rsidDel="00000000" w:rsidP="00000000" w:rsidRDefault="00000000" w:rsidRPr="00000000" w14:paraId="00000287">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88">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8A">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8B">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w:t>
            </w:r>
          </w:p>
        </w:tc>
        <w:tc>
          <w:tcPr>
            <w:vAlign w:val="center"/>
          </w:tcPr>
          <w:p w:rsidR="00000000" w:rsidDel="00000000" w:rsidP="00000000" w:rsidRDefault="00000000" w:rsidRPr="00000000" w14:paraId="0000028D">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8E">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w:t>
            </w:r>
          </w:p>
        </w:tc>
        <w:tc>
          <w:tcPr>
            <w:vAlign w:val="center"/>
          </w:tcPr>
          <w:p w:rsidR="00000000" w:rsidDel="00000000" w:rsidP="00000000" w:rsidRDefault="00000000" w:rsidRPr="00000000" w14:paraId="00000290">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91">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9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w:t>
            </w:r>
          </w:p>
        </w:tc>
        <w:tc>
          <w:tcPr>
            <w:shd w:fill="bfbfbf" w:val="clear"/>
            <w:vAlign w:val="center"/>
          </w:tcPr>
          <w:p w:rsidR="00000000" w:rsidDel="00000000" w:rsidP="00000000" w:rsidRDefault="00000000" w:rsidRPr="00000000" w14:paraId="00000293">
            <w:pPr>
              <w:spacing w:after="0" w:line="240" w:lineRule="auto"/>
              <w:jc w:val="center"/>
              <w:rPr>
                <w:rFonts w:ascii="Times New Roman" w:cs="Times New Roman" w:eastAsia="Times New Roman" w:hAnsi="Times New Roman"/>
              </w:rPr>
            </w:pPr>
            <w:r w:rsidDel="00000000" w:rsidR="00000000" w:rsidRPr="00000000">
              <w:rPr>
                <w:rtl w:val="0"/>
              </w:rPr>
            </w:r>
          </w:p>
        </w:tc>
        <w:tc>
          <w:tcPr>
            <w:shd w:fill="bfbfbf" w:val="clear"/>
            <w:vAlign w:val="center"/>
          </w:tcPr>
          <w:p w:rsidR="00000000" w:rsidDel="00000000" w:rsidP="00000000" w:rsidRDefault="00000000" w:rsidRPr="00000000" w14:paraId="00000294">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9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MCP</w:t>
            </w:r>
          </w:p>
        </w:tc>
        <w:tc>
          <w:tcPr>
            <w:vAlign w:val="center"/>
          </w:tcPr>
          <w:p w:rsidR="00000000" w:rsidDel="00000000" w:rsidP="00000000" w:rsidRDefault="00000000" w:rsidRPr="00000000" w14:paraId="00000296">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97">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9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w:t>
            </w:r>
          </w:p>
        </w:tc>
        <w:tc>
          <w:tcPr>
            <w:vAlign w:val="center"/>
          </w:tcPr>
          <w:p w:rsidR="00000000" w:rsidDel="00000000" w:rsidP="00000000" w:rsidRDefault="00000000" w:rsidRPr="00000000" w14:paraId="00000299">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9A">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DIP</w:t>
            </w:r>
          </w:p>
        </w:tc>
        <w:tc>
          <w:tcPr>
            <w:vAlign w:val="center"/>
          </w:tcPr>
          <w:p w:rsidR="00000000" w:rsidDel="00000000" w:rsidP="00000000" w:rsidRDefault="00000000" w:rsidRPr="00000000" w14:paraId="0000029C">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9D">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9E">
      <w:pPr>
        <w:spacing w:after="0" w:line="240" w:lineRule="auto"/>
        <w:rPr>
          <w:rFonts w:ascii="Times New Roman" w:cs="Times New Roman" w:eastAsia="Times New Roman" w:hAnsi="Times New Roman"/>
          <w:u w:val="single"/>
        </w:rPr>
      </w:pPr>
      <w:r w:rsidDel="00000000" w:rsidR="00000000" w:rsidRPr="00000000">
        <w:br w:type="page"/>
      </w:r>
      <w:r w:rsidDel="00000000" w:rsidR="00000000" w:rsidRPr="00000000">
        <w:rPr>
          <w:rtl w:val="0"/>
        </w:rPr>
      </w:r>
    </w:p>
    <w:p w:rsidR="00000000" w:rsidDel="00000000" w:rsidP="00000000" w:rsidRDefault="00000000" w:rsidRPr="00000000" w14:paraId="0000029F">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THORACIC SPINE</w:t>
      </w:r>
    </w:p>
    <w:p w:rsidR="00000000" w:rsidDel="00000000" w:rsidP="00000000" w:rsidRDefault="00000000" w:rsidRPr="00000000" w14:paraId="000002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alignment without visible deformity, skin intact, no surgical scars.  Minimal tenderness to palpation about T1 – T12 spinous processes and paraspinal musculature bilaterally.  </w:t>
      </w:r>
    </w:p>
    <w:p w:rsidR="00000000" w:rsidDel="00000000" w:rsidP="00000000" w:rsidRDefault="00000000" w:rsidRPr="00000000" w14:paraId="000002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Minimal guarding and asymmetry of spinal motion noted.</w:t>
      </w:r>
    </w:p>
    <w:p w:rsidR="00000000" w:rsidDel="00000000" w:rsidP="00000000" w:rsidRDefault="00000000" w:rsidRPr="00000000" w14:paraId="000002A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THORACIC SPINE FLEXION</w:t>
      </w:r>
    </w:p>
    <w:tbl>
      <w:tblPr>
        <w:tblStyle w:val="Table16"/>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2A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A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A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A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A8">
            <w:pPr>
              <w:widowControl w:val="0"/>
              <w:tabs>
                <w:tab w:val="left" w:leader="none" w:pos="-1440"/>
                <w:tab w:val="left" w:leader="none" w:pos="-72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Average</w:t>
            </w:r>
          </w:p>
        </w:tc>
      </w:tr>
      <w:tr>
        <w:trPr>
          <w:cantSplit w:val="0"/>
          <w:tblHeader w:val="0"/>
        </w:trPr>
        <w:tc>
          <w:tcPr>
            <w:shd w:fill="auto" w:val="clear"/>
          </w:tcPr>
          <w:p w:rsidR="00000000" w:rsidDel="00000000" w:rsidP="00000000" w:rsidRDefault="00000000" w:rsidRPr="00000000" w14:paraId="000002A9">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2A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A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A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A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AE">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2A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B3">
            <w:pPr>
              <w:widowControl w:val="0"/>
              <w:tabs>
                <w:tab w:val="left" w:leader="none" w:pos="-1440"/>
                <w:tab w:val="left" w:leader="none" w:pos="-72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Flexion Angle</w:t>
            </w:r>
          </w:p>
        </w:tc>
        <w:tc>
          <w:tcPr>
            <w:shd w:fill="auto" w:val="clear"/>
          </w:tcPr>
          <w:p w:rsidR="00000000" w:rsidDel="00000000" w:rsidP="00000000" w:rsidRDefault="00000000" w:rsidRPr="00000000" w14:paraId="000002B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B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THORACIC SPINE EXTENSION</w:t>
      </w:r>
    </w:p>
    <w:tbl>
      <w:tblPr>
        <w:tblStyle w:val="Table17"/>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2B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B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B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B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BE">
            <w:pPr>
              <w:widowControl w:val="0"/>
              <w:tabs>
                <w:tab w:val="left" w:leader="none" w:pos="-1440"/>
                <w:tab w:val="left" w:leader="none" w:pos="-72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Average</w:t>
            </w:r>
          </w:p>
        </w:tc>
      </w:tr>
      <w:tr>
        <w:trPr>
          <w:cantSplit w:val="0"/>
          <w:tblHeader w:val="0"/>
        </w:trPr>
        <w:tc>
          <w:tcPr>
            <w:shd w:fill="auto" w:val="clear"/>
          </w:tcPr>
          <w:p w:rsidR="00000000" w:rsidDel="00000000" w:rsidP="00000000" w:rsidRDefault="00000000" w:rsidRPr="00000000" w14:paraId="000002BF">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2C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C4">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2C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C9">
            <w:pPr>
              <w:widowControl w:val="0"/>
              <w:tabs>
                <w:tab w:val="left" w:leader="none" w:pos="-1440"/>
                <w:tab w:val="left" w:leader="none" w:pos="-72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Extension Angle</w:t>
            </w:r>
          </w:p>
        </w:tc>
        <w:tc>
          <w:tcPr>
            <w:shd w:fill="auto" w:val="clear"/>
          </w:tcPr>
          <w:p w:rsidR="00000000" w:rsidDel="00000000" w:rsidP="00000000" w:rsidRDefault="00000000" w:rsidRPr="00000000" w14:paraId="000002C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C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C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THORACIC RIGHT LATERAL ROTATION</w:t>
      </w:r>
    </w:p>
    <w:tbl>
      <w:tblPr>
        <w:tblStyle w:val="Table18"/>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2D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D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D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D4">
            <w:pPr>
              <w:widowControl w:val="0"/>
              <w:tabs>
                <w:tab w:val="left" w:leader="none" w:pos="-1440"/>
                <w:tab w:val="left" w:leader="none" w:pos="-72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Average</w:t>
            </w:r>
          </w:p>
        </w:tc>
      </w:tr>
      <w:tr>
        <w:trPr>
          <w:cantSplit w:val="0"/>
          <w:tblHeader w:val="0"/>
        </w:trPr>
        <w:tc>
          <w:tcPr>
            <w:shd w:fill="auto" w:val="clear"/>
          </w:tcPr>
          <w:p w:rsidR="00000000" w:rsidDel="00000000" w:rsidP="00000000" w:rsidRDefault="00000000" w:rsidRPr="00000000" w14:paraId="000002D5">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2D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DA">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2D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D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DF">
            <w:pPr>
              <w:widowControl w:val="0"/>
              <w:tabs>
                <w:tab w:val="left" w:leader="none" w:pos="-1440"/>
                <w:tab w:val="left" w:leader="none" w:pos="-72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Right Lateral Rotation Angle</w:t>
            </w:r>
          </w:p>
        </w:tc>
        <w:tc>
          <w:tcPr>
            <w:shd w:fill="auto" w:val="clear"/>
          </w:tcPr>
          <w:p w:rsidR="00000000" w:rsidDel="00000000" w:rsidP="00000000" w:rsidRDefault="00000000" w:rsidRPr="00000000" w14:paraId="000002E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E4">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2E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THORACIC LEFT LATERAL ROTATION</w:t>
      </w:r>
    </w:p>
    <w:tbl>
      <w:tblPr>
        <w:tblStyle w:val="Table19"/>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2E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E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E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2EA">
            <w:pPr>
              <w:widowControl w:val="0"/>
              <w:tabs>
                <w:tab w:val="left" w:leader="none" w:pos="-1440"/>
                <w:tab w:val="left" w:leader="none" w:pos="-72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Average</w:t>
            </w:r>
          </w:p>
        </w:tc>
      </w:tr>
      <w:tr>
        <w:trPr>
          <w:cantSplit w:val="0"/>
          <w:tblHeader w:val="0"/>
        </w:trPr>
        <w:tc>
          <w:tcPr>
            <w:shd w:fill="auto" w:val="clear"/>
          </w:tcPr>
          <w:p w:rsidR="00000000" w:rsidDel="00000000" w:rsidP="00000000" w:rsidRDefault="00000000" w:rsidRPr="00000000" w14:paraId="000002EB">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 Angle</w:t>
            </w:r>
          </w:p>
        </w:tc>
        <w:tc>
          <w:tcPr>
            <w:shd w:fill="auto" w:val="clear"/>
          </w:tcPr>
          <w:p w:rsidR="00000000" w:rsidDel="00000000" w:rsidP="00000000" w:rsidRDefault="00000000" w:rsidRPr="00000000" w14:paraId="000002E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E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F0">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2F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F5">
            <w:pPr>
              <w:widowControl w:val="0"/>
              <w:tabs>
                <w:tab w:val="left" w:leader="none" w:pos="-1440"/>
                <w:tab w:val="left" w:leader="none" w:pos="-72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Left Lateral Rotation Angle</w:t>
            </w:r>
          </w:p>
        </w:tc>
        <w:tc>
          <w:tcPr>
            <w:shd w:fill="auto" w:val="clear"/>
          </w:tcPr>
          <w:p w:rsidR="00000000" w:rsidDel="00000000" w:rsidP="00000000" w:rsidRDefault="00000000" w:rsidRPr="00000000" w14:paraId="000002F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2F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F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rsidR="00000000" w:rsidDel="00000000" w:rsidP="00000000" w:rsidRDefault="00000000" w:rsidRPr="00000000" w14:paraId="000002F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LUMBAR SPINE</w:t>
      </w:r>
    </w:p>
    <w:p w:rsidR="00000000" w:rsidDel="00000000" w:rsidP="00000000" w:rsidRDefault="00000000" w:rsidRPr="00000000" w14:paraId="000002F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Normal </w:t>
      </w:r>
      <w:r w:rsidDel="00000000" w:rsidR="00000000" w:rsidRPr="00000000">
        <w:rPr>
          <w:rFonts w:ascii="Times New Roman" w:cs="Times New Roman" w:eastAsia="Times New Roman" w:hAnsi="Times New Roman"/>
          <w:rtl w:val="0"/>
        </w:rPr>
        <w:t xml:space="preserve">alignment without visible deformity, skin intact, no surgical scars.  </w:t>
      </w:r>
    </w:p>
    <w:p w:rsidR="00000000" w:rsidDel="00000000" w:rsidP="00000000" w:rsidRDefault="00000000" w:rsidRPr="00000000" w14:paraId="000002F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Moderate </w:t>
      </w:r>
      <w:r w:rsidDel="00000000" w:rsidR="00000000" w:rsidRPr="00000000">
        <w:rPr>
          <w:rFonts w:ascii="Times New Roman" w:cs="Times New Roman" w:eastAsia="Times New Roman" w:hAnsi="Times New Roman"/>
          <w:rtl w:val="0"/>
        </w:rPr>
        <w:t xml:space="preserve">tenderness to palpation about L1 – L5 spinous processes and paraspinal musculature bilaterally.  </w:t>
      </w:r>
    </w:p>
    <w:p w:rsidR="00000000" w:rsidDel="00000000" w:rsidP="00000000" w:rsidRDefault="00000000" w:rsidRPr="00000000" w14:paraId="000002F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Moderate </w:t>
      </w:r>
      <w:r w:rsidDel="00000000" w:rsidR="00000000" w:rsidRPr="00000000">
        <w:rPr>
          <w:rFonts w:ascii="Times New Roman" w:cs="Times New Roman" w:eastAsia="Times New Roman" w:hAnsi="Times New Roman"/>
          <w:rtl w:val="0"/>
        </w:rPr>
        <w:t xml:space="preserve">guarding and asymmetry of spinal motion noted.</w:t>
      </w:r>
    </w:p>
    <w:p w:rsidR="00000000" w:rsidDel="00000000" w:rsidP="00000000" w:rsidRDefault="00000000" w:rsidRPr="00000000" w14:paraId="0000030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SPINE FLEXION</w:t>
      </w:r>
    </w:p>
    <w:tbl>
      <w:tblPr>
        <w:tblStyle w:val="Table20"/>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30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0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0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06">
            <w:pPr>
              <w:widowControl w:val="0"/>
              <w:tabs>
                <w:tab w:val="left" w:leader="none" w:pos="-1440"/>
                <w:tab w:val="left" w:leader="none" w:pos="-72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Average</w:t>
            </w:r>
          </w:p>
        </w:tc>
      </w:tr>
      <w:tr>
        <w:trPr>
          <w:cantSplit w:val="0"/>
          <w:tblHeader w:val="0"/>
        </w:trPr>
        <w:tc>
          <w:tcPr>
            <w:shd w:fill="auto" w:val="clear"/>
          </w:tcPr>
          <w:p w:rsidR="00000000" w:rsidDel="00000000" w:rsidP="00000000" w:rsidRDefault="00000000" w:rsidRPr="00000000" w14:paraId="00000307">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30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0C">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Sacral Angle</w:t>
            </w:r>
          </w:p>
        </w:tc>
        <w:tc>
          <w:tcPr>
            <w:shd w:fill="auto" w:val="clear"/>
          </w:tcPr>
          <w:p w:rsidR="00000000" w:rsidDel="00000000" w:rsidP="00000000" w:rsidRDefault="00000000" w:rsidRPr="00000000" w14:paraId="0000030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0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11">
            <w:pPr>
              <w:widowControl w:val="0"/>
              <w:tabs>
                <w:tab w:val="left" w:leader="none" w:pos="-1440"/>
                <w:tab w:val="left" w:leader="none" w:pos="-72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Flexion Angle</w:t>
            </w:r>
          </w:p>
        </w:tc>
        <w:tc>
          <w:tcPr>
            <w:shd w:fill="auto" w:val="clear"/>
          </w:tcPr>
          <w:p w:rsidR="00000000" w:rsidDel="00000000" w:rsidP="00000000" w:rsidRDefault="00000000" w:rsidRPr="00000000" w14:paraId="0000031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1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SPINE EXTENSION</w:t>
      </w:r>
    </w:p>
    <w:tbl>
      <w:tblPr>
        <w:tblStyle w:val="Table21"/>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31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1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1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1C">
            <w:pPr>
              <w:widowControl w:val="0"/>
              <w:tabs>
                <w:tab w:val="left" w:leader="none" w:pos="-1440"/>
                <w:tab w:val="left" w:leader="none" w:pos="-72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Average</w:t>
            </w:r>
          </w:p>
        </w:tc>
      </w:tr>
      <w:tr>
        <w:trPr>
          <w:cantSplit w:val="0"/>
          <w:tblHeader w:val="0"/>
        </w:trPr>
        <w:tc>
          <w:tcPr>
            <w:shd w:fill="auto" w:val="clear"/>
          </w:tcPr>
          <w:p w:rsidR="00000000" w:rsidDel="00000000" w:rsidP="00000000" w:rsidRDefault="00000000" w:rsidRPr="00000000" w14:paraId="0000031D">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31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1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22">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Sacral Angle</w:t>
            </w:r>
          </w:p>
        </w:tc>
        <w:tc>
          <w:tcPr>
            <w:shd w:fill="auto" w:val="clear"/>
          </w:tcPr>
          <w:p w:rsidR="00000000" w:rsidDel="00000000" w:rsidP="00000000" w:rsidRDefault="00000000" w:rsidRPr="00000000" w14:paraId="00000323">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27">
            <w:pPr>
              <w:widowControl w:val="0"/>
              <w:tabs>
                <w:tab w:val="left" w:leader="none" w:pos="-1440"/>
                <w:tab w:val="left" w:leader="none" w:pos="-72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Extension Angle</w:t>
            </w:r>
          </w:p>
        </w:tc>
        <w:tc>
          <w:tcPr>
            <w:shd w:fill="auto" w:val="clear"/>
          </w:tcPr>
          <w:p w:rsidR="00000000" w:rsidDel="00000000" w:rsidP="00000000" w:rsidRDefault="00000000" w:rsidRPr="00000000" w14:paraId="00000328">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2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RIGHT LATERAL BENDING</w:t>
      </w:r>
    </w:p>
    <w:tbl>
      <w:tblPr>
        <w:tblStyle w:val="Table22"/>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32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2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3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3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32">
            <w:pPr>
              <w:widowControl w:val="0"/>
              <w:tabs>
                <w:tab w:val="left" w:leader="none" w:pos="-1440"/>
                <w:tab w:val="left" w:leader="none" w:pos="-72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Average</w:t>
            </w:r>
          </w:p>
        </w:tc>
      </w:tr>
      <w:tr>
        <w:trPr>
          <w:cantSplit w:val="0"/>
          <w:tblHeader w:val="0"/>
        </w:trPr>
        <w:tc>
          <w:tcPr>
            <w:shd w:fill="auto" w:val="clear"/>
          </w:tcPr>
          <w:p w:rsidR="00000000" w:rsidDel="00000000" w:rsidP="00000000" w:rsidRDefault="00000000" w:rsidRPr="00000000" w14:paraId="00000333">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33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38">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Sacral Angle</w:t>
            </w:r>
          </w:p>
        </w:tc>
        <w:tc>
          <w:tcPr>
            <w:shd w:fill="auto" w:val="clear"/>
          </w:tcPr>
          <w:p w:rsidR="00000000" w:rsidDel="00000000" w:rsidP="00000000" w:rsidRDefault="00000000" w:rsidRPr="00000000" w14:paraId="00000339">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3D">
            <w:pPr>
              <w:widowControl w:val="0"/>
              <w:tabs>
                <w:tab w:val="left" w:leader="none" w:pos="-1440"/>
                <w:tab w:val="left" w:leader="none" w:pos="-72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Right Lateral Bending Angle</w:t>
            </w:r>
          </w:p>
        </w:tc>
        <w:tc>
          <w:tcPr>
            <w:shd w:fill="auto" w:val="clear"/>
          </w:tcPr>
          <w:p w:rsidR="00000000" w:rsidDel="00000000" w:rsidP="00000000" w:rsidRDefault="00000000" w:rsidRPr="00000000" w14:paraId="0000033E">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3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42">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34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LEFT LATERAL BENDING</w:t>
      </w:r>
    </w:p>
    <w:tbl>
      <w:tblPr>
        <w:tblStyle w:val="Table23"/>
        <w:tblW w:w="9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742"/>
        <w:gridCol w:w="1742"/>
        <w:gridCol w:w="1743"/>
        <w:gridCol w:w="1743"/>
        <w:tblGridChange w:id="0">
          <w:tblGrid>
            <w:gridCol w:w="2088"/>
            <w:gridCol w:w="1742"/>
            <w:gridCol w:w="1742"/>
            <w:gridCol w:w="1743"/>
            <w:gridCol w:w="1743"/>
          </w:tblGrid>
        </w:tblGridChange>
      </w:tblGrid>
      <w:tr>
        <w:trPr>
          <w:cantSplit w:val="0"/>
          <w:tblHeader w:val="0"/>
        </w:trPr>
        <w:tc>
          <w:tcPr>
            <w:shd w:fill="auto" w:val="clear"/>
          </w:tcPr>
          <w:p w:rsidR="00000000" w:rsidDel="00000000" w:rsidP="00000000" w:rsidRDefault="00000000" w:rsidRPr="00000000" w14:paraId="0000034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4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vertAlign w:val="superscript"/>
                <w:rtl w:val="0"/>
              </w:rPr>
              <w:t xml:space="preserve">nd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4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Measure</w:t>
            </w:r>
          </w:p>
        </w:tc>
        <w:tc>
          <w:tcPr>
            <w:shd w:fill="auto" w:val="clear"/>
          </w:tcPr>
          <w:p w:rsidR="00000000" w:rsidDel="00000000" w:rsidP="00000000" w:rsidRDefault="00000000" w:rsidRPr="00000000" w14:paraId="00000348">
            <w:pPr>
              <w:widowControl w:val="0"/>
              <w:tabs>
                <w:tab w:val="left" w:leader="none" w:pos="-1440"/>
                <w:tab w:val="left" w:leader="none" w:pos="-72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Average</w:t>
            </w:r>
          </w:p>
        </w:tc>
      </w:tr>
      <w:tr>
        <w:trPr>
          <w:cantSplit w:val="0"/>
          <w:tblHeader w:val="0"/>
        </w:trPr>
        <w:tc>
          <w:tcPr>
            <w:shd w:fill="auto" w:val="clear"/>
          </w:tcPr>
          <w:p w:rsidR="00000000" w:rsidDel="00000000" w:rsidP="00000000" w:rsidRDefault="00000000" w:rsidRPr="00000000" w14:paraId="00000349">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T12 Angle</w:t>
            </w:r>
          </w:p>
        </w:tc>
        <w:tc>
          <w:tcPr>
            <w:shd w:fill="auto" w:val="clear"/>
          </w:tcPr>
          <w:p w:rsidR="00000000" w:rsidDel="00000000" w:rsidP="00000000" w:rsidRDefault="00000000" w:rsidRPr="00000000" w14:paraId="0000034A">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B">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C">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4D">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4E">
            <w:pPr>
              <w:widowControl w:val="0"/>
              <w:tabs>
                <w:tab w:val="left" w:leader="none" w:pos="-1440"/>
                <w:tab w:val="left" w:leader="none" w:pos="-720"/>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Sacral Angle</w:t>
            </w:r>
          </w:p>
        </w:tc>
        <w:tc>
          <w:tcPr>
            <w:shd w:fill="auto" w:val="clear"/>
          </w:tcPr>
          <w:p w:rsidR="00000000" w:rsidDel="00000000" w:rsidP="00000000" w:rsidRDefault="00000000" w:rsidRPr="00000000" w14:paraId="0000034F">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0">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1">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2">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53">
            <w:pPr>
              <w:widowControl w:val="0"/>
              <w:tabs>
                <w:tab w:val="left" w:leader="none" w:pos="-1440"/>
                <w:tab w:val="left" w:leader="none" w:pos="-720"/>
              </w:tabs>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Left Lateral Bending Angle</w:t>
            </w:r>
          </w:p>
        </w:tc>
        <w:tc>
          <w:tcPr>
            <w:shd w:fill="auto" w:val="clear"/>
          </w:tcPr>
          <w:p w:rsidR="00000000" w:rsidDel="00000000" w:rsidP="00000000" w:rsidRDefault="00000000" w:rsidRPr="00000000" w14:paraId="00000354">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5">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6">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57">
            <w:pPr>
              <w:widowControl w:val="0"/>
              <w:tabs>
                <w:tab w:val="left" w:leader="none" w:pos="-1440"/>
                <w:tab w:val="left" w:leader="none" w:pos="-720"/>
              </w:tabs>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5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Spine range of motion values obtained after appropriate warm-up and with adequate motivational instruction.  The applicant was compliant and put forth a strong effort to achieve the highest possible motion for measurement.  </w:t>
      </w:r>
    </w:p>
    <w:p w:rsidR="00000000" w:rsidDel="00000000" w:rsidP="00000000" w:rsidRDefault="00000000" w:rsidRPr="00000000" w14:paraId="0000035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inclinometers were utilized for measurements and the values recorded above.</w:t>
      </w:r>
    </w:p>
    <w:p w:rsidR="00000000" w:rsidDel="00000000" w:rsidP="00000000" w:rsidRDefault="00000000" w:rsidRPr="00000000" w14:paraId="0000035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HIP FLEXION VALIDATION TEST</w:t>
      </w:r>
    </w:p>
    <w:tbl>
      <w:tblPr>
        <w:tblStyle w:val="Table24"/>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3"/>
        <w:gridCol w:w="2124"/>
        <w:gridCol w:w="2119"/>
        <w:tblGridChange w:id="0">
          <w:tblGrid>
            <w:gridCol w:w="4243"/>
            <w:gridCol w:w="2124"/>
            <w:gridCol w:w="2119"/>
          </w:tblGrid>
        </w:tblGridChange>
      </w:tblGrid>
      <w:tr>
        <w:trPr>
          <w:cantSplit w:val="0"/>
          <w:tblHeader w:val="0"/>
        </w:trPr>
        <w:tc>
          <w:tcPr>
            <w:shd w:fill="auto" w:val="clear"/>
          </w:tcPr>
          <w:p w:rsidR="00000000" w:rsidDel="00000000" w:rsidP="00000000" w:rsidRDefault="00000000" w:rsidRPr="00000000" w14:paraId="0000035C">
            <w:pPr>
              <w:spacing w:after="0" w:line="240" w:lineRule="auto"/>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5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vAlign w:val="center"/>
          </w:tcPr>
          <w:p w:rsidR="00000000" w:rsidDel="00000000" w:rsidP="00000000" w:rsidRDefault="00000000" w:rsidRPr="00000000" w14:paraId="0000035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35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(with knee extended)</w:t>
            </w:r>
          </w:p>
        </w:tc>
        <w:tc>
          <w:tcPr>
            <w:shd w:fill="auto" w:val="clear"/>
            <w:vAlign w:val="center"/>
          </w:tcPr>
          <w:p w:rsidR="00000000" w:rsidDel="00000000" w:rsidP="00000000" w:rsidRDefault="00000000" w:rsidRPr="00000000" w14:paraId="00000360">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61">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62">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63">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LOWER EXTREMITIES</w:t>
      </w:r>
    </w:p>
    <w:p w:rsidR="00000000" w:rsidDel="00000000" w:rsidP="00000000" w:rsidRDefault="00000000" w:rsidRPr="00000000" w14:paraId="0000036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5">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Hip</w:t>
      </w:r>
    </w:p>
    <w:p w:rsidR="00000000" w:rsidDel="00000000" w:rsidP="00000000" w:rsidRDefault="00000000" w:rsidRPr="00000000" w14:paraId="0000036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7">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hip:</w:t>
      </w:r>
    </w:p>
    <w:p w:rsidR="00000000" w:rsidDel="00000000" w:rsidP="00000000" w:rsidRDefault="00000000" w:rsidRPr="00000000" w14:paraId="000003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redness, swelling, or bruising</w:t>
      </w:r>
    </w:p>
    <w:p w:rsidR="00000000" w:rsidDel="00000000" w:rsidP="00000000" w:rsidRDefault="00000000" w:rsidRPr="00000000" w14:paraId="0000036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36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at greater trochanter</w:t>
      </w:r>
    </w:p>
    <w:p w:rsidR="00000000" w:rsidDel="00000000" w:rsidP="00000000" w:rsidRDefault="00000000" w:rsidRPr="00000000" w14:paraId="000003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at anterior hip joint</w:t>
      </w:r>
    </w:p>
    <w:p w:rsidR="00000000" w:rsidDel="00000000" w:rsidP="00000000" w:rsidRDefault="00000000" w:rsidRPr="00000000" w14:paraId="0000036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log-roll</w:t>
      </w:r>
    </w:p>
    <w:p w:rsidR="00000000" w:rsidDel="00000000" w:rsidP="00000000" w:rsidRDefault="00000000" w:rsidRPr="00000000" w14:paraId="0000036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Stinchfield</w:t>
      </w:r>
    </w:p>
    <w:p w:rsidR="00000000" w:rsidDel="00000000" w:rsidP="00000000" w:rsidRDefault="00000000" w:rsidRPr="00000000" w14:paraId="0000036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pain on flexion adduction internal rotator</w:t>
      </w:r>
    </w:p>
    <w:p w:rsidR="00000000" w:rsidDel="00000000" w:rsidP="00000000" w:rsidRDefault="00000000" w:rsidRPr="00000000" w14:paraId="0000036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pain on flexion abduction external rotation</w:t>
      </w:r>
    </w:p>
    <w:p w:rsidR="00000000" w:rsidDel="00000000" w:rsidP="00000000" w:rsidRDefault="00000000" w:rsidRPr="00000000" w14:paraId="0000037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 strength in gluteus medius</w:t>
      </w:r>
    </w:p>
    <w:p w:rsidR="00000000" w:rsidDel="00000000" w:rsidP="00000000" w:rsidRDefault="00000000" w:rsidRPr="00000000" w14:paraId="0000037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hip:</w:t>
      </w:r>
    </w:p>
    <w:p w:rsidR="00000000" w:rsidDel="00000000" w:rsidP="00000000" w:rsidRDefault="00000000" w:rsidRPr="00000000" w14:paraId="0000037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redness, swelling, or bruising</w:t>
      </w:r>
    </w:p>
    <w:p w:rsidR="00000000" w:rsidDel="00000000" w:rsidP="00000000" w:rsidRDefault="00000000" w:rsidRPr="00000000" w14:paraId="0000037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37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to palpation at greater trochanter</w:t>
      </w:r>
    </w:p>
    <w:p w:rsidR="00000000" w:rsidDel="00000000" w:rsidP="00000000" w:rsidRDefault="00000000" w:rsidRPr="00000000" w14:paraId="000003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tenderness at anterior hip joint</w:t>
      </w:r>
    </w:p>
    <w:p w:rsidR="00000000" w:rsidDel="00000000" w:rsidP="00000000" w:rsidRDefault="00000000" w:rsidRPr="00000000" w14:paraId="0000037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log-roll</w:t>
      </w:r>
    </w:p>
    <w:p w:rsidR="00000000" w:rsidDel="00000000" w:rsidP="00000000" w:rsidRDefault="00000000" w:rsidRPr="00000000" w14:paraId="0000037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Stinchfield</w:t>
      </w:r>
    </w:p>
    <w:p w:rsidR="00000000" w:rsidDel="00000000" w:rsidP="00000000" w:rsidRDefault="00000000" w:rsidRPr="00000000" w14:paraId="000003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pain on flexion adduction internal rotator</w:t>
      </w:r>
    </w:p>
    <w:p w:rsidR="00000000" w:rsidDel="00000000" w:rsidP="00000000" w:rsidRDefault="00000000" w:rsidRPr="00000000" w14:paraId="0000037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pain on flexion abduction external rotation</w:t>
      </w:r>
    </w:p>
    <w:p w:rsidR="00000000" w:rsidDel="00000000" w:rsidP="00000000" w:rsidRDefault="00000000" w:rsidRPr="00000000" w14:paraId="0000037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 strength in gluteus medius</w:t>
      </w:r>
    </w:p>
    <w:p w:rsidR="00000000" w:rsidDel="00000000" w:rsidP="00000000" w:rsidRDefault="00000000" w:rsidRPr="00000000" w14:paraId="0000037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HIP RANGE OF MOTION</w:t>
      </w:r>
    </w:p>
    <w:tbl>
      <w:tblPr>
        <w:tblStyle w:val="Table25"/>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77"/>
        <w:gridCol w:w="1858"/>
        <w:gridCol w:w="1851"/>
        <w:tblGridChange w:id="0">
          <w:tblGrid>
            <w:gridCol w:w="4777"/>
            <w:gridCol w:w="1858"/>
            <w:gridCol w:w="1851"/>
          </w:tblGrid>
        </w:tblGridChange>
      </w:tblGrid>
      <w:tr>
        <w:trPr>
          <w:cantSplit w:val="0"/>
          <w:tblHeader w:val="0"/>
        </w:trPr>
        <w:tc>
          <w:tcPr>
            <w:shd w:fill="auto" w:val="clear"/>
          </w:tcPr>
          <w:p w:rsidR="00000000" w:rsidDel="00000000" w:rsidP="00000000" w:rsidRDefault="00000000" w:rsidRPr="00000000" w14:paraId="0000037F">
            <w:pPr>
              <w:spacing w:after="0" w:line="240" w:lineRule="auto"/>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8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vAlign w:val="center"/>
          </w:tcPr>
          <w:p w:rsidR="00000000" w:rsidDel="00000000" w:rsidP="00000000" w:rsidRDefault="00000000" w:rsidRPr="00000000" w14:paraId="0000038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38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(w/knee flexed) (N = 100)</w:t>
            </w:r>
          </w:p>
        </w:tc>
        <w:tc>
          <w:tcPr>
            <w:shd w:fill="auto" w:val="clear"/>
            <w:vAlign w:val="center"/>
          </w:tcPr>
          <w:p w:rsidR="00000000" w:rsidDel="00000000" w:rsidP="00000000" w:rsidRDefault="00000000" w:rsidRPr="00000000" w14:paraId="00000383">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84">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8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-10)</w:t>
            </w:r>
          </w:p>
        </w:tc>
        <w:tc>
          <w:tcPr>
            <w:shd w:fill="auto" w:val="clear"/>
            <w:vAlign w:val="center"/>
          </w:tcPr>
          <w:p w:rsidR="00000000" w:rsidDel="00000000" w:rsidP="00000000" w:rsidRDefault="00000000" w:rsidRPr="00000000" w14:paraId="00000386">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87">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8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ROTATION (prone) (N = 25)</w:t>
            </w:r>
          </w:p>
        </w:tc>
        <w:tc>
          <w:tcPr>
            <w:shd w:fill="auto" w:val="clear"/>
            <w:vAlign w:val="center"/>
          </w:tcPr>
          <w:p w:rsidR="00000000" w:rsidDel="00000000" w:rsidP="00000000" w:rsidRDefault="00000000" w:rsidRPr="00000000" w14:paraId="00000389">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8A">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8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ROTATION (prone) (N = 35)</w:t>
            </w:r>
          </w:p>
        </w:tc>
        <w:tc>
          <w:tcPr>
            <w:shd w:fill="auto" w:val="clear"/>
            <w:vAlign w:val="center"/>
          </w:tcPr>
          <w:p w:rsidR="00000000" w:rsidDel="00000000" w:rsidP="00000000" w:rsidRDefault="00000000" w:rsidRPr="00000000" w14:paraId="0000038C">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8D">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8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ABDUCTION (N = 20)</w:t>
            </w:r>
          </w:p>
        </w:tc>
        <w:tc>
          <w:tcPr>
            <w:shd w:fill="auto" w:val="clear"/>
            <w:vAlign w:val="center"/>
          </w:tcPr>
          <w:p w:rsidR="00000000" w:rsidDel="00000000" w:rsidP="00000000" w:rsidRDefault="00000000" w:rsidRPr="00000000" w14:paraId="0000038F">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90">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ADDUCTION (-)</w:t>
            </w:r>
          </w:p>
        </w:tc>
        <w:tc>
          <w:tcPr>
            <w:shd w:fill="auto" w:val="clear"/>
            <w:vAlign w:val="center"/>
          </w:tcPr>
          <w:p w:rsidR="00000000" w:rsidDel="00000000" w:rsidP="00000000" w:rsidRDefault="00000000" w:rsidRPr="00000000" w14:paraId="00000392">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93">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9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ABDUCTION CONTRACTURE</w:t>
            </w:r>
          </w:p>
        </w:tc>
        <w:tc>
          <w:tcPr>
            <w:shd w:fill="auto" w:val="clear"/>
            <w:vAlign w:val="center"/>
          </w:tcPr>
          <w:p w:rsidR="00000000" w:rsidDel="00000000" w:rsidP="00000000" w:rsidRDefault="00000000" w:rsidRPr="00000000" w14:paraId="00000395">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96">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9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8">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Knee</w:t>
      </w:r>
    </w:p>
    <w:p w:rsidR="00000000" w:rsidDel="00000000" w:rsidP="00000000" w:rsidRDefault="00000000" w:rsidRPr="00000000" w14:paraId="0000039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A">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knee:</w:t>
      </w:r>
    </w:p>
    <w:p w:rsidR="00000000" w:rsidDel="00000000" w:rsidP="00000000" w:rsidRDefault="00000000" w:rsidRPr="00000000" w14:paraId="0000039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effusion</w:t>
      </w:r>
    </w:p>
    <w:p w:rsidR="00000000" w:rsidDel="00000000" w:rsidP="00000000" w:rsidRDefault="00000000" w:rsidRPr="00000000" w14:paraId="0000039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39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to varus/valgus stress at 0/30 degrees</w:t>
      </w:r>
    </w:p>
    <w:p w:rsidR="00000000" w:rsidDel="00000000" w:rsidP="00000000" w:rsidRDefault="00000000" w:rsidRPr="00000000" w14:paraId="0000039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Lachman, anterior drawer, posterior drawer</w:t>
      </w:r>
    </w:p>
    <w:p w:rsidR="00000000" w:rsidDel="00000000" w:rsidP="00000000" w:rsidRDefault="00000000" w:rsidRPr="00000000" w14:paraId="0000039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medial joint line</w:t>
      </w:r>
    </w:p>
    <w:p w:rsidR="00000000" w:rsidDel="00000000" w:rsidP="00000000" w:rsidRDefault="00000000" w:rsidRPr="00000000" w14:paraId="000003A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lateral joint line</w:t>
      </w:r>
    </w:p>
    <w:p w:rsidR="00000000" w:rsidDel="00000000" w:rsidP="00000000" w:rsidRDefault="00000000" w:rsidRPr="00000000" w14:paraId="000003A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anterior extensor mechanism</w:t>
      </w:r>
    </w:p>
    <w:p w:rsidR="00000000" w:rsidDel="00000000" w:rsidP="00000000" w:rsidRDefault="00000000" w:rsidRPr="00000000" w14:paraId="000003A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McMurray’s test medially and laterally for pain with no click</w:t>
      </w:r>
    </w:p>
    <w:p w:rsidR="00000000" w:rsidDel="00000000" w:rsidP="00000000" w:rsidRDefault="00000000" w:rsidRPr="00000000" w14:paraId="000003A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4">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knee:</w:t>
      </w:r>
    </w:p>
    <w:p w:rsidR="00000000" w:rsidDel="00000000" w:rsidP="00000000" w:rsidRDefault="00000000" w:rsidRPr="00000000" w14:paraId="000003A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effusion</w:t>
      </w:r>
    </w:p>
    <w:p w:rsidR="00000000" w:rsidDel="00000000" w:rsidP="00000000" w:rsidRDefault="00000000" w:rsidRPr="00000000" w14:paraId="000003A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surgical scars</w:t>
      </w:r>
    </w:p>
    <w:p w:rsidR="00000000" w:rsidDel="00000000" w:rsidP="00000000" w:rsidRDefault="00000000" w:rsidRPr="00000000" w14:paraId="000003A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to varus/valgus stress at 0/30 degrees</w:t>
      </w:r>
    </w:p>
    <w:p w:rsidR="00000000" w:rsidDel="00000000" w:rsidP="00000000" w:rsidRDefault="00000000" w:rsidRPr="00000000" w14:paraId="000003A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Lachman, anterior drawer, posterior drawer</w:t>
      </w:r>
    </w:p>
    <w:p w:rsidR="00000000" w:rsidDel="00000000" w:rsidP="00000000" w:rsidRDefault="00000000" w:rsidRPr="00000000" w14:paraId="000003A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medial joint line</w:t>
      </w:r>
    </w:p>
    <w:p w:rsidR="00000000" w:rsidDel="00000000" w:rsidP="00000000" w:rsidRDefault="00000000" w:rsidRPr="00000000" w14:paraId="000003A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lateral joint line</w:t>
      </w:r>
    </w:p>
    <w:p w:rsidR="00000000" w:rsidDel="00000000" w:rsidP="00000000" w:rsidRDefault="00000000" w:rsidRPr="00000000" w14:paraId="000003A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Tenderness to palpation anterior extensor mechanism</w:t>
      </w:r>
    </w:p>
    <w:p w:rsidR="00000000" w:rsidDel="00000000" w:rsidP="00000000" w:rsidRDefault="00000000" w:rsidRPr="00000000" w14:paraId="000003A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McMurray’s test medially and laterally for pain with no click</w:t>
      </w:r>
    </w:p>
    <w:p w:rsidR="00000000" w:rsidDel="00000000" w:rsidP="00000000" w:rsidRDefault="00000000" w:rsidRPr="00000000" w14:paraId="000003A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KNEE RANGE OF MOTION</w:t>
      </w:r>
    </w:p>
    <w:tbl>
      <w:tblPr>
        <w:tblStyle w:val="Table26"/>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2122"/>
        <w:gridCol w:w="2116"/>
        <w:tblGridChange w:id="0">
          <w:tblGrid>
            <w:gridCol w:w="4248"/>
            <w:gridCol w:w="2122"/>
            <w:gridCol w:w="2116"/>
          </w:tblGrid>
        </w:tblGridChange>
      </w:tblGrid>
      <w:tr>
        <w:trPr>
          <w:cantSplit w:val="0"/>
          <w:tblHeader w:val="0"/>
        </w:trPr>
        <w:tc>
          <w:tcPr>
            <w:shd w:fill="auto" w:val="clear"/>
          </w:tcPr>
          <w:p w:rsidR="00000000" w:rsidDel="00000000" w:rsidP="00000000" w:rsidRDefault="00000000" w:rsidRPr="00000000" w14:paraId="000003AF">
            <w:pPr>
              <w:spacing w:after="0" w:line="240" w:lineRule="auto"/>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B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vAlign w:val="center"/>
          </w:tcPr>
          <w:p w:rsidR="00000000" w:rsidDel="00000000" w:rsidP="00000000" w:rsidRDefault="00000000" w:rsidRPr="00000000" w14:paraId="000003B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3B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EXTENSION (N = 0)</w:t>
            </w:r>
          </w:p>
        </w:tc>
        <w:tc>
          <w:tcPr>
            <w:shd w:fill="auto" w:val="clear"/>
            <w:vAlign w:val="center"/>
          </w:tcPr>
          <w:p w:rsidR="00000000" w:rsidDel="00000000" w:rsidP="00000000" w:rsidRDefault="00000000" w:rsidRPr="00000000" w14:paraId="000003B3">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3B4">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B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FLEXION (N = 110)</w:t>
            </w:r>
          </w:p>
        </w:tc>
        <w:tc>
          <w:tcPr>
            <w:shd w:fill="auto" w:val="clear"/>
          </w:tcPr>
          <w:p w:rsidR="00000000" w:rsidDel="00000000" w:rsidP="00000000" w:rsidRDefault="00000000" w:rsidRPr="00000000" w14:paraId="000003B6">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B7">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B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9">
      <w:pPr>
        <w:pBdr>
          <w:top w:color="000000" w:space="1" w:sz="4" w:val="single"/>
          <w:left w:color="000000" w:space="4" w:sz="4" w:val="single"/>
          <w:bottom w:color="000000" w:space="1" w:sz="4" w:val="single"/>
          <w:right w:color="000000" w:space="4" w:sz="4" w:val="single"/>
        </w:pBd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Leg, ankle, and foot </w:t>
      </w:r>
    </w:p>
    <w:p w:rsidR="00000000" w:rsidDel="00000000" w:rsidP="00000000" w:rsidRDefault="00000000" w:rsidRPr="00000000" w14:paraId="000003BA">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Right lower extremity:</w:t>
      </w:r>
    </w:p>
    <w:p w:rsidR="00000000" w:rsidDel="00000000" w:rsidP="00000000" w:rsidRDefault="00000000" w:rsidRPr="00000000" w14:paraId="000003B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Hindfoot in neutral alignment</w:t>
      </w:r>
    </w:p>
    <w:p w:rsidR="00000000" w:rsidDel="00000000" w:rsidP="00000000" w:rsidRDefault="00000000" w:rsidRPr="00000000" w14:paraId="000003B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DP/PT pulses</w:t>
      </w:r>
    </w:p>
    <w:p w:rsidR="00000000" w:rsidDel="00000000" w:rsidP="00000000" w:rsidRDefault="00000000" w:rsidRPr="00000000" w14:paraId="000003B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Sensation intact to light touch medial, lateral, dorsal, plantar, first dorsal webspace</w:t>
      </w:r>
    </w:p>
    <w:p w:rsidR="00000000" w:rsidDel="00000000" w:rsidP="00000000" w:rsidRDefault="00000000" w:rsidRPr="00000000" w14:paraId="000003B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 dorsiflexion, plantarflexion, inversion, eversion</w:t>
      </w:r>
    </w:p>
    <w:p w:rsidR="00000000" w:rsidDel="00000000" w:rsidP="00000000" w:rsidRDefault="00000000" w:rsidRPr="00000000" w14:paraId="000003C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effusion</w:t>
      </w:r>
    </w:p>
    <w:p w:rsidR="00000000" w:rsidDel="00000000" w:rsidP="00000000" w:rsidRDefault="00000000" w:rsidRPr="00000000" w14:paraId="000003C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anterior drawer, CFL stress</w:t>
      </w:r>
    </w:p>
    <w:p w:rsidR="00000000" w:rsidDel="00000000" w:rsidP="00000000" w:rsidRDefault="00000000" w:rsidRPr="00000000" w14:paraId="000003C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peroneal tendons</w:t>
      </w:r>
    </w:p>
    <w:p w:rsidR="00000000" w:rsidDel="00000000" w:rsidP="00000000" w:rsidRDefault="00000000" w:rsidRPr="00000000" w14:paraId="000003C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posterior tibial tendon</w:t>
      </w:r>
    </w:p>
    <w:p w:rsidR="00000000" w:rsidDel="00000000" w:rsidP="00000000" w:rsidRDefault="00000000" w:rsidRPr="00000000" w14:paraId="000003C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Achilles tendon</w:t>
      </w:r>
    </w:p>
    <w:p w:rsidR="00000000" w:rsidDel="00000000" w:rsidP="00000000" w:rsidRDefault="00000000" w:rsidRPr="00000000" w14:paraId="000003C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sinus tarsi</w:t>
      </w:r>
    </w:p>
    <w:p w:rsidR="00000000" w:rsidDel="00000000" w:rsidP="00000000" w:rsidRDefault="00000000" w:rsidRPr="00000000" w14:paraId="000003C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midfoot</w:t>
      </w:r>
    </w:p>
    <w:p w:rsidR="00000000" w:rsidDel="00000000" w:rsidP="00000000" w:rsidRDefault="00000000" w:rsidRPr="00000000" w14:paraId="000003C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origin of the plantar fascia</w:t>
      </w:r>
    </w:p>
    <w:p w:rsidR="00000000" w:rsidDel="00000000" w:rsidP="00000000" w:rsidRDefault="00000000" w:rsidRPr="00000000" w14:paraId="000003C8">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9">
      <w:pPr>
        <w:spacing w:after="0" w:line="240"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Left lower extremity:</w:t>
      </w:r>
    </w:p>
    <w:p w:rsidR="00000000" w:rsidDel="00000000" w:rsidP="00000000" w:rsidRDefault="00000000" w:rsidRPr="00000000" w14:paraId="000003C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Hindfoot in neutral alignment</w:t>
      </w:r>
    </w:p>
    <w:p w:rsidR="00000000" w:rsidDel="00000000" w:rsidP="00000000" w:rsidRDefault="00000000" w:rsidRPr="00000000" w14:paraId="000003C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DP/PT pulses</w:t>
      </w:r>
    </w:p>
    <w:p w:rsidR="00000000" w:rsidDel="00000000" w:rsidP="00000000" w:rsidRDefault="00000000" w:rsidRPr="00000000" w14:paraId="000003C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Sensation intact to light touch medial, lateral, dorsal, plantar, first dorsal webspace</w:t>
      </w:r>
    </w:p>
    <w:p w:rsidR="00000000" w:rsidDel="00000000" w:rsidP="00000000" w:rsidRDefault="00000000" w:rsidRPr="00000000" w14:paraId="000003C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 dorsiflexion, plantarflexion, inversion, eversion</w:t>
      </w:r>
    </w:p>
    <w:p w:rsidR="00000000" w:rsidDel="00000000" w:rsidP="00000000" w:rsidRDefault="00000000" w:rsidRPr="00000000" w14:paraId="000003C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effusion</w:t>
      </w:r>
    </w:p>
    <w:p w:rsidR="00000000" w:rsidDel="00000000" w:rsidP="00000000" w:rsidRDefault="00000000" w:rsidRPr="00000000" w14:paraId="000003C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anterior drawer, CFL stress</w:t>
      </w:r>
    </w:p>
    <w:p w:rsidR="00000000" w:rsidDel="00000000" w:rsidP="00000000" w:rsidRDefault="00000000" w:rsidRPr="00000000" w14:paraId="000003D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peroneal tendons</w:t>
      </w:r>
    </w:p>
    <w:p w:rsidR="00000000" w:rsidDel="00000000" w:rsidP="00000000" w:rsidRDefault="00000000" w:rsidRPr="00000000" w14:paraId="000003D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posterior tibial tendon</w:t>
      </w:r>
    </w:p>
    <w:p w:rsidR="00000000" w:rsidDel="00000000" w:rsidP="00000000" w:rsidRDefault="00000000" w:rsidRPr="00000000" w14:paraId="000003D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edema or tenderness about Achilles tendon</w:t>
      </w:r>
    </w:p>
    <w:p w:rsidR="00000000" w:rsidDel="00000000" w:rsidP="00000000" w:rsidRDefault="00000000" w:rsidRPr="00000000" w14:paraId="000003D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sinus tarsi</w:t>
      </w:r>
    </w:p>
    <w:p w:rsidR="00000000" w:rsidDel="00000000" w:rsidP="00000000" w:rsidRDefault="00000000" w:rsidRPr="00000000" w14:paraId="000003D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midfoot</w:t>
      </w:r>
    </w:p>
    <w:p w:rsidR="00000000" w:rsidDel="00000000" w:rsidP="00000000" w:rsidRDefault="00000000" w:rsidRPr="00000000" w14:paraId="000003D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Nontender to palpation origin of the plantar fascia</w:t>
      </w:r>
    </w:p>
    <w:p w:rsidR="00000000" w:rsidDel="00000000" w:rsidP="00000000" w:rsidRDefault="00000000" w:rsidRPr="00000000" w14:paraId="000003D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FOOT AND ANKLE RANGE OF MOTION</w:t>
      </w:r>
    </w:p>
    <w:tbl>
      <w:tblPr>
        <w:tblStyle w:val="Table27"/>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65"/>
        <w:gridCol w:w="2114"/>
        <w:gridCol w:w="2107"/>
        <w:tblGridChange w:id="0">
          <w:tblGrid>
            <w:gridCol w:w="4265"/>
            <w:gridCol w:w="2114"/>
            <w:gridCol w:w="2107"/>
          </w:tblGrid>
        </w:tblGridChange>
      </w:tblGrid>
      <w:tr>
        <w:trPr>
          <w:cantSplit w:val="0"/>
          <w:tblHeader w:val="0"/>
        </w:trPr>
        <w:tc>
          <w:tcPr/>
          <w:p w:rsidR="00000000" w:rsidDel="00000000" w:rsidP="00000000" w:rsidRDefault="00000000" w:rsidRPr="00000000" w14:paraId="000003D8">
            <w:pPr>
              <w:spacing w:after="0" w:line="240" w:lineRule="auto"/>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D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vAlign w:val="center"/>
          </w:tcPr>
          <w:p w:rsidR="00000000" w:rsidDel="00000000" w:rsidP="00000000" w:rsidRDefault="00000000" w:rsidRPr="00000000" w14:paraId="000003D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3D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PLANTARFLEXION (N = 25)</w:t>
            </w:r>
          </w:p>
        </w:tc>
        <w:tc>
          <w:tcPr>
            <w:vAlign w:val="center"/>
          </w:tcPr>
          <w:p w:rsidR="00000000" w:rsidDel="00000000" w:rsidP="00000000" w:rsidRDefault="00000000" w:rsidRPr="00000000" w14:paraId="000003DC">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DD">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D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DORSIFLEXION (N = 15)</w:t>
            </w:r>
          </w:p>
        </w:tc>
        <w:tc>
          <w:tcPr/>
          <w:p w:rsidR="00000000" w:rsidDel="00000000" w:rsidP="00000000" w:rsidRDefault="00000000" w:rsidRPr="00000000" w14:paraId="000003DF">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E0">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E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INVERSION</w:t>
            </w:r>
          </w:p>
        </w:tc>
        <w:tc>
          <w:tcPr/>
          <w:p w:rsidR="00000000" w:rsidDel="00000000" w:rsidP="00000000" w:rsidRDefault="00000000" w:rsidRPr="00000000" w14:paraId="000003E2">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E3">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E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EVERSION</w:t>
            </w:r>
          </w:p>
        </w:tc>
        <w:tc>
          <w:tcPr/>
          <w:p w:rsidR="00000000" w:rsidDel="00000000" w:rsidP="00000000" w:rsidRDefault="00000000" w:rsidRPr="00000000" w14:paraId="000003E5">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E6">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E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ADDUCTION</w:t>
            </w:r>
          </w:p>
        </w:tc>
        <w:tc>
          <w:tcPr/>
          <w:p w:rsidR="00000000" w:rsidDel="00000000" w:rsidP="00000000" w:rsidRDefault="00000000" w:rsidRPr="00000000" w14:paraId="000003E8">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E9">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E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ABDUCTION</w:t>
            </w:r>
          </w:p>
        </w:tc>
        <w:tc>
          <w:tcPr/>
          <w:p w:rsidR="00000000" w:rsidDel="00000000" w:rsidP="00000000" w:rsidRDefault="00000000" w:rsidRPr="00000000" w14:paraId="000003EB">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EC">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E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testing extremity range of motion, three valid measurements were obtained and the maximum reported herein.</w:t>
      </w:r>
    </w:p>
    <w:p w:rsidR="00000000" w:rsidDel="00000000" w:rsidP="00000000" w:rsidRDefault="00000000" w:rsidRPr="00000000" w14:paraId="000003EE">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Bilateral lower extremities are warm and well perfused with 2+ pedal pulses.</w:t>
      </w:r>
    </w:p>
    <w:p w:rsidR="00000000" w:rsidDel="00000000" w:rsidP="00000000" w:rsidRDefault="00000000" w:rsidRPr="00000000" w14:paraId="000003F0">
      <w:pPr>
        <w:spacing w:after="0" w:line="240" w:lineRule="auto"/>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3F1">
      <w:pPr>
        <w:spacing w:after="0"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NEUROLOGICAL EXAMINATION:</w:t>
      </w:r>
    </w:p>
    <w:p w:rsidR="00000000" w:rsidDel="00000000" w:rsidP="00000000" w:rsidRDefault="00000000" w:rsidRPr="00000000" w14:paraId="000003F2">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3F3">
      <w:pPr>
        <w:spacing w:after="0" w:line="240" w:lineRule="auto"/>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GENERALIZED MUSCLE TONE</w:t>
      </w:r>
    </w:p>
    <w:p w:rsidR="00000000" w:rsidDel="00000000" w:rsidP="00000000" w:rsidRDefault="00000000" w:rsidRPr="00000000" w14:paraId="000003F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Upper and lower extremity musculature with normal tone.  No evidence of spasticity or fasciculations.</w:t>
      </w:r>
    </w:p>
    <w:p w:rsidR="00000000" w:rsidDel="00000000" w:rsidP="00000000" w:rsidRDefault="00000000" w:rsidRPr="00000000" w14:paraId="000003F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SENSORY AND MOTOR</w:t>
      </w:r>
    </w:p>
    <w:tbl>
      <w:tblPr>
        <w:tblStyle w:val="Table28"/>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1"/>
        <w:gridCol w:w="1705"/>
        <w:gridCol w:w="1697"/>
        <w:gridCol w:w="1706"/>
        <w:gridCol w:w="1697"/>
        <w:tblGridChange w:id="0">
          <w:tblGrid>
            <w:gridCol w:w="1681"/>
            <w:gridCol w:w="1705"/>
            <w:gridCol w:w="1697"/>
            <w:gridCol w:w="1706"/>
            <w:gridCol w:w="1697"/>
          </w:tblGrid>
        </w:tblGridChange>
      </w:tblGrid>
      <w:tr>
        <w:trPr>
          <w:cantSplit w:val="0"/>
          <w:tblHeader w:val="0"/>
        </w:trPr>
        <w:tc>
          <w:tcPr>
            <w:shd w:fill="auto" w:val="clear"/>
          </w:tcPr>
          <w:p w:rsidR="00000000" w:rsidDel="00000000" w:rsidP="00000000" w:rsidRDefault="00000000" w:rsidRPr="00000000" w14:paraId="000003F7">
            <w:pPr>
              <w:spacing w:after="0" w:line="240" w:lineRule="auto"/>
              <w:rPr>
                <w:rFonts w:ascii="Times New Roman" w:cs="Times New Roman" w:eastAsia="Times New Roman" w:hAnsi="Times New Roman"/>
              </w:rPr>
            </w:pPr>
            <w:r w:rsidDel="00000000" w:rsidR="00000000" w:rsidRPr="00000000">
              <w:rPr>
                <w:rtl w:val="0"/>
              </w:rPr>
            </w:r>
          </w:p>
        </w:tc>
        <w:tc>
          <w:tcPr>
            <w:gridSpan w:val="2"/>
            <w:shd w:fill="auto" w:val="clear"/>
          </w:tcPr>
          <w:p w:rsidR="00000000" w:rsidDel="00000000" w:rsidP="00000000" w:rsidRDefault="00000000" w:rsidRPr="00000000" w14:paraId="000003F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SENSORY</w:t>
            </w:r>
          </w:p>
        </w:tc>
        <w:tc>
          <w:tcPr>
            <w:gridSpan w:val="2"/>
            <w:shd w:fill="auto" w:val="clear"/>
          </w:tcPr>
          <w:p w:rsidR="00000000" w:rsidDel="00000000" w:rsidP="00000000" w:rsidRDefault="00000000" w:rsidRPr="00000000" w14:paraId="000003F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w:t>
            </w:r>
          </w:p>
        </w:tc>
      </w:tr>
      <w:tr>
        <w:trPr>
          <w:cantSplit w:val="0"/>
          <w:tblHeader w:val="0"/>
        </w:trPr>
        <w:tc>
          <w:tcPr>
            <w:shd w:fill="auto" w:val="clear"/>
          </w:tcPr>
          <w:p w:rsidR="00000000" w:rsidDel="00000000" w:rsidP="00000000" w:rsidRDefault="00000000" w:rsidRPr="00000000" w14:paraId="000003FC">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F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3F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c>
          <w:tcPr>
            <w:shd w:fill="auto" w:val="clear"/>
          </w:tcPr>
          <w:p w:rsidR="00000000" w:rsidDel="00000000" w:rsidP="00000000" w:rsidRDefault="00000000" w:rsidRPr="00000000" w14:paraId="000003F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40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C4</w:t>
            </w:r>
          </w:p>
        </w:tc>
        <w:tc>
          <w:tcPr>
            <w:shd w:fill="auto" w:val="clear"/>
            <w:vAlign w:val="center"/>
          </w:tcPr>
          <w:p w:rsidR="00000000" w:rsidDel="00000000" w:rsidP="00000000" w:rsidRDefault="00000000" w:rsidRPr="00000000" w14:paraId="0000040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0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0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0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0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C5</w:t>
            </w:r>
          </w:p>
        </w:tc>
        <w:tc>
          <w:tcPr>
            <w:shd w:fill="auto" w:val="clear"/>
            <w:vAlign w:val="center"/>
          </w:tcPr>
          <w:p w:rsidR="00000000" w:rsidDel="00000000" w:rsidP="00000000" w:rsidRDefault="00000000" w:rsidRPr="00000000" w14:paraId="0000040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0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0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0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0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C6</w:t>
            </w:r>
          </w:p>
        </w:tc>
        <w:tc>
          <w:tcPr>
            <w:shd w:fill="auto" w:val="clear"/>
            <w:vAlign w:val="center"/>
          </w:tcPr>
          <w:p w:rsidR="00000000" w:rsidDel="00000000" w:rsidP="00000000" w:rsidRDefault="00000000" w:rsidRPr="00000000" w14:paraId="0000040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0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0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0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C7</w:t>
            </w:r>
          </w:p>
        </w:tc>
        <w:tc>
          <w:tcPr>
            <w:shd w:fill="auto" w:val="clear"/>
            <w:vAlign w:val="center"/>
          </w:tcPr>
          <w:p w:rsidR="00000000" w:rsidDel="00000000" w:rsidP="00000000" w:rsidRDefault="00000000" w:rsidRPr="00000000" w14:paraId="0000041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1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1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1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C8</w:t>
            </w:r>
          </w:p>
        </w:tc>
        <w:tc>
          <w:tcPr>
            <w:shd w:fill="auto" w:val="clear"/>
            <w:vAlign w:val="center"/>
          </w:tcPr>
          <w:p w:rsidR="00000000" w:rsidDel="00000000" w:rsidP="00000000" w:rsidRDefault="00000000" w:rsidRPr="00000000" w14:paraId="0000041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1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1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1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1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T1</w:t>
            </w:r>
          </w:p>
        </w:tc>
        <w:tc>
          <w:tcPr>
            <w:shd w:fill="auto" w:val="clear"/>
            <w:vAlign w:val="center"/>
          </w:tcPr>
          <w:p w:rsidR="00000000" w:rsidDel="00000000" w:rsidP="00000000" w:rsidRDefault="00000000" w:rsidRPr="00000000" w14:paraId="0000041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1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1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1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41F">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2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REFLEXES</w:t>
      </w:r>
    </w:p>
    <w:tbl>
      <w:tblPr>
        <w:tblStyle w:val="Table29"/>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0"/>
        <w:gridCol w:w="2817"/>
        <w:gridCol w:w="2809"/>
        <w:tblGridChange w:id="0">
          <w:tblGrid>
            <w:gridCol w:w="2860"/>
            <w:gridCol w:w="2817"/>
            <w:gridCol w:w="2809"/>
          </w:tblGrid>
        </w:tblGridChange>
      </w:tblGrid>
      <w:tr>
        <w:trPr>
          <w:cantSplit w:val="0"/>
          <w:tblHeader w:val="0"/>
        </w:trPr>
        <w:tc>
          <w:tcPr>
            <w:shd w:fill="auto" w:val="clear"/>
          </w:tcPr>
          <w:p w:rsidR="00000000" w:rsidDel="00000000" w:rsidP="00000000" w:rsidRDefault="00000000" w:rsidRPr="00000000" w14:paraId="00000421">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42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2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4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C5 (biceps)</w:t>
            </w:r>
          </w:p>
        </w:tc>
        <w:tc>
          <w:tcPr>
            <w:shd w:fill="auto" w:val="clear"/>
            <w:vAlign w:val="center"/>
          </w:tcPr>
          <w:p w:rsidR="00000000" w:rsidDel="00000000" w:rsidP="00000000" w:rsidRDefault="00000000" w:rsidRPr="00000000" w14:paraId="0000042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42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42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C6 (brachioradialis)</w:t>
            </w:r>
          </w:p>
        </w:tc>
        <w:tc>
          <w:tcPr>
            <w:shd w:fill="auto" w:val="clear"/>
            <w:vAlign w:val="center"/>
          </w:tcPr>
          <w:p w:rsidR="00000000" w:rsidDel="00000000" w:rsidP="00000000" w:rsidRDefault="00000000" w:rsidRPr="00000000" w14:paraId="0000042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42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42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C7 (triceps)</w:t>
            </w:r>
          </w:p>
        </w:tc>
        <w:tc>
          <w:tcPr>
            <w:shd w:fill="auto" w:val="clear"/>
            <w:vAlign w:val="center"/>
          </w:tcPr>
          <w:p w:rsidR="00000000" w:rsidDel="00000000" w:rsidP="00000000" w:rsidRDefault="00000000" w:rsidRPr="00000000" w14:paraId="0000042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42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42D">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2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CERVICAL SPINE SPECIALIZED NEUROLOGIC TESTS</w:t>
      </w:r>
    </w:p>
    <w:tbl>
      <w:tblPr>
        <w:tblStyle w:val="Table30"/>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44"/>
        <w:gridCol w:w="2821"/>
        <w:gridCol w:w="2821"/>
        <w:tblGridChange w:id="0">
          <w:tblGrid>
            <w:gridCol w:w="2844"/>
            <w:gridCol w:w="2821"/>
            <w:gridCol w:w="2821"/>
          </w:tblGrid>
        </w:tblGridChange>
      </w:tblGrid>
      <w:tr>
        <w:trPr>
          <w:cantSplit w:val="0"/>
          <w:tblHeader w:val="0"/>
        </w:trPr>
        <w:tc>
          <w:tcPr>
            <w:shd w:fill="auto" w:val="clear"/>
          </w:tcPr>
          <w:p w:rsidR="00000000" w:rsidDel="00000000" w:rsidP="00000000" w:rsidRDefault="00000000" w:rsidRPr="00000000" w14:paraId="0000042F">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43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3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43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Spurling’s Test</w:t>
            </w:r>
          </w:p>
        </w:tc>
        <w:tc>
          <w:tcPr>
            <w:shd w:fill="auto" w:val="clear"/>
            <w:vAlign w:val="center"/>
          </w:tcPr>
          <w:p w:rsidR="00000000" w:rsidDel="00000000" w:rsidP="00000000" w:rsidRDefault="00000000" w:rsidRPr="00000000" w14:paraId="0000043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c>
          <w:tcPr>
            <w:shd w:fill="auto" w:val="clear"/>
            <w:vAlign w:val="center"/>
          </w:tcPr>
          <w:p w:rsidR="00000000" w:rsidDel="00000000" w:rsidP="00000000" w:rsidRDefault="00000000" w:rsidRPr="00000000" w14:paraId="0000043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r>
      <w:tr>
        <w:trPr>
          <w:cantSplit w:val="0"/>
          <w:tblHeader w:val="0"/>
        </w:trPr>
        <w:tc>
          <w:tcPr>
            <w:shd w:fill="auto" w:val="clear"/>
          </w:tcPr>
          <w:p w:rsidR="00000000" w:rsidDel="00000000" w:rsidP="00000000" w:rsidRDefault="00000000" w:rsidRPr="00000000" w14:paraId="0000043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Wartenberg’s Sign</w:t>
            </w:r>
          </w:p>
        </w:tc>
        <w:tc>
          <w:tcPr>
            <w:shd w:fill="auto" w:val="clear"/>
            <w:vAlign w:val="center"/>
          </w:tcPr>
          <w:p w:rsidR="00000000" w:rsidDel="00000000" w:rsidP="00000000" w:rsidRDefault="00000000" w:rsidRPr="00000000" w14:paraId="0000043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c>
          <w:tcPr>
            <w:shd w:fill="auto" w:val="clear"/>
            <w:vAlign w:val="center"/>
          </w:tcPr>
          <w:p w:rsidR="00000000" w:rsidDel="00000000" w:rsidP="00000000" w:rsidRDefault="00000000" w:rsidRPr="00000000" w14:paraId="0000043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r>
      <w:tr>
        <w:trPr>
          <w:cantSplit w:val="0"/>
          <w:tblHeader w:val="0"/>
        </w:trPr>
        <w:tc>
          <w:tcPr>
            <w:shd w:fill="auto" w:val="clear"/>
          </w:tcPr>
          <w:p w:rsidR="00000000" w:rsidDel="00000000" w:rsidP="00000000" w:rsidRDefault="00000000" w:rsidRPr="00000000" w14:paraId="0000043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Hoffman’s Sign</w:t>
            </w:r>
          </w:p>
        </w:tc>
        <w:tc>
          <w:tcPr>
            <w:shd w:fill="auto" w:val="clear"/>
            <w:vAlign w:val="center"/>
          </w:tcPr>
          <w:p w:rsidR="00000000" w:rsidDel="00000000" w:rsidP="00000000" w:rsidRDefault="00000000" w:rsidRPr="00000000" w14:paraId="0000043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c>
          <w:tcPr>
            <w:shd w:fill="auto" w:val="clear"/>
            <w:vAlign w:val="center"/>
          </w:tcPr>
          <w:p w:rsidR="00000000" w:rsidDel="00000000" w:rsidP="00000000" w:rsidRDefault="00000000" w:rsidRPr="00000000" w14:paraId="0000043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r>
      <w:tr>
        <w:trPr>
          <w:cantSplit w:val="0"/>
          <w:tblHeader w:val="0"/>
        </w:trPr>
        <w:tc>
          <w:tcPr>
            <w:shd w:fill="auto" w:val="clear"/>
          </w:tcPr>
          <w:p w:rsidR="00000000" w:rsidDel="00000000" w:rsidP="00000000" w:rsidRDefault="00000000" w:rsidRPr="00000000" w14:paraId="0000043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Pain with axial load</w:t>
            </w:r>
          </w:p>
        </w:tc>
        <w:tc>
          <w:tcPr>
            <w:gridSpan w:val="2"/>
            <w:shd w:fill="auto" w:val="clear"/>
            <w:vAlign w:val="center"/>
          </w:tcPr>
          <w:p w:rsidR="00000000" w:rsidDel="00000000" w:rsidP="00000000" w:rsidRDefault="00000000" w:rsidRPr="00000000" w14:paraId="0000043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r>
    </w:tbl>
    <w:p w:rsidR="00000000" w:rsidDel="00000000" w:rsidP="00000000" w:rsidRDefault="00000000" w:rsidRPr="00000000" w14:paraId="0000043E">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3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SPINE SENSORY AND MOTOR</w:t>
      </w:r>
    </w:p>
    <w:tbl>
      <w:tblPr>
        <w:tblStyle w:val="Table31"/>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705"/>
        <w:gridCol w:w="1697"/>
        <w:gridCol w:w="1706"/>
        <w:gridCol w:w="1698"/>
        <w:tblGridChange w:id="0">
          <w:tblGrid>
            <w:gridCol w:w="1680"/>
            <w:gridCol w:w="1705"/>
            <w:gridCol w:w="1697"/>
            <w:gridCol w:w="1706"/>
            <w:gridCol w:w="1698"/>
          </w:tblGrid>
        </w:tblGridChange>
      </w:tblGrid>
      <w:tr>
        <w:trPr>
          <w:cantSplit w:val="0"/>
          <w:tblHeader w:val="0"/>
        </w:trPr>
        <w:tc>
          <w:tcPr>
            <w:shd w:fill="auto" w:val="clear"/>
          </w:tcPr>
          <w:p w:rsidR="00000000" w:rsidDel="00000000" w:rsidP="00000000" w:rsidRDefault="00000000" w:rsidRPr="00000000" w14:paraId="00000440">
            <w:pPr>
              <w:spacing w:after="0" w:line="240" w:lineRule="auto"/>
              <w:rPr>
                <w:rFonts w:ascii="Times New Roman" w:cs="Times New Roman" w:eastAsia="Times New Roman" w:hAnsi="Times New Roman"/>
              </w:rPr>
            </w:pPr>
            <w:r w:rsidDel="00000000" w:rsidR="00000000" w:rsidRPr="00000000">
              <w:rPr>
                <w:rtl w:val="0"/>
              </w:rPr>
            </w:r>
          </w:p>
        </w:tc>
        <w:tc>
          <w:tcPr>
            <w:gridSpan w:val="2"/>
            <w:shd w:fill="auto" w:val="clear"/>
          </w:tcPr>
          <w:p w:rsidR="00000000" w:rsidDel="00000000" w:rsidP="00000000" w:rsidRDefault="00000000" w:rsidRPr="00000000" w14:paraId="0000044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SENSORY</w:t>
            </w:r>
          </w:p>
        </w:tc>
        <w:tc>
          <w:tcPr>
            <w:gridSpan w:val="2"/>
            <w:shd w:fill="auto" w:val="clear"/>
          </w:tcPr>
          <w:p w:rsidR="00000000" w:rsidDel="00000000" w:rsidP="00000000" w:rsidRDefault="00000000" w:rsidRPr="00000000" w14:paraId="0000044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w:t>
            </w:r>
          </w:p>
        </w:tc>
      </w:tr>
      <w:tr>
        <w:trPr>
          <w:cantSplit w:val="0"/>
          <w:tblHeader w:val="0"/>
        </w:trPr>
        <w:tc>
          <w:tcPr>
            <w:shd w:fill="auto" w:val="clear"/>
          </w:tcPr>
          <w:p w:rsidR="00000000" w:rsidDel="00000000" w:rsidP="00000000" w:rsidRDefault="00000000" w:rsidRPr="00000000" w14:paraId="00000445">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44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4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c>
          <w:tcPr>
            <w:shd w:fill="auto" w:val="clear"/>
          </w:tcPr>
          <w:p w:rsidR="00000000" w:rsidDel="00000000" w:rsidP="00000000" w:rsidRDefault="00000000" w:rsidRPr="00000000" w14:paraId="0000044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4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44A">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L2</w:t>
            </w:r>
          </w:p>
        </w:tc>
        <w:tc>
          <w:tcPr>
            <w:shd w:fill="auto" w:val="clear"/>
            <w:vAlign w:val="center"/>
          </w:tcPr>
          <w:p w:rsidR="00000000" w:rsidDel="00000000" w:rsidP="00000000" w:rsidRDefault="00000000" w:rsidRPr="00000000" w14:paraId="0000044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4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4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4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L3</w:t>
            </w:r>
          </w:p>
        </w:tc>
        <w:tc>
          <w:tcPr>
            <w:shd w:fill="auto" w:val="clear"/>
            <w:vAlign w:val="center"/>
          </w:tcPr>
          <w:p w:rsidR="00000000" w:rsidDel="00000000" w:rsidP="00000000" w:rsidRDefault="00000000" w:rsidRPr="00000000" w14:paraId="0000045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5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5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5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5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L4</w:t>
            </w:r>
          </w:p>
        </w:tc>
        <w:tc>
          <w:tcPr>
            <w:shd w:fill="auto" w:val="clear"/>
            <w:vAlign w:val="center"/>
          </w:tcPr>
          <w:p w:rsidR="00000000" w:rsidDel="00000000" w:rsidP="00000000" w:rsidRDefault="00000000" w:rsidRPr="00000000" w14:paraId="0000045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5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5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5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5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L5</w:t>
            </w:r>
          </w:p>
        </w:tc>
        <w:tc>
          <w:tcPr>
            <w:shd w:fill="auto" w:val="clear"/>
            <w:vAlign w:val="center"/>
          </w:tcPr>
          <w:p w:rsidR="00000000" w:rsidDel="00000000" w:rsidP="00000000" w:rsidRDefault="00000000" w:rsidRPr="00000000" w14:paraId="0000045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5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5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5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blHeader w:val="0"/>
        </w:trPr>
        <w:tc>
          <w:tcPr>
            <w:shd w:fill="auto" w:val="clear"/>
          </w:tcPr>
          <w:p w:rsidR="00000000" w:rsidDel="00000000" w:rsidP="00000000" w:rsidRDefault="00000000" w:rsidRPr="00000000" w14:paraId="0000045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w:t>
            </w:r>
          </w:p>
        </w:tc>
        <w:tc>
          <w:tcPr>
            <w:shd w:fill="auto" w:val="clear"/>
            <w:vAlign w:val="center"/>
          </w:tcPr>
          <w:p w:rsidR="00000000" w:rsidDel="00000000" w:rsidP="00000000" w:rsidRDefault="00000000" w:rsidRPr="00000000" w14:paraId="0000045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6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Intact</w:t>
            </w:r>
          </w:p>
        </w:tc>
        <w:tc>
          <w:tcPr>
            <w:shd w:fill="auto" w:val="clear"/>
            <w:vAlign w:val="center"/>
          </w:tcPr>
          <w:p w:rsidR="00000000" w:rsidDel="00000000" w:rsidP="00000000" w:rsidRDefault="00000000" w:rsidRPr="00000000" w14:paraId="0000046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46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bl>
    <w:p w:rsidR="00000000" w:rsidDel="00000000" w:rsidP="00000000" w:rsidRDefault="00000000" w:rsidRPr="00000000" w14:paraId="00000463">
      <w:pPr>
        <w:spacing w:after="0"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6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LUMBAR SPINE REFLEXES</w:t>
      </w:r>
    </w:p>
    <w:tbl>
      <w:tblPr>
        <w:tblStyle w:val="Table32"/>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829"/>
        <w:gridCol w:w="2822"/>
        <w:tblGridChange w:id="0">
          <w:tblGrid>
            <w:gridCol w:w="2835"/>
            <w:gridCol w:w="2829"/>
            <w:gridCol w:w="2822"/>
          </w:tblGrid>
        </w:tblGridChange>
      </w:tblGrid>
      <w:tr>
        <w:trPr>
          <w:cantSplit w:val="0"/>
          <w:tblHeader w:val="0"/>
        </w:trPr>
        <w:tc>
          <w:tcPr>
            <w:shd w:fill="auto" w:val="clear"/>
          </w:tcPr>
          <w:p w:rsidR="00000000" w:rsidDel="00000000" w:rsidP="00000000" w:rsidRDefault="00000000" w:rsidRPr="00000000" w14:paraId="00000465">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46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shd w:fill="auto" w:val="clear"/>
          </w:tcPr>
          <w:p w:rsidR="00000000" w:rsidDel="00000000" w:rsidP="00000000" w:rsidRDefault="00000000" w:rsidRPr="00000000" w14:paraId="0000046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shd w:fill="auto" w:val="clear"/>
          </w:tcPr>
          <w:p w:rsidR="00000000" w:rsidDel="00000000" w:rsidP="00000000" w:rsidRDefault="00000000" w:rsidRPr="00000000" w14:paraId="0000046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L4 (patellar)</w:t>
            </w:r>
          </w:p>
        </w:tc>
        <w:tc>
          <w:tcPr>
            <w:shd w:fill="auto" w:val="clear"/>
            <w:vAlign w:val="center"/>
          </w:tcPr>
          <w:p w:rsidR="00000000" w:rsidDel="00000000" w:rsidP="00000000" w:rsidRDefault="00000000" w:rsidRPr="00000000" w14:paraId="0000046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46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Pr>
          <w:p w:rsidR="00000000" w:rsidDel="00000000" w:rsidP="00000000" w:rsidRDefault="00000000" w:rsidRPr="00000000" w14:paraId="0000046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 (achilles)</w:t>
            </w:r>
          </w:p>
        </w:tc>
        <w:tc>
          <w:tcPr>
            <w:shd w:fill="auto" w:val="clear"/>
            <w:vAlign w:val="center"/>
          </w:tcPr>
          <w:p w:rsidR="00000000" w:rsidDel="00000000" w:rsidP="00000000" w:rsidRDefault="00000000" w:rsidRPr="00000000" w14:paraId="0000046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46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bl>
    <w:p w:rsidR="00000000" w:rsidDel="00000000" w:rsidP="00000000" w:rsidRDefault="00000000" w:rsidRPr="00000000" w14:paraId="0000046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F">
      <w:pPr>
        <w:spacing w:after="0"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GIRTH MEASUREMENTS:</w:t>
      </w:r>
    </w:p>
    <w:p w:rsidR="00000000" w:rsidDel="00000000" w:rsidP="00000000" w:rsidRDefault="00000000" w:rsidRPr="00000000" w14:paraId="00000470">
      <w:pPr>
        <w:spacing w:after="0" w:line="240" w:lineRule="auto"/>
        <w:rPr>
          <w:rFonts w:ascii="Times New Roman" w:cs="Times New Roman" w:eastAsia="Times New Roman" w:hAnsi="Times New Roman"/>
          <w:b w:val="1"/>
          <w:u w:val="single"/>
        </w:rPr>
      </w:pPr>
      <w:r w:rsidDel="00000000" w:rsidR="00000000" w:rsidRPr="00000000">
        <w:rPr>
          <w:rtl w:val="0"/>
        </w:rPr>
      </w:r>
    </w:p>
    <w:tbl>
      <w:tblPr>
        <w:tblStyle w:val="Table33"/>
        <w:tblW w:w="84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3"/>
        <w:gridCol w:w="2830"/>
        <w:gridCol w:w="2823"/>
        <w:tblGridChange w:id="0">
          <w:tblGrid>
            <w:gridCol w:w="2833"/>
            <w:gridCol w:w="2830"/>
            <w:gridCol w:w="2823"/>
          </w:tblGrid>
        </w:tblGridChange>
      </w:tblGrid>
      <w:tr>
        <w:trPr>
          <w:cantSplit w:val="0"/>
          <w:tblHeader w:val="0"/>
        </w:trPr>
        <w:tc>
          <w:tcPr>
            <w:shd w:fill="auto" w:val="clear"/>
          </w:tcPr>
          <w:p w:rsidR="00000000" w:rsidDel="00000000" w:rsidP="00000000" w:rsidRDefault="00000000" w:rsidRPr="00000000" w14:paraId="00000471">
            <w:pPr>
              <w:spacing w:after="0" w:line="24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47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p w:rsidR="00000000" w:rsidDel="00000000" w:rsidP="00000000" w:rsidRDefault="00000000" w:rsidRPr="00000000" w14:paraId="0000047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w:t>
            </w:r>
          </w:p>
        </w:tc>
        <w:tc>
          <w:tcPr>
            <w:shd w:fill="auto" w:val="clear"/>
          </w:tcPr>
          <w:p w:rsidR="00000000" w:rsidDel="00000000" w:rsidP="00000000" w:rsidRDefault="00000000" w:rsidRPr="00000000" w14:paraId="0000047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p w:rsidR="00000000" w:rsidDel="00000000" w:rsidP="00000000" w:rsidRDefault="00000000" w:rsidRPr="00000000" w14:paraId="0000047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w:t>
            </w:r>
          </w:p>
        </w:tc>
      </w:tr>
      <w:tr>
        <w:trPr>
          <w:cantSplit w:val="0"/>
          <w:tblHeader w:val="0"/>
        </w:trPr>
        <w:tc>
          <w:tcPr>
            <w:shd w:fill="auto" w:val="clear"/>
          </w:tcPr>
          <w:p w:rsidR="00000000" w:rsidDel="00000000" w:rsidP="00000000" w:rsidRDefault="00000000" w:rsidRPr="00000000" w14:paraId="0000047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w:t>
            </w:r>
          </w:p>
        </w:tc>
        <w:tc>
          <w:tcPr>
            <w:shd w:fill="auto" w:val="clear"/>
            <w:vAlign w:val="center"/>
          </w:tcPr>
          <w:p w:rsidR="00000000" w:rsidDel="00000000" w:rsidP="00000000" w:rsidRDefault="00000000" w:rsidRPr="00000000" w14:paraId="00000477">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478">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7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Forearm</w:t>
            </w:r>
          </w:p>
        </w:tc>
        <w:tc>
          <w:tcPr>
            <w:shd w:fill="auto" w:val="clear"/>
            <w:vAlign w:val="center"/>
          </w:tcPr>
          <w:p w:rsidR="00000000" w:rsidDel="00000000" w:rsidP="00000000" w:rsidRDefault="00000000" w:rsidRPr="00000000" w14:paraId="0000047A">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47B">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7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Thigh</w:t>
            </w:r>
          </w:p>
        </w:tc>
        <w:tc>
          <w:tcPr>
            <w:shd w:fill="auto" w:val="clear"/>
            <w:vAlign w:val="center"/>
          </w:tcPr>
          <w:p w:rsidR="00000000" w:rsidDel="00000000" w:rsidP="00000000" w:rsidRDefault="00000000" w:rsidRPr="00000000" w14:paraId="0000047D">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47E">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47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Calf</w:t>
            </w:r>
          </w:p>
        </w:tc>
        <w:tc>
          <w:tcPr>
            <w:shd w:fill="auto" w:val="clear"/>
            <w:vAlign w:val="center"/>
          </w:tcPr>
          <w:p w:rsidR="00000000" w:rsidDel="00000000" w:rsidP="00000000" w:rsidRDefault="00000000" w:rsidRPr="00000000" w14:paraId="00000480">
            <w:pPr>
              <w:spacing w:after="0" w:line="240" w:lineRule="auto"/>
              <w:jc w:val="center"/>
              <w:rPr>
                <w:rFonts w:ascii="Times New Roman" w:cs="Times New Roman" w:eastAsia="Times New Roman" w:hAnsi="Times New Roman"/>
              </w:rPr>
            </w:pPr>
            <w:r w:rsidDel="00000000" w:rsidR="00000000" w:rsidRPr="00000000">
              <w:rPr>
                <w:rtl w:val="0"/>
              </w:rPr>
            </w:r>
          </w:p>
        </w:tc>
        <w:tc>
          <w:tcPr>
            <w:shd w:fill="auto" w:val="clear"/>
            <w:vAlign w:val="center"/>
          </w:tcPr>
          <w:p w:rsidR="00000000" w:rsidDel="00000000" w:rsidP="00000000" w:rsidRDefault="00000000" w:rsidRPr="00000000" w14:paraId="00000481">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82">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83">
      <w:pPr>
        <w:spacing w:after="0" w:line="24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TENSION SIGNS:</w:t>
      </w:r>
    </w:p>
    <w:p w:rsidR="00000000" w:rsidDel="00000000" w:rsidP="00000000" w:rsidRDefault="00000000" w:rsidRPr="00000000" w14:paraId="00000484">
      <w:pPr>
        <w:spacing w:after="0" w:line="240" w:lineRule="auto"/>
        <w:ind w:left="720" w:firstLine="720"/>
        <w:rPr>
          <w:rFonts w:ascii="Times New Roman" w:cs="Times New Roman" w:eastAsia="Times New Roman" w:hAnsi="Times New Roman"/>
        </w:rPr>
      </w:pPr>
      <w:r w:rsidDel="00000000" w:rsidR="00000000" w:rsidRPr="00000000">
        <w:rPr>
          <w:rtl w:val="0"/>
        </w:rPr>
      </w:r>
    </w:p>
    <w:tbl>
      <w:tblPr>
        <w:tblStyle w:val="Table34"/>
        <w:tblW w:w="91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8"/>
        <w:gridCol w:w="2904"/>
        <w:gridCol w:w="2904"/>
        <w:tblGridChange w:id="0">
          <w:tblGrid>
            <w:gridCol w:w="3348"/>
            <w:gridCol w:w="2904"/>
            <w:gridCol w:w="2904"/>
          </w:tblGrid>
        </w:tblGridChange>
      </w:tblGrid>
      <w:tr>
        <w:trPr>
          <w:cantSplit w:val="0"/>
          <w:tblHeader w:val="0"/>
        </w:trPr>
        <w:tc>
          <w:tcPr/>
          <w:p w:rsidR="00000000" w:rsidDel="00000000" w:rsidP="00000000" w:rsidRDefault="00000000" w:rsidRPr="00000000" w14:paraId="00000485">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8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w:t>
            </w:r>
          </w:p>
        </w:tc>
        <w:tc>
          <w:tcPr/>
          <w:p w:rsidR="00000000" w:rsidDel="00000000" w:rsidP="00000000" w:rsidRDefault="00000000" w:rsidRPr="00000000" w14:paraId="0000048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w:t>
            </w:r>
          </w:p>
        </w:tc>
      </w:tr>
      <w:tr>
        <w:trPr>
          <w:cantSplit w:val="0"/>
          <w:tblHeader w:val="0"/>
        </w:trPr>
        <w:tc>
          <w:tcPr/>
          <w:p w:rsidR="00000000" w:rsidDel="00000000" w:rsidP="00000000" w:rsidRDefault="00000000" w:rsidRPr="00000000" w14:paraId="00000488">
            <w:pPr>
              <w:tabs>
                <w:tab w:val="center" w:leader="none" w:pos="1344"/>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Seated Sciatic Tension Sign: with the hip flexed to 90º</w:t>
            </w:r>
          </w:p>
        </w:tc>
        <w:tc>
          <w:tcPr>
            <w:vAlign w:val="center"/>
          </w:tcPr>
          <w:p w:rsidR="00000000" w:rsidDel="00000000" w:rsidP="00000000" w:rsidRDefault="00000000" w:rsidRPr="00000000" w14:paraId="0000048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Negative </w:t>
            </w:r>
            <w:r w:rsidDel="00000000" w:rsidR="00000000" w:rsidRPr="00000000">
              <w:rPr>
                <w:rFonts w:ascii="Times New Roman" w:cs="Times New Roman" w:eastAsia="Times New Roman" w:hAnsi="Times New Roman"/>
                <w:rtl w:val="0"/>
              </w:rPr>
              <w:t xml:space="preserve">for back pain with knee flexed to 0º;</w:t>
            </w:r>
          </w:p>
          <w:p w:rsidR="00000000" w:rsidDel="00000000" w:rsidP="00000000" w:rsidRDefault="00000000" w:rsidRPr="00000000" w14:paraId="0000048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w:t>
            </w:r>
            <w:r w:rsidDel="00000000" w:rsidR="00000000" w:rsidRPr="00000000">
              <w:rPr>
                <w:rFonts w:ascii="Times New Roman" w:cs="Times New Roman" w:eastAsia="Times New Roman" w:hAnsi="Times New Roman"/>
                <w:rtl w:val="0"/>
              </w:rPr>
              <w:t xml:space="preserve"> radicular component</w:t>
            </w:r>
          </w:p>
        </w:tc>
        <w:tc>
          <w:tcPr>
            <w:vAlign w:val="center"/>
          </w:tcPr>
          <w:p w:rsidR="00000000" w:rsidDel="00000000" w:rsidP="00000000" w:rsidRDefault="00000000" w:rsidRPr="00000000" w14:paraId="0000048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for back pain with knee flexed to 0º;</w:t>
            </w:r>
          </w:p>
          <w:p w:rsidR="00000000" w:rsidDel="00000000" w:rsidP="00000000" w:rsidRDefault="00000000" w:rsidRPr="00000000" w14:paraId="0000048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w:t>
            </w:r>
            <w:r w:rsidDel="00000000" w:rsidR="00000000" w:rsidRPr="00000000">
              <w:rPr>
                <w:rFonts w:ascii="Times New Roman" w:cs="Times New Roman" w:eastAsia="Times New Roman" w:hAnsi="Times New Roman"/>
                <w:rtl w:val="0"/>
              </w:rPr>
              <w:t xml:space="preserve"> radicular component</w:t>
            </w:r>
          </w:p>
        </w:tc>
      </w:tr>
      <w:tr>
        <w:trPr>
          <w:cantSplit w:val="0"/>
          <w:tblHeader w:val="0"/>
        </w:trPr>
        <w:tc>
          <w:tcPr/>
          <w:p w:rsidR="00000000" w:rsidDel="00000000" w:rsidP="00000000" w:rsidRDefault="00000000" w:rsidRPr="00000000" w14:paraId="000004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Supine Sciatic Tension Sign</w:t>
            </w:r>
          </w:p>
        </w:tc>
        <w:tc>
          <w:tcPr>
            <w:vAlign w:val="center"/>
          </w:tcPr>
          <w:p w:rsidR="00000000" w:rsidDel="00000000" w:rsidP="00000000" w:rsidRDefault="00000000" w:rsidRPr="00000000" w14:paraId="0000048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Positive </w:t>
            </w:r>
            <w:r w:rsidDel="00000000" w:rsidR="00000000" w:rsidRPr="00000000">
              <w:rPr>
                <w:rFonts w:ascii="Times New Roman" w:cs="Times New Roman" w:eastAsia="Times New Roman" w:hAnsi="Times New Roman"/>
                <w:rtl w:val="0"/>
              </w:rPr>
              <w:t xml:space="preserve">for back pain with the hip flexed to 65º</w:t>
            </w:r>
          </w:p>
          <w:p w:rsidR="00000000" w:rsidDel="00000000" w:rsidP="00000000" w:rsidRDefault="00000000" w:rsidRPr="00000000" w14:paraId="0000048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w:t>
            </w:r>
            <w:r w:rsidDel="00000000" w:rsidR="00000000" w:rsidRPr="00000000">
              <w:rPr>
                <w:rFonts w:ascii="Times New Roman" w:cs="Times New Roman" w:eastAsia="Times New Roman" w:hAnsi="Times New Roman"/>
                <w:rtl w:val="0"/>
              </w:rPr>
              <w:t xml:space="preserve"> radicular component</w:t>
            </w:r>
          </w:p>
        </w:tc>
        <w:tc>
          <w:tcPr>
            <w:vAlign w:val="center"/>
          </w:tcPr>
          <w:p w:rsidR="00000000" w:rsidDel="00000000" w:rsidP="00000000" w:rsidRDefault="00000000" w:rsidRPr="00000000" w14:paraId="0000049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Positive </w:t>
            </w:r>
            <w:r w:rsidDel="00000000" w:rsidR="00000000" w:rsidRPr="00000000">
              <w:rPr>
                <w:rFonts w:ascii="Times New Roman" w:cs="Times New Roman" w:eastAsia="Times New Roman" w:hAnsi="Times New Roman"/>
                <w:rtl w:val="0"/>
              </w:rPr>
              <w:t xml:space="preserve">for back pain with the hip flexed to 65º</w:t>
            </w:r>
          </w:p>
          <w:p w:rsidR="00000000" w:rsidDel="00000000" w:rsidP="00000000" w:rsidRDefault="00000000" w:rsidRPr="00000000" w14:paraId="0000049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No </w:t>
            </w:r>
            <w:r w:rsidDel="00000000" w:rsidR="00000000" w:rsidRPr="00000000">
              <w:rPr>
                <w:rFonts w:ascii="Times New Roman" w:cs="Times New Roman" w:eastAsia="Times New Roman" w:hAnsi="Times New Roman"/>
                <w:rtl w:val="0"/>
              </w:rPr>
              <w:t xml:space="preserve">radicular component.</w:t>
            </w:r>
          </w:p>
        </w:tc>
      </w:tr>
    </w:tbl>
    <w:p w:rsidR="00000000" w:rsidDel="00000000" w:rsidP="00000000" w:rsidRDefault="00000000" w:rsidRPr="00000000" w14:paraId="00000492">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93">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rtl w:val="0"/>
        </w:rPr>
        <w:t xml:space="preserve">GAIT EVALUATION:</w:t>
      </w:r>
      <w:r w:rsidDel="00000000" w:rsidR="00000000" w:rsidRPr="00000000">
        <w:rPr>
          <w:rtl w:val="0"/>
        </w:rPr>
      </w:r>
    </w:p>
    <w:p w:rsidR="00000000" w:rsidDel="00000000" w:rsidP="00000000" w:rsidRDefault="00000000" w:rsidRPr="00000000" w14:paraId="00000494">
      <w:pPr>
        <w:spacing w:after="0" w:lin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9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has a </w:t>
      </w:r>
      <w:r w:rsidDel="00000000" w:rsidR="00000000" w:rsidRPr="00000000">
        <w:rPr>
          <w:rFonts w:ascii="Times New Roman" w:cs="Times New Roman" w:eastAsia="Times New Roman" w:hAnsi="Times New Roman"/>
          <w:color w:val="ff0000"/>
          <w:rtl w:val="0"/>
        </w:rPr>
        <w:t xml:space="preserve">normal-</w:t>
      </w:r>
      <w:r w:rsidDel="00000000" w:rsidR="00000000" w:rsidRPr="00000000">
        <w:rPr>
          <w:rFonts w:ascii="Times New Roman" w:cs="Times New Roman" w:eastAsia="Times New Roman" w:hAnsi="Times New Roman"/>
          <w:rtl w:val="0"/>
        </w:rPr>
        <w:t xml:space="preserve">based gait with </w:t>
      </w:r>
      <w:r w:rsidDel="00000000" w:rsidR="00000000" w:rsidRPr="00000000">
        <w:rPr>
          <w:rFonts w:ascii="Times New Roman" w:cs="Times New Roman" w:eastAsia="Times New Roman" w:hAnsi="Times New Roman"/>
          <w:color w:val="ff0000"/>
          <w:rtl w:val="0"/>
        </w:rPr>
        <w:t xml:space="preserve">normal </w:t>
      </w:r>
      <w:r w:rsidDel="00000000" w:rsidR="00000000" w:rsidRPr="00000000">
        <w:rPr>
          <w:rFonts w:ascii="Times New Roman" w:cs="Times New Roman" w:eastAsia="Times New Roman" w:hAnsi="Times New Roman"/>
          <w:rtl w:val="0"/>
        </w:rPr>
        <w:t xml:space="preserve">cadence and </w:t>
      </w:r>
      <w:r w:rsidDel="00000000" w:rsidR="00000000" w:rsidRPr="00000000">
        <w:rPr>
          <w:rFonts w:ascii="Times New Roman" w:cs="Times New Roman" w:eastAsia="Times New Roman" w:hAnsi="Times New Roman"/>
          <w:color w:val="ff0000"/>
          <w:rtl w:val="0"/>
        </w:rPr>
        <w:t xml:space="preserve">normal</w:t>
      </w:r>
      <w:r w:rsidDel="00000000" w:rsidR="00000000" w:rsidRPr="00000000">
        <w:rPr>
          <w:rFonts w:ascii="Times New Roman" w:cs="Times New Roman" w:eastAsia="Times New Roman" w:hAnsi="Times New Roman"/>
          <w:rtl w:val="0"/>
        </w:rPr>
        <w:t xml:space="preserve"> stride length, bilaterally.  </w:t>
      </w:r>
    </w:p>
    <w:p w:rsidR="00000000" w:rsidDel="00000000" w:rsidP="00000000" w:rsidRDefault="00000000" w:rsidRPr="00000000" w14:paraId="0000049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no asymmetry and no antalgic component.  </w:t>
      </w:r>
    </w:p>
    <w:p w:rsidR="00000000" w:rsidDel="00000000" w:rsidP="00000000" w:rsidRDefault="00000000" w:rsidRPr="00000000" w14:paraId="0000049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trendelenburg lurch or limp.  </w:t>
      </w:r>
    </w:p>
    <w:p w:rsidR="00000000" w:rsidDel="00000000" w:rsidP="00000000" w:rsidRDefault="00000000" w:rsidRPr="00000000" w14:paraId="0000049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foot progression angle bilaterally.</w:t>
      </w:r>
    </w:p>
    <w:p w:rsidR="00000000" w:rsidDel="00000000" w:rsidP="00000000" w:rsidRDefault="00000000" w:rsidRPr="00000000" w14:paraId="00000499">
      <w:pPr>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9A">
      <w:pPr>
        <w:rPr>
          <w:rFonts w:ascii="Times New Roman" w:cs="Times New Roman" w:eastAsia="Times New Roman" w:hAnsi="Times New Roman"/>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49B">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DIAGNOSTIC IMPRESSION</w:t>
      </w:r>
    </w:p>
    <w:p w:rsidR="00000000" w:rsidDel="00000000" w:rsidP="00000000" w:rsidRDefault="00000000" w:rsidRPr="00000000" w14:paraId="0000049C">
      <w:pPr>
        <w:widowControl w:val="0"/>
        <w:tabs>
          <w:tab w:val="left" w:leader="none" w:pos="-1440"/>
          <w:tab w:val="left" w:leader="none" w:pos="-720"/>
        </w:tabs>
        <w:spacing w:after="0"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9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E">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F">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DISCUSSION</w:t>
      </w:r>
    </w:p>
    <w:p w:rsidR="00000000" w:rsidDel="00000000" w:rsidP="00000000" w:rsidRDefault="00000000" w:rsidRPr="00000000" w14:paraId="000004A0">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A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applicant’s history on today’s evaluation, the applicant is claiming a specific injury/continuous trauma to ***</w:t>
      </w:r>
    </w:p>
    <w:p w:rsidR="00000000" w:rsidDel="00000000" w:rsidP="00000000" w:rsidRDefault="00000000" w:rsidRPr="00000000" w14:paraId="000004A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a cover letter dated _______ and signed by _______, the applicant is alleging specific injury on ______/cumulative trauma from ____ to _____.  </w:t>
      </w:r>
      <w:r w:rsidDel="00000000" w:rsidR="00000000" w:rsidRPr="00000000">
        <w:rPr>
          <w:rFonts w:ascii="Times New Roman" w:cs="Times New Roman" w:eastAsia="Times New Roman" w:hAnsi="Times New Roman"/>
          <w:highlight w:val="yellow"/>
          <w:rtl w:val="0"/>
        </w:rPr>
        <w:t xml:space="preserve">(Add any additional information from cover letters received that is pertinent to this particular evaluation)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A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TWO [1 from AA, 1 from DA/ADJ cover letters, repeat the above)</w:t>
      </w:r>
    </w:p>
    <w:p w:rsidR="00000000" w:rsidDel="00000000" w:rsidP="00000000" w:rsidRDefault="00000000" w:rsidRPr="00000000" w14:paraId="000004A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orthopaedic surgeon, I will comment only on musculoskeletal injuries and will defer on nonorthopaedic injuries to the appropriate specialist. </w:t>
      </w:r>
    </w:p>
    <w:p w:rsidR="00000000" w:rsidDel="00000000" w:rsidP="00000000" w:rsidRDefault="00000000" w:rsidRPr="00000000" w14:paraId="000004A7">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A8">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DISCUSSION OF CREDIBILITY OF APPLICANT:</w:t>
      </w:r>
    </w:p>
    <w:p w:rsidR="00000000" w:rsidDel="00000000" w:rsidP="00000000" w:rsidRDefault="00000000" w:rsidRPr="00000000" w14:paraId="000004A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A">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rsidR="00000000" w:rsidDel="00000000" w:rsidP="00000000" w:rsidRDefault="00000000" w:rsidRPr="00000000" w14:paraId="000004AB">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C">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AD">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E">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these considerations, I deem the applicant to be of *** credibility and this finding will be taken into account in assimilating the subjective elements of his history in the determination of causation, impairment, permanent disability, and apportionment.</w:t>
      </w:r>
    </w:p>
    <w:p w:rsidR="00000000" w:rsidDel="00000000" w:rsidP="00000000" w:rsidRDefault="00000000" w:rsidRPr="00000000" w14:paraId="000004AF">
      <w:pPr>
        <w:widowControl w:val="0"/>
        <w:tabs>
          <w:tab w:val="left" w:leader="none" w:pos="-1440"/>
          <w:tab w:val="left" w:leader="none" w:pos="-720"/>
        </w:tabs>
        <w:spacing w:after="0" w:line="24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B0">
      <w:pPr>
        <w:widowControl w:val="0"/>
        <w:tabs>
          <w:tab w:val="left" w:leader="none" w:pos="-1440"/>
          <w:tab w:val="left" w:leader="none" w:pos="-720"/>
        </w:tabs>
        <w:spacing w:after="0"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u w:val="single"/>
          <w:rtl w:val="0"/>
        </w:rPr>
        <w:t xml:space="preserve">OPINION ON CAUSATION</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4B1">
      <w:pPr>
        <w:widowControl w:val="0"/>
        <w:tabs>
          <w:tab w:val="left" w:leader="none" w:pos="-1440"/>
          <w:tab w:val="left" w:leader="none" w:pos="-720"/>
        </w:tabs>
        <w:spacing w:after="0" w:line="240" w:lineRule="auto"/>
        <w:jc w:val="both"/>
        <w:rPr>
          <w:rFonts w:ascii="Times New Roman" w:cs="Times New Roman" w:eastAsia="Times New Roman" w:hAnsi="Times New Roman"/>
          <w:b w:val="1"/>
          <w:i w:val="1"/>
          <w:u w:val="single"/>
        </w:rPr>
      </w:pPr>
      <w:r w:rsidDel="00000000" w:rsidR="00000000" w:rsidRPr="00000000">
        <w:rPr>
          <w:rtl w:val="0"/>
        </w:rPr>
      </w:r>
    </w:p>
    <w:p w:rsidR="00000000" w:rsidDel="00000000" w:rsidP="00000000" w:rsidRDefault="00000000" w:rsidRPr="00000000" w14:paraId="000004B2">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rsidR="00000000" w:rsidDel="00000000" w:rsidP="00000000" w:rsidRDefault="00000000" w:rsidRPr="00000000" w14:paraId="000004B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is claiming a specific injury/continuous trauma to [***body regions***]</w:t>
      </w:r>
    </w:p>
    <w:p w:rsidR="00000000" w:rsidDel="00000000" w:rsidP="00000000" w:rsidRDefault="00000000" w:rsidRPr="00000000" w14:paraId="000004B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IF SPECIFIC INJURY:</w:t>
      </w:r>
      <w:r w:rsidDel="00000000" w:rsidR="00000000" w:rsidRPr="00000000">
        <w:rPr>
          <w:rtl w:val="0"/>
        </w:rPr>
      </w:r>
    </w:p>
    <w:p w:rsidR="00000000" w:rsidDel="00000000" w:rsidP="00000000" w:rsidRDefault="00000000" w:rsidRPr="00000000" w14:paraId="000004B7">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reviewed the medical evidence presented and considered the history obtained from the applicant.  It is within reasonable medical probability the applicant sustained a specific injury to to [body part(s)] on **, while employed by ** as a **.  </w:t>
      </w:r>
      <w:r w:rsidDel="00000000" w:rsidR="00000000" w:rsidRPr="00000000">
        <w:rPr>
          <w:rFonts w:ascii="Times New Roman" w:cs="Times New Roman" w:eastAsia="Times New Roman" w:hAnsi="Times New Roman"/>
          <w:highlight w:val="yellow"/>
          <w:rtl w:val="0"/>
        </w:rPr>
        <w:t xml:space="preserve">(Provide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If there is </w:t>
      </w:r>
      <w:r w:rsidDel="00000000" w:rsidR="00000000" w:rsidRPr="00000000">
        <w:rPr>
          <w:rFonts w:ascii="Times New Roman" w:cs="Times New Roman" w:eastAsia="Times New Roman" w:hAnsi="Times New Roman"/>
          <w:highlight w:val="yellow"/>
          <w:u w:val="single"/>
          <w:rtl w:val="0"/>
        </w:rPr>
        <w:t xml:space="preserve">medical evidence</w:t>
      </w:r>
      <w:r w:rsidDel="00000000" w:rsidR="00000000" w:rsidRPr="00000000">
        <w:rPr>
          <w:rFonts w:ascii="Times New Roman" w:cs="Times New Roman" w:eastAsia="Times New Roman" w:hAnsi="Times New Roman"/>
          <w:highlight w:val="yellow"/>
          <w:rtl w:val="0"/>
        </w:rPr>
        <w:t xml:space="preserve"> of a prior injury or the applicant discloses one, make note of that, indicating it could be an apportionable issue if medical records are provided and relevant.  If diagnostic imaging reveals degenerative changes, address this.  Were the degenerative changes pre-existing and caused to become symptomatic?  Would the degenerative changes result in ratable impairment barring the specific injury?</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IF CONTINUOUS TRAUMA:</w:t>
      </w:r>
      <w:r w:rsidDel="00000000" w:rsidR="00000000" w:rsidRPr="00000000">
        <w:rPr>
          <w:rtl w:val="0"/>
        </w:rPr>
      </w:r>
    </w:p>
    <w:p w:rsidR="00000000" w:rsidDel="00000000" w:rsidP="00000000" w:rsidRDefault="00000000" w:rsidRPr="00000000" w14:paraId="000004B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sidDel="00000000" w:rsidR="00000000" w:rsidRPr="00000000">
        <w:rPr>
          <w:rFonts w:ascii="Times New Roman" w:cs="Times New Roman" w:eastAsia="Times New Roman" w:hAnsi="Times New Roman"/>
          <w:b w:val="1"/>
          <w:i w:val="1"/>
          <w:rtl w:val="0"/>
        </w:rPr>
        <w:t xml:space="preserve">CT claims are filed as a span of one year, but it’s important to explain it was the applicant’s entire period of employment that contributed to the overall wear and tear sustained. </w:t>
      </w:r>
      <w:r w:rsidDel="00000000" w:rsidR="00000000" w:rsidRPr="00000000">
        <w:rPr>
          <w:rFonts w:ascii="Times New Roman" w:cs="Times New Roman" w:eastAsia="Times New Roman" w:hAnsi="Times New Roman"/>
          <w:highlight w:val="yellow"/>
          <w:rtl w:val="0"/>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sidDel="00000000" w:rsidR="00000000" w:rsidRPr="00000000">
        <w:rPr>
          <w:rFonts w:ascii="Times New Roman" w:cs="Times New Roman" w:eastAsia="Times New Roman" w:hAnsi="Times New Roman"/>
          <w:highlight w:val="yellow"/>
          <w:u w:val="single"/>
          <w:rtl w:val="0"/>
        </w:rPr>
        <w:t xml:space="preserve">medical evidence</w:t>
      </w:r>
      <w:r w:rsidDel="00000000" w:rsidR="00000000" w:rsidRPr="00000000">
        <w:rPr>
          <w:rFonts w:ascii="Times New Roman" w:cs="Times New Roman" w:eastAsia="Times New Roman" w:hAnsi="Times New Roman"/>
          <w:highlight w:val="yellow"/>
          <w:rtl w:val="0"/>
        </w:rPr>
        <w:t xml:space="preserve"> of a prior injury or the applicant discloses one, make note of that, indicating it could be an apportionable issue if medical records are provided and relevant.  </w:t>
      </w:r>
      <w:r w:rsidDel="00000000" w:rsidR="00000000" w:rsidRPr="00000000">
        <w:rPr>
          <w:rtl w:val="0"/>
        </w:rPr>
      </w:r>
    </w:p>
    <w:p w:rsidR="00000000" w:rsidDel="00000000" w:rsidP="00000000" w:rsidRDefault="00000000" w:rsidRPr="00000000" w14:paraId="000004BC">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D">
      <w:pPr>
        <w:widowControl w:val="0"/>
        <w:tabs>
          <w:tab w:val="left" w:leader="none" w:pos="-1440"/>
          <w:tab w:val="left" w:leader="none" w:pos="-720"/>
        </w:tabs>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***IF NO CAUSATION***</w:t>
      </w:r>
    </w:p>
    <w:p w:rsidR="00000000" w:rsidDel="00000000" w:rsidP="00000000" w:rsidRDefault="00000000" w:rsidRPr="00000000" w14:paraId="000004BE">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I am unable to find industrial causation for the applicant’s claim of injury arising out of and occurring in the course of his / her employment with ... ,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rsidR="00000000" w:rsidDel="00000000" w:rsidP="00000000" w:rsidRDefault="00000000" w:rsidRPr="00000000" w14:paraId="000004BF">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0">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believe I have responded to all questions posed to me.  If there are any additional questions, please do not hesitate to contact me.</w:t>
      </w:r>
    </w:p>
    <w:p w:rsidR="00000000" w:rsidDel="00000000" w:rsidP="00000000" w:rsidRDefault="00000000" w:rsidRPr="00000000" w14:paraId="000004C1">
      <w:pPr>
        <w:widowControl w:val="0"/>
        <w:tabs>
          <w:tab w:val="left" w:leader="none" w:pos="-1440"/>
          <w:tab w:val="left" w:leader="none" w:pos="-720"/>
        </w:tabs>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***IF NO CAUSATION***</w:t>
      </w:r>
    </w:p>
    <w:p w:rsidR="00000000" w:rsidDel="00000000" w:rsidP="00000000" w:rsidRDefault="00000000" w:rsidRPr="00000000" w14:paraId="000004C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3">
      <w:pPr>
        <w:widowControl w:val="0"/>
        <w:tabs>
          <w:tab w:val="left" w:leader="none" w:pos="-1440"/>
          <w:tab w:val="left" w:leader="none" w:pos="-720"/>
        </w:tabs>
        <w:spacing w:after="0"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u w:val="single"/>
          <w:rtl w:val="0"/>
        </w:rPr>
        <w:t xml:space="preserve">DISABILITY STATUS</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4C4">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5">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C6">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7">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my medical opinion that all periods of temporary disability noted in the medical records and summarized above were appropriate for and commensurate with the applicant’s injuries.</w:t>
      </w:r>
    </w:p>
    <w:p w:rsidR="00000000" w:rsidDel="00000000" w:rsidP="00000000" w:rsidRDefault="00000000" w:rsidRPr="00000000" w14:paraId="000004C8">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9">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sidDel="00000000" w:rsidR="00000000" w:rsidRPr="00000000">
        <w:rPr>
          <w:rFonts w:ascii="Times New Roman" w:cs="Times New Roman" w:eastAsia="Times New Roman" w:hAnsi="Times New Roman"/>
          <w:b w:val="1"/>
          <w:rtl w:val="0"/>
        </w:rPr>
        <w:t xml:space="preserve">[PLEASE DELETE IF APPLICANT IS AT MMI/P&amp;S]</w:t>
      </w:r>
    </w:p>
    <w:p w:rsidR="00000000" w:rsidDel="00000000" w:rsidP="00000000" w:rsidRDefault="00000000" w:rsidRPr="00000000" w14:paraId="000004CA">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CB">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MEDICAL RECORDS FOR REVIEW***</w:t>
      </w:r>
    </w:p>
    <w:p w:rsidR="00000000" w:rsidDel="00000000" w:rsidP="00000000" w:rsidRDefault="00000000" w:rsidRPr="00000000" w14:paraId="000004CC">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rsidR="00000000" w:rsidDel="00000000" w:rsidP="00000000" w:rsidRDefault="00000000" w:rsidRPr="00000000" w14:paraId="000004CD">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E">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I recommend the following studies:</w:t>
      </w:r>
    </w:p>
    <w:p w:rsidR="00000000" w:rsidDel="00000000" w:rsidP="00000000" w:rsidRDefault="00000000" w:rsidRPr="00000000" w14:paraId="000004CF">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MEDICAL RECORDS FOR REVIEW***</w:t>
      </w:r>
    </w:p>
    <w:p w:rsidR="00000000" w:rsidDel="00000000" w:rsidP="00000000" w:rsidRDefault="00000000" w:rsidRPr="00000000" w14:paraId="000004D1">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D2">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PERMANENT DISABILITY</w:t>
      </w:r>
    </w:p>
    <w:p w:rsidR="00000000" w:rsidDel="00000000" w:rsidP="00000000" w:rsidRDefault="00000000" w:rsidRPr="00000000" w14:paraId="000004D3">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D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MMI/P&amp;S, provide permanent work restrictions.</w:t>
      </w:r>
    </w:p>
    <w:p w:rsidR="00000000" w:rsidDel="00000000" w:rsidP="00000000" w:rsidRDefault="00000000" w:rsidRPr="00000000" w14:paraId="000004D5">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D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WHOLE PERSON IMPAIRMENT</w:t>
      </w:r>
      <w:r w:rsidDel="00000000" w:rsidR="00000000" w:rsidRPr="00000000">
        <w:rPr>
          <w:rFonts w:ascii="Times New Roman" w:cs="Times New Roman" w:eastAsia="Times New Roman" w:hAnsi="Times New Roman"/>
          <w:i w:val="1"/>
          <w:rtl w:val="0"/>
        </w:rPr>
        <w:t xml:space="preserve"> </w:t>
      </w:r>
      <w:r w:rsidDel="00000000" w:rsidR="00000000" w:rsidRPr="00000000">
        <w:rPr>
          <w:rtl w:val="0"/>
        </w:rPr>
      </w:r>
    </w:p>
    <w:p w:rsidR="00000000" w:rsidDel="00000000" w:rsidP="00000000" w:rsidRDefault="00000000" w:rsidRPr="00000000" w14:paraId="000004D7">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D8">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Impairment is calculated using American Medical Association Guides to the Evaluation of Permanent Impairment (5th Edition).</w:t>
      </w:r>
    </w:p>
    <w:p w:rsidR="00000000" w:rsidDel="00000000" w:rsidP="00000000" w:rsidRDefault="00000000" w:rsidRPr="00000000" w14:paraId="000004D9">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A">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DB">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4DC">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 find this impairment rating to be an accurate reflection of the permanent disability in accordance with Almaraz/Guzman.</w:t>
      </w:r>
    </w:p>
    <w:p w:rsidR="00000000" w:rsidDel="00000000" w:rsidP="00000000" w:rsidRDefault="00000000" w:rsidRPr="00000000" w14:paraId="000004DD">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DE">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APPORTIONMENT ACCORDING TO SB 899/LC 4663</w:t>
      </w:r>
    </w:p>
    <w:p w:rsidR="00000000" w:rsidDel="00000000" w:rsidP="00000000" w:rsidRDefault="00000000" w:rsidRPr="00000000" w14:paraId="000004DF">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0">
      <w:pPr>
        <w:widowControl w:val="0"/>
        <w:tabs>
          <w:tab w:val="left" w:leader="none" w:pos="-720"/>
        </w:tabs>
        <w:spacing w:after="0" w:line="240" w:lineRule="auto"/>
        <w:ind w:left="1" w:hanging="3"/>
        <w:jc w:val="both"/>
        <w:rPr>
          <w:rFonts w:ascii="Times New Roman" w:cs="Times New Roman" w:eastAsia="Times New Roman" w:hAnsi="Times New Roman"/>
        </w:rPr>
      </w:pPr>
      <w:bookmarkStart w:colFirst="0" w:colLast="0" w:name="_heading=h.1fob9te" w:id="2"/>
      <w:bookmarkEnd w:id="2"/>
      <w:r w:rsidDel="00000000" w:rsidR="00000000" w:rsidRPr="00000000">
        <w:rPr>
          <w:rFonts w:ascii="Times New Roman" w:cs="Times New Roman" w:eastAsia="Times New Roman" w:hAnsi="Times New Roman"/>
          <w:rtl w:val="0"/>
        </w:rPr>
        <w:t xml:space="preserve">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aware of permanent impairment, it shall be conclusively presumed that the prior permanent impairment existed at the time of any subsequent industrial trauma.  In addition, case laws </w:t>
      </w:r>
      <w:r w:rsidDel="00000000" w:rsidR="00000000" w:rsidRPr="00000000">
        <w:rPr>
          <w:rFonts w:ascii="Times New Roman" w:cs="Times New Roman" w:eastAsia="Times New Roman" w:hAnsi="Times New Roman"/>
          <w:u w:val="single"/>
          <w:rtl w:val="0"/>
        </w:rPr>
        <w:t xml:space="preserve">Escobedo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u w:val="single"/>
          <w:rtl w:val="0"/>
        </w:rPr>
        <w:t xml:space="preserve">Gatten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u w:val="single"/>
          <w:rtl w:val="0"/>
        </w:rPr>
        <w:t xml:space="preserve">Benson</w:t>
      </w:r>
      <w:r w:rsidDel="00000000" w:rsidR="00000000" w:rsidRPr="00000000">
        <w:rPr>
          <w:rFonts w:ascii="Times New Roman" w:cs="Times New Roman" w:eastAsia="Times New Roman" w:hAnsi="Times New Roman"/>
          <w:rtl w:val="0"/>
        </w:rPr>
        <w:t xml:space="preserve"> have further defined the burden on the evaluator in formulating an opinion on apportionment, when applicable.  </w:t>
      </w:r>
    </w:p>
    <w:p w:rsidR="00000000" w:rsidDel="00000000" w:rsidP="00000000" w:rsidRDefault="00000000" w:rsidRPr="00000000" w14:paraId="000004E1">
      <w:pPr>
        <w:widowControl w:val="0"/>
        <w:tabs>
          <w:tab w:val="left" w:leader="none" w:pos="-720"/>
        </w:tabs>
        <w:spacing w:after="0" w:line="240" w:lineRule="auto"/>
        <w:ind w:left="1" w:hanging="3"/>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sidDel="00000000" w:rsidR="00000000" w:rsidRPr="00000000">
        <w:rPr>
          <w:rFonts w:ascii="Times New Roman" w:cs="Times New Roman" w:eastAsia="Times New Roman" w:hAnsi="Times New Roman"/>
          <w:highlight w:val="yellow"/>
          <w:rtl w:val="0"/>
        </w:rPr>
        <w:t xml:space="preserve">(if you find apportionment, you </w:t>
      </w:r>
      <w:r w:rsidDel="00000000" w:rsidR="00000000" w:rsidRPr="00000000">
        <w:rPr>
          <w:rFonts w:ascii="Times New Roman" w:cs="Times New Roman" w:eastAsia="Times New Roman" w:hAnsi="Times New Roman"/>
          <w:highlight w:val="yellow"/>
          <w:u w:val="single"/>
          <w:rtl w:val="0"/>
        </w:rPr>
        <w:t xml:space="preserve">must</w:t>
      </w:r>
      <w:r w:rsidDel="00000000" w:rsidR="00000000" w:rsidRPr="00000000">
        <w:rPr>
          <w:rFonts w:ascii="Times New Roman" w:cs="Times New Roman" w:eastAsia="Times New Roman" w:hAnsi="Times New Roman"/>
          <w:highlight w:val="yellow"/>
          <w:rtl w:val="0"/>
        </w:rPr>
        <w:t xml:space="preserve"> provide medical evidence to substantiate the apportionment.)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3">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E4">
      <w:pPr>
        <w:widowControl w:val="0"/>
        <w:tabs>
          <w:tab w:val="left" w:leader="none" w:pos="-1440"/>
          <w:tab w:val="left" w:leader="none" w:pos="-720"/>
        </w:tabs>
        <w:spacing w:after="0" w:line="24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u w:val="single"/>
          <w:rtl w:val="0"/>
        </w:rPr>
        <w:t xml:space="preserve">FUTURE MEDICAL CARE</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4E5">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E6">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rsidR="00000000" w:rsidDel="00000000" w:rsidP="00000000" w:rsidRDefault="00000000" w:rsidRPr="00000000" w14:paraId="000004E7">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8">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regard to the [***body region***], the applicant should engage in a home exercise program 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rsidR="00000000" w:rsidDel="00000000" w:rsidP="00000000" w:rsidRDefault="00000000" w:rsidRPr="00000000" w14:paraId="000004E9">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A">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applicant’s [***body region***] condition does not require any additional medical care in the foreseeable future.  Should a flare up or aggravation occur, future care should be apportioned to the causative agent implicated in the exacerbation or aggravation.</w:t>
      </w:r>
    </w:p>
    <w:p w:rsidR="00000000" w:rsidDel="00000000" w:rsidP="00000000" w:rsidRDefault="00000000" w:rsidRPr="00000000" w14:paraId="000004EB">
      <w:pPr>
        <w:widowControl w:val="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C">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ED">
      <w:pPr>
        <w:widowControl w:val="0"/>
        <w:tabs>
          <w:tab w:val="left" w:leader="none" w:pos="-1440"/>
          <w:tab w:val="left" w:leader="none" w:pos="-720"/>
        </w:tabs>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ABILITY TO RETURN TO WORK:</w:t>
      </w:r>
    </w:p>
    <w:p w:rsidR="00000000" w:rsidDel="00000000" w:rsidP="00000000" w:rsidRDefault="00000000" w:rsidRPr="00000000" w14:paraId="000004E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F">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defer determination of the applicant’s candidacy to continue working with modified duties to the primary treating physician.</w:t>
      </w:r>
    </w:p>
    <w:p w:rsidR="00000000" w:rsidDel="00000000" w:rsidP="00000000" w:rsidRDefault="00000000" w:rsidRPr="00000000" w14:paraId="000004F0">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w:t>
      </w:r>
    </w:p>
    <w:p w:rsidR="00000000" w:rsidDel="00000000" w:rsidP="00000000" w:rsidRDefault="00000000" w:rsidRPr="00000000" w14:paraId="000004F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applicant may return to work within the restrictions described above.  If the employer is unable to offer a suitable modified position within the described restrictions, then the applicant would be eligible for Supplemental Job Displacement Benefits.</w:t>
      </w:r>
    </w:p>
    <w:p w:rsidR="00000000" w:rsidDel="00000000" w:rsidP="00000000" w:rsidRDefault="00000000" w:rsidRPr="00000000" w14:paraId="000004F4">
      <w:pPr>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F5">
      <w:pPr>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4F6">
      <w:pPr>
        <w:spacing w:after="0" w:line="240" w:lineRule="auto"/>
        <w:jc w:val="both"/>
        <w:rPr>
          <w:rFonts w:ascii="Times New Roman" w:cs="Times New Roman" w:eastAsia="Times New Roman" w:hAnsi="Times New Roman"/>
          <w:b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4F7">
      <w:pPr>
        <w:widowControl w:val="0"/>
        <w:tabs>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SPECIAL COMMENTARY</w:t>
      </w:r>
      <w:r w:rsidDel="00000000" w:rsidR="00000000" w:rsidRPr="00000000">
        <w:rPr>
          <w:rtl w:val="0"/>
        </w:rPr>
      </w:r>
    </w:p>
    <w:p w:rsidR="00000000" w:rsidDel="00000000" w:rsidP="00000000" w:rsidRDefault="00000000" w:rsidRPr="00000000" w14:paraId="000004F8">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9">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responses and opinions are based on reasonable medical probabilities, as viewed from the perspective of available documentation and information submitted to this evaluator, including the applicant's direct anamnesis.  The history was obtained by medical legal historian, **.</w:t>
      </w:r>
    </w:p>
    <w:p w:rsidR="00000000" w:rsidDel="00000000" w:rsidP="00000000" w:rsidRDefault="00000000" w:rsidRPr="00000000" w14:paraId="000004FA">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for the opportunity of serving as the qualified medical evaluator, in the specialty of Orthopaedic surgery, for this most interesting case and condition.</w:t>
      </w:r>
    </w:p>
    <w:p w:rsidR="00000000" w:rsidDel="00000000" w:rsidP="00000000" w:rsidRDefault="00000000" w:rsidRPr="00000000" w14:paraId="000004FC">
      <w:pPr>
        <w:widowControl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D">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Sincerely,</w:t>
      </w:r>
    </w:p>
    <w:p w:rsidR="00000000" w:rsidDel="00000000" w:rsidP="00000000" w:rsidRDefault="00000000" w:rsidRPr="00000000" w14:paraId="000004FE">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F">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171575" cy="695325"/>
            <wp:effectExtent b="0" l="0" r="0" t="0"/>
            <wp:docPr id="1584490058"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17157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widowControl w:val="0"/>
        <w:tabs>
          <w:tab w:val="left" w:leader="none" w:pos="-1440"/>
          <w:tab w:val="left" w:leader="none" w:pos="-720"/>
        </w:tabs>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________________________</w:t>
        <w:tab/>
        <w:tab/>
        <w:tab/>
      </w:r>
    </w:p>
    <w:p w:rsidR="00000000" w:rsidDel="00000000" w:rsidP="00000000" w:rsidRDefault="00000000" w:rsidRPr="00000000" w14:paraId="00000501">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Michelle Sugi, M.D., Q.M.E.</w:t>
      </w:r>
    </w:p>
    <w:p w:rsidR="00000000" w:rsidDel="00000000" w:rsidP="00000000" w:rsidRDefault="00000000" w:rsidRPr="00000000" w14:paraId="00000502">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Qualified Medical Evaluator</w:t>
      </w:r>
    </w:p>
    <w:p w:rsidR="00000000" w:rsidDel="00000000" w:rsidP="00000000" w:rsidRDefault="00000000" w:rsidRPr="00000000" w14:paraId="00000503">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4">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Attachments:</w:t>
        <w:tab/>
        <w:t xml:space="preserve">Appendix B Declaration </w:t>
      </w:r>
    </w:p>
    <w:p w:rsidR="00000000" w:rsidDel="00000000" w:rsidP="00000000" w:rsidRDefault="00000000" w:rsidRPr="00000000" w14:paraId="0000050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6">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b w:val="1"/>
          <w:rtl w:val="0"/>
        </w:rPr>
        <w:t xml:space="preserve">APPENDIX B - </w:t>
      </w:r>
      <w:r w:rsidDel="00000000" w:rsidR="00000000" w:rsidRPr="00000000">
        <w:rPr>
          <w:rFonts w:ascii="Times New Roman" w:cs="Times New Roman" w:eastAsia="Times New Roman" w:hAnsi="Times New Roman"/>
          <w:b w:val="1"/>
          <w:u w:val="single"/>
          <w:rtl w:val="0"/>
        </w:rPr>
        <w:t xml:space="preserve">DECLARATION</w:t>
      </w:r>
      <w:r w:rsidDel="00000000" w:rsidR="00000000" w:rsidRPr="00000000">
        <w:rPr>
          <w:rtl w:val="0"/>
        </w:rPr>
      </w:r>
    </w:p>
    <w:p w:rsidR="00000000" w:rsidDel="00000000" w:rsidP="00000000" w:rsidRDefault="00000000" w:rsidRPr="00000000" w14:paraId="00000507">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8">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CCR 35.5 (h), I declare under penalty of perjury that I did not discriminate in any way against the parties to the action or the injured worker in the evaluation process or in the content of this report. </w:t>
      </w:r>
    </w:p>
    <w:p w:rsidR="00000000" w:rsidDel="00000000" w:rsidP="00000000" w:rsidRDefault="00000000" w:rsidRPr="00000000" w14:paraId="00000509">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A">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rsidR="00000000" w:rsidDel="00000000" w:rsidP="00000000" w:rsidRDefault="00000000" w:rsidRPr="00000000" w14:paraId="0000050B">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C">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rsidR="00000000" w:rsidDel="00000000" w:rsidP="00000000" w:rsidRDefault="00000000" w:rsidRPr="00000000" w14:paraId="0000050D">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E">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F">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OF REPORT:  +</w:t>
      </w:r>
    </w:p>
    <w:p w:rsidR="00000000" w:rsidDel="00000000" w:rsidP="00000000" w:rsidRDefault="00000000" w:rsidRPr="00000000" w14:paraId="00000510">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1">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Dated this + day of + 2025, at Los Angeles County, California.</w:t>
      </w:r>
    </w:p>
    <w:p w:rsidR="00000000" w:rsidDel="00000000" w:rsidP="00000000" w:rsidRDefault="00000000" w:rsidRPr="00000000" w14:paraId="00000512">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3">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171575" cy="695325"/>
            <wp:effectExtent b="0" l="0" r="0" t="0"/>
            <wp:docPr id="1584490059"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17157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w:t>
      </w:r>
    </w:p>
    <w:p w:rsidR="00000000" w:rsidDel="00000000" w:rsidP="00000000" w:rsidRDefault="00000000" w:rsidRPr="00000000" w14:paraId="00000515">
      <w:pPr>
        <w:widowControl w:val="0"/>
        <w:tabs>
          <w:tab w:val="left" w:leader="none" w:pos="-1440"/>
          <w:tab w:val="left" w:leader="none" w:pos="-720"/>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Michelle Sugi, M.D., Q.M.E.</w:t>
      </w:r>
    </w:p>
    <w:p w:rsidR="00000000" w:rsidDel="00000000" w:rsidP="00000000" w:rsidRDefault="00000000" w:rsidRPr="00000000" w14:paraId="00000516">
      <w:pPr>
        <w:widowControl w:val="0"/>
        <w:tabs>
          <w:tab w:val="left" w:leader="none" w:pos="-432"/>
          <w:tab w:val="left" w:leader="none" w:pos="287"/>
          <w:tab w:val="left" w:leader="none" w:pos="1008"/>
          <w:tab w:val="left" w:leader="none" w:pos="1728"/>
          <w:tab w:val="left" w:leader="none" w:pos="2448"/>
          <w:tab w:val="left" w:leader="none" w:pos="3167"/>
          <w:tab w:val="left" w:leader="none" w:pos="3887"/>
          <w:tab w:val="left" w:leader="none" w:pos="4607"/>
          <w:tab w:val="left" w:leader="none" w:pos="5327"/>
          <w:tab w:val="left" w:leader="none" w:pos="6047"/>
          <w:tab w:val="left" w:leader="none" w:pos="6767"/>
          <w:tab w:val="left" w:leader="none" w:pos="7487"/>
          <w:tab w:val="left" w:leader="none" w:pos="8207"/>
        </w:tabs>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Qualified Medical Evaluator</w:t>
      </w:r>
    </w:p>
    <w:p w:rsidR="00000000" w:rsidDel="00000000" w:rsidP="00000000" w:rsidRDefault="00000000" w:rsidRPr="00000000" w14:paraId="00000517">
      <w:pPr>
        <w:spacing w:after="0" w:line="240" w:lineRule="auto"/>
        <w:jc w:val="both"/>
        <w:rPr>
          <w:rFonts w:ascii="Times New Roman" w:cs="Times New Roman" w:eastAsia="Times New Roman" w:hAnsi="Times New Roman"/>
        </w:rPr>
      </w:pPr>
      <w:r w:rsidDel="00000000" w:rsidR="00000000" w:rsidRPr="00000000">
        <w:rPr>
          <w:rtl w:val="0"/>
        </w:rPr>
      </w:r>
    </w:p>
    <w:sectPr>
      <w:headerReference r:id="rId10" w:type="default"/>
      <w:headerReference r:id="rId11" w:type="first"/>
      <w:footerReference r:id="rId12" w:type="default"/>
      <w:pgSz w:h="15840" w:w="12240" w:orient="portrait"/>
      <w:pgMar w:bottom="990" w:top="540" w:left="1872" w:right="187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Unicode MS"/>
  <w:font w:name="Courier New"/>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D">
    <w:pPr>
      <w:tabs>
        <w:tab w:val="center" w:leader="none" w:pos="4247"/>
        <w:tab w:val="right" w:leader="none" w:pos="8495"/>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+Applicant last name, first name</w:t>
    </w:r>
  </w:p>
  <w:p w:rsidR="00000000" w:rsidDel="00000000" w:rsidP="00000000" w:rsidRDefault="00000000" w:rsidRPr="00000000" w14:paraId="0000051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of Report</w:t>
    </w:r>
  </w:p>
  <w:p w:rsidR="00000000" w:rsidDel="00000000" w:rsidP="00000000" w:rsidRDefault="00000000" w:rsidRPr="00000000" w14:paraId="0000051A">
    <w:pPr>
      <w:rPr>
        <w:rFonts w:ascii="Courier" w:cs="Courier" w:eastAsia="Courier" w:hAnsi="Courier"/>
        <w:sz w:val="24"/>
        <w:szCs w:val="24"/>
      </w:rPr>
    </w:pPr>
    <w:r w:rsidDel="00000000" w:rsidR="00000000" w:rsidRPr="00000000">
      <w:rPr>
        <w:rFonts w:ascii="Times New Roman" w:cs="Times New Roman" w:eastAsia="Times New Roman" w:hAnsi="Times New Roman"/>
        <w:sz w:val="24"/>
        <w:szCs w:val="24"/>
        <w:rtl w:val="0"/>
      </w:rPr>
      <w:t xml:space="preserve">Page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Times New Roman" w:cs="Times New Roman" w:eastAsia="Times New Roman" w:hAnsi="Times New Roman"/>
        <w:sz w:val="24"/>
        <w:szCs w:val="24"/>
      </w:rPr>
      <w:fldChar w:fldCharType="begin"/>
      <w:instrText xml:space="preserve">NUMPAGES</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B">
    <w:pPr>
      <w:spacing w:after="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MICHELLE SUGI, M.D., Q.M.E</w:t>
    </w:r>
  </w:p>
  <w:p w:rsidR="00000000" w:rsidDel="00000000" w:rsidP="00000000" w:rsidRDefault="00000000" w:rsidRPr="00000000" w14:paraId="0000051C">
    <w:pPr>
      <w:pBdr>
        <w:bottom w:color="000000" w:space="1" w:sz="6" w:val="single"/>
      </w:pBdr>
      <w:jc w:val="center"/>
      <w:rPr>
        <w:rFonts w:ascii="Times New Roman" w:cs="Times New Roman" w:eastAsia="Times New Roman" w:hAnsi="Times New Roman"/>
        <w:b w:val="1"/>
        <w:smallCaps w:val="1"/>
        <w:sz w:val="20"/>
        <w:szCs w:val="20"/>
      </w:rPr>
    </w:pPr>
    <w:r w:rsidDel="00000000" w:rsidR="00000000" w:rsidRPr="00000000">
      <w:rPr>
        <w:rFonts w:ascii="Times New Roman" w:cs="Times New Roman" w:eastAsia="Times New Roman" w:hAnsi="Times New Roman"/>
        <w:b w:val="1"/>
        <w:smallCaps w:val="1"/>
        <w:sz w:val="20"/>
        <w:szCs w:val="20"/>
        <w:rtl w:val="0"/>
      </w:rPr>
      <w:t xml:space="preserve">Qualified Medical Evaluator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tabs>
        <w:tab w:val="left" w:leader="none" w:pos="-1440"/>
        <w:tab w:val="left" w:leader="none" w:pos="-720"/>
        <w:tab w:val="left" w:leader="none" w:pos="0"/>
      </w:tabs>
      <w:spacing w:after="0" w:line="240" w:lineRule="auto"/>
      <w:ind w:left="720"/>
      <w:jc w:val="both"/>
    </w:pPr>
    <w:rPr>
      <w:rFonts w:ascii="Times New Roman" w:cs="Times New Roman" w:eastAsia="Times New Roman" w:hAnsi="Times New Roman"/>
      <w:b w:val="1"/>
      <w:sz w:val="26"/>
      <w:szCs w:val="26"/>
      <w:u w:val="single"/>
    </w:rPr>
  </w:style>
  <w:style w:type="paragraph" w:styleId="Heading2">
    <w:name w:val="heading 2"/>
    <w:basedOn w:val="Normal"/>
    <w:next w:val="Normal"/>
    <w:pPr>
      <w:keepNext w:val="1"/>
      <w:widowControl w:val="0"/>
      <w:tabs>
        <w:tab w:val="left" w:leader="none" w:pos="-1440"/>
        <w:tab w:val="left" w:leader="none" w:pos="-720"/>
      </w:tabs>
      <w:spacing w:after="0" w:line="240" w:lineRule="auto"/>
      <w:jc w:val="both"/>
    </w:pPr>
    <w:rPr>
      <w:rFonts w:ascii="Times New Roman" w:cs="Times New Roman" w:eastAsia="Times New Roman" w:hAnsi="Times New Roman"/>
      <w:b w:val="1"/>
      <w:sz w:val="26"/>
      <w:szCs w:val="26"/>
      <w:u w:val="single"/>
    </w:rPr>
  </w:style>
  <w:style w:type="paragraph" w:styleId="Heading3">
    <w:name w:val="heading 3"/>
    <w:basedOn w:val="Normal"/>
    <w:next w:val="Normal"/>
    <w:pPr>
      <w:keepNext w:val="1"/>
      <w:keepLines w:val="1"/>
      <w:spacing w:after="80" w:before="280" w:lineRule="auto"/>
    </w:pPr>
    <w:rPr>
      <w:rFonts w:ascii="Calibri" w:cs="Calibri" w:eastAsia="Calibri" w:hAnsi="Calibri"/>
      <w:b w:val="1"/>
      <w:sz w:val="28"/>
      <w:szCs w:val="28"/>
    </w:rPr>
  </w:style>
  <w:style w:type="paragraph" w:styleId="Heading4">
    <w:name w:val="heading 4"/>
    <w:basedOn w:val="Normal"/>
    <w:next w:val="Normal"/>
    <w:pPr>
      <w:keepNext w:val="1"/>
      <w:widowControl w:val="0"/>
      <w:spacing w:after="60" w:before="240" w:line="240" w:lineRule="auto"/>
    </w:pPr>
    <w:rPr>
      <w:rFonts w:ascii="Times New Roman" w:cs="Times New Roman" w:eastAsia="Times New Roman" w:hAnsi="Times New Roman"/>
      <w:b w:val="1"/>
      <w:sz w:val="28"/>
      <w:szCs w:val="28"/>
    </w:rPr>
  </w:style>
  <w:style w:type="paragraph" w:styleId="Heading5">
    <w:name w:val="heading 5"/>
    <w:basedOn w:val="Normal"/>
    <w:next w:val="Normal"/>
    <w:pPr>
      <w:keepNext w:val="1"/>
      <w:keepLines w:val="1"/>
      <w:spacing w:after="40" w:before="220" w:lineRule="auto"/>
    </w:pPr>
    <w:rPr>
      <w:rFonts w:ascii="Calibri" w:cs="Calibri" w:eastAsia="Calibri" w:hAnsi="Calibri"/>
      <w:b w:val="1"/>
    </w:rPr>
  </w:style>
  <w:style w:type="paragraph" w:styleId="Heading6">
    <w:name w:val="heading 6"/>
    <w:basedOn w:val="Normal"/>
    <w:next w:val="Normal"/>
    <w:pPr>
      <w:keepNext w:val="1"/>
      <w:keepLines w:val="1"/>
      <w:spacing w:after="40" w:before="200" w:lineRule="auto"/>
    </w:pPr>
    <w:rPr>
      <w:rFonts w:ascii="Calibri" w:cs="Calibri" w:eastAsia="Calibri" w:hAnsi="Calibri"/>
      <w:b w:val="1"/>
      <w:sz w:val="20"/>
      <w:szCs w:val="20"/>
    </w:rPr>
  </w:style>
  <w:style w:type="paragraph" w:styleId="Title">
    <w:name w:val="Title"/>
    <w:basedOn w:val="Normal"/>
    <w:next w:val="Normal"/>
    <w:pPr>
      <w:keepNext w:val="1"/>
      <w:keepLines w:val="1"/>
      <w:spacing w:after="120" w:before="480" w:lineRule="auto"/>
    </w:pPr>
    <w:rPr>
      <w:rFonts w:ascii="Calibri" w:cs="Calibri" w:eastAsia="Calibri" w:hAnsi="Calibri"/>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70083"/>
    <w:rPr>
      <w:rFonts w:ascii="Times New Roman" w:cs="Times New Roman" w:eastAsia="Times New Roman" w:hAnsi="Times New Roman"/>
      <w:b w:val="1"/>
      <w:kern w:val="28"/>
      <w:sz w:val="26"/>
      <w:szCs w:val="24"/>
      <w:u w:val="single"/>
    </w:rPr>
  </w:style>
  <w:style w:type="character" w:styleId="Heading2Char" w:customStyle="1">
    <w:name w:val="Heading 2 Char"/>
    <w:basedOn w:val="DefaultParagraphFont"/>
    <w:link w:val="Heading2"/>
    <w:uiPriority w:val="9"/>
    <w:rsid w:val="00D70083"/>
    <w:rPr>
      <w:rFonts w:ascii="Times New Roman" w:cs="Times New Roman" w:eastAsia="Times New Roman" w:hAnsi="Times New Roman"/>
      <w:b w:val="1"/>
      <w:kern w:val="28"/>
      <w:sz w:val="26"/>
      <w:szCs w:val="24"/>
      <w:u w:val="single"/>
    </w:rPr>
  </w:style>
  <w:style w:type="character" w:styleId="Heading4Char" w:customStyle="1">
    <w:name w:val="Heading 4 Char"/>
    <w:basedOn w:val="DefaultParagraphFont"/>
    <w:link w:val="Heading4"/>
    <w:uiPriority w:val="9"/>
    <w:rsid w:val="00D70083"/>
    <w:rPr>
      <w:rFonts w:ascii="Times New Roman" w:cs="Times New Roman" w:eastAsia="Times New Roman" w:hAnsi="Times New Roman"/>
      <w:b w:val="1"/>
      <w:bCs w:val="1"/>
      <w:kern w:val="28"/>
      <w:sz w:val="28"/>
      <w:szCs w:val="28"/>
    </w:rPr>
  </w:style>
  <w:style w:type="numbering" w:styleId="NoList1" w:customStyle="1">
    <w:name w:val="No List1"/>
    <w:next w:val="NoList"/>
    <w:semiHidden w:val="1"/>
    <w:unhideWhenUsed w:val="1"/>
    <w:rsid w:val="00D70083"/>
  </w:style>
  <w:style w:type="paragraph" w:styleId="BodyText">
    <w:name w:val="Body Text"/>
    <w:basedOn w:val="Normal"/>
    <w:link w:val="BodyTextChar"/>
    <w:rsid w:val="00D70083"/>
    <w:pPr>
      <w:widowControl w:val="0"/>
      <w:tabs>
        <w:tab w:val="left" w:pos="-1440"/>
        <w:tab w:val="left" w:pos="-720"/>
      </w:tabs>
      <w:suppressAutoHyphens w:val="1"/>
      <w:overflowPunct w:val="0"/>
      <w:autoSpaceDE w:val="0"/>
      <w:autoSpaceDN w:val="0"/>
      <w:adjustRightInd w:val="0"/>
      <w:spacing w:after="0" w:line="240" w:lineRule="auto"/>
      <w:jc w:val="both"/>
    </w:pPr>
    <w:rPr>
      <w:rFonts w:ascii="Times New Roman" w:cs="Times New Roman" w:eastAsia="Times New Roman" w:hAnsi="Times New Roman"/>
      <w:kern w:val="28"/>
      <w:sz w:val="26"/>
      <w:szCs w:val="24"/>
    </w:rPr>
  </w:style>
  <w:style w:type="character" w:styleId="BodyTextChar" w:customStyle="1">
    <w:name w:val="Body Text Char"/>
    <w:basedOn w:val="DefaultParagraphFont"/>
    <w:link w:val="BodyText"/>
    <w:rsid w:val="00D70083"/>
    <w:rPr>
      <w:rFonts w:ascii="Times New Roman" w:cs="Times New Roman" w:eastAsia="Times New Roman" w:hAnsi="Times New Roman"/>
      <w:kern w:val="28"/>
      <w:sz w:val="26"/>
      <w:szCs w:val="24"/>
    </w:rPr>
  </w:style>
  <w:style w:type="paragraph" w:styleId="Header">
    <w:name w:val="header"/>
    <w:basedOn w:val="Normal"/>
    <w:link w:val="HeaderCh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cs="Times New Roman" w:eastAsia="Times New Roman" w:hAnsi="Courier"/>
      <w:kern w:val="28"/>
      <w:sz w:val="24"/>
      <w:szCs w:val="24"/>
    </w:rPr>
  </w:style>
  <w:style w:type="character" w:styleId="HeaderChar" w:customStyle="1">
    <w:name w:val="Header Char"/>
    <w:basedOn w:val="DefaultParagraphFont"/>
    <w:link w:val="Header"/>
    <w:uiPriority w:val="99"/>
    <w:rsid w:val="00D70083"/>
    <w:rPr>
      <w:rFonts w:ascii="Courier" w:cs="Times New Roman" w:eastAsia="Times New Roman" w:hAnsi="Courier"/>
      <w:kern w:val="28"/>
      <w:sz w:val="24"/>
      <w:szCs w:val="24"/>
    </w:rPr>
  </w:style>
  <w:style w:type="paragraph" w:styleId="Footer">
    <w:name w:val="footer"/>
    <w:basedOn w:val="Normal"/>
    <w:link w:val="FooterChar"/>
    <w:rsid w:val="00D70083"/>
    <w:pPr>
      <w:widowControl w:val="0"/>
      <w:tabs>
        <w:tab w:val="center" w:pos="4320"/>
        <w:tab w:val="right" w:pos="8640"/>
      </w:tabs>
      <w:overflowPunct w:val="0"/>
      <w:autoSpaceDE w:val="0"/>
      <w:autoSpaceDN w:val="0"/>
      <w:adjustRightInd w:val="0"/>
      <w:spacing w:after="0" w:line="240" w:lineRule="auto"/>
    </w:pPr>
    <w:rPr>
      <w:rFonts w:ascii="Courier" w:cs="Times New Roman" w:eastAsia="Times New Roman" w:hAnsi="Courier"/>
      <w:kern w:val="28"/>
      <w:sz w:val="24"/>
      <w:szCs w:val="24"/>
    </w:rPr>
  </w:style>
  <w:style w:type="character" w:styleId="FooterChar" w:customStyle="1">
    <w:name w:val="Footer Char"/>
    <w:basedOn w:val="DefaultParagraphFont"/>
    <w:link w:val="Footer"/>
    <w:rsid w:val="00D70083"/>
    <w:rPr>
      <w:rFonts w:ascii="Courier" w:cs="Times New Roman" w:eastAsia="Times New Roman" w:hAnsi="Courier"/>
      <w:kern w:val="28"/>
      <w:sz w:val="24"/>
      <w:szCs w:val="24"/>
    </w:rPr>
  </w:style>
  <w:style w:type="character" w:styleId="PageNumber">
    <w:name w:val="page number"/>
    <w:basedOn w:val="DefaultParagraphFont"/>
    <w:rsid w:val="00D70083"/>
  </w:style>
  <w:style w:type="paragraph" w:styleId="ListBullet">
    <w:name w:val="List Bullet"/>
    <w:basedOn w:val="Normal"/>
    <w:autoRedefine w:val="1"/>
    <w:rsid w:val="00D70083"/>
    <w:pPr>
      <w:widowControl w:val="0"/>
      <w:numPr>
        <w:numId w:val="4"/>
      </w:numPr>
      <w:overflowPunct w:val="0"/>
      <w:autoSpaceDE w:val="0"/>
      <w:autoSpaceDN w:val="0"/>
      <w:adjustRightInd w:val="0"/>
      <w:spacing w:after="0" w:line="240" w:lineRule="auto"/>
    </w:pPr>
    <w:rPr>
      <w:rFonts w:ascii="Courier" w:cs="Courier" w:eastAsia="Times New Roman" w:hAnsi="Courier"/>
      <w:kern w:val="28"/>
      <w:sz w:val="24"/>
      <w:szCs w:val="24"/>
    </w:rPr>
  </w:style>
  <w:style w:type="character" w:styleId="Emphasis">
    <w:name w:val="Emphasis"/>
    <w:qFormat w:val="1"/>
    <w:rsid w:val="00D70083"/>
    <w:rPr>
      <w:b w:val="1"/>
      <w:bCs w:val="1"/>
      <w:i w:val="0"/>
      <w:iCs w:val="0"/>
    </w:rPr>
  </w:style>
  <w:style w:type="paragraph" w:styleId="BalloonText">
    <w:name w:val="Balloon Text"/>
    <w:basedOn w:val="Normal"/>
    <w:link w:val="BalloonTextChar"/>
    <w:rsid w:val="00D70083"/>
    <w:pPr>
      <w:widowControl w:val="0"/>
      <w:overflowPunct w:val="0"/>
      <w:autoSpaceDE w:val="0"/>
      <w:autoSpaceDN w:val="0"/>
      <w:adjustRightInd w:val="0"/>
      <w:spacing w:after="0" w:line="240" w:lineRule="auto"/>
    </w:pPr>
    <w:rPr>
      <w:rFonts w:ascii="Tahoma" w:cs="Times New Roman" w:eastAsia="Times New Roman" w:hAnsi="Tahoma"/>
      <w:kern w:val="28"/>
      <w:sz w:val="16"/>
      <w:szCs w:val="16"/>
    </w:rPr>
  </w:style>
  <w:style w:type="character" w:styleId="BalloonTextChar" w:customStyle="1">
    <w:name w:val="Balloon Text Char"/>
    <w:basedOn w:val="DefaultParagraphFont"/>
    <w:link w:val="BalloonText"/>
    <w:rsid w:val="00D70083"/>
    <w:rPr>
      <w:rFonts w:ascii="Tahoma" w:cs="Times New Roman" w:eastAsia="Times New Roman" w:hAnsi="Tahoma"/>
      <w:kern w:val="28"/>
      <w:sz w:val="16"/>
      <w:szCs w:val="16"/>
    </w:rPr>
  </w:style>
  <w:style w:type="paragraph" w:styleId="HTMLPreformatted">
    <w:name w:val="HTML Preformatted"/>
    <w:basedOn w:val="Normal"/>
    <w:link w:val="HTMLPreformattedChar"/>
    <w:rsid w:val="00D70083"/>
    <w:pPr>
      <w:widowControl w:val="0"/>
      <w:overflowPunct w:val="0"/>
      <w:autoSpaceDE w:val="0"/>
      <w:autoSpaceDN w:val="0"/>
      <w:adjustRightInd w:val="0"/>
      <w:spacing w:after="0" w:line="240" w:lineRule="auto"/>
    </w:pPr>
    <w:rPr>
      <w:rFonts w:ascii="Courier New" w:cs="Times New Roman" w:eastAsia="Times New Roman" w:hAnsi="Courier New"/>
      <w:kern w:val="28"/>
      <w:sz w:val="20"/>
      <w:szCs w:val="20"/>
    </w:rPr>
  </w:style>
  <w:style w:type="character" w:styleId="HTMLPreformattedChar" w:customStyle="1">
    <w:name w:val="HTML Preformatted Char"/>
    <w:basedOn w:val="DefaultParagraphFont"/>
    <w:link w:val="HTMLPreformatted"/>
    <w:rsid w:val="00D70083"/>
    <w:rPr>
      <w:rFonts w:ascii="Courier New" w:cs="Times New Roman" w:eastAsia="Times New Roman" w:hAnsi="Courier New"/>
      <w:kern w:val="28"/>
      <w:sz w:val="20"/>
      <w:szCs w:val="20"/>
    </w:rPr>
  </w:style>
  <w:style w:type="character" w:styleId="apple-style-span" w:customStyle="1">
    <w:name w:val="apple-style-span"/>
    <w:basedOn w:val="DefaultParagraphFont"/>
    <w:rsid w:val="00D70083"/>
  </w:style>
  <w:style w:type="character" w:styleId="Hyperlink">
    <w:name w:val="Hyperlink"/>
    <w:rsid w:val="00D70083"/>
    <w:rPr>
      <w:color w:val="0000ff"/>
      <w:u w:val="single"/>
    </w:rPr>
  </w:style>
  <w:style w:type="character" w:styleId="FollowedHyperlink">
    <w:name w:val="FollowedHyperlink"/>
    <w:rsid w:val="00D70083"/>
    <w:rPr>
      <w:color w:val="800080"/>
      <w:u w:val="single"/>
    </w:rPr>
  </w:style>
  <w:style w:type="character" w:styleId="CommentReference">
    <w:name w:val="annotation reference"/>
    <w:basedOn w:val="DefaultParagraphFont"/>
    <w:unhideWhenUsed w:val="1"/>
    <w:rsid w:val="00E01971"/>
    <w:rPr>
      <w:sz w:val="18"/>
      <w:szCs w:val="18"/>
    </w:rPr>
  </w:style>
  <w:style w:type="paragraph" w:styleId="CommentText">
    <w:name w:val="annotation text"/>
    <w:basedOn w:val="Normal"/>
    <w:link w:val="CommentTextChar"/>
    <w:unhideWhenUsed w:val="1"/>
    <w:rsid w:val="00E01971"/>
    <w:pPr>
      <w:spacing w:line="240" w:lineRule="auto"/>
    </w:pPr>
    <w:rPr>
      <w:sz w:val="24"/>
      <w:szCs w:val="24"/>
    </w:rPr>
  </w:style>
  <w:style w:type="character" w:styleId="CommentTextChar" w:customStyle="1">
    <w:name w:val="Comment Text Char"/>
    <w:basedOn w:val="DefaultParagraphFont"/>
    <w:link w:val="CommentText"/>
    <w:rsid w:val="00E01971"/>
    <w:rPr>
      <w:sz w:val="24"/>
      <w:szCs w:val="24"/>
    </w:rPr>
  </w:style>
  <w:style w:type="paragraph" w:styleId="CommentSubject">
    <w:name w:val="annotation subject"/>
    <w:basedOn w:val="CommentText"/>
    <w:next w:val="CommentText"/>
    <w:link w:val="CommentSubjectChar"/>
    <w:uiPriority w:val="99"/>
    <w:semiHidden w:val="1"/>
    <w:unhideWhenUsed w:val="1"/>
    <w:rsid w:val="00E01971"/>
    <w:rPr>
      <w:b w:val="1"/>
      <w:bCs w:val="1"/>
      <w:sz w:val="20"/>
      <w:szCs w:val="20"/>
    </w:rPr>
  </w:style>
  <w:style w:type="character" w:styleId="CommentSubjectChar" w:customStyle="1">
    <w:name w:val="Comment Subject Char"/>
    <w:basedOn w:val="CommentTextChar"/>
    <w:link w:val="CommentSubject"/>
    <w:uiPriority w:val="99"/>
    <w:semiHidden w:val="1"/>
    <w:rsid w:val="00E01971"/>
    <w:rPr>
      <w:b w:val="1"/>
      <w:bCs w:val="1"/>
      <w:sz w:val="20"/>
      <w:szCs w:val="20"/>
    </w:rPr>
  </w:style>
  <w:style w:type="paragraph" w:styleId="BodyText2">
    <w:name w:val="Body Text 2"/>
    <w:basedOn w:val="Normal"/>
    <w:link w:val="BodyText2Char"/>
    <w:uiPriority w:val="99"/>
    <w:semiHidden w:val="1"/>
    <w:unhideWhenUsed w:val="1"/>
    <w:rsid w:val="004056F4"/>
    <w:pPr>
      <w:spacing w:after="120" w:line="480" w:lineRule="auto"/>
    </w:pPr>
  </w:style>
  <w:style w:type="character" w:styleId="BodyText2Char" w:customStyle="1">
    <w:name w:val="Body Text 2 Char"/>
    <w:basedOn w:val="DefaultParagraphFont"/>
    <w:link w:val="BodyText2"/>
    <w:uiPriority w:val="99"/>
    <w:semiHidden w:val="1"/>
    <w:rsid w:val="004056F4"/>
  </w:style>
  <w:style w:type="paragraph" w:styleId="ListParagraph">
    <w:name w:val="List Paragraph"/>
    <w:basedOn w:val="Normal"/>
    <w:uiPriority w:val="34"/>
    <w:qFormat w:val="1"/>
    <w:rsid w:val="00DC5AB2"/>
    <w:pPr>
      <w:ind w:left="720"/>
      <w:contextualSpacing w:val="1"/>
    </w:pPr>
  </w:style>
  <w:style w:type="numbering" w:styleId="NoList2" w:customStyle="1">
    <w:name w:val="No List2"/>
    <w:next w:val="NoList"/>
    <w:uiPriority w:val="99"/>
    <w:semiHidden w:val="1"/>
    <w:unhideWhenUsed w:val="1"/>
    <w:rsid w:val="007C3DC4"/>
  </w:style>
  <w:style w:type="numbering" w:styleId="NoList11" w:customStyle="1">
    <w:name w:val="No List11"/>
    <w:next w:val="NoList"/>
    <w:uiPriority w:val="99"/>
    <w:semiHidden w:val="1"/>
    <w:unhideWhenUsed w:val="1"/>
    <w:rsid w:val="007C3DC4"/>
  </w:style>
  <w:style w:type="numbering" w:styleId="NoList111" w:customStyle="1">
    <w:name w:val="No List111"/>
    <w:next w:val="NoList"/>
    <w:semiHidden w:val="1"/>
    <w:unhideWhenUsed w:val="1"/>
    <w:rsid w:val="007C3DC4"/>
  </w:style>
  <w:style w:type="table" w:styleId="TableGrid">
    <w:name w:val="Table Grid"/>
    <w:basedOn w:val="TableNormal"/>
    <w:uiPriority w:val="39"/>
    <w:rsid w:val="007C3DC4"/>
    <w:pPr>
      <w:spacing w:after="0" w:line="240" w:lineRule="auto"/>
    </w:pPr>
    <w:rPr>
      <w:rFonts w:ascii="Calibri" w:cs="Times New Roman" w:eastAsia="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3Char" w:customStyle="1">
    <w:name w:val="Heading 3 Char"/>
    <w:basedOn w:val="DefaultParagraphFont"/>
    <w:link w:val="Heading3"/>
    <w:uiPriority w:val="9"/>
    <w:semiHidden w:val="1"/>
    <w:rsid w:val="0087457F"/>
    <w:rPr>
      <w:rFonts w:ascii="Calibri" w:cs="Calibri" w:eastAsia="Calibri" w:hAnsi="Calibri"/>
      <w:b w:val="1"/>
      <w:sz w:val="28"/>
      <w:szCs w:val="28"/>
    </w:rPr>
  </w:style>
  <w:style w:type="character" w:styleId="Heading5Char" w:customStyle="1">
    <w:name w:val="Heading 5 Char"/>
    <w:basedOn w:val="DefaultParagraphFont"/>
    <w:link w:val="Heading5"/>
    <w:uiPriority w:val="9"/>
    <w:semiHidden w:val="1"/>
    <w:rsid w:val="0087457F"/>
    <w:rPr>
      <w:rFonts w:ascii="Calibri" w:cs="Calibri" w:eastAsia="Calibri" w:hAnsi="Calibri"/>
      <w:b w:val="1"/>
    </w:rPr>
  </w:style>
  <w:style w:type="character" w:styleId="Heading6Char" w:customStyle="1">
    <w:name w:val="Heading 6 Char"/>
    <w:basedOn w:val="DefaultParagraphFont"/>
    <w:link w:val="Heading6"/>
    <w:uiPriority w:val="9"/>
    <w:semiHidden w:val="1"/>
    <w:rsid w:val="0087457F"/>
    <w:rPr>
      <w:rFonts w:ascii="Calibri" w:cs="Calibri" w:eastAsia="Calibri" w:hAnsi="Calibri"/>
      <w:b w:val="1"/>
      <w:sz w:val="20"/>
      <w:szCs w:val="20"/>
    </w:rPr>
  </w:style>
  <w:style w:type="numbering" w:styleId="NoList3" w:customStyle="1">
    <w:name w:val="No List3"/>
    <w:next w:val="NoList"/>
    <w:uiPriority w:val="99"/>
    <w:semiHidden w:val="1"/>
    <w:unhideWhenUsed w:val="1"/>
    <w:rsid w:val="0087457F"/>
  </w:style>
  <w:style w:type="character" w:styleId="TitleChar" w:customStyle="1">
    <w:name w:val="Title Char"/>
    <w:basedOn w:val="DefaultParagraphFont"/>
    <w:link w:val="Title"/>
    <w:uiPriority w:val="10"/>
    <w:rsid w:val="0087457F"/>
    <w:rPr>
      <w:rFonts w:ascii="Calibri" w:cs="Calibri" w:eastAsia="Calibri" w:hAnsi="Calibri"/>
      <w:b w:val="1"/>
      <w:sz w:val="72"/>
      <w:szCs w:val="72"/>
    </w:rPr>
  </w:style>
  <w:style w:type="numbering" w:styleId="NoList12" w:customStyle="1">
    <w:name w:val="No List12"/>
    <w:next w:val="NoList"/>
    <w:semiHidden w:val="1"/>
    <w:unhideWhenUsed w:val="1"/>
    <w:rsid w:val="0087457F"/>
  </w:style>
  <w:style w:type="numbering" w:styleId="NoList21" w:customStyle="1">
    <w:name w:val="No List21"/>
    <w:next w:val="NoList"/>
    <w:uiPriority w:val="99"/>
    <w:semiHidden w:val="1"/>
    <w:unhideWhenUsed w:val="1"/>
    <w:rsid w:val="0087457F"/>
  </w:style>
  <w:style w:type="numbering" w:styleId="NoList112" w:customStyle="1">
    <w:name w:val="No List112"/>
    <w:next w:val="NoList"/>
    <w:uiPriority w:val="99"/>
    <w:semiHidden w:val="1"/>
    <w:unhideWhenUsed w:val="1"/>
    <w:rsid w:val="0087457F"/>
  </w:style>
  <w:style w:type="numbering" w:styleId="NoList1111" w:customStyle="1">
    <w:name w:val="No List1111"/>
    <w:next w:val="NoList"/>
    <w:semiHidden w:val="1"/>
    <w:unhideWhenUsed w:val="1"/>
    <w:rsid w:val="0087457F"/>
  </w:style>
  <w:style w:type="table" w:styleId="TableGrid1" w:customStyle="1">
    <w:name w:val="Table Grid1"/>
    <w:basedOn w:val="TableNormal"/>
    <w:next w:val="TableGrid"/>
    <w:uiPriority w:val="59"/>
    <w:rsid w:val="0087457F"/>
    <w:pPr>
      <w:spacing w:after="0" w:line="240" w:lineRule="auto"/>
    </w:pPr>
    <w:rPr>
      <w:rFonts w:ascii="Calibri" w:cs="Times New Roman" w:eastAsia="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ubtitleChar" w:customStyle="1">
    <w:name w:val="Subtitle Char"/>
    <w:basedOn w:val="DefaultParagraphFont"/>
    <w:link w:val="Subtitle"/>
    <w:uiPriority w:val="11"/>
    <w:rsid w:val="0087457F"/>
    <w:rPr>
      <w:rFonts w:ascii="Georgia" w:cs="Georgia" w:eastAsia="Georgia" w:hAnsi="Georgia"/>
      <w:i w:val="1"/>
      <w:color w:val="666666"/>
      <w:sz w:val="48"/>
      <w:szCs w:val="48"/>
    </w:rPr>
  </w:style>
  <w:style w:type="paragraph" w:styleId="NoSpacing">
    <w:name w:val="No Spacing"/>
    <w:uiPriority w:val="1"/>
    <w:qFormat w:val="1"/>
    <w:rsid w:val="0087457F"/>
    <w:pPr>
      <w:spacing w:after="0" w:line="240" w:lineRule="auto"/>
      <w:jc w:val="both"/>
    </w:pPr>
    <w:rPr>
      <w:rFonts w:ascii="Calibri" w:cs="Times New Roman" w:eastAsia="Calibri" w:hAnsi="Calibri"/>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emf"/><Relationship Id="rId2" Type="http://schemas.openxmlformats.org/officeDocument/2006/relationships/package" Target="embeddings/Microsoft_Excel_Sheet1.xlsx"/><Relationship Id="rId3" Type="http://schemas.openxmlformats.org/officeDocument/2006/relationships/theme" Target="theme/theme1.xml"/><Relationship Id="rId4" Type="http://schemas.openxmlformats.org/officeDocument/2006/relationships/settings" Target="settings.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2.jp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jtBA4tQw648e//ZVaLxG7+YQq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b0RkdEo2b0hYX2t6MENBZmplRUJGcXpWcVJ5RkhPb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2024-01-08T18:20:00Z</dcterms:created>
  <dc:creator>Gabor</dc:creator>
</cp:coreProperties>
</file>