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widowControl w:val="0"/>
        <w:spacing w:after="0" w:line="240" w:lineRule="auto"/>
        <w:jc w:val="both"/>
        <w:rPr>
          <w:rFonts w:ascii="Times New Roman" w:cs="Times New Roman" w:eastAsia="Times New Roman" w:hAnsi="Times New Roman"/>
          <w:b w:val="1"/>
          <w:bCs w:val="1"/>
          <w:i w:val="1"/>
          <w:iCs w:val="1"/>
          <w:smallCaps w:val="1"/>
        </w:rPr>
      </w:pPr>
      <w:r w:rsidDel="00000000" w:rsidR="00000000" w:rsidRPr="00000000">
        <w:rPr>
          <w:rFonts w:ascii="Times New Roman" w:cs="Times New Roman" w:eastAsia="Times New Roman" w:hAnsi="Times New Roman"/>
          <w:b w:val="1"/>
          <w:bCs w:val="1"/>
          <w:i w:val="1"/>
          <w:iCs w:val="1"/>
          <w:smallCaps w:val="1"/>
          <w:rtl w:val="0"/>
        </w:rPr>
        <w:t xml:space="preserve">Mail all correspondence to:</w:t>
      </w:r>
    </w:p>
    <w:p w:rsidR="00000000" w:rsidDel="00000000" w:rsidP="00000000" w:rsidRDefault="00000000" w:rsidRPr="00000000" w14:paraId="00000006">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13160 Mindanao Way, Suite 310</w:t>
      </w:r>
    </w:p>
    <w:p w:rsidR="00000000" w:rsidDel="00000000" w:rsidP="00000000" w:rsidRDefault="00000000" w:rsidRPr="00000000" w14:paraId="00000007">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Marina Del Rey, CA 90292</w:t>
      </w:r>
    </w:p>
    <w:p w:rsidR="00000000" w:rsidDel="00000000" w:rsidP="00000000" w:rsidRDefault="00000000" w:rsidRPr="00000000" w14:paraId="00000008">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T:  213-947-0000</w:t>
      </w:r>
    </w:p>
    <w:p w:rsidR="00000000" w:rsidDel="00000000" w:rsidP="00000000" w:rsidRDefault="00000000" w:rsidRPr="00000000" w14:paraId="00000009">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F:  310-574-0399</w:t>
      </w:r>
    </w:p>
    <w:p w:rsidR="00000000" w:rsidDel="00000000" w:rsidP="00000000" w:rsidRDefault="00000000" w:rsidRPr="00000000" w14:paraId="0000000A">
      <w:pPr>
        <w:widowControl w:val="0"/>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PANEL QUALIFIED MEDICAL EVALUATION </w:t>
      </w:r>
    </w:p>
    <w:p w:rsidR="00000000" w:rsidDel="00000000" w:rsidP="00000000" w:rsidRDefault="00000000" w:rsidRPr="00000000" w14:paraId="0000000C">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THE SPECIALTY OF ORTHOPAEDIC SURGERY</w:t>
      </w:r>
    </w:p>
    <w:p w:rsidR="00000000" w:rsidDel="00000000" w:rsidP="00000000" w:rsidRDefault="00000000" w:rsidRPr="00000000" w14:paraId="0000000D">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+Today’s date </w:t>
      </w:r>
    </w:p>
    <w:p w:rsidR="00000000" w:rsidDel="00000000" w:rsidP="00000000" w:rsidRDefault="00000000" w:rsidRPr="00000000" w14:paraId="0000000F">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+Adjuster Name and Address</w:t>
      </w:r>
    </w:p>
    <w:p w:rsidR="00000000" w:rsidDel="00000000" w:rsidP="00000000" w:rsidRDefault="00000000" w:rsidRPr="00000000" w14:paraId="00000011">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Attorney Name and Address</w:t>
      </w:r>
    </w:p>
    <w:p w:rsidR="00000000" w:rsidDel="00000000" w:rsidP="00000000" w:rsidRDefault="00000000" w:rsidRPr="00000000" w14:paraId="00000013">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Attorney Name and Address</w:t>
      </w:r>
    </w:p>
    <w:p w:rsidR="00000000" w:rsidDel="00000000" w:rsidP="00000000" w:rsidRDefault="00000000" w:rsidRPr="00000000" w14:paraId="00000015">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t>
        <w:tab/>
        <w:t xml:space="preserve">+Applicant Name</w:t>
      </w:r>
    </w:p>
    <w:p w:rsidR="00000000" w:rsidDel="00000000" w:rsidP="00000000" w:rsidRDefault="00000000" w:rsidRPr="00000000" w14:paraId="0000001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w:t>
        <w:tab/>
        <w:t xml:space="preserve">+</w:t>
      </w:r>
    </w:p>
    <w:p w:rsidR="00000000" w:rsidDel="00000000" w:rsidP="00000000" w:rsidRDefault="00000000" w:rsidRPr="00000000" w14:paraId="00000019">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WCAB No.:</w:t>
        <w:tab/>
        <w:t xml:space="preserve">+</w:t>
      </w:r>
    </w:p>
    <w:p w:rsidR="00000000" w:rsidDel="00000000" w:rsidP="00000000" w:rsidRDefault="00000000" w:rsidRPr="00000000" w14:paraId="0000001A">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DOB:</w:t>
        <w:tab/>
        <w:t xml:space="preserve">+</w:t>
      </w:r>
    </w:p>
    <w:p w:rsidR="00000000" w:rsidDel="00000000" w:rsidP="00000000" w:rsidRDefault="00000000" w:rsidRPr="00000000" w14:paraId="0000001B">
      <w:pPr>
        <w:widowControl w:val="0"/>
        <w:spacing w:after="0" w:line="240" w:lineRule="auto"/>
        <w:ind w:left="3600" w:hanging="3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Dates/Dates of Injury:</w:t>
        <w:tab/>
        <w:t xml:space="preserve">+</w:t>
      </w:r>
    </w:p>
    <w:p w:rsidR="00000000" w:rsidDel="00000000" w:rsidP="00000000" w:rsidRDefault="00000000" w:rsidRPr="00000000" w14:paraId="0000001C">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Claim/File No.:</w:t>
        <w:tab/>
        <w:t xml:space="preserve">+</w:t>
      </w:r>
    </w:p>
    <w:p w:rsidR="00000000" w:rsidDel="00000000" w:rsidP="00000000" w:rsidRDefault="00000000" w:rsidRPr="00000000" w14:paraId="0000001D">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Evaluation:</w:t>
        <w:tab/>
        <w:t xml:space="preserve">+</w:t>
      </w:r>
    </w:p>
    <w:p w:rsidR="00000000" w:rsidDel="00000000" w:rsidP="00000000" w:rsidRDefault="00000000" w:rsidRPr="00000000" w14:paraId="0000001E">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of Evaluation:</w:t>
        <w:tab/>
        <w:t xml:space="preserve">+</w:t>
      </w:r>
    </w:p>
    <w:p w:rsidR="00000000" w:rsidDel="00000000" w:rsidP="00000000" w:rsidRDefault="00000000" w:rsidRPr="00000000" w14:paraId="0000001F">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Interpreter name and #:</w:t>
        <w:tab/>
        <w:t xml:space="preserve">+</w:t>
      </w:r>
    </w:p>
    <w:p w:rsidR="00000000" w:rsidDel="00000000" w:rsidP="00000000" w:rsidRDefault="00000000" w:rsidRPr="00000000" w14:paraId="0000002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Dear Parties:</w:t>
      </w:r>
    </w:p>
    <w:p w:rsidR="00000000" w:rsidDel="00000000" w:rsidP="00000000" w:rsidRDefault="00000000" w:rsidRPr="00000000" w14:paraId="0000002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your authorization, + underwent a Panel Qualified +Evaluation, in the specialty of + on + at my + office.  The undersigned acted in the capacity of Panel Qualified Evaluator, in the specialty of Orthopaedic surgery. </w:t>
      </w:r>
    </w:p>
    <w:p w:rsidR="00000000" w:rsidDel="00000000" w:rsidP="00000000" w:rsidRDefault="00000000" w:rsidRPr="00000000" w14:paraId="00000024">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Wood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Wood. All opinions expressed herein are solely the opinions of Dr. Wood. </w:t>
      </w:r>
    </w:p>
    <w:p w:rsidR="00000000" w:rsidDel="00000000" w:rsidP="00000000" w:rsidRDefault="00000000" w:rsidRPr="00000000" w14:paraId="0000002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rsidR="00000000" w:rsidDel="00000000" w:rsidP="00000000" w:rsidRDefault="00000000" w:rsidRPr="00000000" w14:paraId="0000002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000000" w:rsidDel="00000000" w:rsidP="00000000" w:rsidRDefault="00000000" w:rsidRPr="00000000" w14:paraId="0000002A">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Woodteam@ortholegalgroup.com, along with a letter requesting a supplemental report.</w:t>
      </w:r>
    </w:p>
    <w:p w:rsidR="00000000" w:rsidDel="00000000" w:rsidP="00000000" w:rsidRDefault="00000000" w:rsidRPr="00000000" w14:paraId="0000002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2E">
      <w:pPr>
        <w:widowControl w:val="0"/>
        <w:tabs>
          <w:tab w:val="left" w:leader="none" w:pos="-1440"/>
          <w:tab w:val="left" w:leader="none" w:pos="-720"/>
        </w:tabs>
        <w:spacing w:after="0" w:line="24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widowControl w:val="0"/>
        <w:tabs>
          <w:tab w:val="left" w:leader="none" w:pos="-1440"/>
          <w:tab w:val="left" w:leader="none" w:pos="-720"/>
        </w:tabs>
        <w:spacing w:after="0" w:line="24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spent includes: </w:t>
      </w:r>
    </w:p>
    <w:p w:rsidR="00000000" w:rsidDel="00000000" w:rsidP="00000000" w:rsidRDefault="00000000" w:rsidRPr="00000000" w14:paraId="0000003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widowControl w:val="0"/>
        <w:numPr>
          <w:ilvl w:val="0"/>
          <w:numId w:val="4"/>
        </w:numPr>
        <w:tabs>
          <w:tab w:val="left" w:leader="none" w:pos="-1440"/>
          <w:tab w:val="left" w:leader="none" w:pos="-720"/>
        </w:tabs>
        <w:spacing w:after="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Face-to-face interview with the applicant </w:t>
        <w:tab/>
        <w:tab/>
      </w:r>
      <w:r w:rsidDel="00000000" w:rsidR="00000000" w:rsidRPr="00000000">
        <w:rPr>
          <w:rFonts w:ascii="Times New Roman" w:cs="Times New Roman" w:eastAsia="Times New Roman" w:hAnsi="Times New Roman"/>
          <w:b w:val="1"/>
          <w:bCs w:val="1"/>
          <w:rtl w:val="0"/>
        </w:rPr>
        <w:t xml:space="preserve">0.50/0.75 hours</w:t>
      </w:r>
    </w:p>
    <w:p w:rsidR="00000000" w:rsidDel="00000000" w:rsidP="00000000" w:rsidRDefault="00000000" w:rsidRPr="00000000" w14:paraId="0000003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tbl>
      <w:tblPr>
        <w:tblStyle w:val="Table1"/>
        <w:tblW w:w="944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6"/>
        <w:gridCol w:w="1833"/>
        <w:gridCol w:w="1844"/>
        <w:gridCol w:w="1832"/>
        <w:gridCol w:w="2784"/>
        <w:tblGridChange w:id="0">
          <w:tblGrid>
            <w:gridCol w:w="1156"/>
            <w:gridCol w:w="1833"/>
            <w:gridCol w:w="1844"/>
            <w:gridCol w:w="1832"/>
            <w:gridCol w:w="2784"/>
          </w:tblGrid>
        </w:tblGridChange>
      </w:tblGrid>
      <w:tr>
        <w:trPr>
          <w:cantSplit w:val="0"/>
          <w:tblHeader w:val="0"/>
        </w:trPr>
        <w:tc>
          <w:tcPr>
            <w:shd w:fill="auto" w:val="clear"/>
          </w:tcPr>
          <w:p w:rsidR="00000000" w:rsidDel="00000000" w:rsidP="00000000" w:rsidRDefault="00000000" w:rsidRPr="00000000" w14:paraId="00000033">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Record </w:t>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Sender Name</w:t>
            </w:r>
          </w:p>
        </w:tc>
        <w:tc>
          <w:tcPr>
            <w:shd w:fill="auto" w:val="clear"/>
          </w:tcPr>
          <w:p w:rsidR="00000000" w:rsidDel="00000000" w:rsidP="00000000" w:rsidRDefault="00000000" w:rsidRPr="00000000" w14:paraId="00000035">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Record </w:t>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Sender Company</w:t>
            </w:r>
          </w:p>
        </w:tc>
        <w:tc>
          <w:tcPr>
            <w:shd w:fill="auto" w:val="clear"/>
          </w:tcPr>
          <w:p w:rsidR="00000000" w:rsidDel="00000000" w:rsidP="00000000" w:rsidRDefault="00000000" w:rsidRPr="00000000" w14:paraId="00000037">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Declaration – </w:t>
            </w:r>
          </w:p>
          <w:p w:rsidR="00000000" w:rsidDel="00000000" w:rsidP="00000000" w:rsidRDefault="00000000" w:rsidRPr="00000000" w14:paraId="00000038">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Page Count Attestation</w:t>
            </w:r>
          </w:p>
        </w:tc>
        <w:tc>
          <w:tcPr>
            <w:shd w:fill="auto" w:val="clear"/>
          </w:tcPr>
          <w:p w:rsidR="00000000" w:rsidDel="00000000" w:rsidP="00000000" w:rsidRDefault="00000000" w:rsidRPr="00000000" w14:paraId="00000039">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Physician Record Receipt Date</w:t>
            </w:r>
          </w:p>
        </w:tc>
        <w:tc>
          <w:tcPr>
            <w:shd w:fill="auto" w:val="clear"/>
          </w:tcPr>
          <w:p w:rsidR="00000000" w:rsidDel="00000000" w:rsidP="00000000" w:rsidRDefault="00000000" w:rsidRPr="00000000" w14:paraId="0000003A">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Number of pages of records reviewed by the physician as part of the medical-legal evaluation and preparation of the report</w:t>
            </w:r>
          </w:p>
        </w:tc>
      </w:tr>
      <w:tr>
        <w:trPr>
          <w:cantSplit w:val="0"/>
          <w:tblHeader w:val="0"/>
        </w:trPr>
        <w:tc>
          <w:tcPr>
            <w:shd w:fill="auto" w:val="clear"/>
          </w:tcPr>
          <w:p w:rsidR="00000000" w:rsidDel="00000000" w:rsidP="00000000" w:rsidRDefault="00000000" w:rsidRPr="00000000" w14:paraId="0000003B">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C">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D">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E">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F">
            <w:pPr>
              <w:spacing w:after="100" w:before="100" w:lineRule="auto"/>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has been prepared pursuant to the provisions of 8 Cal. Code Regulations §9795 as a </w:t>
      </w:r>
      <w:r w:rsidDel="00000000" w:rsidR="00000000" w:rsidRPr="00000000">
        <w:rPr>
          <w:rFonts w:ascii="Times New Roman" w:cs="Times New Roman" w:eastAsia="Times New Roman" w:hAnsi="Times New Roman"/>
          <w:highlight w:val="green"/>
          <w:rtl w:val="0"/>
        </w:rPr>
        <w:t xml:space="preserve">ML 201-95-** / ML202-95-** Basic / Comprehensive Medical-Legal Evaluation</w:t>
      </w:r>
      <w:r w:rsidDel="00000000" w:rsidR="00000000" w:rsidRPr="00000000">
        <w:rPr>
          <w:rFonts w:ascii="Times New Roman" w:cs="Times New Roman" w:eastAsia="Times New Roman" w:hAnsi="Times New Roman"/>
          <w:rtl w:val="0"/>
        </w:rPr>
        <w:t xml:space="preserve"> conducted by a Qualified Medical Evaluator.  </w:t>
      </w:r>
    </w:p>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Ind w:w="3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360"/>
        <w:tblGridChange w:id="0">
          <w:tblGrid>
            <w:gridCol w:w="9360"/>
          </w:tblGrid>
        </w:tblGridChange>
      </w:tblGrid>
      <w:tr>
        <w:trPr>
          <w:cantSplit w:val="0"/>
          <w:tblHeader w:val="0"/>
        </w:trPr>
        <w:tc>
          <w:tcPr>
            <w:shd w:fill="auto" w:val="clear"/>
          </w:tcPr>
          <w:p w:rsidR="00000000" w:rsidDel="00000000" w:rsidP="00000000" w:rsidRDefault="00000000" w:rsidRPr="00000000" w14:paraId="00000044">
            <w:pPr>
              <w:spacing w:after="60" w:lineRule="auto"/>
              <w:rPr>
                <w:rFonts w:ascii="Times New Roman" w:cs="Times New Roman" w:eastAsia="Times New Roman" w:hAnsi="Times New Roman"/>
              </w:rPr>
            </w:pPr>
            <w:sdt>
              <w:sdtPr>
                <w:id w:val="127075624"/>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t xml:space="preserve">MLPRR</w:t>
            </w:r>
            <w:r w:rsidDel="00000000" w:rsidR="00000000" w:rsidRPr="00000000">
              <w:rPr>
                <w:rFonts w:ascii="Times New Roman" w:cs="Times New Roman" w:eastAsia="Times New Roman" w:hAnsi="Times New Roman"/>
                <w:rtl w:val="0"/>
              </w:rPr>
              <w:t xml:space="preserve"> – Record Review</w:t>
            </w:r>
          </w:p>
          <w:p w:rsidR="00000000" w:rsidDel="00000000" w:rsidP="00000000" w:rsidRDefault="00000000" w:rsidRPr="00000000" w14:paraId="00000045">
            <w:pPr>
              <w:tabs>
                <w:tab w:val="left" w:leader="none" w:pos="6468"/>
              </w:tabs>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Billable units:</w:t>
            </w:r>
            <w:r w:rsidDel="00000000" w:rsidR="00000000" w:rsidRPr="00000000">
              <w:rPr>
                <w:rFonts w:ascii="Times New Roman" w:cs="Times New Roman" w:eastAsia="Times New Roman" w:hAnsi="Times New Roman"/>
                <w:rtl w:val="0"/>
              </w:rPr>
              <w:t xml:space="preserve">  Page count in excess of 200 pages                 </w:t>
            </w:r>
            <w:r w:rsidDel="00000000" w:rsidR="00000000" w:rsidRPr="00000000">
              <w:rPr>
                <w:rFonts w:ascii="Times New Roman" w:cs="Times New Roman" w:eastAsia="Times New Roman" w:hAnsi="Times New Roman"/>
                <w:u w:val="single"/>
                <w:rtl w:val="0"/>
              </w:rPr>
              <w:t xml:space="preserve">Reimbursement:</w:t>
            </w:r>
            <w:r w:rsidDel="00000000" w:rsidR="00000000" w:rsidRPr="00000000">
              <w:rPr>
                <w:rFonts w:ascii="Times New Roman" w:cs="Times New Roman" w:eastAsia="Times New Roman" w:hAnsi="Times New Roman"/>
                <w:rtl w:val="0"/>
              </w:rPr>
              <w:t xml:space="preserve">  $3.00 per unit (page)</w:t>
            </w:r>
          </w:p>
          <w:p w:rsidR="00000000" w:rsidDel="00000000" w:rsidP="00000000" w:rsidRDefault="00000000" w:rsidRPr="00000000" w14:paraId="00000046">
            <w:pPr>
              <w:tabs>
                <w:tab w:val="left" w:leader="none" w:pos="6468"/>
              </w:tabs>
              <w:spacing w:after="60" w:lineRule="auto"/>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b w:val="1"/>
                <w:bCs w:val="1"/>
                <w:i w:val="1"/>
                <w:iCs w:val="1"/>
                <w:u w:val="single"/>
                <w:rtl w:val="0"/>
              </w:rPr>
              <w:t xml:space="preserve">Under penalty of perjury:</w:t>
            </w:r>
          </w:p>
          <w:p w:rsidR="00000000" w:rsidDel="00000000" w:rsidP="00000000" w:rsidRDefault="00000000" w:rsidRPr="00000000" w14:paraId="00000047">
            <w:pPr>
              <w:tabs>
                <w:tab w:val="left" w:leader="none" w:pos="360"/>
              </w:tabs>
              <w:spacing w:after="60" w:before="100" w:lineRule="auto"/>
              <w:rPr>
                <w:rFonts w:ascii="Times New Roman" w:cs="Times New Roman" w:eastAsia="Times New Roman" w:hAnsi="Times New Roman"/>
              </w:rPr>
            </w:pPr>
            <w:sdt>
              <w:sdtPr>
                <w:id w:val="-774778022"/>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Total pages reviewed by physician evaluator:  ** less 200 = ** billable units</w:t>
            </w:r>
          </w:p>
          <w:p w:rsidR="00000000" w:rsidDel="00000000" w:rsidP="00000000" w:rsidRDefault="00000000" w:rsidRPr="00000000" w14:paraId="00000048">
            <w:pPr>
              <w:tabs>
                <w:tab w:val="left" w:leader="none" w:pos="324"/>
                <w:tab w:val="left" w:leader="none" w:pos="732"/>
              </w:tabs>
              <w:spacing w:after="60" w:before="100" w:lineRule="auto"/>
              <w:rPr>
                <w:rFonts w:ascii="Times New Roman" w:cs="Times New Roman" w:eastAsia="Times New Roman" w:hAnsi="Times New Roman"/>
                <w:u w:val="single"/>
              </w:rPr>
            </w:pPr>
            <w:sdt>
              <w:sdtPr>
                <w:id w:val="-1177273094"/>
                <w:tag w:val="goog_rdk_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§4062.3 Declaration and page count attestation received.  Attestation page count:  **</w:t>
            </w:r>
            <w:r w:rsidDel="00000000" w:rsidR="00000000" w:rsidRPr="00000000">
              <w:rPr>
                <w:rtl w:val="0"/>
              </w:rPr>
            </w:r>
          </w:p>
          <w:p w:rsidR="00000000" w:rsidDel="00000000" w:rsidP="00000000" w:rsidRDefault="00000000" w:rsidRPr="00000000" w14:paraId="00000049">
            <w:pPr>
              <w:tabs>
                <w:tab w:val="left" w:leader="none" w:pos="324"/>
                <w:tab w:val="left" w:leader="none" w:pos="732"/>
              </w:tabs>
              <w:spacing w:after="60" w:before="100" w:lineRule="auto"/>
              <w:ind w:left="324" w:hanging="324"/>
              <w:rPr>
                <w:rFonts w:ascii="Times New Roman" w:cs="Times New Roman" w:eastAsia="Times New Roman" w:hAnsi="Times New Roman"/>
              </w:rPr>
            </w:pPr>
            <w:sdt>
              <w:sdtPr>
                <w:id w:val="1088839290"/>
                <w:tag w:val="goog_rdk_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§9795 Verification.  Record Review report includes verification under penalty of perjury of the </w:t>
            </w:r>
            <w:r w:rsidDel="00000000" w:rsidR="00000000" w:rsidRPr="00000000">
              <w:rPr>
                <w:rFonts w:ascii="Times New Roman" w:cs="Times New Roman" w:eastAsia="Times New Roman" w:hAnsi="Times New Roman"/>
                <w:b w:val="1"/>
                <w:bCs w:val="1"/>
                <w:rtl w:val="0"/>
              </w:rPr>
              <w:t xml:space="preserve">total number of pages of records reviewed</w:t>
            </w:r>
            <w:r w:rsidDel="00000000" w:rsidR="00000000" w:rsidRPr="00000000">
              <w:rPr>
                <w:rFonts w:ascii="Times New Roman" w:cs="Times New Roman" w:eastAsia="Times New Roman" w:hAnsi="Times New Roman"/>
                <w:rtl w:val="0"/>
              </w:rPr>
              <w:t xml:space="preserve"> by physician.</w:t>
            </w:r>
          </w:p>
          <w:p w:rsidR="00000000" w:rsidDel="00000000" w:rsidP="00000000" w:rsidRDefault="00000000" w:rsidRPr="00000000" w14:paraId="0000004A">
            <w:pPr>
              <w:tabs>
                <w:tab w:val="left" w:leader="none" w:pos="360"/>
              </w:tabs>
              <w:spacing w:after="60" w:before="100" w:lineRule="auto"/>
              <w:jc w:val="both"/>
              <w:rPr>
                <w:rFonts w:ascii="Times New Roman" w:cs="Times New Roman" w:eastAsia="Times New Roman" w:hAnsi="Times New Roman"/>
              </w:rPr>
            </w:pPr>
            <w:sdt>
              <w:sdtPr>
                <w:id w:val="-1095613290"/>
                <w:tag w:val="goog_rdk_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i w:val="1"/>
                <w:iCs w:val="1"/>
                <w:rtl w:val="0"/>
              </w:rPr>
              <w:t xml:space="preserve">Description of Circumstances Requiring -93 modifier: </w:t>
            </w:r>
            <w:r w:rsidDel="00000000" w:rsidR="00000000" w:rsidRPr="00000000">
              <w:rPr>
                <w:rFonts w:ascii="Times New Roman" w:cs="Times New Roman" w:eastAsia="Times New Roman" w:hAnsi="Times New Roman"/>
                <w:rtl w:val="0"/>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rsidR="00000000" w:rsidDel="00000000" w:rsidP="00000000" w:rsidRDefault="00000000" w:rsidRPr="00000000" w14:paraId="0000004B">
            <w:pPr>
              <w:tabs>
                <w:tab w:val="left" w:leader="none" w:pos="348"/>
              </w:tabs>
              <w:spacing w:after="60" w:before="100" w:lineRule="auto"/>
              <w:jc w:val="both"/>
              <w:rPr>
                <w:rFonts w:ascii="Times New Roman" w:cs="Times New Roman" w:eastAsia="Times New Roman" w:hAnsi="Times New Roman"/>
              </w:rPr>
            </w:pPr>
            <w:sdt>
              <w:sdtPr>
                <w:id w:val="1167582520"/>
                <w:tag w:val="goog_rdk_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i w:val="1"/>
                <w:iCs w:val="1"/>
                <w:rtl w:val="0"/>
              </w:rPr>
              <w:t xml:space="preserve">Increased time required due to presence of interpreter:</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The need for an interpreter increased the time necessary for the evaluation by the amount of time it takes to communicate in two separate languages as enabled by the presence of an interpreter.</w:t>
            </w:r>
          </w:p>
        </w:tc>
      </w:tr>
    </w:tbl>
    <w:p w:rsidR="00000000" w:rsidDel="00000000" w:rsidP="00000000" w:rsidRDefault="00000000" w:rsidRPr="00000000" w14:paraId="0000004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REVIEW OF RECORDS PROVIDED </w:t>
      </w:r>
    </w:p>
    <w:p w:rsidR="00000000" w:rsidDel="00000000" w:rsidP="00000000" w:rsidRDefault="00000000" w:rsidRPr="00000000" w14:paraId="0000004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5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**KEEP LANGUAGE HERE IF NO DECLARATION RECEIVED**</w:t>
      </w:r>
      <w:r w:rsidDel="00000000" w:rsidR="00000000" w:rsidRPr="00000000">
        <w:rPr>
          <w:rtl w:val="0"/>
        </w:rPr>
      </w:r>
    </w:p>
    <w:p w:rsidR="00000000" w:rsidDel="00000000" w:rsidP="00000000" w:rsidRDefault="00000000" w:rsidRPr="00000000" w14:paraId="0000005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rsidR="00000000" w:rsidDel="00000000" w:rsidP="00000000" w:rsidRDefault="00000000" w:rsidRPr="00000000" w14:paraId="0000005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8 CCR 9793(n),</w:t>
      </w:r>
    </w:p>
    <w:p w:rsidR="00000000" w:rsidDel="00000000" w:rsidP="00000000" w:rsidRDefault="00000000" w:rsidRPr="00000000" w14:paraId="0000005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000000" w:rsidDel="00000000" w:rsidP="00000000" w:rsidRDefault="00000000" w:rsidRPr="00000000" w14:paraId="00000059">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if no declaration was received from a submitting party then the accompanying documents or records were not considered available and therefore were not reviewed. </w:t>
      </w:r>
      <w:r w:rsidDel="00000000" w:rsidR="00000000" w:rsidRPr="00000000">
        <w:rPr>
          <w:rFonts w:ascii="Times New Roman" w:cs="Times New Roman" w:eastAsia="Times New Roman" w:hAnsi="Times New Roman"/>
          <w:u w:val="single"/>
          <w:rtl w:val="0"/>
        </w:rPr>
        <w:t xml:space="preserve">If the parties wish for this QME to review any records or documents which were not previously submitted with the required declaration then please email this to Woodteam@ortholegalgroup.com, along with a letter requesting a supplemental report.</w:t>
      </w:r>
      <w:r w:rsidDel="00000000" w:rsidR="00000000" w:rsidRPr="00000000">
        <w:rPr>
          <w:rtl w:val="0"/>
        </w:rPr>
      </w:r>
    </w:p>
    <w:p w:rsidR="00000000" w:rsidDel="00000000" w:rsidP="00000000" w:rsidRDefault="00000000" w:rsidRPr="00000000" w14:paraId="0000005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IDENTIFYING DATA</w:t>
      </w:r>
      <w:r w:rsidDel="00000000" w:rsidR="00000000" w:rsidRPr="00000000">
        <w:rPr>
          <w:rtl w:val="0"/>
        </w:rPr>
      </w:r>
    </w:p>
    <w:p w:rsidR="00000000" w:rsidDel="00000000" w:rsidP="00000000" w:rsidRDefault="00000000" w:rsidRPr="00000000" w14:paraId="0000005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Mr./Ms. + is a +-year-old +-hand dominant +Caucasian/African American/Hispanic/Asian man/woman who resides in ____________, California.  + date of birth is +.  + is evaluated today pursuant to a claim of (specific injury/cumulative trauma) on +, to the +, while + was working for +, as a +.</w:t>
      </w:r>
    </w:p>
    <w:p w:rsidR="00000000" w:rsidDel="00000000" w:rsidP="00000000" w:rsidRDefault="00000000" w:rsidRPr="00000000" w14:paraId="0000005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HISTORY OF INJURY AS DESCRIBED BY INJURED WORKER</w:t>
      </w:r>
    </w:p>
    <w:p w:rsidR="00000000" w:rsidDel="00000000" w:rsidP="00000000" w:rsidRDefault="00000000" w:rsidRPr="00000000" w14:paraId="0000006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6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states that on +</w:t>
      </w:r>
    </w:p>
    <w:p w:rsidR="00000000" w:rsidDel="00000000" w:rsidP="00000000" w:rsidRDefault="00000000" w:rsidRPr="00000000" w14:paraId="0000006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JOB DESCRIPTION</w:t>
      </w:r>
    </w:p>
    <w:p w:rsidR="00000000" w:rsidDel="00000000" w:rsidP="00000000" w:rsidRDefault="00000000" w:rsidRPr="00000000" w14:paraId="00000066">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8">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CONDITION</w:t>
      </w:r>
    </w:p>
    <w:p w:rsidR="00000000" w:rsidDel="00000000" w:rsidP="00000000" w:rsidRDefault="00000000" w:rsidRPr="00000000" w14:paraId="0000006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EMPLOYMENT</w:t>
      </w:r>
    </w:p>
    <w:p w:rsidR="00000000" w:rsidDel="00000000" w:rsidP="00000000" w:rsidRDefault="00000000" w:rsidRPr="00000000" w14:paraId="0000006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(same employer or new employer?  Working full or modified duties?  Collecting any benefits?)</w:t>
      </w:r>
      <w:r w:rsidDel="00000000" w:rsidR="00000000" w:rsidRPr="00000000">
        <w:rPr>
          <w:rtl w:val="0"/>
        </w:rPr>
      </w:r>
    </w:p>
    <w:p w:rsidR="00000000" w:rsidDel="00000000" w:rsidP="00000000" w:rsidRDefault="00000000" w:rsidRPr="00000000" w14:paraId="0000007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TREATMENT</w:t>
      </w:r>
    </w:p>
    <w:p w:rsidR="00000000" w:rsidDel="00000000" w:rsidP="00000000" w:rsidRDefault="00000000" w:rsidRPr="00000000" w14:paraId="0000007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73">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currently seeing +</w:t>
      </w:r>
    </w:p>
    <w:p w:rsidR="00000000" w:rsidDel="00000000" w:rsidP="00000000" w:rsidRDefault="00000000" w:rsidRPr="00000000" w14:paraId="00000074">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076">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currently not receiving any treatment.</w:t>
      </w:r>
    </w:p>
    <w:p w:rsidR="00000000" w:rsidDel="00000000" w:rsidP="00000000" w:rsidRDefault="00000000" w:rsidRPr="00000000" w14:paraId="00000078">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PRIOR INJURIES:</w:t>
      </w:r>
    </w:p>
    <w:p w:rsidR="00000000" w:rsidDel="00000000" w:rsidP="00000000" w:rsidRDefault="00000000" w:rsidRPr="00000000" w14:paraId="0000007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Industrial injuries:</w:t>
      </w:r>
    </w:p>
    <w:p w:rsidR="00000000" w:rsidDel="00000000" w:rsidP="00000000" w:rsidRDefault="00000000" w:rsidRPr="00000000" w14:paraId="0000007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F">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Nonindustrial injuries:</w:t>
      </w:r>
    </w:p>
    <w:p w:rsidR="00000000" w:rsidDel="00000000" w:rsidP="00000000" w:rsidRDefault="00000000" w:rsidRPr="00000000" w14:paraId="0000008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8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OCCUPATIONAL HISTORY</w:t>
      </w:r>
      <w:r w:rsidDel="00000000" w:rsidR="00000000" w:rsidRPr="00000000">
        <w:rPr>
          <w:rtl w:val="0"/>
        </w:rPr>
      </w:r>
    </w:p>
    <w:p w:rsidR="00000000" w:rsidDel="00000000" w:rsidP="00000000" w:rsidRDefault="00000000" w:rsidRPr="00000000" w14:paraId="0000008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(Minimum 10 years of employment history)</w:t>
      </w:r>
      <w:r w:rsidDel="00000000" w:rsidR="00000000" w:rsidRPr="00000000">
        <w:rPr>
          <w:rtl w:val="0"/>
        </w:rPr>
      </w:r>
    </w:p>
    <w:p w:rsidR="00000000" w:rsidDel="00000000" w:rsidP="00000000" w:rsidRDefault="00000000" w:rsidRPr="00000000" w14:paraId="00000086">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ACTIVITIES OF DAILY LIVING</w:t>
      </w:r>
    </w:p>
    <w:p w:rsidR="00000000" w:rsidDel="00000000" w:rsidP="00000000" w:rsidRDefault="00000000" w:rsidRPr="00000000" w14:paraId="0000008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i w:val="1"/>
          <w:iCs w:val="1"/>
        </w:rPr>
      </w:pPr>
      <w:r w:rsidDel="00000000" w:rsidR="00000000" w:rsidRPr="00000000">
        <w:rPr>
          <w:rtl w:val="0"/>
        </w:rPr>
      </w:r>
    </w:p>
    <w:tbl>
      <w:tblPr>
        <w:tblStyle w:val="Table3"/>
        <w:tblW w:w="8698.000000000002" w:type="dxa"/>
        <w:jc w:val="left"/>
        <w:tblLayout w:type="fixed"/>
        <w:tblLook w:val="0400"/>
      </w:tblPr>
      <w:tblGrid>
        <w:gridCol w:w="3256"/>
        <w:gridCol w:w="1275"/>
        <w:gridCol w:w="1418"/>
        <w:gridCol w:w="1417"/>
        <w:gridCol w:w="1332"/>
        <w:tblGridChange w:id="0">
          <w:tblGrid>
            <w:gridCol w:w="3256"/>
            <w:gridCol w:w="1275"/>
            <w:gridCol w:w="1418"/>
            <w:gridCol w:w="1417"/>
            <w:gridCol w:w="1332"/>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jc w:val="righ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Without</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With Some</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With Moderate</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D">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Unable To Do</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E">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Personal Hygiene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Take a bath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Brush your teeth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Dress yourself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Comb your hair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Eat and drink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 a bowel movement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Urinate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6">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Communication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comfortably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 on a computer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See clearly (with glasses if needed)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Hear clearly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Speak clearly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4">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Physical Activity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Stand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Walk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Climb stairs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D">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Sensory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F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Feel what you touch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Smell the food you eat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 the food you eat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1">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Hand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Hold something without pain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windows at home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Lift a child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5">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Travel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Ride in a car for 30 minutes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Fly in a plane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4">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Sexual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 sexual intercourse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E">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Sleep Restfully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bl>
    <w:p w:rsidR="00000000" w:rsidDel="00000000" w:rsidP="00000000" w:rsidRDefault="00000000" w:rsidRPr="00000000" w14:paraId="0000013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PAST MEDICAL HISTORY</w:t>
      </w:r>
    </w:p>
    <w:p w:rsidR="00000000" w:rsidDel="00000000" w:rsidP="00000000" w:rsidRDefault="00000000" w:rsidRPr="00000000" w14:paraId="0000013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8">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3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denies any past medical history.</w:t>
      </w:r>
    </w:p>
    <w:p w:rsidR="00000000" w:rsidDel="00000000" w:rsidP="00000000" w:rsidRDefault="00000000" w:rsidRPr="00000000" w14:paraId="0000013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PAST SURGICAL HISTORY</w:t>
      </w:r>
    </w:p>
    <w:p w:rsidR="00000000" w:rsidDel="00000000" w:rsidP="00000000" w:rsidRDefault="00000000" w:rsidRPr="00000000" w14:paraId="0000013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4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MEDICATIONS</w:t>
      </w:r>
    </w:p>
    <w:p w:rsidR="00000000" w:rsidDel="00000000" w:rsidP="00000000" w:rsidRDefault="00000000" w:rsidRPr="00000000" w14:paraId="0000014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last took +</w:t>
      </w:r>
    </w:p>
    <w:p w:rsidR="00000000" w:rsidDel="00000000" w:rsidP="00000000" w:rsidRDefault="00000000" w:rsidRPr="00000000" w14:paraId="0000014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47">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presently not taking any medications. </w:t>
      </w:r>
    </w:p>
    <w:p w:rsidR="00000000" w:rsidDel="00000000" w:rsidP="00000000" w:rsidRDefault="00000000" w:rsidRPr="00000000" w14:paraId="0000014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ALLERGIES</w:t>
      </w:r>
      <w:r w:rsidDel="00000000" w:rsidR="00000000" w:rsidRPr="00000000">
        <w:rPr>
          <w:rtl w:val="0"/>
        </w:rPr>
      </w:r>
    </w:p>
    <w:p w:rsidR="00000000" w:rsidDel="00000000" w:rsidP="00000000" w:rsidRDefault="00000000" w:rsidRPr="00000000" w14:paraId="0000014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known drug allergies</w:t>
      </w:r>
    </w:p>
    <w:p w:rsidR="00000000" w:rsidDel="00000000" w:rsidP="00000000" w:rsidRDefault="00000000" w:rsidRPr="00000000" w14:paraId="0000014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FAMILY HISTORY</w:t>
      </w:r>
    </w:p>
    <w:p w:rsidR="00000000" w:rsidDel="00000000" w:rsidP="00000000" w:rsidRDefault="00000000" w:rsidRPr="00000000" w14:paraId="0000014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5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b w:val="1"/>
          <w:bCs w:val="1"/>
          <w:color w:val="0d0d0d"/>
          <w:rtl w:val="0"/>
        </w:rPr>
        <w:t xml:space="preserve">OR</w:t>
      </w:r>
    </w:p>
    <w:p w:rsidR="00000000" w:rsidDel="00000000" w:rsidP="00000000" w:rsidRDefault="00000000" w:rsidRPr="00000000" w14:paraId="00000153">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54">
      <w:pPr>
        <w:widowControl w:val="0"/>
        <w:tabs>
          <w:tab w:val="left" w:leader="none" w:pos="-1440"/>
          <w:tab w:val="left" w:leader="none" w:pos="-720"/>
        </w:tabs>
        <w:spacing w:after="0" w:line="24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applicant denies family history of disease.</w:t>
      </w:r>
    </w:p>
    <w:p w:rsidR="00000000" w:rsidDel="00000000" w:rsidP="00000000" w:rsidRDefault="00000000" w:rsidRPr="00000000" w14:paraId="0000015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5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SOCIAL HISTORY</w:t>
      </w:r>
      <w:r w:rsidDel="00000000" w:rsidR="00000000" w:rsidRPr="00000000">
        <w:rPr>
          <w:rtl w:val="0"/>
        </w:rPr>
      </w:r>
    </w:p>
    <w:p w:rsidR="00000000" w:rsidDel="00000000" w:rsidP="00000000" w:rsidRDefault="00000000" w:rsidRPr="00000000" w14:paraId="0000015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denies smoking, alcohol use, and recreational drug use.</w:t>
      </w:r>
    </w:p>
    <w:p w:rsidR="00000000" w:rsidDel="00000000" w:rsidP="00000000" w:rsidRDefault="00000000" w:rsidRPr="00000000" w14:paraId="0000015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applicant’s hobbies include (especially include any sports or physical activity)</w:t>
      </w:r>
    </w:p>
    <w:p w:rsidR="00000000" w:rsidDel="00000000" w:rsidP="00000000" w:rsidRDefault="00000000" w:rsidRPr="00000000" w14:paraId="0000015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5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reports +</w:t>
      </w:r>
    </w:p>
    <w:p w:rsidR="00000000" w:rsidDel="00000000" w:rsidP="00000000" w:rsidRDefault="00000000" w:rsidRPr="00000000" w14:paraId="0000015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PHYSICAL EXAMINATION</w:t>
      </w:r>
    </w:p>
    <w:p w:rsidR="00000000" w:rsidDel="00000000" w:rsidP="00000000" w:rsidRDefault="00000000" w:rsidRPr="00000000" w14:paraId="0000016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63">
      <w:pPr>
        <w:spacing w:after="0" w:line="240" w:lineRule="auto"/>
        <w:jc w:val="both"/>
        <w:rPr>
          <w:rFonts w:ascii="Times New Roman" w:cs="Times New Roman" w:eastAsia="Times New Roman" w:hAnsi="Times New Roman"/>
          <w:u w:val="single"/>
        </w:rPr>
      </w:pPr>
      <w:bookmarkStart w:colFirst="0" w:colLast="0" w:name="_heading=h.gjdgxs" w:id="0"/>
      <w:bookmarkEnd w:id="0"/>
      <w:r w:rsidDel="00000000" w:rsidR="00000000" w:rsidRPr="00000000">
        <w:rPr>
          <w:rFonts w:ascii="Times New Roman" w:cs="Times New Roman" w:eastAsia="Times New Roman" w:hAnsi="Times New Roman"/>
          <w:u w:val="single"/>
          <w:rtl w:val="0"/>
        </w:rPr>
        <w:t xml:space="preserve">GENERAL</w:t>
      </w:r>
    </w:p>
    <w:p w:rsidR="00000000" w:rsidDel="00000000" w:rsidP="00000000" w:rsidRDefault="00000000" w:rsidRPr="00000000" w14:paraId="0000016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after="0" w:line="240" w:lineRule="auto"/>
        <w:jc w:val="both"/>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Pr>
        <w:pict>
          <v:shape id="_x0000_i1025" style="width:138.75pt;height:56.25pt" o:ole="" type="#_x0000_t75">
            <v:imagedata r:id="rId1" o:title=""/>
          </v:shape>
          <o:OLEObject DrawAspect="Content" r:id="rId2" ObjectID="_1774446039" ProgID="Excel.Sheet.12" ShapeID="_x0000_i1025" Type="Embed"/>
        </w:pict>
      </w:r>
      <w:r w:rsidDel="00000000" w:rsidR="00000000" w:rsidRPr="00000000">
        <w:rPr>
          <w:rtl w:val="0"/>
        </w:rPr>
      </w:r>
    </w:p>
    <w:p w:rsidR="00000000" w:rsidDel="00000000" w:rsidP="00000000" w:rsidRDefault="00000000" w:rsidRPr="00000000" w14:paraId="0000016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VITALS</w:t>
      </w:r>
    </w:p>
    <w:p w:rsidR="00000000" w:rsidDel="00000000" w:rsidP="00000000" w:rsidRDefault="00000000" w:rsidRPr="00000000" w14:paraId="00000168">
      <w:pPr>
        <w:spacing w:after="0" w:line="240" w:lineRule="auto"/>
        <w:jc w:val="both"/>
        <w:rPr>
          <w:rFonts w:ascii="Times New Roman" w:cs="Times New Roman" w:eastAsia="Times New Roman" w:hAnsi="Times New Roman"/>
        </w:rPr>
      </w:pPr>
      <w:r w:rsidDel="00000000" w:rsidR="00000000" w:rsidRPr="00000000">
        <w:rPr>
          <w:rtl w:val="0"/>
        </w:rPr>
      </w:r>
    </w:p>
    <w:tbl>
      <w:tblPr>
        <w:tblStyle w:val="Table4"/>
        <w:tblW w:w="3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1260"/>
        <w:tblGridChange w:id="0">
          <w:tblGrid>
            <w:gridCol w:w="2245"/>
            <w:gridCol w:w="1260"/>
          </w:tblGrid>
        </w:tblGridChange>
      </w:tblGrid>
      <w:tr>
        <w:trPr>
          <w:cantSplit w:val="0"/>
          <w:tblHeader w:val="0"/>
        </w:trPr>
        <w:tc>
          <w:tcPr/>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w:t>
            </w:r>
          </w:p>
        </w:tc>
        <w:tc>
          <w:tcPr/>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 Rate</w:t>
            </w:r>
          </w:p>
        </w:tc>
        <w:tc>
          <w:tcPr/>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Respiratory Rate</w:t>
            </w:r>
          </w:p>
        </w:tc>
        <w:tc>
          <w:tcPr/>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Pressure</w:t>
            </w:r>
          </w:p>
        </w:tc>
        <w:tc>
          <w:tcPr/>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CERVICAL SPINE</w:t>
      </w:r>
    </w:p>
    <w:p w:rsidR="00000000" w:rsidDel="00000000" w:rsidP="00000000" w:rsidRDefault="00000000" w:rsidRPr="00000000" w14:paraId="000001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alignment without visible deformity, skin intact, no surgical scars.</w:t>
      </w:r>
    </w:p>
    <w:p w:rsidR="00000000" w:rsidDel="00000000" w:rsidP="00000000" w:rsidRDefault="00000000" w:rsidRPr="00000000" w14:paraId="000001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tenderness to palpation about </w:t>
      </w:r>
      <w:r w:rsidDel="00000000" w:rsidR="00000000" w:rsidRPr="00000000">
        <w:rPr>
          <w:rFonts w:ascii="Times New Roman" w:cs="Times New Roman" w:eastAsia="Times New Roman" w:hAnsi="Times New Roman"/>
          <w:color w:val="ff0000"/>
          <w:rtl w:val="0"/>
        </w:rPr>
        <w:t xml:space="preserve">occiput, C1 – T1 spinous processes, paraspinal musculature, and trapezius bilaterally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guarding and asymmetry of spinal motion noted.</w:t>
      </w:r>
    </w:p>
    <w:p w:rsidR="00000000" w:rsidDel="00000000" w:rsidP="00000000" w:rsidRDefault="00000000" w:rsidRPr="00000000" w14:paraId="0000017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FLEXION</w:t>
      </w:r>
    </w:p>
    <w:tbl>
      <w:tblPr>
        <w:tblStyle w:val="Table5"/>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7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C">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7D">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 </w:t>
            </w:r>
          </w:p>
        </w:tc>
        <w:tc>
          <w:tcPr>
            <w:shd w:fill="auto" w:val="clear"/>
          </w:tcPr>
          <w:p w:rsidR="00000000" w:rsidDel="00000000" w:rsidP="00000000" w:rsidRDefault="00000000" w:rsidRPr="00000000" w14:paraId="0000017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2">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8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7">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Flexion Angle</w:t>
            </w:r>
          </w:p>
        </w:tc>
        <w:tc>
          <w:tcPr>
            <w:shd w:fill="auto" w:val="clear"/>
          </w:tcPr>
          <w:p w:rsidR="00000000" w:rsidDel="00000000" w:rsidP="00000000" w:rsidRDefault="00000000" w:rsidRPr="00000000" w14:paraId="0000018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EXTENSION</w:t>
      </w:r>
    </w:p>
    <w:tbl>
      <w:tblPr>
        <w:tblStyle w:val="Table6"/>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8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9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9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92">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93">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9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8">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9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D">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Extension Angle</w:t>
            </w:r>
          </w:p>
        </w:tc>
        <w:tc>
          <w:tcPr>
            <w:shd w:fill="auto" w:val="clear"/>
          </w:tcPr>
          <w:p w:rsidR="00000000" w:rsidDel="00000000" w:rsidP="00000000" w:rsidRDefault="00000000" w:rsidRPr="00000000" w14:paraId="0000019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RIGHT LATERAL BENDING</w:t>
      </w:r>
    </w:p>
    <w:tbl>
      <w:tblPr>
        <w:tblStyle w:val="Table7"/>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A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8">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A9">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A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E">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A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3">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Lateral Bending Angle</w:t>
            </w:r>
          </w:p>
        </w:tc>
        <w:tc>
          <w:tcPr>
            <w:shd w:fill="auto" w:val="clear"/>
          </w:tcPr>
          <w:p w:rsidR="00000000" w:rsidDel="00000000" w:rsidP="00000000" w:rsidRDefault="00000000" w:rsidRPr="00000000" w14:paraId="000001B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8">
      <w:pPr>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B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LEFT LATERAL BENDING</w:t>
      </w:r>
    </w:p>
    <w:tbl>
      <w:tblPr>
        <w:tblStyle w:val="Table8"/>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B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E">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BF">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C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4">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C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9">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Lateral Bending Angle</w:t>
            </w:r>
          </w:p>
        </w:tc>
        <w:tc>
          <w:tcPr>
            <w:shd w:fill="auto" w:val="clear"/>
          </w:tcPr>
          <w:p w:rsidR="00000000" w:rsidDel="00000000" w:rsidP="00000000" w:rsidRDefault="00000000" w:rsidRPr="00000000" w14:paraId="000001C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ROTATION</w:t>
      </w:r>
    </w:p>
    <w:tbl>
      <w:tblPr>
        <w:tblStyle w:val="Table9"/>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D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4">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D5">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Rotation Angle</w:t>
            </w:r>
          </w:p>
        </w:tc>
        <w:tc>
          <w:tcPr>
            <w:shd w:fill="auto" w:val="clear"/>
          </w:tcPr>
          <w:p w:rsidR="00000000" w:rsidDel="00000000" w:rsidP="00000000" w:rsidRDefault="00000000" w:rsidRPr="00000000" w14:paraId="000001D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A">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Rotation Angle</w:t>
            </w:r>
          </w:p>
        </w:tc>
        <w:tc>
          <w:tcPr>
            <w:shd w:fill="auto" w:val="clear"/>
          </w:tcPr>
          <w:p w:rsidR="00000000" w:rsidDel="00000000" w:rsidP="00000000" w:rsidRDefault="00000000" w:rsidRPr="00000000" w14:paraId="000001D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rsidR="00000000" w:rsidDel="00000000" w:rsidP="00000000" w:rsidRDefault="00000000" w:rsidRPr="00000000" w14:paraId="000001E0">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1">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UPPER EXTREMITIES</w:t>
      </w:r>
    </w:p>
    <w:p w:rsidR="00000000" w:rsidDel="00000000" w:rsidP="00000000" w:rsidRDefault="00000000" w:rsidRPr="00000000" w14:paraId="000001E2">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3">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Shoulder</w:t>
      </w:r>
    </w:p>
    <w:p w:rsidR="00000000" w:rsidDel="00000000" w:rsidP="00000000" w:rsidRDefault="00000000" w:rsidRPr="00000000" w14:paraId="000001E4">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shoulder</w:t>
      </w:r>
    </w:p>
    <w:p w:rsidR="00000000" w:rsidDel="00000000" w:rsidP="00000000" w:rsidRDefault="00000000" w:rsidRPr="00000000" w14:paraId="000001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1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1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long head of biceps tendon, lateral subdeltoid bursa, and posterior glenohumeral joint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Neer’s and Hawkin’s signs for impingement.  </w:t>
      </w:r>
    </w:p>
    <w:p w:rsidR="00000000" w:rsidDel="00000000" w:rsidP="00000000" w:rsidRDefault="00000000" w:rsidRPr="00000000" w14:paraId="000001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Full </w:t>
      </w:r>
      <w:r w:rsidDel="00000000" w:rsidR="00000000" w:rsidRPr="00000000">
        <w:rPr>
          <w:rFonts w:ascii="Times New Roman" w:cs="Times New Roman" w:eastAsia="Times New Roman" w:hAnsi="Times New Roman"/>
          <w:rtl w:val="0"/>
        </w:rPr>
        <w:t xml:space="preserve">strength in rotator cuff musculature.</w:t>
      </w:r>
    </w:p>
    <w:p w:rsidR="00000000" w:rsidDel="00000000" w:rsidP="00000000" w:rsidRDefault="00000000" w:rsidRPr="00000000" w14:paraId="000001E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shoulder</w:t>
      </w:r>
    </w:p>
    <w:p w:rsidR="00000000" w:rsidDel="00000000" w:rsidP="00000000" w:rsidRDefault="00000000" w:rsidRPr="00000000" w14:paraId="000001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1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1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long head of biceps tendon, lateral subdeltoid bursa, and posterior glenohumeral joint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Neer’s and Hawkin’s signs for impingement.  </w:t>
      </w:r>
    </w:p>
    <w:p w:rsidR="00000000" w:rsidDel="00000000" w:rsidP="00000000" w:rsidRDefault="00000000" w:rsidRPr="00000000" w14:paraId="000001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Full </w:t>
      </w:r>
      <w:r w:rsidDel="00000000" w:rsidR="00000000" w:rsidRPr="00000000">
        <w:rPr>
          <w:rFonts w:ascii="Times New Roman" w:cs="Times New Roman" w:eastAsia="Times New Roman" w:hAnsi="Times New Roman"/>
          <w:rtl w:val="0"/>
        </w:rPr>
        <w:t xml:space="preserve">strength in rotator cuff musculature.</w:t>
      </w:r>
    </w:p>
    <w:p w:rsidR="00000000" w:rsidDel="00000000" w:rsidP="00000000" w:rsidRDefault="00000000" w:rsidRPr="00000000" w14:paraId="000001F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SHOULDER RANGE OF MOTION</w:t>
      </w:r>
    </w:p>
    <w:tbl>
      <w:tblPr>
        <w:tblStyle w:val="Table10"/>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0"/>
        <w:gridCol w:w="2121"/>
        <w:gridCol w:w="2115"/>
        <w:tblGridChange w:id="0">
          <w:tblGrid>
            <w:gridCol w:w="4250"/>
            <w:gridCol w:w="2121"/>
            <w:gridCol w:w="2115"/>
          </w:tblGrid>
        </w:tblGridChange>
      </w:tblGrid>
      <w:tr>
        <w:trPr>
          <w:cantSplit w:val="0"/>
          <w:tblHeader w:val="0"/>
        </w:trPr>
        <w:tc>
          <w:tcPr/>
          <w:p w:rsidR="00000000" w:rsidDel="00000000" w:rsidP="00000000" w:rsidRDefault="00000000" w:rsidRPr="00000000" w14:paraId="000001F4">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1F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1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180)</w:t>
            </w:r>
          </w:p>
        </w:tc>
        <w:tc>
          <w:tcPr>
            <w:vAlign w:val="center"/>
          </w:tcPr>
          <w:p w:rsidR="00000000" w:rsidDel="00000000" w:rsidP="00000000" w:rsidRDefault="00000000" w:rsidRPr="00000000" w14:paraId="000001F8">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50)</w:t>
            </w:r>
          </w:p>
        </w:tc>
        <w:tc>
          <w:tcPr>
            <w:vAlign w:val="center"/>
          </w:tcPr>
          <w:p w:rsidR="00000000" w:rsidDel="00000000" w:rsidP="00000000" w:rsidRDefault="00000000" w:rsidRPr="00000000" w14:paraId="000001FB">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(N = 170)</w:t>
            </w:r>
          </w:p>
        </w:tc>
        <w:tc>
          <w:tcPr>
            <w:vAlign w:val="center"/>
          </w:tcPr>
          <w:p w:rsidR="00000000" w:rsidDel="00000000" w:rsidP="00000000" w:rsidRDefault="00000000" w:rsidRPr="00000000" w14:paraId="000001FE">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 (N = 40)</w:t>
            </w:r>
          </w:p>
        </w:tc>
        <w:tc>
          <w:tcPr>
            <w:vAlign w:val="center"/>
          </w:tcPr>
          <w:p w:rsidR="00000000" w:rsidDel="00000000" w:rsidP="00000000" w:rsidRDefault="00000000" w:rsidRPr="00000000" w14:paraId="00000201">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2">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ROTATION (N = 60)</w:t>
            </w:r>
          </w:p>
        </w:tc>
        <w:tc>
          <w:tcPr>
            <w:vAlign w:val="center"/>
          </w:tcPr>
          <w:p w:rsidR="00000000" w:rsidDel="00000000" w:rsidP="00000000" w:rsidRDefault="00000000" w:rsidRPr="00000000" w14:paraId="00000204">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ROTATION (N = 80)</w:t>
            </w:r>
          </w:p>
        </w:tc>
        <w:tc>
          <w:tcPr>
            <w:vAlign w:val="center"/>
          </w:tcPr>
          <w:p w:rsidR="00000000" w:rsidDel="00000000" w:rsidP="00000000" w:rsidRDefault="00000000" w:rsidRPr="00000000" w14:paraId="00000207">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8">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Elbow</w:t>
      </w:r>
    </w:p>
    <w:p w:rsidR="00000000" w:rsidDel="00000000" w:rsidP="00000000" w:rsidRDefault="00000000" w:rsidRPr="00000000" w14:paraId="0000020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elbow</w:t>
      </w:r>
    </w:p>
    <w:p w:rsidR="00000000" w:rsidDel="00000000" w:rsidP="00000000" w:rsidRDefault="00000000" w:rsidRPr="00000000" w14:paraId="000002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2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extensor wad</w:t>
      </w:r>
    </w:p>
    <w:p w:rsidR="00000000" w:rsidDel="00000000" w:rsidP="00000000" w:rsidRDefault="00000000" w:rsidRPr="00000000" w14:paraId="000002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flexor wad</w:t>
      </w:r>
    </w:p>
    <w:p w:rsidR="00000000" w:rsidDel="00000000" w:rsidP="00000000" w:rsidRDefault="00000000" w:rsidRPr="00000000" w14:paraId="000002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tinel’s, compression, and scarecrow at the cubital tunnel</w:t>
      </w:r>
    </w:p>
    <w:p w:rsidR="00000000" w:rsidDel="00000000" w:rsidP="00000000" w:rsidRDefault="00000000" w:rsidRPr="00000000" w14:paraId="000002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 negative for instability</w:t>
      </w:r>
    </w:p>
    <w:p w:rsidR="00000000" w:rsidDel="00000000" w:rsidP="00000000" w:rsidRDefault="00000000" w:rsidRPr="00000000" w14:paraId="0000021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elbow</w:t>
      </w:r>
    </w:p>
    <w:p w:rsidR="00000000" w:rsidDel="00000000" w:rsidP="00000000" w:rsidRDefault="00000000" w:rsidRPr="00000000" w14:paraId="000002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2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extensor wad</w:t>
      </w:r>
    </w:p>
    <w:p w:rsidR="00000000" w:rsidDel="00000000" w:rsidP="00000000" w:rsidRDefault="00000000" w:rsidRPr="00000000" w14:paraId="000002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flexor wad</w:t>
      </w:r>
    </w:p>
    <w:p w:rsidR="00000000" w:rsidDel="00000000" w:rsidP="00000000" w:rsidRDefault="00000000" w:rsidRPr="00000000" w14:paraId="000002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tinel’s, compression, and scarecrow at the cubital tunnel</w:t>
      </w:r>
    </w:p>
    <w:p w:rsidR="00000000" w:rsidDel="00000000" w:rsidP="00000000" w:rsidRDefault="00000000" w:rsidRPr="00000000" w14:paraId="000002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 negative for instability</w:t>
      </w:r>
    </w:p>
    <w:p w:rsidR="00000000" w:rsidDel="00000000" w:rsidP="00000000" w:rsidRDefault="00000000" w:rsidRPr="00000000" w14:paraId="0000021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ELBOW RANGE OF MOTION</w:t>
      </w:r>
    </w:p>
    <w:tbl>
      <w:tblPr>
        <w:tblStyle w:val="Table11"/>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p w:rsidR="00000000" w:rsidDel="00000000" w:rsidP="00000000" w:rsidRDefault="00000000" w:rsidRPr="00000000" w14:paraId="0000021B">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1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0)</w:t>
            </w:r>
          </w:p>
        </w:tc>
        <w:tc>
          <w:tcPr>
            <w:vAlign w:val="center"/>
          </w:tcPr>
          <w:p w:rsidR="00000000" w:rsidDel="00000000" w:rsidP="00000000" w:rsidRDefault="00000000" w:rsidRPr="00000000" w14:paraId="0000021F">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140)</w:t>
            </w:r>
          </w:p>
        </w:tc>
        <w:tc>
          <w:tcPr>
            <w:vAlign w:val="center"/>
          </w:tcPr>
          <w:p w:rsidR="00000000" w:rsidDel="00000000" w:rsidP="00000000" w:rsidRDefault="00000000" w:rsidRPr="00000000" w14:paraId="00000222">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3">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FOREARM RANGE OF MOTION</w:t>
      </w:r>
    </w:p>
    <w:tbl>
      <w:tblPr>
        <w:tblStyle w:val="Table12"/>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2"/>
        <w:gridCol w:w="2120"/>
        <w:gridCol w:w="2114"/>
        <w:tblGridChange w:id="0">
          <w:tblGrid>
            <w:gridCol w:w="4252"/>
            <w:gridCol w:w="2120"/>
            <w:gridCol w:w="2114"/>
          </w:tblGrid>
        </w:tblGridChange>
      </w:tblGrid>
      <w:tr>
        <w:trPr>
          <w:cantSplit w:val="0"/>
          <w:tblHeader w:val="0"/>
        </w:trPr>
        <w:tc>
          <w:tcPr/>
          <w:p w:rsidR="00000000" w:rsidDel="00000000" w:rsidP="00000000" w:rsidRDefault="00000000" w:rsidRPr="00000000" w14:paraId="00000226">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SUPINATION (N = 70)</w:t>
            </w:r>
          </w:p>
        </w:tc>
        <w:tc>
          <w:tcPr>
            <w:vAlign w:val="center"/>
          </w:tcPr>
          <w:p w:rsidR="00000000" w:rsidDel="00000000" w:rsidP="00000000" w:rsidRDefault="00000000" w:rsidRPr="00000000" w14:paraId="0000022A">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C">
            <w:pPr>
              <w:tabs>
                <w:tab w:val="right" w:leader="none" w:pos="4122"/>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PRONATION (N = 80)</w:t>
              <w:tab/>
            </w:r>
          </w:p>
        </w:tc>
        <w:tc>
          <w:tcPr>
            <w:vAlign w:val="center"/>
          </w:tcPr>
          <w:p w:rsidR="00000000" w:rsidDel="00000000" w:rsidP="00000000" w:rsidRDefault="00000000" w:rsidRPr="00000000" w14:paraId="0000022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E">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Wrist and Hand</w:t>
      </w:r>
    </w:p>
    <w:p w:rsidR="00000000" w:rsidDel="00000000" w:rsidP="00000000" w:rsidRDefault="00000000" w:rsidRPr="00000000" w14:paraId="00000231">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32">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wrist</w:t>
      </w:r>
    </w:p>
    <w:p w:rsidR="00000000" w:rsidDel="00000000" w:rsidP="00000000" w:rsidRDefault="00000000" w:rsidRPr="00000000" w14:paraId="000002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without redness, swelling, or bruising.  </w:t>
      </w:r>
    </w:p>
    <w:p w:rsidR="00000000" w:rsidDel="00000000" w:rsidP="00000000" w:rsidRDefault="00000000" w:rsidRPr="00000000" w14:paraId="000002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surgical scars.  </w:t>
      </w:r>
    </w:p>
    <w:p w:rsidR="00000000" w:rsidDel="00000000" w:rsidP="00000000" w:rsidRDefault="00000000" w:rsidRPr="00000000" w14:paraId="000002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dorsal and volar aspect </w:t>
      </w:r>
      <w:r w:rsidDel="00000000" w:rsidR="00000000" w:rsidRPr="00000000">
        <w:rPr>
          <w:rFonts w:ascii="Times New Roman" w:cs="Times New Roman" w:eastAsia="Times New Roman" w:hAnsi="Times New Roman"/>
          <w:rtl w:val="0"/>
        </w:rPr>
        <w:t xml:space="preserve">of joint.  </w:t>
      </w:r>
    </w:p>
    <w:p w:rsidR="00000000" w:rsidDel="00000000" w:rsidP="00000000" w:rsidRDefault="00000000" w:rsidRPr="00000000" w14:paraId="000002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examination </w:t>
      </w: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instability.  </w:t>
      </w:r>
    </w:p>
    <w:p w:rsidR="00000000" w:rsidDel="00000000" w:rsidP="00000000" w:rsidRDefault="00000000" w:rsidRPr="00000000" w14:paraId="000002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Phalen’s, Durkin’s, and Tinel’s for carpal tunnel</w:t>
      </w:r>
    </w:p>
    <w:p w:rsidR="00000000" w:rsidDel="00000000" w:rsidP="00000000" w:rsidRDefault="00000000" w:rsidRPr="00000000" w14:paraId="0000023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wrist</w:t>
      </w:r>
    </w:p>
    <w:p w:rsidR="00000000" w:rsidDel="00000000" w:rsidP="00000000" w:rsidRDefault="00000000" w:rsidRPr="00000000" w14:paraId="000002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without redness, swelling, or bruising.  </w:t>
      </w:r>
    </w:p>
    <w:p w:rsidR="00000000" w:rsidDel="00000000" w:rsidP="00000000" w:rsidRDefault="00000000" w:rsidRPr="00000000" w14:paraId="000002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surgical scars.  </w:t>
      </w:r>
    </w:p>
    <w:p w:rsidR="00000000" w:rsidDel="00000000" w:rsidP="00000000" w:rsidRDefault="00000000" w:rsidRPr="00000000" w14:paraId="000002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dorsal and volar aspect </w:t>
      </w:r>
      <w:r w:rsidDel="00000000" w:rsidR="00000000" w:rsidRPr="00000000">
        <w:rPr>
          <w:rFonts w:ascii="Times New Roman" w:cs="Times New Roman" w:eastAsia="Times New Roman" w:hAnsi="Times New Roman"/>
          <w:rtl w:val="0"/>
        </w:rPr>
        <w:t xml:space="preserve">of joint.  </w:t>
      </w:r>
    </w:p>
    <w:p w:rsidR="00000000" w:rsidDel="00000000" w:rsidP="00000000" w:rsidRDefault="00000000" w:rsidRPr="00000000" w14:paraId="000002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examination </w:t>
      </w: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instability.  </w:t>
      </w:r>
    </w:p>
    <w:p w:rsidR="00000000" w:rsidDel="00000000" w:rsidP="00000000" w:rsidRDefault="00000000" w:rsidRPr="00000000" w14:paraId="000002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Phalen’s, Durkin’s, and Tinel’s for carpal tunnel</w:t>
      </w:r>
    </w:p>
    <w:p w:rsidR="00000000" w:rsidDel="00000000" w:rsidP="00000000" w:rsidRDefault="00000000" w:rsidRPr="00000000" w14:paraId="0000023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WRIST RANGE OF MOTION</w:t>
      </w:r>
    </w:p>
    <w:tbl>
      <w:tblPr>
        <w:tblStyle w:val="Table13"/>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p w:rsidR="00000000" w:rsidDel="00000000" w:rsidP="00000000" w:rsidRDefault="00000000" w:rsidRPr="00000000" w14:paraId="00000241">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4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60)</w:t>
            </w:r>
          </w:p>
        </w:tc>
        <w:tc>
          <w:tcPr>
            <w:vAlign w:val="center"/>
          </w:tcPr>
          <w:p w:rsidR="00000000" w:rsidDel="00000000" w:rsidP="00000000" w:rsidRDefault="00000000" w:rsidRPr="00000000" w14:paraId="00000245">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60)</w:t>
            </w:r>
          </w:p>
        </w:tc>
        <w:tc>
          <w:tcPr>
            <w:vAlign w:val="center"/>
          </w:tcPr>
          <w:p w:rsidR="00000000" w:rsidDel="00000000" w:rsidP="00000000" w:rsidRDefault="00000000" w:rsidRPr="00000000" w14:paraId="00000248">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RADIAL DEVIATION (N = 20)</w:t>
            </w:r>
          </w:p>
        </w:tc>
        <w:tc>
          <w:tcPr>
            <w:vAlign w:val="center"/>
          </w:tcPr>
          <w:p w:rsidR="00000000" w:rsidDel="00000000" w:rsidP="00000000" w:rsidRDefault="00000000" w:rsidRPr="00000000" w14:paraId="0000024B">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ULNAR DEVIATION (N = 30)</w:t>
            </w:r>
          </w:p>
        </w:tc>
        <w:tc>
          <w:tcPr>
            <w:vAlign w:val="center"/>
          </w:tcPr>
          <w:p w:rsidR="00000000" w:rsidDel="00000000" w:rsidP="00000000" w:rsidRDefault="00000000" w:rsidRPr="00000000" w14:paraId="0000024E">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F">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testing extremity range of motion, three valid measurements were obtained and the maximum reported herein.</w:t>
      </w:r>
    </w:p>
    <w:p w:rsidR="00000000" w:rsidDel="00000000" w:rsidP="00000000" w:rsidRDefault="00000000" w:rsidRPr="00000000" w14:paraId="0000025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 are warm and well perfused with 2+ radial artery pulses bilaterally.</w:t>
      </w:r>
    </w:p>
    <w:p w:rsidR="00000000" w:rsidDel="00000000" w:rsidP="00000000" w:rsidRDefault="00000000" w:rsidRPr="00000000" w14:paraId="0000025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GRIP STRENGTH (lbs)</w:t>
      </w:r>
    </w:p>
    <w:tbl>
      <w:tblPr>
        <w:tblStyle w:val="Table14"/>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
        <w:gridCol w:w="3882"/>
        <w:gridCol w:w="3877"/>
        <w:tblGridChange w:id="0">
          <w:tblGrid>
            <w:gridCol w:w="727"/>
            <w:gridCol w:w="3882"/>
            <w:gridCol w:w="3877"/>
          </w:tblGrid>
        </w:tblGridChange>
      </w:tblGrid>
      <w:tr>
        <w:trPr>
          <w:cantSplit w:val="0"/>
          <w:tblHeader w:val="0"/>
        </w:trPr>
        <w:tc>
          <w:tcPr/>
          <w:p w:rsidR="00000000" w:rsidDel="00000000" w:rsidP="00000000" w:rsidRDefault="00000000" w:rsidRPr="00000000" w14:paraId="00000255">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5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25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5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5F">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0">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range of motion</w:t>
      </w:r>
    </w:p>
    <w:tbl>
      <w:tblPr>
        <w:tblStyle w:val="Table15"/>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8"/>
        <w:gridCol w:w="3155"/>
        <w:gridCol w:w="3113"/>
        <w:tblGridChange w:id="0">
          <w:tblGrid>
            <w:gridCol w:w="2218"/>
            <w:gridCol w:w="3155"/>
            <w:gridCol w:w="3113"/>
          </w:tblGrid>
        </w:tblGridChange>
      </w:tblGrid>
      <w:tr>
        <w:trPr>
          <w:cantSplit w:val="0"/>
          <w:tblHeader w:val="0"/>
        </w:trPr>
        <w:tc>
          <w:tcPr/>
          <w:p w:rsidR="00000000" w:rsidDel="00000000" w:rsidP="00000000" w:rsidRDefault="00000000" w:rsidRPr="00000000" w14:paraId="00000263">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6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Thumb</w:t>
            </w:r>
          </w:p>
        </w:tc>
        <w:tc>
          <w:tcPr>
            <w:shd w:fill="bfbfbf" w:val="clear"/>
            <w:vAlign w:val="center"/>
          </w:tcPr>
          <w:p w:rsidR="00000000" w:rsidDel="00000000" w:rsidP="00000000" w:rsidRDefault="00000000" w:rsidRPr="00000000" w14:paraId="00000267">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6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6A">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w:t>
            </w:r>
          </w:p>
        </w:tc>
        <w:tc>
          <w:tcPr>
            <w:vAlign w:val="center"/>
          </w:tcPr>
          <w:p w:rsidR="00000000" w:rsidDel="00000000" w:rsidP="00000000" w:rsidRDefault="00000000" w:rsidRPr="00000000" w14:paraId="0000026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w:t>
            </w:r>
          </w:p>
        </w:tc>
        <w:tc>
          <w:tcPr>
            <w:shd w:fill="bfbfbf" w:val="clear"/>
            <w:vAlign w:val="center"/>
          </w:tcPr>
          <w:p w:rsidR="00000000" w:rsidDel="00000000" w:rsidP="00000000" w:rsidRDefault="00000000" w:rsidRPr="00000000" w14:paraId="00000270">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7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73">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76">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7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shd w:fill="bfbfbf" w:val="clear"/>
            <w:vAlign w:val="center"/>
          </w:tcPr>
          <w:p w:rsidR="00000000" w:rsidDel="00000000" w:rsidP="00000000" w:rsidRDefault="00000000" w:rsidRPr="00000000" w14:paraId="0000027C">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7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7F">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82">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85">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Ring</w:t>
            </w:r>
          </w:p>
        </w:tc>
        <w:tc>
          <w:tcPr>
            <w:shd w:fill="bfbfbf" w:val="clear"/>
            <w:vAlign w:val="center"/>
          </w:tcPr>
          <w:p w:rsidR="00000000" w:rsidDel="00000000" w:rsidP="00000000" w:rsidRDefault="00000000" w:rsidRPr="00000000" w14:paraId="00000288">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8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8B">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8E">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91">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2">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w:t>
            </w:r>
          </w:p>
        </w:tc>
        <w:tc>
          <w:tcPr>
            <w:shd w:fill="bfbfbf" w:val="clear"/>
            <w:vAlign w:val="center"/>
          </w:tcPr>
          <w:p w:rsidR="00000000" w:rsidDel="00000000" w:rsidP="00000000" w:rsidRDefault="00000000" w:rsidRPr="00000000" w14:paraId="00000294">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9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97">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9A">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9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E">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F">
      <w:pPr>
        <w:spacing w:after="0" w:line="240" w:lineRule="auto"/>
        <w:rPr>
          <w:rFonts w:ascii="Times New Roman" w:cs="Times New Roman" w:eastAsia="Times New Roman" w:hAnsi="Times New Roman"/>
          <w:u w:val="single"/>
        </w:rPr>
      </w:pPr>
      <w:r w:rsidDel="00000000" w:rsidR="00000000" w:rsidRPr="00000000">
        <w:br w:type="page"/>
      </w:r>
      <w:r w:rsidDel="00000000" w:rsidR="00000000" w:rsidRPr="00000000">
        <w:rPr>
          <w:rtl w:val="0"/>
        </w:rPr>
      </w:r>
    </w:p>
    <w:p w:rsidR="00000000" w:rsidDel="00000000" w:rsidP="00000000" w:rsidRDefault="00000000" w:rsidRPr="00000000" w14:paraId="000002A0">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THORACIC SPINE</w:t>
      </w:r>
    </w:p>
    <w:p w:rsidR="00000000" w:rsidDel="00000000" w:rsidP="00000000" w:rsidRDefault="00000000" w:rsidRPr="00000000" w14:paraId="000002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alignment without visible deformity, skin intact, no surgical scars.  Minimal tenderness to palpation about T1 – T12 spinous processes and paraspinal musculature bilaterally.  </w:t>
      </w:r>
    </w:p>
    <w:p w:rsidR="00000000" w:rsidDel="00000000" w:rsidP="00000000" w:rsidRDefault="00000000" w:rsidRPr="00000000" w14:paraId="000002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guarding and asymmetry of spinal motion noted.</w:t>
      </w:r>
    </w:p>
    <w:p w:rsidR="00000000" w:rsidDel="00000000" w:rsidP="00000000" w:rsidRDefault="00000000" w:rsidRPr="00000000" w14:paraId="000002A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SPINE FLEXION</w:t>
      </w:r>
    </w:p>
    <w:tbl>
      <w:tblPr>
        <w:tblStyle w:val="Table16"/>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A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9">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AA">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A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F">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B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B4">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Flexion Angle</w:t>
            </w:r>
          </w:p>
        </w:tc>
        <w:tc>
          <w:tcPr>
            <w:shd w:fill="auto" w:val="clear"/>
          </w:tcPr>
          <w:p w:rsidR="00000000" w:rsidDel="00000000" w:rsidP="00000000" w:rsidRDefault="00000000" w:rsidRPr="00000000" w14:paraId="000002B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SPINE EXTENSION</w:t>
      </w:r>
    </w:p>
    <w:tbl>
      <w:tblPr>
        <w:tblStyle w:val="Table17"/>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B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B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B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BF">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C0">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C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5">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C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A">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Extension Angle</w:t>
            </w:r>
          </w:p>
        </w:tc>
        <w:tc>
          <w:tcPr>
            <w:shd w:fill="auto" w:val="clear"/>
          </w:tcPr>
          <w:p w:rsidR="00000000" w:rsidDel="00000000" w:rsidP="00000000" w:rsidRDefault="00000000" w:rsidRPr="00000000" w14:paraId="000002C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RIGHT LATERAL ROTATION</w:t>
      </w:r>
    </w:p>
    <w:tbl>
      <w:tblPr>
        <w:tblStyle w:val="Table18"/>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D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5">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D6">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D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DB">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D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E0">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Lateral Rotation Angle</w:t>
            </w:r>
          </w:p>
        </w:tc>
        <w:tc>
          <w:tcPr>
            <w:shd w:fill="auto" w:val="clear"/>
          </w:tcPr>
          <w:p w:rsidR="00000000" w:rsidDel="00000000" w:rsidP="00000000" w:rsidRDefault="00000000" w:rsidRPr="00000000" w14:paraId="000002E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2E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LEFT LATERAL ROTATION</w:t>
      </w:r>
    </w:p>
    <w:tbl>
      <w:tblPr>
        <w:tblStyle w:val="Table19"/>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E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B">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EC">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E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F1">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F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F6">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Lateral Rotation Angle</w:t>
            </w:r>
          </w:p>
        </w:tc>
        <w:tc>
          <w:tcPr>
            <w:shd w:fill="auto" w:val="clear"/>
          </w:tcPr>
          <w:p w:rsidR="00000000" w:rsidDel="00000000" w:rsidP="00000000" w:rsidRDefault="00000000" w:rsidRPr="00000000" w14:paraId="000002F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rsidR="00000000" w:rsidDel="00000000" w:rsidP="00000000" w:rsidRDefault="00000000" w:rsidRPr="00000000" w14:paraId="000002F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LUMBAR SPINE</w:t>
      </w:r>
    </w:p>
    <w:p w:rsidR="00000000" w:rsidDel="00000000" w:rsidP="00000000" w:rsidRDefault="00000000" w:rsidRPr="00000000" w14:paraId="000002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Normal </w:t>
      </w:r>
      <w:r w:rsidDel="00000000" w:rsidR="00000000" w:rsidRPr="00000000">
        <w:rPr>
          <w:rFonts w:ascii="Times New Roman" w:cs="Times New Roman" w:eastAsia="Times New Roman" w:hAnsi="Times New Roman"/>
          <w:rtl w:val="0"/>
        </w:rPr>
        <w:t xml:space="preserve">alignment without visible deformity, skin intact, no surgical scars.  </w:t>
      </w:r>
    </w:p>
    <w:p w:rsidR="00000000" w:rsidDel="00000000" w:rsidP="00000000" w:rsidRDefault="00000000" w:rsidRPr="00000000" w14:paraId="000002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tenderness to palpation about L1 – L5 spinous processes and paraspinal musculature bilaterally.  </w:t>
      </w:r>
    </w:p>
    <w:p w:rsidR="00000000" w:rsidDel="00000000" w:rsidP="00000000" w:rsidRDefault="00000000" w:rsidRPr="00000000" w14:paraId="000003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guarding and asymmetry of spinal motion noted.</w:t>
      </w:r>
    </w:p>
    <w:p w:rsidR="00000000" w:rsidDel="00000000" w:rsidP="00000000" w:rsidRDefault="00000000" w:rsidRPr="00000000" w14:paraId="0000030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FLEXION</w:t>
      </w:r>
    </w:p>
    <w:tbl>
      <w:tblPr>
        <w:tblStyle w:val="Table20"/>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0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7">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308">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0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0D">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0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12">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Flexion Angle</w:t>
            </w:r>
          </w:p>
        </w:tc>
        <w:tc>
          <w:tcPr>
            <w:shd w:fill="auto" w:val="clear"/>
          </w:tcPr>
          <w:p w:rsidR="00000000" w:rsidDel="00000000" w:rsidP="00000000" w:rsidRDefault="00000000" w:rsidRPr="00000000" w14:paraId="0000031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EXTENSION</w:t>
      </w:r>
    </w:p>
    <w:tbl>
      <w:tblPr>
        <w:tblStyle w:val="Table21"/>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1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1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1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1D">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31E">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1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3">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2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8">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Extension Angle</w:t>
            </w:r>
          </w:p>
        </w:tc>
        <w:tc>
          <w:tcPr>
            <w:shd w:fill="auto" w:val="clear"/>
          </w:tcPr>
          <w:p w:rsidR="00000000" w:rsidDel="00000000" w:rsidP="00000000" w:rsidRDefault="00000000" w:rsidRPr="00000000" w14:paraId="0000032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2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RIGHT LATERAL BENDING</w:t>
      </w:r>
    </w:p>
    <w:tbl>
      <w:tblPr>
        <w:tblStyle w:val="Table22"/>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2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3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3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33">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334">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3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9">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3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E">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Lateral Bending Angle</w:t>
            </w:r>
          </w:p>
        </w:tc>
        <w:tc>
          <w:tcPr>
            <w:shd w:fill="auto" w:val="clear"/>
          </w:tcPr>
          <w:p w:rsidR="00000000" w:rsidDel="00000000" w:rsidP="00000000" w:rsidRDefault="00000000" w:rsidRPr="00000000" w14:paraId="0000033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43">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34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LEFT LATERAL BENDING</w:t>
      </w:r>
    </w:p>
    <w:tbl>
      <w:tblPr>
        <w:tblStyle w:val="Table23"/>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4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9">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34A">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4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F">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5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4">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Lateral Bending Angle</w:t>
            </w:r>
          </w:p>
        </w:tc>
        <w:tc>
          <w:tcPr>
            <w:shd w:fill="auto" w:val="clear"/>
          </w:tcPr>
          <w:p w:rsidR="00000000" w:rsidDel="00000000" w:rsidP="00000000" w:rsidRDefault="00000000" w:rsidRPr="00000000" w14:paraId="0000035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5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w:t>
      </w:r>
    </w:p>
    <w:p w:rsidR="00000000" w:rsidDel="00000000" w:rsidP="00000000" w:rsidRDefault="00000000" w:rsidRPr="00000000" w14:paraId="0000035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inclinometers were utilized for measurements and the values recorded above.</w:t>
      </w:r>
    </w:p>
    <w:p w:rsidR="00000000" w:rsidDel="00000000" w:rsidP="00000000" w:rsidRDefault="00000000" w:rsidRPr="00000000" w14:paraId="0000035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 FLEXION VALIDATION TEST</w:t>
      </w:r>
    </w:p>
    <w:tbl>
      <w:tblPr>
        <w:tblStyle w:val="Table24"/>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3"/>
        <w:gridCol w:w="2124"/>
        <w:gridCol w:w="2119"/>
        <w:tblGridChange w:id="0">
          <w:tblGrid>
            <w:gridCol w:w="4243"/>
            <w:gridCol w:w="2124"/>
            <w:gridCol w:w="2119"/>
          </w:tblGrid>
        </w:tblGridChange>
      </w:tblGrid>
      <w:tr>
        <w:trPr>
          <w:cantSplit w:val="0"/>
          <w:tblHeader w:val="0"/>
        </w:trPr>
        <w:tc>
          <w:tcPr>
            <w:shd w:fill="auto" w:val="clear"/>
          </w:tcPr>
          <w:p w:rsidR="00000000" w:rsidDel="00000000" w:rsidP="00000000" w:rsidRDefault="00000000" w:rsidRPr="00000000" w14:paraId="0000035D">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5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5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(with knee extended)</w:t>
            </w:r>
          </w:p>
        </w:tc>
        <w:tc>
          <w:tcPr>
            <w:shd w:fill="auto" w:val="clear"/>
            <w:vAlign w:val="center"/>
          </w:tcPr>
          <w:p w:rsidR="00000000" w:rsidDel="00000000" w:rsidP="00000000" w:rsidRDefault="00000000" w:rsidRPr="00000000" w14:paraId="00000361">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62">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63">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64">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LOWER EXTREMITIES</w:t>
      </w:r>
    </w:p>
    <w:p w:rsidR="00000000" w:rsidDel="00000000" w:rsidP="00000000" w:rsidRDefault="00000000" w:rsidRPr="00000000" w14:paraId="0000036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Hip</w:t>
      </w:r>
    </w:p>
    <w:p w:rsidR="00000000" w:rsidDel="00000000" w:rsidP="00000000" w:rsidRDefault="00000000" w:rsidRPr="00000000" w14:paraId="0000036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hip:</w:t>
      </w:r>
    </w:p>
    <w:p w:rsidR="00000000" w:rsidDel="00000000" w:rsidP="00000000" w:rsidRDefault="00000000" w:rsidRPr="00000000" w14:paraId="000003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3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at greater trochanter</w:t>
      </w:r>
    </w:p>
    <w:p w:rsidR="00000000" w:rsidDel="00000000" w:rsidP="00000000" w:rsidRDefault="00000000" w:rsidRPr="00000000" w14:paraId="000003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at anterior hip joint</w:t>
      </w:r>
    </w:p>
    <w:p w:rsidR="00000000" w:rsidDel="00000000" w:rsidP="00000000" w:rsidRDefault="00000000" w:rsidRPr="00000000" w14:paraId="000003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log-roll</w:t>
      </w:r>
    </w:p>
    <w:p w:rsidR="00000000" w:rsidDel="00000000" w:rsidP="00000000" w:rsidRDefault="00000000" w:rsidRPr="00000000" w14:paraId="000003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Stinchfield</w:t>
      </w:r>
    </w:p>
    <w:p w:rsidR="00000000" w:rsidDel="00000000" w:rsidP="00000000" w:rsidRDefault="00000000" w:rsidRPr="00000000" w14:paraId="000003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adduction internal rotator</w:t>
      </w:r>
    </w:p>
    <w:p w:rsidR="00000000" w:rsidDel="00000000" w:rsidP="00000000" w:rsidRDefault="00000000" w:rsidRPr="00000000" w14:paraId="000003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abduction external rotation</w:t>
      </w:r>
    </w:p>
    <w:p w:rsidR="00000000" w:rsidDel="00000000" w:rsidP="00000000" w:rsidRDefault="00000000" w:rsidRPr="00000000" w14:paraId="000003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strength in gluteus medius</w:t>
      </w:r>
    </w:p>
    <w:p w:rsidR="00000000" w:rsidDel="00000000" w:rsidP="00000000" w:rsidRDefault="00000000" w:rsidRPr="00000000" w14:paraId="0000037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hip:</w:t>
      </w:r>
    </w:p>
    <w:p w:rsidR="00000000" w:rsidDel="00000000" w:rsidP="00000000" w:rsidRDefault="00000000" w:rsidRPr="00000000" w14:paraId="000003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3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at greater trochanter</w:t>
      </w:r>
    </w:p>
    <w:p w:rsidR="00000000" w:rsidDel="00000000" w:rsidP="00000000" w:rsidRDefault="00000000" w:rsidRPr="00000000" w14:paraId="000003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at anterior hip joint</w:t>
      </w:r>
    </w:p>
    <w:p w:rsidR="00000000" w:rsidDel="00000000" w:rsidP="00000000" w:rsidRDefault="00000000" w:rsidRPr="00000000" w14:paraId="000003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log-roll</w:t>
      </w:r>
    </w:p>
    <w:p w:rsidR="00000000" w:rsidDel="00000000" w:rsidP="00000000" w:rsidRDefault="00000000" w:rsidRPr="00000000" w14:paraId="000003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Stinchfield</w:t>
      </w:r>
    </w:p>
    <w:p w:rsidR="00000000" w:rsidDel="00000000" w:rsidP="00000000" w:rsidRDefault="00000000" w:rsidRPr="00000000" w14:paraId="000003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adduction internal rotator</w:t>
      </w:r>
    </w:p>
    <w:p w:rsidR="00000000" w:rsidDel="00000000" w:rsidP="00000000" w:rsidRDefault="00000000" w:rsidRPr="00000000" w14:paraId="000003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abduction external rotation</w:t>
      </w:r>
    </w:p>
    <w:p w:rsidR="00000000" w:rsidDel="00000000" w:rsidP="00000000" w:rsidRDefault="00000000" w:rsidRPr="00000000" w14:paraId="000003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strength in gluteus medius</w:t>
      </w:r>
    </w:p>
    <w:p w:rsidR="00000000" w:rsidDel="00000000" w:rsidP="00000000" w:rsidRDefault="00000000" w:rsidRPr="00000000" w14:paraId="0000037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 RANGE OF MOTION</w:t>
      </w:r>
    </w:p>
    <w:tbl>
      <w:tblPr>
        <w:tblStyle w:val="Table25"/>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7"/>
        <w:gridCol w:w="1858"/>
        <w:gridCol w:w="1851"/>
        <w:tblGridChange w:id="0">
          <w:tblGrid>
            <w:gridCol w:w="4777"/>
            <w:gridCol w:w="1858"/>
            <w:gridCol w:w="1851"/>
          </w:tblGrid>
        </w:tblGridChange>
      </w:tblGrid>
      <w:tr>
        <w:trPr>
          <w:cantSplit w:val="0"/>
          <w:tblHeader w:val="0"/>
        </w:trPr>
        <w:tc>
          <w:tcPr>
            <w:shd w:fill="auto" w:val="clear"/>
          </w:tcPr>
          <w:p w:rsidR="00000000" w:rsidDel="00000000" w:rsidP="00000000" w:rsidRDefault="00000000" w:rsidRPr="00000000" w14:paraId="00000380">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8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(w/knee flexed) (N = 100)</w:t>
            </w:r>
          </w:p>
        </w:tc>
        <w:tc>
          <w:tcPr>
            <w:shd w:fill="auto" w:val="clear"/>
            <w:vAlign w:val="center"/>
          </w:tcPr>
          <w:p w:rsidR="00000000" w:rsidDel="00000000" w:rsidP="00000000" w:rsidRDefault="00000000" w:rsidRPr="00000000" w14:paraId="00000384">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-10)</w:t>
            </w:r>
          </w:p>
        </w:tc>
        <w:tc>
          <w:tcPr>
            <w:shd w:fill="auto" w:val="clear"/>
            <w:vAlign w:val="center"/>
          </w:tcPr>
          <w:p w:rsidR="00000000" w:rsidDel="00000000" w:rsidP="00000000" w:rsidRDefault="00000000" w:rsidRPr="00000000" w14:paraId="00000387">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ROTATION (prone) (N = 25)</w:t>
            </w:r>
          </w:p>
        </w:tc>
        <w:tc>
          <w:tcPr>
            <w:shd w:fill="auto" w:val="clear"/>
            <w:vAlign w:val="center"/>
          </w:tcPr>
          <w:p w:rsidR="00000000" w:rsidDel="00000000" w:rsidP="00000000" w:rsidRDefault="00000000" w:rsidRPr="00000000" w14:paraId="0000038A">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ROTATION (prone) (N = 35)</w:t>
            </w:r>
          </w:p>
        </w:tc>
        <w:tc>
          <w:tcPr>
            <w:shd w:fill="auto" w:val="clear"/>
            <w:vAlign w:val="center"/>
          </w:tcPr>
          <w:p w:rsidR="00000000" w:rsidDel="00000000" w:rsidP="00000000" w:rsidRDefault="00000000" w:rsidRPr="00000000" w14:paraId="0000038D">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(N = 20)</w:t>
            </w:r>
          </w:p>
        </w:tc>
        <w:tc>
          <w:tcPr>
            <w:shd w:fill="auto" w:val="clear"/>
            <w:vAlign w:val="center"/>
          </w:tcPr>
          <w:p w:rsidR="00000000" w:rsidDel="00000000" w:rsidP="00000000" w:rsidRDefault="00000000" w:rsidRPr="00000000" w14:paraId="00000390">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9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 (-)</w:t>
            </w:r>
          </w:p>
        </w:tc>
        <w:tc>
          <w:tcPr>
            <w:shd w:fill="auto" w:val="clear"/>
            <w:vAlign w:val="center"/>
          </w:tcPr>
          <w:p w:rsidR="00000000" w:rsidDel="00000000" w:rsidP="00000000" w:rsidRDefault="00000000" w:rsidRPr="00000000" w14:paraId="00000393">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9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CONTRACTURE</w:t>
            </w:r>
          </w:p>
        </w:tc>
        <w:tc>
          <w:tcPr>
            <w:shd w:fill="auto" w:val="clear"/>
            <w:vAlign w:val="center"/>
          </w:tcPr>
          <w:p w:rsidR="00000000" w:rsidDel="00000000" w:rsidP="00000000" w:rsidRDefault="00000000" w:rsidRPr="00000000" w14:paraId="00000396">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97">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9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Knee</w:t>
      </w:r>
    </w:p>
    <w:p w:rsidR="00000000" w:rsidDel="00000000" w:rsidP="00000000" w:rsidRDefault="00000000" w:rsidRPr="00000000" w14:paraId="0000039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knee:</w:t>
      </w:r>
    </w:p>
    <w:p w:rsidR="00000000" w:rsidDel="00000000" w:rsidP="00000000" w:rsidRDefault="00000000" w:rsidRPr="00000000" w14:paraId="000003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to varus/valgus stress at 0/30 degrees</w:t>
      </w:r>
    </w:p>
    <w:p w:rsidR="00000000" w:rsidDel="00000000" w:rsidP="00000000" w:rsidRDefault="00000000" w:rsidRPr="00000000" w14:paraId="000003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Lachman, anterior drawer, posterior drawer</w:t>
      </w:r>
    </w:p>
    <w:p w:rsidR="00000000" w:rsidDel="00000000" w:rsidP="00000000" w:rsidRDefault="00000000" w:rsidRPr="00000000" w14:paraId="000003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medial joint line</w:t>
      </w:r>
    </w:p>
    <w:p w:rsidR="00000000" w:rsidDel="00000000" w:rsidP="00000000" w:rsidRDefault="00000000" w:rsidRPr="00000000" w14:paraId="000003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lateral joint line</w:t>
      </w:r>
    </w:p>
    <w:p w:rsidR="00000000" w:rsidDel="00000000" w:rsidP="00000000" w:rsidRDefault="00000000" w:rsidRPr="00000000" w14:paraId="000003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anterior extensor mechanism</w:t>
      </w:r>
    </w:p>
    <w:p w:rsidR="00000000" w:rsidDel="00000000" w:rsidP="00000000" w:rsidRDefault="00000000" w:rsidRPr="00000000" w14:paraId="000003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McMurray’s test medially and laterally for pain with no click</w:t>
      </w:r>
    </w:p>
    <w:p w:rsidR="00000000" w:rsidDel="00000000" w:rsidP="00000000" w:rsidRDefault="00000000" w:rsidRPr="00000000" w14:paraId="000003A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knee:</w:t>
      </w:r>
    </w:p>
    <w:p w:rsidR="00000000" w:rsidDel="00000000" w:rsidP="00000000" w:rsidRDefault="00000000" w:rsidRPr="00000000" w14:paraId="000003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to varus/valgus stress at 0/30 degrees</w:t>
      </w:r>
    </w:p>
    <w:p w:rsidR="00000000" w:rsidDel="00000000" w:rsidP="00000000" w:rsidRDefault="00000000" w:rsidRPr="00000000" w14:paraId="000003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Lachman, anterior drawer, posterior drawer</w:t>
      </w:r>
    </w:p>
    <w:p w:rsidR="00000000" w:rsidDel="00000000" w:rsidP="00000000" w:rsidRDefault="00000000" w:rsidRPr="00000000" w14:paraId="000003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medial joint line</w:t>
      </w:r>
    </w:p>
    <w:p w:rsidR="00000000" w:rsidDel="00000000" w:rsidP="00000000" w:rsidRDefault="00000000" w:rsidRPr="00000000" w14:paraId="000003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lateral joint line</w:t>
      </w:r>
    </w:p>
    <w:p w:rsidR="00000000" w:rsidDel="00000000" w:rsidP="00000000" w:rsidRDefault="00000000" w:rsidRPr="00000000" w14:paraId="000003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anterior extensor mechanism</w:t>
      </w:r>
    </w:p>
    <w:p w:rsidR="00000000" w:rsidDel="00000000" w:rsidP="00000000" w:rsidRDefault="00000000" w:rsidRPr="00000000" w14:paraId="000003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McMurray’s test medially and laterally for pain with no click</w:t>
      </w:r>
    </w:p>
    <w:p w:rsidR="00000000" w:rsidDel="00000000" w:rsidP="00000000" w:rsidRDefault="00000000" w:rsidRPr="00000000" w14:paraId="000003A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KNEE RANGE OF MOTION</w:t>
      </w:r>
    </w:p>
    <w:tbl>
      <w:tblPr>
        <w:tblStyle w:val="Table26"/>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shd w:fill="auto" w:val="clear"/>
          </w:tcPr>
          <w:p w:rsidR="00000000" w:rsidDel="00000000" w:rsidP="00000000" w:rsidRDefault="00000000" w:rsidRPr="00000000" w14:paraId="000003B0">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B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B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0)</w:t>
            </w:r>
          </w:p>
        </w:tc>
        <w:tc>
          <w:tcPr>
            <w:shd w:fill="auto" w:val="clear"/>
            <w:vAlign w:val="center"/>
          </w:tcPr>
          <w:p w:rsidR="00000000" w:rsidDel="00000000" w:rsidP="00000000" w:rsidRDefault="00000000" w:rsidRPr="00000000" w14:paraId="000003B4">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B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110)</w:t>
            </w:r>
          </w:p>
        </w:tc>
        <w:tc>
          <w:tcPr>
            <w:shd w:fill="auto" w:val="clear"/>
          </w:tcPr>
          <w:p w:rsidR="00000000" w:rsidDel="00000000" w:rsidP="00000000" w:rsidRDefault="00000000" w:rsidRPr="00000000" w14:paraId="000003B7">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B8">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B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 ankle, and foot </w:t>
      </w:r>
    </w:p>
    <w:p w:rsidR="00000000" w:rsidDel="00000000" w:rsidP="00000000" w:rsidRDefault="00000000" w:rsidRPr="00000000" w14:paraId="000003B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lower extremity:</w:t>
      </w:r>
    </w:p>
    <w:p w:rsidR="00000000" w:rsidDel="00000000" w:rsidP="00000000" w:rsidRDefault="00000000" w:rsidRPr="00000000" w14:paraId="000003B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Hindfoot in neutral alignment</w:t>
      </w:r>
    </w:p>
    <w:p w:rsidR="00000000" w:rsidDel="00000000" w:rsidP="00000000" w:rsidRDefault="00000000" w:rsidRPr="00000000" w14:paraId="000003B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DP/PT pulses</w:t>
      </w:r>
    </w:p>
    <w:p w:rsidR="00000000" w:rsidDel="00000000" w:rsidP="00000000" w:rsidRDefault="00000000" w:rsidRPr="00000000" w14:paraId="000003B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Sensation intact to light touch medial, lateral, dorsal, plantar, first dorsal webspace</w:t>
      </w:r>
    </w:p>
    <w:p w:rsidR="00000000" w:rsidDel="00000000" w:rsidP="00000000" w:rsidRDefault="00000000" w:rsidRPr="00000000" w14:paraId="000003C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dorsiflexion, plantarflexion, inversion, eversion</w:t>
      </w:r>
    </w:p>
    <w:p w:rsidR="00000000" w:rsidDel="00000000" w:rsidP="00000000" w:rsidRDefault="00000000" w:rsidRPr="00000000" w14:paraId="000003C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C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anterior drawer, CFL stress</w:t>
      </w:r>
    </w:p>
    <w:p w:rsidR="00000000" w:rsidDel="00000000" w:rsidP="00000000" w:rsidRDefault="00000000" w:rsidRPr="00000000" w14:paraId="000003C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peroneal tendons</w:t>
      </w:r>
    </w:p>
    <w:p w:rsidR="00000000" w:rsidDel="00000000" w:rsidP="00000000" w:rsidRDefault="00000000" w:rsidRPr="00000000" w14:paraId="000003C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posterior tibial tendon</w:t>
      </w:r>
    </w:p>
    <w:p w:rsidR="00000000" w:rsidDel="00000000" w:rsidP="00000000" w:rsidRDefault="00000000" w:rsidRPr="00000000" w14:paraId="000003C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Achilles tendon</w:t>
      </w:r>
    </w:p>
    <w:p w:rsidR="00000000" w:rsidDel="00000000" w:rsidP="00000000" w:rsidRDefault="00000000" w:rsidRPr="00000000" w14:paraId="000003C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sinus tarsi</w:t>
      </w:r>
    </w:p>
    <w:p w:rsidR="00000000" w:rsidDel="00000000" w:rsidP="00000000" w:rsidRDefault="00000000" w:rsidRPr="00000000" w14:paraId="000003C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midfoot</w:t>
      </w:r>
    </w:p>
    <w:p w:rsidR="00000000" w:rsidDel="00000000" w:rsidP="00000000" w:rsidRDefault="00000000" w:rsidRPr="00000000" w14:paraId="000003C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origin of the plantar fascia</w:t>
      </w:r>
    </w:p>
    <w:p w:rsidR="00000000" w:rsidDel="00000000" w:rsidP="00000000" w:rsidRDefault="00000000" w:rsidRPr="00000000" w14:paraId="000003C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lower extremity:</w:t>
      </w:r>
    </w:p>
    <w:p w:rsidR="00000000" w:rsidDel="00000000" w:rsidP="00000000" w:rsidRDefault="00000000" w:rsidRPr="00000000" w14:paraId="000003C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Hindfoot in neutral alignment</w:t>
      </w:r>
    </w:p>
    <w:p w:rsidR="00000000" w:rsidDel="00000000" w:rsidP="00000000" w:rsidRDefault="00000000" w:rsidRPr="00000000" w14:paraId="000003C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DP/PT pulses</w:t>
      </w:r>
    </w:p>
    <w:p w:rsidR="00000000" w:rsidDel="00000000" w:rsidP="00000000" w:rsidRDefault="00000000" w:rsidRPr="00000000" w14:paraId="000003C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Sensation intact to light touch medial, lateral, dorsal, plantar, first dorsal webspace</w:t>
      </w:r>
    </w:p>
    <w:p w:rsidR="00000000" w:rsidDel="00000000" w:rsidP="00000000" w:rsidRDefault="00000000" w:rsidRPr="00000000" w14:paraId="000003C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dorsiflexion, plantarflexion, inversion, eversion</w:t>
      </w:r>
    </w:p>
    <w:p w:rsidR="00000000" w:rsidDel="00000000" w:rsidP="00000000" w:rsidRDefault="00000000" w:rsidRPr="00000000" w14:paraId="000003C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D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anterior drawer, CFL stress</w:t>
      </w:r>
    </w:p>
    <w:p w:rsidR="00000000" w:rsidDel="00000000" w:rsidP="00000000" w:rsidRDefault="00000000" w:rsidRPr="00000000" w14:paraId="000003D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peroneal tendons</w:t>
      </w:r>
    </w:p>
    <w:p w:rsidR="00000000" w:rsidDel="00000000" w:rsidP="00000000" w:rsidRDefault="00000000" w:rsidRPr="00000000" w14:paraId="000003D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posterior tibial tendon</w:t>
      </w:r>
    </w:p>
    <w:p w:rsidR="00000000" w:rsidDel="00000000" w:rsidP="00000000" w:rsidRDefault="00000000" w:rsidRPr="00000000" w14:paraId="000003D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Achilles tendon</w:t>
      </w:r>
    </w:p>
    <w:p w:rsidR="00000000" w:rsidDel="00000000" w:rsidP="00000000" w:rsidRDefault="00000000" w:rsidRPr="00000000" w14:paraId="000003D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sinus tarsi</w:t>
      </w:r>
    </w:p>
    <w:p w:rsidR="00000000" w:rsidDel="00000000" w:rsidP="00000000" w:rsidRDefault="00000000" w:rsidRPr="00000000" w14:paraId="000003D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midfoot</w:t>
      </w:r>
    </w:p>
    <w:p w:rsidR="00000000" w:rsidDel="00000000" w:rsidP="00000000" w:rsidRDefault="00000000" w:rsidRPr="00000000" w14:paraId="000003D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origin of the plantar fascia</w:t>
      </w:r>
    </w:p>
    <w:p w:rsidR="00000000" w:rsidDel="00000000" w:rsidP="00000000" w:rsidRDefault="00000000" w:rsidRPr="00000000" w14:paraId="000003D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 AND ANKLE RANGE OF MOTION</w:t>
      </w:r>
    </w:p>
    <w:tbl>
      <w:tblPr>
        <w:tblStyle w:val="Table27"/>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5"/>
        <w:gridCol w:w="2114"/>
        <w:gridCol w:w="2107"/>
        <w:tblGridChange w:id="0">
          <w:tblGrid>
            <w:gridCol w:w="4265"/>
            <w:gridCol w:w="2114"/>
            <w:gridCol w:w="2107"/>
          </w:tblGrid>
        </w:tblGridChange>
      </w:tblGrid>
      <w:tr>
        <w:trPr>
          <w:cantSplit w:val="0"/>
          <w:tblHeader w:val="0"/>
        </w:trPr>
        <w:tc>
          <w:tcPr/>
          <w:p w:rsidR="00000000" w:rsidDel="00000000" w:rsidP="00000000" w:rsidRDefault="00000000" w:rsidRPr="00000000" w14:paraId="000003D9">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3D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3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PLANTARFLEXION (N = 25)</w:t>
            </w:r>
          </w:p>
        </w:tc>
        <w:tc>
          <w:tcPr>
            <w:vAlign w:val="center"/>
          </w:tcPr>
          <w:p w:rsidR="00000000" w:rsidDel="00000000" w:rsidP="00000000" w:rsidRDefault="00000000" w:rsidRPr="00000000" w14:paraId="000003D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DORSIFLEXION (N = 15)</w:t>
            </w:r>
          </w:p>
        </w:tc>
        <w:tc>
          <w:tcPr/>
          <w:p w:rsidR="00000000" w:rsidDel="00000000" w:rsidP="00000000" w:rsidRDefault="00000000" w:rsidRPr="00000000" w14:paraId="000003E0">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INVERSION</w:t>
            </w:r>
          </w:p>
        </w:tc>
        <w:tc>
          <w:tcPr/>
          <w:p w:rsidR="00000000" w:rsidDel="00000000" w:rsidP="00000000" w:rsidRDefault="00000000" w:rsidRPr="00000000" w14:paraId="000003E3">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EVERSION</w:t>
            </w:r>
          </w:p>
        </w:tc>
        <w:tc>
          <w:tcPr/>
          <w:p w:rsidR="00000000" w:rsidDel="00000000" w:rsidP="00000000" w:rsidRDefault="00000000" w:rsidRPr="00000000" w14:paraId="000003E6">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w:t>
            </w:r>
          </w:p>
        </w:tc>
        <w:tc>
          <w:tcPr/>
          <w:p w:rsidR="00000000" w:rsidDel="00000000" w:rsidP="00000000" w:rsidRDefault="00000000" w:rsidRPr="00000000" w14:paraId="000003E9">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w:t>
            </w:r>
          </w:p>
        </w:tc>
        <w:tc>
          <w:tcPr/>
          <w:p w:rsidR="00000000" w:rsidDel="00000000" w:rsidP="00000000" w:rsidRDefault="00000000" w:rsidRPr="00000000" w14:paraId="000003EC">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D">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E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testing extremity range of motion, three valid measurements were obtained and the maximum reported herein.</w:t>
      </w:r>
    </w:p>
    <w:p w:rsidR="00000000" w:rsidDel="00000000" w:rsidP="00000000" w:rsidRDefault="00000000" w:rsidRPr="00000000" w14:paraId="000003E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Bilateral lower extremities are warm and well perfused with 2+ pedal pulses.</w:t>
      </w:r>
    </w:p>
    <w:p w:rsidR="00000000" w:rsidDel="00000000" w:rsidP="00000000" w:rsidRDefault="00000000" w:rsidRPr="00000000" w14:paraId="000003F1">
      <w:pPr>
        <w:spacing w:after="0"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3F2">
      <w:pP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NEUROLOGICAL EXAMINATION:</w:t>
      </w:r>
    </w:p>
    <w:p w:rsidR="00000000" w:rsidDel="00000000" w:rsidP="00000000" w:rsidRDefault="00000000" w:rsidRPr="00000000" w14:paraId="000003F3">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F4">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GENERALIZED MUSCLE TONE</w:t>
      </w:r>
    </w:p>
    <w:p w:rsidR="00000000" w:rsidDel="00000000" w:rsidP="00000000" w:rsidRDefault="00000000" w:rsidRPr="00000000" w14:paraId="000003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Upper and lower extremity musculature with normal tone.  No evidence of spasticity or fasciculations.</w:t>
      </w:r>
    </w:p>
    <w:p w:rsidR="00000000" w:rsidDel="00000000" w:rsidP="00000000" w:rsidRDefault="00000000" w:rsidRPr="00000000" w14:paraId="000003F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SENSORY AND MOTOR</w:t>
      </w:r>
    </w:p>
    <w:tbl>
      <w:tblPr>
        <w:tblStyle w:val="Table28"/>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1"/>
        <w:gridCol w:w="1705"/>
        <w:gridCol w:w="1697"/>
        <w:gridCol w:w="1706"/>
        <w:gridCol w:w="1697"/>
        <w:tblGridChange w:id="0">
          <w:tblGrid>
            <w:gridCol w:w="1681"/>
            <w:gridCol w:w="1705"/>
            <w:gridCol w:w="1697"/>
            <w:gridCol w:w="1706"/>
            <w:gridCol w:w="1697"/>
          </w:tblGrid>
        </w:tblGridChange>
      </w:tblGrid>
      <w:tr>
        <w:trPr>
          <w:cantSplit w:val="0"/>
          <w:tblHeader w:val="0"/>
        </w:trPr>
        <w:tc>
          <w:tcPr>
            <w:shd w:fill="auto" w:val="clear"/>
          </w:tcPr>
          <w:p w:rsidR="00000000" w:rsidDel="00000000" w:rsidP="00000000" w:rsidRDefault="00000000" w:rsidRPr="00000000" w14:paraId="000003F8">
            <w:pPr>
              <w:spacing w:after="0" w:line="240" w:lineRule="auto"/>
              <w:rPr>
                <w:rFonts w:ascii="Times New Roman" w:cs="Times New Roman" w:eastAsia="Times New Roman" w:hAnsi="Times New Roman"/>
              </w:rPr>
            </w:pPr>
            <w:r w:rsidDel="00000000" w:rsidR="00000000" w:rsidRPr="00000000">
              <w:rPr>
                <w:rtl w:val="0"/>
              </w:rPr>
            </w:r>
          </w:p>
        </w:tc>
        <w:tc>
          <w:tcPr>
            <w:gridSpan w:val="2"/>
            <w:shd w:fill="auto" w:val="clear"/>
          </w:tcPr>
          <w:p w:rsidR="00000000" w:rsidDel="00000000" w:rsidP="00000000" w:rsidRDefault="00000000" w:rsidRPr="00000000" w14:paraId="000003F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w:t>
            </w:r>
          </w:p>
        </w:tc>
        <w:tc>
          <w:tcPr>
            <w:gridSpan w:val="2"/>
            <w:shd w:fill="auto" w:val="clear"/>
          </w:tcPr>
          <w:p w:rsidR="00000000" w:rsidDel="00000000" w:rsidP="00000000" w:rsidRDefault="00000000" w:rsidRPr="00000000" w14:paraId="000003F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w:t>
            </w:r>
          </w:p>
        </w:tc>
      </w:tr>
      <w:tr>
        <w:trPr>
          <w:cantSplit w:val="0"/>
          <w:tblHeader w:val="0"/>
        </w:trPr>
        <w:tc>
          <w:tcPr>
            <w:shd w:fill="auto" w:val="clear"/>
          </w:tcPr>
          <w:p w:rsidR="00000000" w:rsidDel="00000000" w:rsidP="00000000" w:rsidRDefault="00000000" w:rsidRPr="00000000" w14:paraId="000003FD">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F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3F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c>
          <w:tcPr>
            <w:shd w:fill="auto" w:val="clear"/>
          </w:tcPr>
          <w:p w:rsidR="00000000" w:rsidDel="00000000" w:rsidP="00000000" w:rsidRDefault="00000000" w:rsidRPr="00000000" w14:paraId="000004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0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w:t>
            </w:r>
          </w:p>
        </w:tc>
        <w:tc>
          <w:tcPr>
            <w:shd w:fill="auto" w:val="clear"/>
            <w:vAlign w:val="center"/>
          </w:tcPr>
          <w:p w:rsidR="00000000" w:rsidDel="00000000" w:rsidP="00000000" w:rsidRDefault="00000000" w:rsidRPr="00000000" w14:paraId="0000040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0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w:t>
            </w:r>
          </w:p>
        </w:tc>
        <w:tc>
          <w:tcPr>
            <w:shd w:fill="auto" w:val="clear"/>
            <w:vAlign w:val="center"/>
          </w:tcPr>
          <w:p w:rsidR="00000000" w:rsidDel="00000000" w:rsidP="00000000" w:rsidRDefault="00000000" w:rsidRPr="00000000" w14:paraId="0000040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0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w:t>
            </w:r>
          </w:p>
        </w:tc>
        <w:tc>
          <w:tcPr>
            <w:shd w:fill="auto" w:val="clear"/>
            <w:vAlign w:val="center"/>
          </w:tcPr>
          <w:p w:rsidR="00000000" w:rsidDel="00000000" w:rsidP="00000000" w:rsidRDefault="00000000" w:rsidRPr="00000000" w14:paraId="000004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1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w:t>
            </w:r>
          </w:p>
        </w:tc>
        <w:tc>
          <w:tcPr>
            <w:shd w:fill="auto" w:val="clear"/>
            <w:vAlign w:val="center"/>
          </w:tcPr>
          <w:p w:rsidR="00000000" w:rsidDel="00000000" w:rsidP="00000000" w:rsidRDefault="00000000" w:rsidRPr="00000000" w14:paraId="0000041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1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C8</w:t>
            </w:r>
          </w:p>
        </w:tc>
        <w:tc>
          <w:tcPr>
            <w:shd w:fill="auto" w:val="clear"/>
            <w:vAlign w:val="center"/>
          </w:tcPr>
          <w:p w:rsidR="00000000" w:rsidDel="00000000" w:rsidP="00000000" w:rsidRDefault="00000000" w:rsidRPr="00000000" w14:paraId="0000041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1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w:t>
            </w:r>
          </w:p>
        </w:tc>
        <w:tc>
          <w:tcPr>
            <w:shd w:fill="auto" w:val="clear"/>
            <w:vAlign w:val="center"/>
          </w:tcPr>
          <w:p w:rsidR="00000000" w:rsidDel="00000000" w:rsidP="00000000" w:rsidRDefault="00000000" w:rsidRPr="00000000" w14:paraId="000004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1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420">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REFLEXES</w:t>
      </w:r>
    </w:p>
    <w:tbl>
      <w:tblPr>
        <w:tblStyle w:val="Table29"/>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0"/>
        <w:gridCol w:w="2817"/>
        <w:gridCol w:w="2809"/>
        <w:tblGridChange w:id="0">
          <w:tblGrid>
            <w:gridCol w:w="2860"/>
            <w:gridCol w:w="2817"/>
            <w:gridCol w:w="2809"/>
          </w:tblGrid>
        </w:tblGridChange>
      </w:tblGrid>
      <w:tr>
        <w:trPr>
          <w:cantSplit w:val="0"/>
          <w:tblHeader w:val="0"/>
        </w:trPr>
        <w:tc>
          <w:tcPr>
            <w:shd w:fill="auto" w:val="clear"/>
          </w:tcPr>
          <w:p w:rsidR="00000000" w:rsidDel="00000000" w:rsidP="00000000" w:rsidRDefault="00000000" w:rsidRPr="00000000" w14:paraId="00000422">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2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2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 (biceps)</w:t>
            </w:r>
          </w:p>
        </w:tc>
        <w:tc>
          <w:tcPr>
            <w:shd w:fill="auto" w:val="clear"/>
            <w:vAlign w:val="center"/>
          </w:tcPr>
          <w:p w:rsidR="00000000" w:rsidDel="00000000" w:rsidP="00000000" w:rsidRDefault="00000000" w:rsidRPr="00000000" w14:paraId="0000042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2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 (brachioradialis)</w:t>
            </w:r>
          </w:p>
        </w:tc>
        <w:tc>
          <w:tcPr>
            <w:shd w:fill="auto" w:val="clear"/>
            <w:vAlign w:val="center"/>
          </w:tcPr>
          <w:p w:rsidR="00000000" w:rsidDel="00000000" w:rsidP="00000000" w:rsidRDefault="00000000" w:rsidRPr="00000000" w14:paraId="0000042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2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 (triceps)</w:t>
            </w:r>
          </w:p>
        </w:tc>
        <w:tc>
          <w:tcPr>
            <w:shd w:fill="auto" w:val="clear"/>
            <w:vAlign w:val="center"/>
          </w:tcPr>
          <w:p w:rsidR="00000000" w:rsidDel="00000000" w:rsidP="00000000" w:rsidRDefault="00000000" w:rsidRPr="00000000" w14:paraId="0000042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2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42E">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SPECIALIZED NEUROLOGIC TESTS</w:t>
      </w:r>
    </w:p>
    <w:tbl>
      <w:tblPr>
        <w:tblStyle w:val="Table30"/>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4"/>
        <w:gridCol w:w="2821"/>
        <w:gridCol w:w="2821"/>
        <w:tblGridChange w:id="0">
          <w:tblGrid>
            <w:gridCol w:w="2844"/>
            <w:gridCol w:w="2821"/>
            <w:gridCol w:w="2821"/>
          </w:tblGrid>
        </w:tblGridChange>
      </w:tblGrid>
      <w:tr>
        <w:trPr>
          <w:cantSplit w:val="0"/>
          <w:tblHeader w:val="0"/>
        </w:trPr>
        <w:tc>
          <w:tcPr>
            <w:shd w:fill="auto" w:val="clear"/>
          </w:tcPr>
          <w:p w:rsidR="00000000" w:rsidDel="00000000" w:rsidP="00000000" w:rsidRDefault="00000000" w:rsidRPr="00000000" w14:paraId="00000430">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3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3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Spurling’s Test</w:t>
            </w:r>
          </w:p>
        </w:tc>
        <w:tc>
          <w:tcPr>
            <w:shd w:fill="auto" w:val="clear"/>
            <w:vAlign w:val="center"/>
          </w:tcPr>
          <w:p w:rsidR="00000000" w:rsidDel="00000000" w:rsidP="00000000" w:rsidRDefault="00000000" w:rsidRPr="00000000" w14:paraId="0000043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3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Wartenberg’s Sign</w:t>
            </w:r>
          </w:p>
        </w:tc>
        <w:tc>
          <w:tcPr>
            <w:shd w:fill="auto" w:val="clear"/>
            <w:vAlign w:val="center"/>
          </w:tcPr>
          <w:p w:rsidR="00000000" w:rsidDel="00000000" w:rsidP="00000000" w:rsidRDefault="00000000" w:rsidRPr="00000000" w14:paraId="0000043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3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Hoffman’s Sign</w:t>
            </w:r>
          </w:p>
        </w:tc>
        <w:tc>
          <w:tcPr>
            <w:shd w:fill="auto" w:val="clear"/>
            <w:vAlign w:val="center"/>
          </w:tcPr>
          <w:p w:rsidR="00000000" w:rsidDel="00000000" w:rsidP="00000000" w:rsidRDefault="00000000" w:rsidRPr="00000000" w14:paraId="0000043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3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with axial load</w:t>
            </w:r>
          </w:p>
        </w:tc>
        <w:tc>
          <w:tcPr>
            <w:gridSpan w:val="2"/>
            <w:shd w:fill="auto" w:val="clear"/>
            <w:vAlign w:val="center"/>
          </w:tcPr>
          <w:p w:rsidR="00000000" w:rsidDel="00000000" w:rsidP="00000000" w:rsidRDefault="00000000" w:rsidRPr="00000000" w14:paraId="0000043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bl>
    <w:p w:rsidR="00000000" w:rsidDel="00000000" w:rsidP="00000000" w:rsidRDefault="00000000" w:rsidRPr="00000000" w14:paraId="0000043F">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SENSORY AND MOTOR</w:t>
      </w:r>
    </w:p>
    <w:tbl>
      <w:tblPr>
        <w:tblStyle w:val="Table31"/>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705"/>
        <w:gridCol w:w="1697"/>
        <w:gridCol w:w="1706"/>
        <w:gridCol w:w="1698"/>
        <w:tblGridChange w:id="0">
          <w:tblGrid>
            <w:gridCol w:w="1680"/>
            <w:gridCol w:w="1705"/>
            <w:gridCol w:w="1697"/>
            <w:gridCol w:w="1706"/>
            <w:gridCol w:w="1698"/>
          </w:tblGrid>
        </w:tblGridChange>
      </w:tblGrid>
      <w:tr>
        <w:trPr>
          <w:cantSplit w:val="0"/>
          <w:tblHeader w:val="0"/>
        </w:trPr>
        <w:tc>
          <w:tcPr>
            <w:shd w:fill="auto" w:val="clear"/>
          </w:tcPr>
          <w:p w:rsidR="00000000" w:rsidDel="00000000" w:rsidP="00000000" w:rsidRDefault="00000000" w:rsidRPr="00000000" w14:paraId="00000441">
            <w:pPr>
              <w:spacing w:after="0" w:line="240" w:lineRule="auto"/>
              <w:rPr>
                <w:rFonts w:ascii="Times New Roman" w:cs="Times New Roman" w:eastAsia="Times New Roman" w:hAnsi="Times New Roman"/>
              </w:rPr>
            </w:pPr>
            <w:r w:rsidDel="00000000" w:rsidR="00000000" w:rsidRPr="00000000">
              <w:rPr>
                <w:rtl w:val="0"/>
              </w:rPr>
            </w:r>
          </w:p>
        </w:tc>
        <w:tc>
          <w:tcPr>
            <w:gridSpan w:val="2"/>
            <w:shd w:fill="auto" w:val="clear"/>
          </w:tcPr>
          <w:p w:rsidR="00000000" w:rsidDel="00000000" w:rsidP="00000000" w:rsidRDefault="00000000" w:rsidRPr="00000000" w14:paraId="0000044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w:t>
            </w:r>
          </w:p>
        </w:tc>
        <w:tc>
          <w:tcPr>
            <w:gridSpan w:val="2"/>
            <w:shd w:fill="auto" w:val="clear"/>
          </w:tcPr>
          <w:p w:rsidR="00000000" w:rsidDel="00000000" w:rsidP="00000000" w:rsidRDefault="00000000" w:rsidRPr="00000000" w14:paraId="0000044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w:t>
            </w:r>
          </w:p>
        </w:tc>
      </w:tr>
      <w:tr>
        <w:trPr>
          <w:cantSplit w:val="0"/>
          <w:tblHeader w:val="0"/>
        </w:trPr>
        <w:tc>
          <w:tcPr>
            <w:shd w:fill="auto" w:val="clear"/>
          </w:tcPr>
          <w:p w:rsidR="00000000" w:rsidDel="00000000" w:rsidP="00000000" w:rsidRDefault="00000000" w:rsidRPr="00000000" w14:paraId="00000446">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4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4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c>
          <w:tcPr>
            <w:shd w:fill="auto" w:val="clear"/>
          </w:tcPr>
          <w:p w:rsidR="00000000" w:rsidDel="00000000" w:rsidP="00000000" w:rsidRDefault="00000000" w:rsidRPr="00000000" w14:paraId="0000044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4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L2</w:t>
            </w:r>
          </w:p>
        </w:tc>
        <w:tc>
          <w:tcPr>
            <w:shd w:fill="auto" w:val="clear"/>
            <w:vAlign w:val="center"/>
          </w:tcPr>
          <w:p w:rsidR="00000000" w:rsidDel="00000000" w:rsidP="00000000" w:rsidRDefault="00000000" w:rsidRPr="00000000" w14:paraId="0000044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4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4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4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w:t>
            </w:r>
          </w:p>
        </w:tc>
        <w:tc>
          <w:tcPr>
            <w:shd w:fill="auto" w:val="clear"/>
            <w:vAlign w:val="center"/>
          </w:tcPr>
          <w:p w:rsidR="00000000" w:rsidDel="00000000" w:rsidP="00000000" w:rsidRDefault="00000000" w:rsidRPr="00000000" w14:paraId="0000045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5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w:t>
            </w:r>
          </w:p>
        </w:tc>
        <w:tc>
          <w:tcPr>
            <w:shd w:fill="auto" w:val="clear"/>
            <w:vAlign w:val="center"/>
          </w:tcPr>
          <w:p w:rsidR="00000000" w:rsidDel="00000000" w:rsidP="00000000" w:rsidRDefault="00000000" w:rsidRPr="00000000" w14:paraId="0000045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5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L5</w:t>
            </w:r>
          </w:p>
        </w:tc>
        <w:tc>
          <w:tcPr>
            <w:shd w:fill="auto" w:val="clear"/>
            <w:vAlign w:val="center"/>
          </w:tcPr>
          <w:p w:rsidR="00000000" w:rsidDel="00000000" w:rsidP="00000000" w:rsidRDefault="00000000" w:rsidRPr="00000000" w14:paraId="0000045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5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w:t>
            </w:r>
          </w:p>
        </w:tc>
        <w:tc>
          <w:tcPr>
            <w:shd w:fill="auto" w:val="clear"/>
            <w:vAlign w:val="center"/>
          </w:tcPr>
          <w:p w:rsidR="00000000" w:rsidDel="00000000" w:rsidP="00000000" w:rsidRDefault="00000000" w:rsidRPr="00000000" w14:paraId="0000046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6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6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6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464">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REFLEXES</w:t>
      </w:r>
    </w:p>
    <w:tbl>
      <w:tblPr>
        <w:tblStyle w:val="Table32"/>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829"/>
        <w:gridCol w:w="2822"/>
        <w:tblGridChange w:id="0">
          <w:tblGrid>
            <w:gridCol w:w="2835"/>
            <w:gridCol w:w="2829"/>
            <w:gridCol w:w="2822"/>
          </w:tblGrid>
        </w:tblGridChange>
      </w:tblGrid>
      <w:tr>
        <w:trPr>
          <w:cantSplit w:val="0"/>
          <w:tblHeader w:val="0"/>
        </w:trPr>
        <w:tc>
          <w:tcPr>
            <w:shd w:fill="auto" w:val="clear"/>
          </w:tcPr>
          <w:p w:rsidR="00000000" w:rsidDel="00000000" w:rsidP="00000000" w:rsidRDefault="00000000" w:rsidRPr="00000000" w14:paraId="00000466">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6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 (patellar)</w:t>
            </w:r>
          </w:p>
        </w:tc>
        <w:tc>
          <w:tcPr>
            <w:shd w:fill="auto" w:val="clear"/>
            <w:vAlign w:val="center"/>
          </w:tcPr>
          <w:p w:rsidR="00000000" w:rsidDel="00000000" w:rsidP="00000000" w:rsidRDefault="00000000" w:rsidRPr="00000000" w14:paraId="0000046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6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 (achilles)</w:t>
            </w:r>
          </w:p>
        </w:tc>
        <w:tc>
          <w:tcPr>
            <w:shd w:fill="auto" w:val="clear"/>
            <w:vAlign w:val="center"/>
          </w:tcPr>
          <w:p w:rsidR="00000000" w:rsidDel="00000000" w:rsidP="00000000" w:rsidRDefault="00000000" w:rsidRPr="00000000" w14:paraId="0000046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6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46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GIRTH MEASUREMENTS:</w:t>
      </w:r>
    </w:p>
    <w:p w:rsidR="00000000" w:rsidDel="00000000" w:rsidP="00000000" w:rsidRDefault="00000000" w:rsidRPr="00000000" w14:paraId="00000471">
      <w:pPr>
        <w:spacing w:after="0" w:line="240" w:lineRule="auto"/>
        <w:rPr>
          <w:rFonts w:ascii="Times New Roman" w:cs="Times New Roman" w:eastAsia="Times New Roman" w:hAnsi="Times New Roman"/>
          <w:b w:val="1"/>
          <w:bCs w:val="1"/>
          <w:u w:val="single"/>
        </w:rPr>
      </w:pPr>
      <w:r w:rsidDel="00000000" w:rsidR="00000000" w:rsidRPr="00000000">
        <w:rPr>
          <w:rtl w:val="0"/>
        </w:rPr>
      </w:r>
    </w:p>
    <w:tbl>
      <w:tblPr>
        <w:tblStyle w:val="Table33"/>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3"/>
        <w:gridCol w:w="2830"/>
        <w:gridCol w:w="2823"/>
        <w:tblGridChange w:id="0">
          <w:tblGrid>
            <w:gridCol w:w="2833"/>
            <w:gridCol w:w="2830"/>
            <w:gridCol w:w="2823"/>
          </w:tblGrid>
        </w:tblGridChange>
      </w:tblGrid>
      <w:tr>
        <w:trPr>
          <w:cantSplit w:val="0"/>
          <w:tblHeader w:val="0"/>
        </w:trPr>
        <w:tc>
          <w:tcPr>
            <w:shd w:fill="auto" w:val="clear"/>
          </w:tcPr>
          <w:p w:rsidR="00000000" w:rsidDel="00000000" w:rsidP="00000000" w:rsidRDefault="00000000" w:rsidRPr="00000000" w14:paraId="00000472">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7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p w:rsidR="00000000" w:rsidDel="00000000" w:rsidP="00000000" w:rsidRDefault="00000000" w:rsidRPr="00000000" w14:paraId="0000047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w:t>
            </w:r>
          </w:p>
        </w:tc>
        <w:tc>
          <w:tcPr>
            <w:shd w:fill="auto" w:val="clear"/>
          </w:tcPr>
          <w:p w:rsidR="00000000" w:rsidDel="00000000" w:rsidP="00000000" w:rsidRDefault="00000000" w:rsidRPr="00000000" w14:paraId="0000047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p w:rsidR="00000000" w:rsidDel="00000000" w:rsidP="00000000" w:rsidRDefault="00000000" w:rsidRPr="00000000" w14:paraId="0000047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w:t>
            </w:r>
          </w:p>
        </w:tc>
      </w:tr>
      <w:tr>
        <w:trPr>
          <w:cantSplit w:val="0"/>
          <w:tblHeader w:val="0"/>
        </w:trPr>
        <w:tc>
          <w:tcPr>
            <w:shd w:fill="auto" w:val="clear"/>
          </w:tcPr>
          <w:p w:rsidR="00000000" w:rsidDel="00000000" w:rsidP="00000000" w:rsidRDefault="00000000" w:rsidRPr="00000000" w14:paraId="000004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w:t>
            </w:r>
          </w:p>
        </w:tc>
        <w:tc>
          <w:tcPr>
            <w:shd w:fill="auto" w:val="clear"/>
            <w:vAlign w:val="center"/>
          </w:tcPr>
          <w:p w:rsidR="00000000" w:rsidDel="00000000" w:rsidP="00000000" w:rsidRDefault="00000000" w:rsidRPr="00000000" w14:paraId="00000478">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7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Forearm</w:t>
            </w:r>
          </w:p>
        </w:tc>
        <w:tc>
          <w:tcPr>
            <w:shd w:fill="auto" w:val="clear"/>
            <w:vAlign w:val="center"/>
          </w:tcPr>
          <w:p w:rsidR="00000000" w:rsidDel="00000000" w:rsidP="00000000" w:rsidRDefault="00000000" w:rsidRPr="00000000" w14:paraId="0000047B">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7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Thigh</w:t>
            </w:r>
          </w:p>
        </w:tc>
        <w:tc>
          <w:tcPr>
            <w:shd w:fill="auto" w:val="clear"/>
            <w:vAlign w:val="center"/>
          </w:tcPr>
          <w:p w:rsidR="00000000" w:rsidDel="00000000" w:rsidP="00000000" w:rsidRDefault="00000000" w:rsidRPr="00000000" w14:paraId="0000047E">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7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Calf</w:t>
            </w:r>
          </w:p>
        </w:tc>
        <w:tc>
          <w:tcPr>
            <w:shd w:fill="auto" w:val="clear"/>
            <w:vAlign w:val="center"/>
          </w:tcPr>
          <w:p w:rsidR="00000000" w:rsidDel="00000000" w:rsidP="00000000" w:rsidRDefault="00000000" w:rsidRPr="00000000" w14:paraId="00000481">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82">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83">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84">
      <w:pP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TENSION SIGNS:</w:t>
      </w:r>
    </w:p>
    <w:p w:rsidR="00000000" w:rsidDel="00000000" w:rsidP="00000000" w:rsidRDefault="00000000" w:rsidRPr="00000000" w14:paraId="00000485">
      <w:pPr>
        <w:spacing w:after="0" w:line="240" w:lineRule="auto"/>
        <w:ind w:left="720" w:firstLine="720"/>
        <w:rPr>
          <w:rFonts w:ascii="Times New Roman" w:cs="Times New Roman" w:eastAsia="Times New Roman" w:hAnsi="Times New Roman"/>
        </w:rPr>
      </w:pPr>
      <w:r w:rsidDel="00000000" w:rsidR="00000000" w:rsidRPr="00000000">
        <w:rPr>
          <w:rtl w:val="0"/>
        </w:rPr>
      </w:r>
    </w:p>
    <w:tbl>
      <w:tblPr>
        <w:tblStyle w:val="Table34"/>
        <w:tblW w:w="91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8"/>
        <w:gridCol w:w="2904"/>
        <w:gridCol w:w="2904"/>
        <w:tblGridChange w:id="0">
          <w:tblGrid>
            <w:gridCol w:w="3348"/>
            <w:gridCol w:w="2904"/>
            <w:gridCol w:w="2904"/>
          </w:tblGrid>
        </w:tblGridChange>
      </w:tblGrid>
      <w:tr>
        <w:trPr>
          <w:cantSplit w:val="0"/>
          <w:tblHeader w:val="0"/>
        </w:trPr>
        <w:tc>
          <w:tcPr/>
          <w:p w:rsidR="00000000" w:rsidDel="00000000" w:rsidP="00000000" w:rsidRDefault="00000000" w:rsidRPr="00000000" w14:paraId="00000486">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p w:rsidR="00000000" w:rsidDel="00000000" w:rsidP="00000000" w:rsidRDefault="00000000" w:rsidRPr="00000000" w14:paraId="0000048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489">
            <w:pPr>
              <w:tabs>
                <w:tab w:val="center" w:leader="none" w:pos="1344"/>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Seated Sciatic Tension Sign: with the hip flexed to 90º</w:t>
            </w:r>
          </w:p>
        </w:tc>
        <w:tc>
          <w:tcPr>
            <w:vAlign w:val="center"/>
          </w:tcPr>
          <w:p w:rsidR="00000000" w:rsidDel="00000000" w:rsidP="00000000" w:rsidRDefault="00000000" w:rsidRPr="00000000" w14:paraId="0000048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back pain with knee flexed to 0º;</w:t>
            </w:r>
          </w:p>
          <w:p w:rsidR="00000000" w:rsidDel="00000000" w:rsidP="00000000" w:rsidRDefault="00000000" w:rsidRPr="00000000" w14:paraId="0000048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c>
          <w:tcPr>
            <w:vAlign w:val="center"/>
          </w:tcPr>
          <w:p w:rsidR="00000000" w:rsidDel="00000000" w:rsidP="00000000" w:rsidRDefault="00000000" w:rsidRPr="00000000" w14:paraId="0000048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for back pain with knee flexed to 0º;</w:t>
            </w:r>
          </w:p>
          <w:p w:rsidR="00000000" w:rsidDel="00000000" w:rsidP="00000000" w:rsidRDefault="00000000" w:rsidRPr="00000000" w14:paraId="0000048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r>
      <w:tr>
        <w:trPr>
          <w:cantSplit w:val="0"/>
          <w:tblHeader w:val="0"/>
        </w:trPr>
        <w:tc>
          <w:tcPr/>
          <w:p w:rsidR="00000000" w:rsidDel="00000000" w:rsidP="00000000" w:rsidRDefault="00000000" w:rsidRPr="00000000" w14:paraId="000004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Supine Sciatic Tension Sign</w:t>
            </w:r>
          </w:p>
        </w:tc>
        <w:tc>
          <w:tcPr>
            <w:vAlign w:val="center"/>
          </w:tcPr>
          <w:p w:rsidR="00000000" w:rsidDel="00000000" w:rsidP="00000000" w:rsidRDefault="00000000" w:rsidRPr="00000000" w14:paraId="0000048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Positive </w:t>
            </w:r>
            <w:r w:rsidDel="00000000" w:rsidR="00000000" w:rsidRPr="00000000">
              <w:rPr>
                <w:rFonts w:ascii="Times New Roman" w:cs="Times New Roman" w:eastAsia="Times New Roman" w:hAnsi="Times New Roman"/>
                <w:rtl w:val="0"/>
              </w:rPr>
              <w:t xml:space="preserve">for back pain with the hip flexed to 65º</w:t>
            </w:r>
          </w:p>
          <w:p w:rsidR="00000000" w:rsidDel="00000000" w:rsidP="00000000" w:rsidRDefault="00000000" w:rsidRPr="00000000" w14:paraId="0000049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c>
          <w:tcPr>
            <w:vAlign w:val="center"/>
          </w:tcPr>
          <w:p w:rsidR="00000000" w:rsidDel="00000000" w:rsidP="00000000" w:rsidRDefault="00000000" w:rsidRPr="00000000" w14:paraId="0000049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Positive </w:t>
            </w:r>
            <w:r w:rsidDel="00000000" w:rsidR="00000000" w:rsidRPr="00000000">
              <w:rPr>
                <w:rFonts w:ascii="Times New Roman" w:cs="Times New Roman" w:eastAsia="Times New Roman" w:hAnsi="Times New Roman"/>
                <w:rtl w:val="0"/>
              </w:rPr>
              <w:t xml:space="preserve">for back pain with the hip flexed to 65º</w:t>
            </w:r>
          </w:p>
          <w:p w:rsidR="00000000" w:rsidDel="00000000" w:rsidP="00000000" w:rsidRDefault="00000000" w:rsidRPr="00000000" w14:paraId="0000049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radicular component.</w:t>
            </w:r>
          </w:p>
        </w:tc>
      </w:tr>
    </w:tbl>
    <w:p w:rsidR="00000000" w:rsidDel="00000000" w:rsidP="00000000" w:rsidRDefault="00000000" w:rsidRPr="00000000" w14:paraId="00000493">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9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GAIT EVALUATION:</w:t>
      </w:r>
      <w:r w:rsidDel="00000000" w:rsidR="00000000" w:rsidRPr="00000000">
        <w:rPr>
          <w:rtl w:val="0"/>
        </w:rPr>
      </w:r>
    </w:p>
    <w:p w:rsidR="00000000" w:rsidDel="00000000" w:rsidP="00000000" w:rsidRDefault="00000000" w:rsidRPr="00000000" w14:paraId="00000495">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9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has a </w:t>
      </w:r>
      <w:r w:rsidDel="00000000" w:rsidR="00000000" w:rsidRPr="00000000">
        <w:rPr>
          <w:rFonts w:ascii="Times New Roman" w:cs="Times New Roman" w:eastAsia="Times New Roman" w:hAnsi="Times New Roman"/>
          <w:color w:val="ff0000"/>
          <w:rtl w:val="0"/>
        </w:rPr>
        <w:t xml:space="preserve">normal-</w:t>
      </w:r>
      <w:r w:rsidDel="00000000" w:rsidR="00000000" w:rsidRPr="00000000">
        <w:rPr>
          <w:rFonts w:ascii="Times New Roman" w:cs="Times New Roman" w:eastAsia="Times New Roman" w:hAnsi="Times New Roman"/>
          <w:rtl w:val="0"/>
        </w:rPr>
        <w:t xml:space="preserve">based gait with </w:t>
      </w:r>
      <w:r w:rsidDel="00000000" w:rsidR="00000000" w:rsidRPr="00000000">
        <w:rPr>
          <w:rFonts w:ascii="Times New Roman" w:cs="Times New Roman" w:eastAsia="Times New Roman" w:hAnsi="Times New Roman"/>
          <w:color w:val="ff0000"/>
          <w:rtl w:val="0"/>
        </w:rPr>
        <w:t xml:space="preserve">normal </w:t>
      </w:r>
      <w:r w:rsidDel="00000000" w:rsidR="00000000" w:rsidRPr="00000000">
        <w:rPr>
          <w:rFonts w:ascii="Times New Roman" w:cs="Times New Roman" w:eastAsia="Times New Roman" w:hAnsi="Times New Roman"/>
          <w:rtl w:val="0"/>
        </w:rPr>
        <w:t xml:space="preserve">cadence and </w:t>
      </w:r>
      <w:r w:rsidDel="00000000" w:rsidR="00000000" w:rsidRPr="00000000">
        <w:rPr>
          <w:rFonts w:ascii="Times New Roman" w:cs="Times New Roman" w:eastAsia="Times New Roman" w:hAnsi="Times New Roman"/>
          <w:color w:val="ff0000"/>
          <w:rtl w:val="0"/>
        </w:rPr>
        <w:t xml:space="preserve">normal</w:t>
      </w:r>
      <w:r w:rsidDel="00000000" w:rsidR="00000000" w:rsidRPr="00000000">
        <w:rPr>
          <w:rFonts w:ascii="Times New Roman" w:cs="Times New Roman" w:eastAsia="Times New Roman" w:hAnsi="Times New Roman"/>
          <w:rtl w:val="0"/>
        </w:rPr>
        <w:t xml:space="preserve"> stride length, bilaterally.  </w:t>
      </w:r>
    </w:p>
    <w:p w:rsidR="00000000" w:rsidDel="00000000" w:rsidP="00000000" w:rsidRDefault="00000000" w:rsidRPr="00000000" w14:paraId="000004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asymmetry and no antalgic component.  </w:t>
      </w:r>
    </w:p>
    <w:p w:rsidR="00000000" w:rsidDel="00000000" w:rsidP="00000000" w:rsidRDefault="00000000" w:rsidRPr="00000000" w14:paraId="0000049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trendelenburg lurch or limp.  </w:t>
      </w:r>
    </w:p>
    <w:p w:rsidR="00000000" w:rsidDel="00000000" w:rsidP="00000000" w:rsidRDefault="00000000" w:rsidRPr="00000000" w14:paraId="0000049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foot progression angle bilaterally.</w:t>
      </w:r>
    </w:p>
    <w:p w:rsidR="00000000" w:rsidDel="00000000" w:rsidP="00000000" w:rsidRDefault="00000000" w:rsidRPr="00000000" w14:paraId="0000049A">
      <w:pPr>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9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DIAGNOSTIC IMPRESSION</w:t>
      </w:r>
    </w:p>
    <w:p w:rsidR="00000000" w:rsidDel="00000000" w:rsidP="00000000" w:rsidRDefault="00000000" w:rsidRPr="00000000" w14:paraId="0000049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DISCUSSION</w:t>
      </w:r>
    </w:p>
    <w:p w:rsidR="00000000" w:rsidDel="00000000" w:rsidP="00000000" w:rsidRDefault="00000000" w:rsidRPr="00000000" w14:paraId="000004A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A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applicant’s history on today’s evaluation, the applicant is claiming a specific injury/continuous trauma to ***</w:t>
      </w:r>
    </w:p>
    <w:p w:rsidR="00000000" w:rsidDel="00000000" w:rsidP="00000000" w:rsidRDefault="00000000" w:rsidRPr="00000000" w14:paraId="000004A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 cover letter dated _______ and signed by _______, the applicant is alleging specific injury on ______/cumulative trauma from ____ to _____.  </w:t>
      </w:r>
      <w:r w:rsidDel="00000000" w:rsidR="00000000" w:rsidRPr="00000000">
        <w:rPr>
          <w:rFonts w:ascii="Times New Roman" w:cs="Times New Roman" w:eastAsia="Times New Roman" w:hAnsi="Times New Roman"/>
          <w:highlight w:val="yellow"/>
          <w:rtl w:val="0"/>
        </w:rPr>
        <w:t xml:space="preserve">(Add any additional information from cover letters received that is pertinent to this particular evaluation)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TWO [1 from AA, 1 from DA/ADJ cover letters, repeat the above)</w:t>
      </w:r>
    </w:p>
    <w:p w:rsidR="00000000" w:rsidDel="00000000" w:rsidP="00000000" w:rsidRDefault="00000000" w:rsidRPr="00000000" w14:paraId="000004A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orthopaedic surgeon, I will comment only on musculoskeletal injuries and will defer on nonorthopaedic injuries to the appropriate specialist. </w:t>
      </w:r>
    </w:p>
    <w:p w:rsidR="00000000" w:rsidDel="00000000" w:rsidP="00000000" w:rsidRDefault="00000000" w:rsidRPr="00000000" w14:paraId="000004A8">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A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DISCUSSION OF CREDIBILITY OF APPLICANT:</w:t>
      </w:r>
    </w:p>
    <w:p w:rsidR="00000000" w:rsidDel="00000000" w:rsidP="00000000" w:rsidRDefault="00000000" w:rsidRPr="00000000" w14:paraId="000004A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rsidR="00000000" w:rsidDel="00000000" w:rsidP="00000000" w:rsidRDefault="00000000" w:rsidRPr="00000000" w14:paraId="000004A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these considerations, I deem the applicant to be of *** credibility and this finding will be taken into account in assimilating the subjective elements of his history in the determination of causation, impairment, permanent disability, and apportionment.</w:t>
      </w:r>
    </w:p>
    <w:p w:rsidR="00000000" w:rsidDel="00000000" w:rsidP="00000000" w:rsidRDefault="00000000" w:rsidRPr="00000000" w14:paraId="000004B0">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B1">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OPINION ON CAUSATION</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4B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i w:val="1"/>
          <w:iCs w:val="1"/>
          <w:u w:val="single"/>
        </w:rPr>
      </w:pPr>
      <w:r w:rsidDel="00000000" w:rsidR="00000000" w:rsidRPr="00000000">
        <w:rPr>
          <w:rtl w:val="0"/>
        </w:rPr>
      </w:r>
    </w:p>
    <w:p w:rsidR="00000000" w:rsidDel="00000000" w:rsidP="00000000" w:rsidRDefault="00000000" w:rsidRPr="00000000" w14:paraId="000004B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rsidR="00000000" w:rsidDel="00000000" w:rsidP="00000000" w:rsidRDefault="00000000" w:rsidRPr="00000000" w14:paraId="000004B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claiming a specific injury/continuous trauma to [***body regions***]</w:t>
      </w:r>
    </w:p>
    <w:p w:rsidR="00000000" w:rsidDel="00000000" w:rsidP="00000000" w:rsidRDefault="00000000" w:rsidRPr="00000000" w14:paraId="000004B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IF SPECIFIC INJURY:</w:t>
      </w:r>
      <w:r w:rsidDel="00000000" w:rsidR="00000000" w:rsidRPr="00000000">
        <w:rPr>
          <w:rtl w:val="0"/>
        </w:rPr>
      </w:r>
    </w:p>
    <w:p w:rsidR="00000000" w:rsidDel="00000000" w:rsidP="00000000" w:rsidRDefault="00000000" w:rsidRPr="00000000" w14:paraId="000004B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the medical evidence presented and considered the history obtained from the applicant.  It is within reasonable medical probability the applicant sustained a specific injury to to [body part(s)] on **, while employed by ** as a **.  </w:t>
      </w:r>
      <w:r w:rsidDel="00000000" w:rsidR="00000000" w:rsidRPr="00000000">
        <w:rPr>
          <w:rFonts w:ascii="Times New Roman" w:cs="Times New Roman" w:eastAsia="Times New Roman" w:hAnsi="Times New Roman"/>
          <w:highlight w:val="yellow"/>
          <w:rtl w:val="0"/>
        </w:rPr>
        <w:t xml:space="preserve">(Provide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If there is </w:t>
      </w:r>
      <w:r w:rsidDel="00000000" w:rsidR="00000000" w:rsidRPr="00000000">
        <w:rPr>
          <w:rFonts w:ascii="Times New Roman" w:cs="Times New Roman" w:eastAsia="Times New Roman" w:hAnsi="Times New Roman"/>
          <w:highlight w:val="yellow"/>
          <w:u w:val="single"/>
          <w:rtl w:val="0"/>
        </w:rPr>
        <w:t xml:space="preserve">medical evidence</w:t>
      </w:r>
      <w:r w:rsidDel="00000000" w:rsidR="00000000" w:rsidRPr="00000000">
        <w:rPr>
          <w:rFonts w:ascii="Times New Roman" w:cs="Times New Roman" w:eastAsia="Times New Roman" w:hAnsi="Times New Roman"/>
          <w:highlight w:val="yellow"/>
          <w:rtl w:val="0"/>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IF CONTINUOUS TRAUMA:</w:t>
      </w:r>
      <w:r w:rsidDel="00000000" w:rsidR="00000000" w:rsidRPr="00000000">
        <w:rPr>
          <w:rtl w:val="0"/>
        </w:rPr>
      </w:r>
    </w:p>
    <w:p w:rsidR="00000000" w:rsidDel="00000000" w:rsidP="00000000" w:rsidRDefault="00000000" w:rsidRPr="00000000" w14:paraId="000004B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sidDel="00000000" w:rsidR="00000000" w:rsidRPr="00000000">
        <w:rPr>
          <w:rFonts w:ascii="Times New Roman" w:cs="Times New Roman" w:eastAsia="Times New Roman" w:hAnsi="Times New Roman"/>
          <w:b w:val="1"/>
          <w:bCs w:val="1"/>
          <w:i w:val="1"/>
          <w:iCs w:val="1"/>
          <w:rtl w:val="0"/>
        </w:rPr>
        <w:t xml:space="preserve">CT claims are filed as a span of one year, but it’s important to explain it was the applicant’s entire period of employment that contributed to the overall wear and tear sustained. </w:t>
      </w:r>
      <w:r w:rsidDel="00000000" w:rsidR="00000000" w:rsidRPr="00000000">
        <w:rPr>
          <w:rFonts w:ascii="Times New Roman" w:cs="Times New Roman" w:eastAsia="Times New Roman" w:hAnsi="Times New Roman"/>
          <w:highlight w:val="yellow"/>
          <w:rtl w:val="0"/>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sidDel="00000000" w:rsidR="00000000" w:rsidRPr="00000000">
        <w:rPr>
          <w:rFonts w:ascii="Times New Roman" w:cs="Times New Roman" w:eastAsia="Times New Roman" w:hAnsi="Times New Roman"/>
          <w:highlight w:val="yellow"/>
          <w:u w:val="single"/>
          <w:rtl w:val="0"/>
        </w:rPr>
        <w:t xml:space="preserve">medical evidence</w:t>
      </w:r>
      <w:r w:rsidDel="00000000" w:rsidR="00000000" w:rsidRPr="00000000">
        <w:rPr>
          <w:rFonts w:ascii="Times New Roman" w:cs="Times New Roman" w:eastAsia="Times New Roman" w:hAnsi="Times New Roman"/>
          <w:highlight w:val="yellow"/>
          <w:rtl w:val="0"/>
        </w:rPr>
        <w:t xml:space="preserve"> of a prior injury or the applicant discloses one, make note of that, indicating it could be an apportionable issue if medical records are provided and relevant.  </w:t>
      </w:r>
      <w:r w:rsidDel="00000000" w:rsidR="00000000" w:rsidRPr="00000000">
        <w:rPr>
          <w:rtl w:val="0"/>
        </w:rPr>
      </w:r>
    </w:p>
    <w:p w:rsidR="00000000" w:rsidDel="00000000" w:rsidP="00000000" w:rsidRDefault="00000000" w:rsidRPr="00000000" w14:paraId="000004B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NO CAUSATION***</w:t>
      </w:r>
    </w:p>
    <w:p w:rsidR="00000000" w:rsidDel="00000000" w:rsidP="00000000" w:rsidRDefault="00000000" w:rsidRPr="00000000" w14:paraId="000004B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rsidR="00000000" w:rsidDel="00000000" w:rsidP="00000000" w:rsidRDefault="00000000" w:rsidRPr="00000000" w14:paraId="000004C0">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I have responded to all questions posed to me.  If there are any additional questions, please do not hesitate to contact me.</w:t>
      </w:r>
    </w:p>
    <w:p w:rsidR="00000000" w:rsidDel="00000000" w:rsidP="00000000" w:rsidRDefault="00000000" w:rsidRPr="00000000" w14:paraId="000004C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NO CAUSATION***</w:t>
      </w:r>
    </w:p>
    <w:p w:rsidR="00000000" w:rsidDel="00000000" w:rsidP="00000000" w:rsidRDefault="00000000" w:rsidRPr="00000000" w14:paraId="000004C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4">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DISABILITY STATUS</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4C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my medical opinion that all periods of temporary disability noted in the medical records and summarized above were appropriate for and commensurate with the applicant’s injuries.</w:t>
      </w:r>
    </w:p>
    <w:p w:rsidR="00000000" w:rsidDel="00000000" w:rsidP="00000000" w:rsidRDefault="00000000" w:rsidRPr="00000000" w14:paraId="000004C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sidDel="00000000" w:rsidR="00000000" w:rsidRPr="00000000">
        <w:rPr>
          <w:rFonts w:ascii="Times New Roman" w:cs="Times New Roman" w:eastAsia="Times New Roman" w:hAnsi="Times New Roman"/>
          <w:b w:val="1"/>
          <w:bCs w:val="1"/>
          <w:rtl w:val="0"/>
        </w:rPr>
        <w:t xml:space="preserve">[PLEASE DELETE IF APPLICANT IS AT MMI/P&amp;S]</w:t>
      </w:r>
    </w:p>
    <w:p w:rsidR="00000000" w:rsidDel="00000000" w:rsidP="00000000" w:rsidRDefault="00000000" w:rsidRPr="00000000" w14:paraId="000004CB">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C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MEDICAL RECORDS FOR REVIEW***</w:t>
      </w:r>
    </w:p>
    <w:p w:rsidR="00000000" w:rsidDel="00000000" w:rsidP="00000000" w:rsidRDefault="00000000" w:rsidRPr="00000000" w14:paraId="000004C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rsidR="00000000" w:rsidDel="00000000" w:rsidP="00000000" w:rsidRDefault="00000000" w:rsidRPr="00000000" w14:paraId="000004C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I recommend the following studies:</w:t>
      </w:r>
    </w:p>
    <w:p w:rsidR="00000000" w:rsidDel="00000000" w:rsidP="00000000" w:rsidRDefault="00000000" w:rsidRPr="00000000" w14:paraId="000004D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MEDICAL RECORDS FOR REVIEW***</w:t>
      </w:r>
    </w:p>
    <w:p w:rsidR="00000000" w:rsidDel="00000000" w:rsidP="00000000" w:rsidRDefault="00000000" w:rsidRPr="00000000" w14:paraId="000004D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D3">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PERMANENT DISABILITY</w:t>
      </w:r>
    </w:p>
    <w:p w:rsidR="00000000" w:rsidDel="00000000" w:rsidP="00000000" w:rsidRDefault="00000000" w:rsidRPr="00000000" w14:paraId="000004D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D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MMI/P&amp;S, provide permanent work restrictions.</w:t>
      </w:r>
    </w:p>
    <w:p w:rsidR="00000000" w:rsidDel="00000000" w:rsidP="00000000" w:rsidRDefault="00000000" w:rsidRPr="00000000" w14:paraId="000004D6">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D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WHOLE PERSON IMPAIRMENT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4D8">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D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Impairment is calculated using American Medical Association Guides to the Evaluation of Permanent Impairment (5th Edition).</w:t>
      </w:r>
    </w:p>
    <w:p w:rsidR="00000000" w:rsidDel="00000000" w:rsidP="00000000" w:rsidRDefault="00000000" w:rsidRPr="00000000" w14:paraId="000004D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D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 find this impairment rating to be an accurate reflection of the permanent disability in accordance with Almaraz/Guzman.</w:t>
      </w:r>
    </w:p>
    <w:p w:rsidR="00000000" w:rsidDel="00000000" w:rsidP="00000000" w:rsidRDefault="00000000" w:rsidRPr="00000000" w14:paraId="000004D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D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APPORTIONMENT ACCORDING TO SB 899/LC 4663</w:t>
      </w:r>
    </w:p>
    <w:p w:rsidR="00000000" w:rsidDel="00000000" w:rsidP="00000000" w:rsidRDefault="00000000" w:rsidRPr="00000000" w14:paraId="000004E0">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widowControl w:val="0"/>
        <w:tabs>
          <w:tab w:val="left" w:leader="none" w:pos="-720"/>
        </w:tabs>
        <w:spacing w:after="0" w:line="240" w:lineRule="auto"/>
        <w:ind w:left="1" w:hanging="3"/>
        <w:jc w:val="both"/>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aware of permanent impairment, it shall be conclusively presumed that the prior permanent impairment existed at the time of any subsequent industrial trauma.  In addition, case laws </w:t>
      </w:r>
      <w:r w:rsidDel="00000000" w:rsidR="00000000" w:rsidRPr="00000000">
        <w:rPr>
          <w:rFonts w:ascii="Times New Roman" w:cs="Times New Roman" w:eastAsia="Times New Roman" w:hAnsi="Times New Roman"/>
          <w:u w:val="single"/>
          <w:rtl w:val="0"/>
        </w:rPr>
        <w:t xml:space="preserve">Escobedo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Gatten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Benson</w:t>
      </w:r>
      <w:r w:rsidDel="00000000" w:rsidR="00000000" w:rsidRPr="00000000">
        <w:rPr>
          <w:rFonts w:ascii="Times New Roman" w:cs="Times New Roman" w:eastAsia="Times New Roman" w:hAnsi="Times New Roman"/>
          <w:rtl w:val="0"/>
        </w:rPr>
        <w:t xml:space="preserve"> have further defined the burden on the evaluator in formulating an opinion on apportionment, when applicable.  </w:t>
      </w:r>
    </w:p>
    <w:p w:rsidR="00000000" w:rsidDel="00000000" w:rsidP="00000000" w:rsidRDefault="00000000" w:rsidRPr="00000000" w14:paraId="000004E2">
      <w:pPr>
        <w:widowControl w:val="0"/>
        <w:tabs>
          <w:tab w:val="left" w:leader="none" w:pos="-720"/>
        </w:tabs>
        <w:spacing w:after="0" w:line="240" w:lineRule="auto"/>
        <w:ind w:left="1" w:hanging="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sidDel="00000000" w:rsidR="00000000" w:rsidRPr="00000000">
        <w:rPr>
          <w:rFonts w:ascii="Times New Roman" w:cs="Times New Roman" w:eastAsia="Times New Roman" w:hAnsi="Times New Roman"/>
          <w:highlight w:val="yellow"/>
          <w:rtl w:val="0"/>
        </w:rPr>
        <w:t xml:space="preserve">(if you find apportionment, you </w:t>
      </w:r>
      <w:r w:rsidDel="00000000" w:rsidR="00000000" w:rsidRPr="00000000">
        <w:rPr>
          <w:rFonts w:ascii="Times New Roman" w:cs="Times New Roman" w:eastAsia="Times New Roman" w:hAnsi="Times New Roman"/>
          <w:highlight w:val="yellow"/>
          <w:u w:val="single"/>
          <w:rtl w:val="0"/>
        </w:rPr>
        <w:t xml:space="preserve">must</w:t>
      </w:r>
      <w:r w:rsidDel="00000000" w:rsidR="00000000" w:rsidRPr="00000000">
        <w:rPr>
          <w:rFonts w:ascii="Times New Roman" w:cs="Times New Roman" w:eastAsia="Times New Roman" w:hAnsi="Times New Roman"/>
          <w:highlight w:val="yellow"/>
          <w:rtl w:val="0"/>
        </w:rPr>
        <w:t xml:space="preserve"> provide medical evidence to substantiate the apportionment.)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E5">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FUTURE MEDICAL CARE</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4E6">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E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rsidR="00000000" w:rsidDel="00000000" w:rsidP="00000000" w:rsidRDefault="00000000" w:rsidRPr="00000000" w14:paraId="000004E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rsidR="00000000" w:rsidDel="00000000" w:rsidP="00000000" w:rsidRDefault="00000000" w:rsidRPr="00000000" w14:paraId="000004E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applicant’s [***body region***] condition does not require any additional medical care in the foreseeable future.  Should a flare up or aggravation occur, future care should be apportioned to the causative agent implicated in the exacerbation or aggravation.</w:t>
      </w:r>
    </w:p>
    <w:p w:rsidR="00000000" w:rsidDel="00000000" w:rsidP="00000000" w:rsidRDefault="00000000" w:rsidRPr="00000000" w14:paraId="000004E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E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ABILITY TO RETURN TO WORK:</w:t>
      </w:r>
    </w:p>
    <w:p w:rsidR="00000000" w:rsidDel="00000000" w:rsidP="00000000" w:rsidRDefault="00000000" w:rsidRPr="00000000" w14:paraId="000004E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defer determination of the applicant’s candidacy to continue working with modified duties to the primary treating physician.</w:t>
      </w:r>
    </w:p>
    <w:p w:rsidR="00000000" w:rsidDel="00000000" w:rsidP="00000000" w:rsidRDefault="00000000" w:rsidRPr="00000000" w14:paraId="000004F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4F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may return to work within the restrictions described above.  If the employer is unable to offer a suitable modified position within the described restrictions, then the applicant would be eligible for Supplemental Job Displacement Benefits.</w:t>
      </w:r>
    </w:p>
    <w:p w:rsidR="00000000" w:rsidDel="00000000" w:rsidP="00000000" w:rsidRDefault="00000000" w:rsidRPr="00000000" w14:paraId="000004F5">
      <w:pPr>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F6">
      <w:pPr>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F7">
      <w:pPr>
        <w:spacing w:after="0" w:line="240" w:lineRule="auto"/>
        <w:jc w:val="both"/>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F8">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SPECIAL COMMENTARY</w:t>
      </w:r>
      <w:r w:rsidDel="00000000" w:rsidR="00000000" w:rsidRPr="00000000">
        <w:rPr>
          <w:rtl w:val="0"/>
        </w:rPr>
      </w:r>
    </w:p>
    <w:p w:rsidR="00000000" w:rsidDel="00000000" w:rsidP="00000000" w:rsidRDefault="00000000" w:rsidRPr="00000000" w14:paraId="000004F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responses and opinions are based on reasonable medical probabilities, as viewed from the perspective of available documentation and information submitted to this evaluator, including the applicant's direct anamnesis.  The history was obtained by medical legal historian, **.</w:t>
      </w:r>
    </w:p>
    <w:p w:rsidR="00000000" w:rsidDel="00000000" w:rsidP="00000000" w:rsidRDefault="00000000" w:rsidRPr="00000000" w14:paraId="000004FB">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the opportunity of serving as the qualified medical evaluator, in the specialty of Orthopaedic surgery, for this most interesting case and condition.</w:t>
      </w:r>
    </w:p>
    <w:p w:rsidR="00000000" w:rsidDel="00000000" w:rsidP="00000000" w:rsidRDefault="00000000" w:rsidRPr="00000000" w14:paraId="000004FD">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4F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695450" cy="466725"/>
            <wp:effectExtent b="0" l="0" r="0" t="0"/>
            <wp:docPr id="158449006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954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________________________</w:t>
        <w:tab/>
        <w:tab/>
        <w:tab/>
      </w:r>
    </w:p>
    <w:p w:rsidR="00000000" w:rsidDel="00000000" w:rsidP="00000000" w:rsidRDefault="00000000" w:rsidRPr="00000000" w14:paraId="0000050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Kirkham Wood, M.D., Q.M.E.</w:t>
      </w:r>
    </w:p>
    <w:p w:rsidR="00000000" w:rsidDel="00000000" w:rsidP="00000000" w:rsidRDefault="00000000" w:rsidRPr="00000000" w14:paraId="0000050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Medical Evaluator</w:t>
      </w:r>
    </w:p>
    <w:p w:rsidR="00000000" w:rsidDel="00000000" w:rsidP="00000000" w:rsidRDefault="00000000" w:rsidRPr="00000000" w14:paraId="0000050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Attachments:</w:t>
        <w:tab/>
        <w:t xml:space="preserve">Appendix B Declaration </w:t>
      </w:r>
    </w:p>
    <w:p w:rsidR="00000000" w:rsidDel="00000000" w:rsidP="00000000" w:rsidRDefault="00000000" w:rsidRPr="00000000" w14:paraId="0000050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b w:val="1"/>
          <w:bCs w:val="1"/>
          <w:rtl w:val="0"/>
        </w:rPr>
        <w:t xml:space="preserve">APPENDIX B - </w:t>
      </w:r>
      <w:r w:rsidDel="00000000" w:rsidR="00000000" w:rsidRPr="00000000">
        <w:rPr>
          <w:rFonts w:ascii="Times New Roman" w:cs="Times New Roman" w:eastAsia="Times New Roman" w:hAnsi="Times New Roman"/>
          <w:b w:val="1"/>
          <w:bCs w:val="1"/>
          <w:u w:val="single"/>
          <w:rtl w:val="0"/>
        </w:rPr>
        <w:t xml:space="preserve">DECLARATION</w:t>
      </w:r>
      <w:r w:rsidDel="00000000" w:rsidR="00000000" w:rsidRPr="00000000">
        <w:rPr>
          <w:rtl w:val="0"/>
        </w:rPr>
      </w:r>
    </w:p>
    <w:p w:rsidR="00000000" w:rsidDel="00000000" w:rsidP="00000000" w:rsidRDefault="00000000" w:rsidRPr="00000000" w14:paraId="00000508">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CCR 35.5 (h), I declare under penalty of perjury that I did not discriminate in any way against the parties to the action or the injured worker in the evaluation process or in the content of this report. </w:t>
      </w:r>
    </w:p>
    <w:p w:rsidR="00000000" w:rsidDel="00000000" w:rsidP="00000000" w:rsidRDefault="00000000" w:rsidRPr="00000000" w14:paraId="0000050A">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rsidR="00000000" w:rsidDel="00000000" w:rsidP="00000000" w:rsidRDefault="00000000" w:rsidRPr="00000000" w14:paraId="0000050C">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D">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rsidR="00000000" w:rsidDel="00000000" w:rsidP="00000000" w:rsidRDefault="00000000" w:rsidRPr="00000000" w14:paraId="0000050E">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REPORT:  +</w:t>
      </w:r>
    </w:p>
    <w:p w:rsidR="00000000" w:rsidDel="00000000" w:rsidP="00000000" w:rsidRDefault="00000000" w:rsidRPr="00000000" w14:paraId="00000511">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 + day of + 2026, at Los Angeles County, California.</w:t>
      </w:r>
    </w:p>
    <w:p w:rsidR="00000000" w:rsidDel="00000000" w:rsidP="00000000" w:rsidRDefault="00000000" w:rsidRPr="00000000" w14:paraId="00000513">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695450" cy="466725"/>
            <wp:effectExtent b="0" l="0" r="0" t="0"/>
            <wp:docPr id="158449006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954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w:t>
      </w:r>
    </w:p>
    <w:p w:rsidR="00000000" w:rsidDel="00000000" w:rsidP="00000000" w:rsidRDefault="00000000" w:rsidRPr="00000000" w14:paraId="0000051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Kirkham Wood, M.D., Q.M.E.</w:t>
      </w:r>
    </w:p>
    <w:p w:rsidR="00000000" w:rsidDel="00000000" w:rsidP="00000000" w:rsidRDefault="00000000" w:rsidRPr="00000000" w14:paraId="00000517">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Medical Evaluator</w:t>
      </w:r>
    </w:p>
    <w:p w:rsidR="00000000" w:rsidDel="00000000" w:rsidP="00000000" w:rsidRDefault="00000000" w:rsidRPr="00000000" w14:paraId="00000518">
      <w:pPr>
        <w:spacing w:after="0" w:line="240" w:lineRule="auto"/>
        <w:jc w:val="both"/>
        <w:rPr>
          <w:rFonts w:ascii="Times New Roman" w:cs="Times New Roman" w:eastAsia="Times New Roman" w:hAnsi="Times New Roman"/>
        </w:rPr>
      </w:pPr>
      <w:r w:rsidDel="00000000" w:rsidR="00000000" w:rsidRPr="00000000">
        <w:rPr>
          <w:rtl w:val="0"/>
        </w:rPr>
      </w:r>
    </w:p>
    <w:sectPr>
      <w:headerReference r:id="rId10" w:type="default"/>
      <w:headerReference r:id="rId11" w:type="first"/>
      <w:footerReference r:id="rId12" w:type="default"/>
      <w:pgSz w:h="15840" w:w="12240" w:orient="portrait"/>
      <w:pgMar w:bottom="990" w:top="540" w:left="1872" w:right="187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ourier New"/>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tabs>
        <w:tab w:val="center" w:leader="none" w:pos="4247"/>
        <w:tab w:val="right" w:leader="none" w:pos="8495"/>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+Applicant last name, first name</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Report</w:t>
    </w:r>
  </w:p>
  <w:p w:rsidR="00000000" w:rsidDel="00000000" w:rsidP="00000000" w:rsidRDefault="00000000" w:rsidRPr="00000000" w14:paraId="0000051B">
    <w:pPr>
      <w:rPr>
        <w:rFonts w:ascii="Courier" w:cs="Courier" w:eastAsia="Courier" w:hAnsi="Courier"/>
        <w:sz w:val="24"/>
        <w:szCs w:val="24"/>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sz w:val="24"/>
        <w:szCs w:val="24"/>
      </w:rPr>
      <w:fldChar w:fldCharType="begin"/>
      <w:instrText xml:space="preserve">NUMPAGES</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KIRKHAM WOOD, M.D., Q.M.E</w:t>
    </w:r>
  </w:p>
  <w:p w:rsidR="00000000" w:rsidDel="00000000" w:rsidP="00000000" w:rsidRDefault="00000000" w:rsidRPr="00000000" w14:paraId="0000051D">
    <w:pPr>
      <w:pBdr>
        <w:bottom w:color="000000" w:space="1" w:sz="6" w:val="single"/>
      </w:pBdr>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Qualified Medical Evaluator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1440"/>
        <w:tab w:val="left" w:leader="none" w:pos="-720"/>
        <w:tab w:val="left" w:leader="none" w:pos="0"/>
      </w:tabs>
      <w:spacing w:after="0" w:line="240" w:lineRule="auto"/>
      <w:ind w:left="720"/>
      <w:jc w:val="both"/>
    </w:pPr>
    <w:rPr>
      <w:rFonts w:ascii="Times New Roman" w:cs="Times New Roman" w:eastAsia="Times New Roman" w:hAnsi="Times New Roman"/>
      <w:b w:val="1"/>
      <w:bCs w:val="1"/>
      <w:sz w:val="26"/>
      <w:szCs w:val="26"/>
      <w:u w:val="single"/>
    </w:rPr>
  </w:style>
  <w:style w:type="paragraph" w:styleId="Heading2">
    <w:name w:val="heading 2"/>
    <w:basedOn w:val="Normal"/>
    <w:next w:val="Normal"/>
    <w:pPr>
      <w:keepNext w:val="1"/>
      <w:widowControl w:val="0"/>
      <w:tabs>
        <w:tab w:val="left" w:leader="none" w:pos="-1440"/>
        <w:tab w:val="left" w:leader="none" w:pos="-720"/>
      </w:tabs>
      <w:spacing w:after="0" w:line="240" w:lineRule="auto"/>
      <w:jc w:val="both"/>
    </w:pPr>
    <w:rPr>
      <w:rFonts w:ascii="Times New Roman" w:cs="Times New Roman" w:eastAsia="Times New Roman" w:hAnsi="Times New Roman"/>
      <w:b w:val="1"/>
      <w:bCs w:val="1"/>
      <w:sz w:val="26"/>
      <w:szCs w:val="26"/>
      <w:u w:val="single"/>
    </w:rPr>
  </w:style>
  <w:style w:type="paragraph" w:styleId="Heading3">
    <w:name w:val="heading 3"/>
    <w:basedOn w:val="Normal"/>
    <w:next w:val="Normal"/>
    <w:pPr>
      <w:keepNext w:val="1"/>
      <w:keepLines w:val="1"/>
      <w:spacing w:after="80" w:before="280" w:lineRule="auto"/>
    </w:pPr>
    <w:rPr>
      <w:rFonts w:ascii="Calibri" w:cs="Calibri" w:eastAsia="Calibri" w:hAnsi="Calibri"/>
      <w:b w:val="1"/>
      <w:bCs w:val="1"/>
      <w:sz w:val="28"/>
      <w:szCs w:val="28"/>
    </w:rPr>
  </w:style>
  <w:style w:type="paragraph" w:styleId="Heading4">
    <w:name w:val="heading 4"/>
    <w:basedOn w:val="Normal"/>
    <w:next w:val="Normal"/>
    <w:pPr>
      <w:keepNext w:val="1"/>
      <w:widowControl w:val="0"/>
      <w:spacing w:after="60" w:before="240" w:line="240" w:lineRule="auto"/>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spacing w:after="40" w:before="220" w:lineRule="auto"/>
    </w:pPr>
    <w:rPr>
      <w:rFonts w:ascii="Calibri" w:cs="Calibri" w:eastAsia="Calibri" w:hAnsi="Calibri"/>
      <w:b w:val="1"/>
      <w:bCs w:val="1"/>
    </w:rPr>
  </w:style>
  <w:style w:type="paragraph" w:styleId="Heading6">
    <w:name w:val="heading 6"/>
    <w:basedOn w:val="Normal"/>
    <w:next w:val="Normal"/>
    <w:pPr>
      <w:keepNext w:val="1"/>
      <w:keepLines w:val="1"/>
      <w:spacing w:after="40" w:before="200" w:lineRule="auto"/>
    </w:pPr>
    <w:rPr>
      <w:rFonts w:ascii="Calibri" w:cs="Calibri" w:eastAsia="Calibri" w:hAnsi="Calibri"/>
      <w:b w:val="1"/>
      <w:bCs w:val="1"/>
      <w:sz w:val="20"/>
      <w:szCs w:val="20"/>
    </w:rPr>
  </w:style>
  <w:style w:type="paragraph" w:styleId="Title">
    <w:name w:val="Title"/>
    <w:basedOn w:val="Normal"/>
    <w:next w:val="Normal"/>
    <w:pPr>
      <w:keepNext w:val="1"/>
      <w:keepLines w:val="1"/>
      <w:spacing w:after="120" w:before="480" w:lineRule="auto"/>
    </w:pPr>
    <w:rPr>
      <w:rFonts w:ascii="Calibri" w:cs="Calibri" w:eastAsia="Calibri" w:hAnsi="Calibri"/>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70083"/>
    <w:rPr>
      <w:rFonts w:ascii="Times New Roman" w:cs="Times New Roman" w:eastAsia="Times New Roman" w:hAnsi="Times New Roman"/>
      <w:b w:val="1"/>
      <w:kern w:val="28"/>
      <w:sz w:val="26"/>
      <w:szCs w:val="24"/>
      <w:u w:val="single"/>
    </w:rPr>
  </w:style>
  <w:style w:type="character" w:styleId="Heading2Char" w:customStyle="1">
    <w:name w:val="Heading 2 Char"/>
    <w:basedOn w:val="DefaultParagraphFont"/>
    <w:link w:val="Heading2"/>
    <w:uiPriority w:val="9"/>
    <w:rsid w:val="00D70083"/>
    <w:rPr>
      <w:rFonts w:ascii="Times New Roman" w:cs="Times New Roman" w:eastAsia="Times New Roman" w:hAnsi="Times New Roman"/>
      <w:b w:val="1"/>
      <w:kern w:val="28"/>
      <w:sz w:val="26"/>
      <w:szCs w:val="24"/>
      <w:u w:val="single"/>
    </w:rPr>
  </w:style>
  <w:style w:type="character" w:styleId="Heading4Char" w:customStyle="1">
    <w:name w:val="Heading 4 Char"/>
    <w:basedOn w:val="DefaultParagraphFont"/>
    <w:link w:val="Heading4"/>
    <w:uiPriority w:val="9"/>
    <w:rsid w:val="00D70083"/>
    <w:rPr>
      <w:rFonts w:ascii="Times New Roman" w:cs="Times New Roman" w:eastAsia="Times New Roman" w:hAnsi="Times New Roman"/>
      <w:b w:val="1"/>
      <w:bCs w:val="1"/>
      <w:kern w:val="28"/>
      <w:sz w:val="28"/>
      <w:szCs w:val="28"/>
    </w:rPr>
  </w:style>
  <w:style w:type="numbering" w:styleId="NoList1" w:customStyle="1">
    <w:name w:val="No List1"/>
    <w:next w:val="NoList"/>
    <w:semiHidden w:val="1"/>
    <w:unhideWhenUsed w:val="1"/>
    <w:rsid w:val="00D70083"/>
  </w:style>
  <w:style w:type="paragraph" w:styleId="BodyText">
    <w:name w:val="Body Text"/>
    <w:basedOn w:val="Normal"/>
    <w:link w:val="BodyTextChar"/>
    <w:rsid w:val="00D70083"/>
    <w:pPr>
      <w:widowControl w:val="0"/>
      <w:tabs>
        <w:tab w:val="left" w:pos="-1440"/>
        <w:tab w:val="left" w:pos="-720"/>
      </w:tabs>
      <w:suppressAutoHyphens w:val="1"/>
      <w:overflowPunct w:val="0"/>
      <w:autoSpaceDE w:val="0"/>
      <w:autoSpaceDN w:val="0"/>
      <w:adjustRightInd w:val="0"/>
      <w:spacing w:after="0" w:line="240" w:lineRule="auto"/>
      <w:jc w:val="both"/>
    </w:pPr>
    <w:rPr>
      <w:rFonts w:ascii="Times New Roman" w:cs="Times New Roman" w:eastAsia="Times New Roman" w:hAnsi="Times New Roman"/>
      <w:kern w:val="28"/>
      <w:sz w:val="26"/>
      <w:szCs w:val="24"/>
    </w:rPr>
  </w:style>
  <w:style w:type="character" w:styleId="BodyTextChar" w:customStyle="1">
    <w:name w:val="Body Text Char"/>
    <w:basedOn w:val="DefaultParagraphFont"/>
    <w:link w:val="BodyText"/>
    <w:rsid w:val="00D70083"/>
    <w:rPr>
      <w:rFonts w:ascii="Times New Roman" w:cs="Times New Roman" w:eastAsia="Times New Roman" w:hAnsi="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cs="Times New Roman" w:eastAsia="Times New Roman" w:hAnsi="Courier"/>
      <w:kern w:val="28"/>
      <w:sz w:val="24"/>
      <w:szCs w:val="24"/>
    </w:rPr>
  </w:style>
  <w:style w:type="character" w:styleId="HeaderChar" w:customStyle="1">
    <w:name w:val="Header Char"/>
    <w:basedOn w:val="DefaultParagraphFont"/>
    <w:link w:val="Header"/>
    <w:uiPriority w:val="99"/>
    <w:rsid w:val="00D70083"/>
    <w:rPr>
      <w:rFonts w:ascii="Courier" w:cs="Times New Roman" w:eastAsia="Times New Roman" w:hAnsi="Courier"/>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cs="Times New Roman" w:eastAsia="Times New Roman" w:hAnsi="Courier"/>
      <w:kern w:val="28"/>
      <w:sz w:val="24"/>
      <w:szCs w:val="24"/>
    </w:rPr>
  </w:style>
  <w:style w:type="character" w:styleId="FooterChar" w:customStyle="1">
    <w:name w:val="Footer Char"/>
    <w:basedOn w:val="DefaultParagraphFont"/>
    <w:link w:val="Footer"/>
    <w:rsid w:val="00D70083"/>
    <w:rPr>
      <w:rFonts w:ascii="Courier" w:cs="Times New Roman" w:eastAsia="Times New Roman" w:hAnsi="Courier"/>
      <w:kern w:val="28"/>
      <w:sz w:val="24"/>
      <w:szCs w:val="24"/>
    </w:rPr>
  </w:style>
  <w:style w:type="character" w:styleId="PageNumber">
    <w:name w:val="page number"/>
    <w:basedOn w:val="DefaultParagraphFont"/>
    <w:rsid w:val="00D70083"/>
  </w:style>
  <w:style w:type="paragraph" w:styleId="ListBullet">
    <w:name w:val="List Bullet"/>
    <w:basedOn w:val="Normal"/>
    <w:autoRedefine w:val="1"/>
    <w:rsid w:val="00D70083"/>
    <w:pPr>
      <w:widowControl w:val="0"/>
      <w:numPr>
        <w:numId w:val="4"/>
      </w:numPr>
      <w:overflowPunct w:val="0"/>
      <w:autoSpaceDE w:val="0"/>
      <w:autoSpaceDN w:val="0"/>
      <w:adjustRightInd w:val="0"/>
      <w:spacing w:after="0" w:line="240" w:lineRule="auto"/>
    </w:pPr>
    <w:rPr>
      <w:rFonts w:ascii="Courier" w:cs="Courier" w:eastAsia="Times New Roman" w:hAnsi="Courier"/>
      <w:kern w:val="28"/>
      <w:sz w:val="24"/>
      <w:szCs w:val="24"/>
    </w:rPr>
  </w:style>
  <w:style w:type="character" w:styleId="Emphasis">
    <w:name w:val="Emphasis"/>
    <w:qFormat w:val="1"/>
    <w:rsid w:val="00D70083"/>
    <w:rPr>
      <w:b w:val="1"/>
      <w:bCs w:val="1"/>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cs="Times New Roman" w:eastAsia="Times New Roman" w:hAnsi="Tahoma"/>
      <w:kern w:val="28"/>
      <w:sz w:val="16"/>
      <w:szCs w:val="16"/>
    </w:rPr>
  </w:style>
  <w:style w:type="character" w:styleId="BalloonTextChar" w:customStyle="1">
    <w:name w:val="Balloon Text Char"/>
    <w:basedOn w:val="DefaultParagraphFont"/>
    <w:link w:val="BalloonText"/>
    <w:rsid w:val="00D70083"/>
    <w:rPr>
      <w:rFonts w:ascii="Tahoma" w:cs="Times New Roman" w:eastAsia="Times New Roman" w:hAnsi="Tahoma"/>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cs="Times New Roman" w:eastAsia="Times New Roman" w:hAnsi="Courier New"/>
      <w:kern w:val="28"/>
      <w:sz w:val="20"/>
      <w:szCs w:val="20"/>
    </w:rPr>
  </w:style>
  <w:style w:type="character" w:styleId="HTMLPreformattedChar" w:customStyle="1">
    <w:name w:val="HTML Preformatted Char"/>
    <w:basedOn w:val="DefaultParagraphFont"/>
    <w:link w:val="HTMLPreformatted"/>
    <w:rsid w:val="00D70083"/>
    <w:rPr>
      <w:rFonts w:ascii="Courier New" w:cs="Times New Roman" w:eastAsia="Times New Roman" w:hAnsi="Courier New"/>
      <w:kern w:val="28"/>
      <w:sz w:val="20"/>
      <w:szCs w:val="20"/>
    </w:rPr>
  </w:style>
  <w:style w:type="character" w:styleId="apple-style-span" w:customStyle="1">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val="1"/>
    <w:rsid w:val="00E01971"/>
    <w:rPr>
      <w:sz w:val="18"/>
      <w:szCs w:val="18"/>
    </w:rPr>
  </w:style>
  <w:style w:type="paragraph" w:styleId="CommentText">
    <w:name w:val="annotation text"/>
    <w:basedOn w:val="Normal"/>
    <w:link w:val="CommentTextChar"/>
    <w:unhideWhenUsed w:val="1"/>
    <w:rsid w:val="00E01971"/>
    <w:pPr>
      <w:spacing w:line="240" w:lineRule="auto"/>
    </w:pPr>
    <w:rPr>
      <w:sz w:val="24"/>
      <w:szCs w:val="24"/>
    </w:rPr>
  </w:style>
  <w:style w:type="character" w:styleId="CommentTextChar" w:customStyle="1">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val="1"/>
    <w:unhideWhenUsed w:val="1"/>
    <w:rsid w:val="00E01971"/>
    <w:rPr>
      <w:b w:val="1"/>
      <w:bCs w:val="1"/>
      <w:sz w:val="20"/>
      <w:szCs w:val="20"/>
    </w:rPr>
  </w:style>
  <w:style w:type="character" w:styleId="CommentSubjectChar" w:customStyle="1">
    <w:name w:val="Comment Subject Char"/>
    <w:basedOn w:val="CommentTextChar"/>
    <w:link w:val="CommentSubject"/>
    <w:uiPriority w:val="99"/>
    <w:semiHidden w:val="1"/>
    <w:rsid w:val="00E01971"/>
    <w:rPr>
      <w:b w:val="1"/>
      <w:bCs w:val="1"/>
      <w:sz w:val="20"/>
      <w:szCs w:val="20"/>
    </w:rPr>
  </w:style>
  <w:style w:type="paragraph" w:styleId="BodyText2">
    <w:name w:val="Body Text 2"/>
    <w:basedOn w:val="Normal"/>
    <w:link w:val="BodyText2Char"/>
    <w:uiPriority w:val="99"/>
    <w:semiHidden w:val="1"/>
    <w:unhideWhenUsed w:val="1"/>
    <w:rsid w:val="004056F4"/>
    <w:pPr>
      <w:spacing w:after="120" w:line="480" w:lineRule="auto"/>
    </w:pPr>
  </w:style>
  <w:style w:type="character" w:styleId="BodyText2Char" w:customStyle="1">
    <w:name w:val="Body Text 2 Char"/>
    <w:basedOn w:val="DefaultParagraphFont"/>
    <w:link w:val="BodyText2"/>
    <w:uiPriority w:val="99"/>
    <w:semiHidden w:val="1"/>
    <w:rsid w:val="004056F4"/>
  </w:style>
  <w:style w:type="paragraph" w:styleId="ListParagraph">
    <w:name w:val="List Paragraph"/>
    <w:basedOn w:val="Normal"/>
    <w:uiPriority w:val="34"/>
    <w:qFormat w:val="1"/>
    <w:rsid w:val="00DC5AB2"/>
    <w:pPr>
      <w:ind w:left="720"/>
      <w:contextualSpacing w:val="1"/>
    </w:pPr>
  </w:style>
  <w:style w:type="numbering" w:styleId="NoList2" w:customStyle="1">
    <w:name w:val="No List2"/>
    <w:next w:val="NoList"/>
    <w:uiPriority w:val="99"/>
    <w:semiHidden w:val="1"/>
    <w:unhideWhenUsed w:val="1"/>
    <w:rsid w:val="007C3DC4"/>
  </w:style>
  <w:style w:type="numbering" w:styleId="NoList11" w:customStyle="1">
    <w:name w:val="No List11"/>
    <w:next w:val="NoList"/>
    <w:uiPriority w:val="99"/>
    <w:semiHidden w:val="1"/>
    <w:unhideWhenUsed w:val="1"/>
    <w:rsid w:val="007C3DC4"/>
  </w:style>
  <w:style w:type="numbering" w:styleId="NoList111" w:customStyle="1">
    <w:name w:val="No List111"/>
    <w:next w:val="NoList"/>
    <w:semiHidden w:val="1"/>
    <w:unhideWhenUsed w:val="1"/>
    <w:rsid w:val="007C3DC4"/>
  </w:style>
  <w:style w:type="table" w:styleId="TableGrid">
    <w:name w:val="Table Grid"/>
    <w:basedOn w:val="TableNormal"/>
    <w:uiPriority w:val="39"/>
    <w:rsid w:val="007C3DC4"/>
    <w:pPr>
      <w:spacing w:after="0" w:line="240" w:lineRule="auto"/>
    </w:pPr>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semiHidden w:val="1"/>
    <w:rsid w:val="0087457F"/>
    <w:rPr>
      <w:rFonts w:ascii="Calibri" w:cs="Calibri" w:eastAsia="Calibri" w:hAnsi="Calibri"/>
      <w:b w:val="1"/>
      <w:sz w:val="28"/>
      <w:szCs w:val="28"/>
    </w:rPr>
  </w:style>
  <w:style w:type="character" w:styleId="Heading5Char" w:customStyle="1">
    <w:name w:val="Heading 5 Char"/>
    <w:basedOn w:val="DefaultParagraphFont"/>
    <w:link w:val="Heading5"/>
    <w:uiPriority w:val="9"/>
    <w:semiHidden w:val="1"/>
    <w:rsid w:val="0087457F"/>
    <w:rPr>
      <w:rFonts w:ascii="Calibri" w:cs="Calibri" w:eastAsia="Calibri" w:hAnsi="Calibri"/>
      <w:b w:val="1"/>
    </w:rPr>
  </w:style>
  <w:style w:type="character" w:styleId="Heading6Char" w:customStyle="1">
    <w:name w:val="Heading 6 Char"/>
    <w:basedOn w:val="DefaultParagraphFont"/>
    <w:link w:val="Heading6"/>
    <w:uiPriority w:val="9"/>
    <w:semiHidden w:val="1"/>
    <w:rsid w:val="0087457F"/>
    <w:rPr>
      <w:rFonts w:ascii="Calibri" w:cs="Calibri" w:eastAsia="Calibri" w:hAnsi="Calibri"/>
      <w:b w:val="1"/>
      <w:sz w:val="20"/>
      <w:szCs w:val="20"/>
    </w:rPr>
  </w:style>
  <w:style w:type="numbering" w:styleId="NoList3" w:customStyle="1">
    <w:name w:val="No List3"/>
    <w:next w:val="NoList"/>
    <w:uiPriority w:val="99"/>
    <w:semiHidden w:val="1"/>
    <w:unhideWhenUsed w:val="1"/>
    <w:rsid w:val="0087457F"/>
  </w:style>
  <w:style w:type="character" w:styleId="TitleChar" w:customStyle="1">
    <w:name w:val="Title Char"/>
    <w:basedOn w:val="DefaultParagraphFont"/>
    <w:link w:val="Title"/>
    <w:uiPriority w:val="10"/>
    <w:rsid w:val="0087457F"/>
    <w:rPr>
      <w:rFonts w:ascii="Calibri" w:cs="Calibri" w:eastAsia="Calibri" w:hAnsi="Calibri"/>
      <w:b w:val="1"/>
      <w:sz w:val="72"/>
      <w:szCs w:val="72"/>
    </w:rPr>
  </w:style>
  <w:style w:type="numbering" w:styleId="NoList12" w:customStyle="1">
    <w:name w:val="No List12"/>
    <w:next w:val="NoList"/>
    <w:semiHidden w:val="1"/>
    <w:unhideWhenUsed w:val="1"/>
    <w:rsid w:val="0087457F"/>
  </w:style>
  <w:style w:type="numbering" w:styleId="NoList21" w:customStyle="1">
    <w:name w:val="No List21"/>
    <w:next w:val="NoList"/>
    <w:uiPriority w:val="99"/>
    <w:semiHidden w:val="1"/>
    <w:unhideWhenUsed w:val="1"/>
    <w:rsid w:val="0087457F"/>
  </w:style>
  <w:style w:type="numbering" w:styleId="NoList112" w:customStyle="1">
    <w:name w:val="No List112"/>
    <w:next w:val="NoList"/>
    <w:uiPriority w:val="99"/>
    <w:semiHidden w:val="1"/>
    <w:unhideWhenUsed w:val="1"/>
    <w:rsid w:val="0087457F"/>
  </w:style>
  <w:style w:type="numbering" w:styleId="NoList1111" w:customStyle="1">
    <w:name w:val="No List1111"/>
    <w:next w:val="NoList"/>
    <w:semiHidden w:val="1"/>
    <w:unhideWhenUsed w:val="1"/>
    <w:rsid w:val="0087457F"/>
  </w:style>
  <w:style w:type="table" w:styleId="TableGrid1" w:customStyle="1">
    <w:name w:val="Table Grid1"/>
    <w:basedOn w:val="TableNormal"/>
    <w:next w:val="TableGrid"/>
    <w:uiPriority w:val="59"/>
    <w:rsid w:val="0087457F"/>
    <w:pPr>
      <w:spacing w:after="0" w:line="240" w:lineRule="auto"/>
    </w:pPr>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ubtitleChar" w:customStyle="1">
    <w:name w:val="Subtitle Char"/>
    <w:basedOn w:val="DefaultParagraphFont"/>
    <w:link w:val="Subtitle"/>
    <w:uiPriority w:val="11"/>
    <w:rsid w:val="0087457F"/>
    <w:rPr>
      <w:rFonts w:ascii="Georgia" w:cs="Georgia" w:eastAsia="Georgia" w:hAnsi="Georgia"/>
      <w:i w:val="1"/>
      <w:color w:val="666666"/>
      <w:sz w:val="48"/>
      <w:szCs w:val="48"/>
    </w:rPr>
  </w:style>
  <w:style w:type="paragraph" w:styleId="NoSpacing">
    <w:name w:val="No Spacing"/>
    <w:uiPriority w:val="1"/>
    <w:qFormat w:val="1"/>
    <w:rsid w:val="0087457F"/>
    <w:pPr>
      <w:spacing w:after="0" w:line="240" w:lineRule="auto"/>
      <w:jc w:val="both"/>
    </w:pPr>
    <w:rPr>
      <w:rFonts w:ascii="Calibri" w:cs="Times New Roman" w:eastAsia="Calibri" w:hAnsi="Calibri"/>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emf"/><Relationship Id="rId2" Type="http://schemas.openxmlformats.org/officeDocument/2006/relationships/package" Target="embeddings/Microsoft_Excel_Sheet1.xlsx"/><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6ZOyjaHUCIIANfrkWtsT22bQM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UHkxTGNiQkJEblBESkEzUlVWRjBhLWJWUXBUWjFWWk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2024-01-08T18:20:00Z</dcterms:created>
  <dc:creator>Gabor</dc:creator>
</cp:coreProperties>
</file>