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AA9CB" w14:textId="070EA87B" w:rsidR="00CE57AE" w:rsidRPr="00CE57AE" w:rsidRDefault="00CE57AE" w:rsidP="00CE57AE">
      <w:pPr>
        <w:spacing w:after="80" w:line="240" w:lineRule="auto"/>
        <w:outlineLvl w:val="1"/>
        <w:rPr>
          <w:rFonts w:ascii="Times New Roman" w:eastAsia="Times New Roman" w:hAnsi="Times New Roman" w:cs="Times New Roman"/>
          <w:b/>
          <w:bCs/>
          <w:sz w:val="36"/>
          <w:szCs w:val="36"/>
          <w:lang w:val="fr-FR"/>
        </w:rPr>
      </w:pPr>
      <w:r w:rsidRPr="00CE57AE">
        <w:rPr>
          <w:rFonts w:ascii="Arial" w:eastAsia="Times New Roman" w:hAnsi="Arial" w:cs="Arial"/>
          <w:b/>
          <w:bCs/>
          <w:color w:val="000000"/>
          <w:sz w:val="34"/>
          <w:szCs w:val="34"/>
          <w:lang w:val="fr-FR"/>
        </w:rPr>
        <w:t xml:space="preserve">Rapport </w:t>
      </w:r>
    </w:p>
    <w:p w14:paraId="4650C5C9" w14:textId="77777777" w:rsidR="00CE57AE" w:rsidRPr="00CE57AE" w:rsidRDefault="00CE57AE" w:rsidP="00CE57AE">
      <w:pPr>
        <w:spacing w:after="0" w:line="240" w:lineRule="auto"/>
        <w:rPr>
          <w:rFonts w:ascii="Times New Roman" w:eastAsia="Times New Roman" w:hAnsi="Times New Roman" w:cs="Times New Roman"/>
          <w:sz w:val="24"/>
          <w:szCs w:val="24"/>
          <w:lang w:val="fr-FR"/>
        </w:rPr>
      </w:pPr>
    </w:p>
    <w:p w14:paraId="23C07F39" w14:textId="491D96E3" w:rsidR="00CE57AE" w:rsidRPr="00CE57AE" w:rsidRDefault="00CE57AE" w:rsidP="00CE57AE">
      <w:pPr>
        <w:spacing w:after="80" w:line="240" w:lineRule="auto"/>
        <w:outlineLvl w:val="2"/>
        <w:rPr>
          <w:rFonts w:ascii="Times New Roman" w:eastAsia="Times New Roman" w:hAnsi="Times New Roman" w:cs="Times New Roman"/>
          <w:b/>
          <w:bCs/>
          <w:sz w:val="27"/>
          <w:szCs w:val="27"/>
          <w:lang w:val="fr-FR"/>
        </w:rPr>
      </w:pPr>
      <w:r w:rsidRPr="00CE57AE">
        <w:rPr>
          <w:rFonts w:ascii="Arial" w:eastAsia="Times New Roman" w:hAnsi="Arial" w:cs="Arial"/>
          <w:b/>
          <w:bCs/>
          <w:color w:val="000000"/>
          <w:sz w:val="26"/>
          <w:szCs w:val="26"/>
          <w:lang w:val="fr-FR"/>
        </w:rPr>
        <w:t xml:space="preserve">1. Introduction et </w:t>
      </w:r>
      <w:r>
        <w:rPr>
          <w:rFonts w:ascii="Arial" w:eastAsia="Times New Roman" w:hAnsi="Arial" w:cs="Arial"/>
          <w:b/>
          <w:bCs/>
          <w:color w:val="000000"/>
          <w:sz w:val="26"/>
          <w:szCs w:val="26"/>
          <w:lang w:val="fr-FR"/>
        </w:rPr>
        <w:t>m</w:t>
      </w:r>
      <w:r w:rsidRPr="00CE57AE">
        <w:rPr>
          <w:rFonts w:ascii="Arial" w:eastAsia="Times New Roman" w:hAnsi="Arial" w:cs="Arial"/>
          <w:b/>
          <w:bCs/>
          <w:color w:val="000000"/>
          <w:sz w:val="26"/>
          <w:szCs w:val="26"/>
          <w:lang w:val="fr-FR"/>
        </w:rPr>
        <w:t>éthodologie</w:t>
      </w:r>
    </w:p>
    <w:p w14:paraId="2ADD60F6" w14:textId="77777777" w:rsidR="00CE57AE" w:rsidRPr="00CE57AE" w:rsidRDefault="00CE57AE" w:rsidP="00CE57AE">
      <w:pPr>
        <w:spacing w:after="0" w:line="240" w:lineRule="auto"/>
        <w:rPr>
          <w:rFonts w:ascii="Times New Roman" w:eastAsia="Times New Roman" w:hAnsi="Times New Roman" w:cs="Times New Roman"/>
          <w:sz w:val="24"/>
          <w:szCs w:val="24"/>
          <w:lang w:val="fr-FR"/>
        </w:rPr>
      </w:pPr>
    </w:p>
    <w:p w14:paraId="09DD7A23" w14:textId="77777777" w:rsidR="00CE57AE" w:rsidRPr="00CE57AE" w:rsidRDefault="00CE57AE" w:rsidP="00CE57AE">
      <w:pPr>
        <w:spacing w:after="40" w:line="240" w:lineRule="auto"/>
        <w:outlineLvl w:val="3"/>
        <w:rPr>
          <w:rFonts w:ascii="Times New Roman" w:eastAsia="Times New Roman" w:hAnsi="Times New Roman" w:cs="Times New Roman"/>
          <w:b/>
          <w:bCs/>
          <w:sz w:val="24"/>
          <w:szCs w:val="24"/>
          <w:lang w:val="fr-FR"/>
        </w:rPr>
      </w:pPr>
      <w:r w:rsidRPr="00CE57AE">
        <w:rPr>
          <w:rFonts w:ascii="Arial" w:eastAsia="Times New Roman" w:hAnsi="Arial" w:cs="Arial"/>
          <w:b/>
          <w:bCs/>
          <w:color w:val="000000"/>
          <w:lang w:val="fr-FR"/>
        </w:rPr>
        <w:t>Contexte</w:t>
      </w:r>
    </w:p>
    <w:p w14:paraId="10A3501B" w14:textId="77777777" w:rsidR="00CE57AE" w:rsidRPr="00CE57AE" w:rsidRDefault="00CE57AE" w:rsidP="00CE57AE">
      <w:pPr>
        <w:spacing w:before="240" w:after="240" w:line="240" w:lineRule="auto"/>
        <w:rPr>
          <w:rFonts w:ascii="Times New Roman" w:eastAsia="Times New Roman" w:hAnsi="Times New Roman" w:cs="Times New Roman"/>
          <w:sz w:val="24"/>
          <w:szCs w:val="24"/>
          <w:lang w:val="fr-FR"/>
        </w:rPr>
      </w:pPr>
      <w:r w:rsidRPr="00CE57AE">
        <w:rPr>
          <w:rFonts w:ascii="Arial" w:eastAsia="Times New Roman" w:hAnsi="Arial" w:cs="Arial"/>
          <w:color w:val="000000"/>
          <w:lang w:val="fr-FR"/>
        </w:rPr>
        <w:t>Les jeunes sont aujourd’hui très présents sur les réseaux sociaux comme Facebook, Instagram ou TikTok, où ils passent une grande partie de leur temps et s’informent principalement en ligne. Cependant, l’information qu’ils y trouvent est souvent dispersée, incomplète ou non vérifiée, ce qui limite leur accès à des connaissances fiables sur la santé. Dans un contexte où la santé des jeunes constitue un enjeu majeur de développement, il devient essentiel de leur offrir des repères fiables, accessibles et adaptés à leurs usages numériques.</w:t>
      </w:r>
    </w:p>
    <w:p w14:paraId="6444E8E8" w14:textId="77777777" w:rsidR="00CE57AE" w:rsidRPr="00CE57AE" w:rsidRDefault="00CE57AE" w:rsidP="00CE57AE">
      <w:pPr>
        <w:spacing w:before="240" w:after="240" w:line="240" w:lineRule="auto"/>
        <w:rPr>
          <w:rFonts w:ascii="Times New Roman" w:eastAsia="Times New Roman" w:hAnsi="Times New Roman" w:cs="Times New Roman"/>
          <w:sz w:val="24"/>
          <w:szCs w:val="24"/>
          <w:lang w:val="fr-FR"/>
        </w:rPr>
      </w:pPr>
      <w:r w:rsidRPr="00CE57AE">
        <w:rPr>
          <w:rFonts w:ascii="Arial" w:eastAsia="Times New Roman" w:hAnsi="Arial" w:cs="Arial"/>
          <w:color w:val="000000"/>
          <w:lang w:val="fr-FR"/>
        </w:rPr>
        <w:t>C’est dans cette logique que ce projet propose la création d’un système centralisé d’information sanitaire, combinant un site web, une application mobile et une présence active sur les réseaux sociaux. Cet écosystème numérique permettra aux jeunes de consulter facilement des informations fiables sur les maladies (définition, symptômes, traitements possibles), de recevoir des conseils pratiques, des rappels de bonnes pratiques et de s’orienter vers les services de santé appropriés en cas de besoin.</w:t>
      </w:r>
    </w:p>
    <w:p w14:paraId="42A808F6" w14:textId="77777777" w:rsidR="00CE57AE" w:rsidRPr="00CE57AE" w:rsidRDefault="00CE57AE" w:rsidP="00CE57AE">
      <w:pPr>
        <w:spacing w:before="240" w:after="240" w:line="240" w:lineRule="auto"/>
        <w:rPr>
          <w:rFonts w:ascii="Times New Roman" w:eastAsia="Times New Roman" w:hAnsi="Times New Roman" w:cs="Times New Roman"/>
          <w:sz w:val="24"/>
          <w:szCs w:val="24"/>
          <w:lang w:val="fr-FR"/>
        </w:rPr>
      </w:pPr>
      <w:r w:rsidRPr="00CE57AE">
        <w:rPr>
          <w:rFonts w:ascii="Arial" w:eastAsia="Times New Roman" w:hAnsi="Arial" w:cs="Arial"/>
          <w:color w:val="000000"/>
          <w:lang w:val="fr-FR"/>
        </w:rPr>
        <w:t>Pensé comme une plateforme modulable, il pourra être adapté à différents pays et langues, afin d’offrir une référence crédible et interactive à l’échelle internationale. Ce projet s’inscrit pleinement dans la dynamique de valorisation des compétences acquises durant la formation Science des Données au Féminin en Afrique (SDA), en mobilisant ces apprentissages pour concevoir un outil innovant et utile : le réseau numérique « Santé des Jeunes ».</w:t>
      </w:r>
    </w:p>
    <w:p w14:paraId="436CA8CC" w14:textId="77777777" w:rsidR="00CE57AE" w:rsidRPr="00CE57AE" w:rsidRDefault="00CE57AE" w:rsidP="00CE57AE">
      <w:pPr>
        <w:spacing w:after="0" w:line="240" w:lineRule="auto"/>
        <w:rPr>
          <w:rFonts w:ascii="Times New Roman" w:eastAsia="Times New Roman" w:hAnsi="Times New Roman" w:cs="Times New Roman"/>
          <w:sz w:val="24"/>
          <w:szCs w:val="24"/>
          <w:lang w:val="fr-FR"/>
        </w:rPr>
      </w:pPr>
    </w:p>
    <w:p w14:paraId="3A94755F" w14:textId="77777777" w:rsidR="00CE57AE" w:rsidRPr="00CE57AE" w:rsidRDefault="00CE57AE" w:rsidP="00CE57AE">
      <w:pPr>
        <w:spacing w:after="40" w:line="240" w:lineRule="auto"/>
        <w:outlineLvl w:val="3"/>
        <w:rPr>
          <w:rFonts w:ascii="Times New Roman" w:eastAsia="Times New Roman" w:hAnsi="Times New Roman" w:cs="Times New Roman"/>
          <w:b/>
          <w:bCs/>
          <w:sz w:val="24"/>
          <w:szCs w:val="24"/>
          <w:lang w:val="fr-FR"/>
        </w:rPr>
      </w:pPr>
      <w:r w:rsidRPr="00CE57AE">
        <w:rPr>
          <w:rFonts w:ascii="Arial" w:eastAsia="Times New Roman" w:hAnsi="Arial" w:cs="Arial"/>
          <w:b/>
          <w:bCs/>
          <w:color w:val="000000"/>
          <w:lang w:val="fr-FR"/>
        </w:rPr>
        <w:t>L’objectif du Questionnaire</w:t>
      </w:r>
    </w:p>
    <w:p w14:paraId="6C67A07D" w14:textId="77777777" w:rsidR="00CE57AE" w:rsidRPr="00CE57AE" w:rsidRDefault="00CE57AE" w:rsidP="00CE57AE">
      <w:pPr>
        <w:spacing w:after="240" w:line="240" w:lineRule="auto"/>
        <w:rPr>
          <w:rFonts w:ascii="Times New Roman" w:eastAsia="Times New Roman" w:hAnsi="Times New Roman" w:cs="Times New Roman"/>
          <w:sz w:val="24"/>
          <w:szCs w:val="24"/>
          <w:lang w:val="fr-FR"/>
        </w:rPr>
      </w:pPr>
      <w:r w:rsidRPr="00CE57AE">
        <w:rPr>
          <w:rFonts w:ascii="Arial" w:eastAsia="Times New Roman" w:hAnsi="Arial" w:cs="Arial"/>
          <w:color w:val="000000"/>
          <w:lang w:val="fr-FR"/>
        </w:rPr>
        <w:t>Évaluer l’intérêt des jeunes pour la plateforme, leurs attentes, recueillir des données sur leurs habitudes numériques et leurs besoins en santé.</w:t>
      </w:r>
    </w:p>
    <w:p w14:paraId="5E84D996" w14:textId="77777777" w:rsidR="00CE57AE" w:rsidRPr="00CE57AE" w:rsidRDefault="00CE57AE" w:rsidP="00CE57AE">
      <w:pPr>
        <w:spacing w:after="0" w:line="240" w:lineRule="auto"/>
        <w:rPr>
          <w:rFonts w:ascii="Times New Roman" w:eastAsia="Times New Roman" w:hAnsi="Times New Roman" w:cs="Times New Roman"/>
          <w:sz w:val="24"/>
          <w:szCs w:val="24"/>
          <w:lang w:val="fr-FR"/>
        </w:rPr>
      </w:pPr>
    </w:p>
    <w:p w14:paraId="299C4B33" w14:textId="77777777" w:rsidR="00CE57AE" w:rsidRPr="00CE57AE" w:rsidRDefault="00CE57AE" w:rsidP="00CE57AE">
      <w:pPr>
        <w:spacing w:after="40" w:line="240" w:lineRule="auto"/>
        <w:outlineLvl w:val="3"/>
        <w:rPr>
          <w:rFonts w:ascii="Times New Roman" w:eastAsia="Times New Roman" w:hAnsi="Times New Roman" w:cs="Times New Roman"/>
          <w:b/>
          <w:bCs/>
          <w:sz w:val="24"/>
          <w:szCs w:val="24"/>
        </w:rPr>
      </w:pPr>
      <w:r w:rsidRPr="00CE57AE">
        <w:rPr>
          <w:rFonts w:ascii="Arial" w:eastAsia="Times New Roman" w:hAnsi="Arial" w:cs="Arial"/>
          <w:b/>
          <w:bCs/>
          <w:color w:val="000000"/>
        </w:rPr>
        <w:t>La méthodologie</w:t>
      </w:r>
    </w:p>
    <w:p w14:paraId="6BFDB918" w14:textId="77777777" w:rsidR="00CE57AE" w:rsidRPr="00CE57AE" w:rsidRDefault="00CE57AE" w:rsidP="00CE57AE">
      <w:pPr>
        <w:numPr>
          <w:ilvl w:val="0"/>
          <w:numId w:val="1"/>
        </w:numPr>
        <w:spacing w:after="0" w:line="240" w:lineRule="auto"/>
        <w:textAlignment w:val="baseline"/>
        <w:rPr>
          <w:rFonts w:ascii="Arial" w:eastAsia="Times New Roman" w:hAnsi="Arial" w:cs="Arial"/>
          <w:color w:val="000000"/>
          <w:lang w:val="fr-FR"/>
        </w:rPr>
      </w:pPr>
      <w:r w:rsidRPr="00CE57AE">
        <w:rPr>
          <w:rFonts w:ascii="Arial" w:eastAsia="Times New Roman" w:hAnsi="Arial" w:cs="Arial"/>
          <w:b/>
          <w:bCs/>
          <w:color w:val="000000"/>
          <w:lang w:val="fr-FR"/>
        </w:rPr>
        <w:t>Population Cible :</w:t>
      </w:r>
      <w:r w:rsidRPr="00CE57AE">
        <w:rPr>
          <w:rFonts w:ascii="Arial" w:eastAsia="Times New Roman" w:hAnsi="Arial" w:cs="Arial"/>
          <w:color w:val="000000"/>
          <w:lang w:val="fr-FR"/>
        </w:rPr>
        <w:t xml:space="preserve"> Jeunes adultes (18 ans et plus)</w:t>
      </w:r>
    </w:p>
    <w:p w14:paraId="7FB2B830" w14:textId="77777777" w:rsidR="00CE57AE" w:rsidRPr="00CE57AE" w:rsidRDefault="00CE57AE" w:rsidP="00CE57AE">
      <w:pPr>
        <w:numPr>
          <w:ilvl w:val="0"/>
          <w:numId w:val="1"/>
        </w:numPr>
        <w:spacing w:after="0" w:line="240" w:lineRule="auto"/>
        <w:textAlignment w:val="baseline"/>
        <w:rPr>
          <w:rFonts w:ascii="Arial" w:eastAsia="Times New Roman" w:hAnsi="Arial" w:cs="Arial"/>
          <w:color w:val="000000"/>
        </w:rPr>
      </w:pPr>
      <w:r w:rsidRPr="00CE57AE">
        <w:rPr>
          <w:rFonts w:ascii="Arial" w:eastAsia="Times New Roman" w:hAnsi="Arial" w:cs="Arial"/>
          <w:b/>
          <w:bCs/>
          <w:color w:val="000000"/>
        </w:rPr>
        <w:t>Nombre de répondants :</w:t>
      </w:r>
      <w:r w:rsidRPr="00CE57AE">
        <w:rPr>
          <w:rFonts w:ascii="Arial" w:eastAsia="Times New Roman" w:hAnsi="Arial" w:cs="Arial"/>
          <w:color w:val="000000"/>
        </w:rPr>
        <w:t xml:space="preserve"> 104</w:t>
      </w:r>
    </w:p>
    <w:p w14:paraId="06510DFD" w14:textId="77777777" w:rsidR="00CE57AE" w:rsidRPr="00CE57AE" w:rsidRDefault="00CE57AE" w:rsidP="00CE57AE">
      <w:pPr>
        <w:numPr>
          <w:ilvl w:val="0"/>
          <w:numId w:val="1"/>
        </w:numPr>
        <w:spacing w:after="240" w:line="240" w:lineRule="auto"/>
        <w:textAlignment w:val="baseline"/>
        <w:rPr>
          <w:rFonts w:ascii="Arial" w:eastAsia="Times New Roman" w:hAnsi="Arial" w:cs="Arial"/>
          <w:color w:val="000000"/>
          <w:lang w:val="fr-FR"/>
        </w:rPr>
      </w:pPr>
      <w:r w:rsidRPr="00CE57AE">
        <w:rPr>
          <w:rFonts w:ascii="Arial" w:eastAsia="Times New Roman" w:hAnsi="Arial" w:cs="Arial"/>
          <w:b/>
          <w:bCs/>
          <w:color w:val="000000"/>
          <w:lang w:val="fr-FR"/>
        </w:rPr>
        <w:t>Collecte des données :</w:t>
      </w:r>
      <w:r w:rsidRPr="00CE57AE">
        <w:rPr>
          <w:rFonts w:ascii="Arial" w:eastAsia="Times New Roman" w:hAnsi="Arial" w:cs="Arial"/>
          <w:color w:val="000000"/>
          <w:lang w:val="fr-FR"/>
        </w:rPr>
        <w:t xml:space="preserve"> Questionnaire en ligne à travers un Google Forms</w:t>
      </w:r>
    </w:p>
    <w:p w14:paraId="6E9262D2" w14:textId="77777777" w:rsidR="00CE57AE" w:rsidRPr="00CE57AE" w:rsidRDefault="00CE57AE" w:rsidP="00CE57AE">
      <w:pPr>
        <w:spacing w:after="0" w:line="240" w:lineRule="auto"/>
        <w:rPr>
          <w:rFonts w:ascii="Times New Roman" w:eastAsia="Times New Roman" w:hAnsi="Times New Roman" w:cs="Times New Roman"/>
          <w:sz w:val="24"/>
          <w:szCs w:val="24"/>
          <w:lang w:val="fr-FR"/>
        </w:rPr>
      </w:pPr>
    </w:p>
    <w:p w14:paraId="00E6102C" w14:textId="05427EC0" w:rsidR="00CE57AE" w:rsidRPr="00CE57AE" w:rsidRDefault="00CE57AE" w:rsidP="00CE57AE">
      <w:pPr>
        <w:spacing w:after="80" w:line="240" w:lineRule="auto"/>
        <w:outlineLvl w:val="2"/>
        <w:rPr>
          <w:rFonts w:ascii="Times New Roman" w:eastAsia="Times New Roman" w:hAnsi="Times New Roman" w:cs="Times New Roman"/>
          <w:b/>
          <w:bCs/>
          <w:sz w:val="27"/>
          <w:szCs w:val="27"/>
          <w:lang w:val="fr-FR"/>
        </w:rPr>
      </w:pPr>
      <w:r w:rsidRPr="00CE57AE">
        <w:rPr>
          <w:rFonts w:ascii="Arial" w:eastAsia="Times New Roman" w:hAnsi="Arial" w:cs="Arial"/>
          <w:b/>
          <w:bCs/>
          <w:color w:val="000000"/>
          <w:sz w:val="26"/>
          <w:szCs w:val="26"/>
          <w:lang w:val="fr-FR"/>
        </w:rPr>
        <w:t xml:space="preserve">2. Analyse </w:t>
      </w:r>
      <w:r>
        <w:rPr>
          <w:rFonts w:ascii="Arial" w:eastAsia="Times New Roman" w:hAnsi="Arial" w:cs="Arial"/>
          <w:b/>
          <w:bCs/>
          <w:color w:val="000000"/>
          <w:sz w:val="26"/>
          <w:szCs w:val="26"/>
          <w:lang w:val="fr-FR"/>
        </w:rPr>
        <w:t>d</w:t>
      </w:r>
      <w:r w:rsidRPr="00CE57AE">
        <w:rPr>
          <w:rFonts w:ascii="Arial" w:eastAsia="Times New Roman" w:hAnsi="Arial" w:cs="Arial"/>
          <w:b/>
          <w:bCs/>
          <w:color w:val="000000"/>
          <w:sz w:val="26"/>
          <w:szCs w:val="26"/>
          <w:lang w:val="fr-FR"/>
        </w:rPr>
        <w:t xml:space="preserve">escriptive : Présentation des résultats </w:t>
      </w:r>
      <w:r>
        <w:rPr>
          <w:rFonts w:ascii="Arial" w:eastAsia="Times New Roman" w:hAnsi="Arial" w:cs="Arial"/>
          <w:b/>
          <w:bCs/>
          <w:color w:val="000000"/>
          <w:sz w:val="26"/>
          <w:szCs w:val="26"/>
          <w:lang w:val="fr-FR"/>
        </w:rPr>
        <w:t>b</w:t>
      </w:r>
      <w:r w:rsidRPr="00CE57AE">
        <w:rPr>
          <w:rFonts w:ascii="Arial" w:eastAsia="Times New Roman" w:hAnsi="Arial" w:cs="Arial"/>
          <w:b/>
          <w:bCs/>
          <w:color w:val="000000"/>
          <w:sz w:val="26"/>
          <w:szCs w:val="26"/>
          <w:lang w:val="fr-FR"/>
        </w:rPr>
        <w:t>ruts</w:t>
      </w:r>
    </w:p>
    <w:p w14:paraId="15072175" w14:textId="77777777" w:rsidR="00CE57AE" w:rsidRPr="00CE57AE" w:rsidRDefault="00CE57AE" w:rsidP="00CE57AE">
      <w:pPr>
        <w:spacing w:after="240" w:line="240" w:lineRule="auto"/>
        <w:rPr>
          <w:rFonts w:ascii="Times New Roman" w:eastAsia="Times New Roman" w:hAnsi="Times New Roman" w:cs="Times New Roman"/>
          <w:sz w:val="24"/>
          <w:szCs w:val="24"/>
          <w:lang w:val="fr-FR"/>
        </w:rPr>
      </w:pPr>
      <w:r w:rsidRPr="00CE57AE">
        <w:rPr>
          <w:rFonts w:ascii="Arial" w:eastAsia="Times New Roman" w:hAnsi="Arial" w:cs="Arial"/>
          <w:color w:val="000000"/>
          <w:lang w:val="fr-FR"/>
        </w:rPr>
        <w:t>Cette partie présente les résultats de l'enquête pour chaque section du questionnaire.</w:t>
      </w:r>
    </w:p>
    <w:p w14:paraId="4D9B4532" w14:textId="77777777" w:rsidR="00CE57AE" w:rsidRPr="00CE57AE" w:rsidRDefault="00CE57AE" w:rsidP="00CE57AE">
      <w:pPr>
        <w:spacing w:after="0" w:line="240" w:lineRule="auto"/>
        <w:rPr>
          <w:rFonts w:ascii="Times New Roman" w:eastAsia="Times New Roman" w:hAnsi="Times New Roman" w:cs="Times New Roman"/>
          <w:sz w:val="24"/>
          <w:szCs w:val="24"/>
          <w:lang w:val="fr-FR"/>
        </w:rPr>
      </w:pPr>
    </w:p>
    <w:p w14:paraId="58BA5D47" w14:textId="77777777" w:rsidR="00CE57AE" w:rsidRPr="00CE57AE" w:rsidRDefault="00CE57AE" w:rsidP="00CE57AE">
      <w:pPr>
        <w:spacing w:after="40" w:line="240" w:lineRule="auto"/>
        <w:outlineLvl w:val="3"/>
        <w:rPr>
          <w:rFonts w:ascii="Times New Roman" w:eastAsia="Times New Roman" w:hAnsi="Times New Roman" w:cs="Times New Roman"/>
          <w:b/>
          <w:bCs/>
          <w:sz w:val="24"/>
          <w:szCs w:val="24"/>
        </w:rPr>
      </w:pPr>
      <w:r w:rsidRPr="00CE57AE">
        <w:rPr>
          <w:rFonts w:ascii="Arial" w:eastAsia="Times New Roman" w:hAnsi="Arial" w:cs="Arial"/>
          <w:b/>
          <w:bCs/>
          <w:color w:val="000000"/>
        </w:rPr>
        <w:t xml:space="preserve">SECTION 1 : </w:t>
      </w:r>
      <w:r w:rsidRPr="00CE57AE">
        <w:rPr>
          <w:rFonts w:ascii="Arial" w:eastAsia="Times New Roman" w:hAnsi="Arial" w:cs="Arial"/>
          <w:color w:val="000000"/>
        </w:rPr>
        <w:t>Profil des Répondants</w:t>
      </w:r>
    </w:p>
    <w:p w14:paraId="00994151" w14:textId="77777777" w:rsidR="00CE57AE" w:rsidRPr="00CE57AE" w:rsidRDefault="00CE57AE" w:rsidP="00CE57AE">
      <w:pPr>
        <w:spacing w:after="0" w:line="240" w:lineRule="auto"/>
        <w:rPr>
          <w:rFonts w:ascii="Times New Roman" w:eastAsia="Times New Roman" w:hAnsi="Times New Roman" w:cs="Times New Roman"/>
          <w:sz w:val="24"/>
          <w:szCs w:val="24"/>
        </w:rPr>
      </w:pPr>
      <w:r w:rsidRPr="00CE57AE">
        <w:rPr>
          <w:rFonts w:ascii="Times New Roman" w:eastAsia="Times New Roman" w:hAnsi="Times New Roman" w:cs="Times New Roman"/>
          <w:sz w:val="24"/>
          <w:szCs w:val="24"/>
        </w:rPr>
        <w:br/>
      </w:r>
    </w:p>
    <w:p w14:paraId="126B6FB5" w14:textId="77777777" w:rsidR="00CE57AE" w:rsidRPr="00CE57AE" w:rsidRDefault="00CE57AE" w:rsidP="00CE57AE">
      <w:pPr>
        <w:numPr>
          <w:ilvl w:val="0"/>
          <w:numId w:val="2"/>
        </w:numPr>
        <w:spacing w:after="0" w:line="240" w:lineRule="auto"/>
        <w:textAlignment w:val="baseline"/>
        <w:rPr>
          <w:rFonts w:ascii="Arial" w:eastAsia="Times New Roman" w:hAnsi="Arial" w:cs="Arial"/>
          <w:color w:val="000000"/>
        </w:rPr>
      </w:pPr>
      <w:r w:rsidRPr="00CE57AE">
        <w:rPr>
          <w:rFonts w:ascii="Arial" w:eastAsia="Times New Roman" w:hAnsi="Arial" w:cs="Arial"/>
          <w:b/>
          <w:bCs/>
          <w:color w:val="000000"/>
        </w:rPr>
        <w:t>Répartition par Âge :</w:t>
      </w:r>
    </w:p>
    <w:p w14:paraId="3EA93DD5" w14:textId="77777777" w:rsidR="00CE57AE" w:rsidRPr="00CE57AE" w:rsidRDefault="00CE57AE" w:rsidP="00CE57AE">
      <w:pPr>
        <w:numPr>
          <w:ilvl w:val="1"/>
          <w:numId w:val="2"/>
        </w:numPr>
        <w:spacing w:after="0" w:line="240" w:lineRule="auto"/>
        <w:textAlignment w:val="baseline"/>
        <w:rPr>
          <w:rFonts w:ascii="Arial" w:eastAsia="Times New Roman" w:hAnsi="Arial" w:cs="Arial"/>
          <w:color w:val="000000"/>
        </w:rPr>
      </w:pPr>
      <w:r w:rsidRPr="00CE57AE">
        <w:rPr>
          <w:rFonts w:ascii="Arial" w:eastAsia="Times New Roman" w:hAnsi="Arial" w:cs="Arial"/>
          <w:color w:val="000000"/>
        </w:rPr>
        <w:t>18-24 ans : 19,2%</w:t>
      </w:r>
    </w:p>
    <w:p w14:paraId="7DB5F9DE" w14:textId="77777777" w:rsidR="00CE57AE" w:rsidRPr="00CE57AE" w:rsidRDefault="00CE57AE" w:rsidP="00CE57AE">
      <w:pPr>
        <w:numPr>
          <w:ilvl w:val="1"/>
          <w:numId w:val="2"/>
        </w:numPr>
        <w:spacing w:after="0" w:line="240" w:lineRule="auto"/>
        <w:textAlignment w:val="baseline"/>
        <w:rPr>
          <w:rFonts w:ascii="Arial" w:eastAsia="Times New Roman" w:hAnsi="Arial" w:cs="Arial"/>
          <w:color w:val="000000"/>
        </w:rPr>
      </w:pPr>
      <w:r w:rsidRPr="00CE57AE">
        <w:rPr>
          <w:rFonts w:ascii="Arial" w:eastAsia="Times New Roman" w:hAnsi="Arial" w:cs="Arial"/>
          <w:color w:val="000000"/>
        </w:rPr>
        <w:t>25-34 ans : 61,5%</w:t>
      </w:r>
    </w:p>
    <w:p w14:paraId="493FA7F1" w14:textId="6810327D" w:rsidR="00CE57AE" w:rsidRDefault="00CE57AE" w:rsidP="00CE57AE">
      <w:pPr>
        <w:numPr>
          <w:ilvl w:val="1"/>
          <w:numId w:val="2"/>
        </w:numPr>
        <w:spacing w:after="240" w:line="240" w:lineRule="auto"/>
        <w:textAlignment w:val="baseline"/>
        <w:rPr>
          <w:rFonts w:ascii="Arial" w:eastAsia="Times New Roman" w:hAnsi="Arial" w:cs="Arial"/>
          <w:color w:val="000000"/>
        </w:rPr>
      </w:pPr>
      <w:r w:rsidRPr="00CE57AE">
        <w:rPr>
          <w:rFonts w:ascii="Arial" w:eastAsia="Times New Roman" w:hAnsi="Arial" w:cs="Arial"/>
          <w:color w:val="000000"/>
        </w:rPr>
        <w:lastRenderedPageBreak/>
        <w:t>35 ans et plus : 19,2%</w:t>
      </w:r>
    </w:p>
    <w:p w14:paraId="2A1AB0C7" w14:textId="12B98CBF" w:rsidR="00CE57AE" w:rsidRPr="00CE57AE" w:rsidRDefault="00CE57AE" w:rsidP="00CE57AE">
      <w:pPr>
        <w:spacing w:after="240" w:line="240" w:lineRule="auto"/>
        <w:textAlignment w:val="baseline"/>
        <w:rPr>
          <w:rFonts w:ascii="Times New Roman" w:eastAsia="Times New Roman" w:hAnsi="Times New Roman" w:cs="Times New Roman"/>
          <w:sz w:val="24"/>
          <w:szCs w:val="24"/>
          <w:lang w:val="fr-FR"/>
        </w:rPr>
      </w:pPr>
      <w:r w:rsidRPr="00CE57AE">
        <w:rPr>
          <w:rFonts w:ascii="Arial" w:eastAsia="Times New Roman" w:hAnsi="Arial" w:cs="Arial"/>
          <w:color w:val="000000"/>
          <w:lang w:val="fr-FR"/>
        </w:rPr>
        <w:t>La tranche d’âge la p</w:t>
      </w:r>
      <w:r>
        <w:rPr>
          <w:rFonts w:ascii="Arial" w:eastAsia="Times New Roman" w:hAnsi="Arial" w:cs="Arial"/>
          <w:color w:val="000000"/>
          <w:lang w:val="fr-FR"/>
        </w:rPr>
        <w:t>lus élévée est celle des jeunes de 25 à 34 ans (</w:t>
      </w:r>
      <w:r w:rsidRPr="00CE57AE">
        <w:rPr>
          <w:rFonts w:ascii="Arial" w:eastAsia="Times New Roman" w:hAnsi="Arial" w:cs="Arial"/>
          <w:color w:val="000000"/>
          <w:lang w:val="fr-FR"/>
        </w:rPr>
        <w:t>61,5%</w:t>
      </w:r>
      <w:r>
        <w:rPr>
          <w:rFonts w:ascii="Arial" w:eastAsia="Times New Roman" w:hAnsi="Arial" w:cs="Arial"/>
          <w:color w:val="000000"/>
          <w:lang w:val="fr-FR"/>
        </w:rPr>
        <w:t>) .</w:t>
      </w:r>
    </w:p>
    <w:p w14:paraId="5CFC8F2B" w14:textId="7BA4A0A6" w:rsidR="00CE57AE" w:rsidRPr="00CE57AE" w:rsidRDefault="00CE57AE" w:rsidP="00CE57AE">
      <w:pPr>
        <w:spacing w:after="0" w:line="240" w:lineRule="auto"/>
        <w:rPr>
          <w:rFonts w:ascii="Times New Roman" w:eastAsia="Times New Roman" w:hAnsi="Times New Roman" w:cs="Times New Roman"/>
          <w:sz w:val="24"/>
          <w:szCs w:val="24"/>
        </w:rPr>
      </w:pPr>
      <w:r w:rsidRPr="00CE57AE">
        <w:rPr>
          <w:noProof/>
        </w:rPr>
        <w:drawing>
          <wp:inline distT="0" distB="0" distL="0" distR="0" wp14:anchorId="7014928A" wp14:editId="47AE0FE5">
            <wp:extent cx="5727700" cy="2413000"/>
            <wp:effectExtent l="0" t="0" r="6350" b="635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2413000"/>
                    </a:xfrm>
                    <a:prstGeom prst="rect">
                      <a:avLst/>
                    </a:prstGeom>
                    <a:noFill/>
                    <a:ln>
                      <a:noFill/>
                    </a:ln>
                  </pic:spPr>
                </pic:pic>
              </a:graphicData>
            </a:graphic>
          </wp:inline>
        </w:drawing>
      </w:r>
    </w:p>
    <w:p w14:paraId="600D4C65" w14:textId="77777777" w:rsidR="00CE57AE" w:rsidRPr="00CE57AE" w:rsidRDefault="00CE57AE" w:rsidP="00CE57AE">
      <w:pPr>
        <w:spacing w:after="0" w:line="240" w:lineRule="auto"/>
        <w:rPr>
          <w:rFonts w:ascii="Times New Roman" w:eastAsia="Times New Roman" w:hAnsi="Times New Roman" w:cs="Times New Roman"/>
          <w:sz w:val="24"/>
          <w:szCs w:val="24"/>
        </w:rPr>
      </w:pPr>
      <w:r w:rsidRPr="00CE57AE">
        <w:rPr>
          <w:rFonts w:ascii="Times New Roman" w:eastAsia="Times New Roman" w:hAnsi="Times New Roman" w:cs="Times New Roman"/>
          <w:sz w:val="24"/>
          <w:szCs w:val="24"/>
        </w:rPr>
        <w:br/>
      </w:r>
      <w:r w:rsidRPr="00CE57AE">
        <w:rPr>
          <w:rFonts w:ascii="Times New Roman" w:eastAsia="Times New Roman" w:hAnsi="Times New Roman" w:cs="Times New Roman"/>
          <w:sz w:val="24"/>
          <w:szCs w:val="24"/>
        </w:rPr>
        <w:br/>
      </w:r>
    </w:p>
    <w:p w14:paraId="7938AE7B" w14:textId="77777777" w:rsidR="00CE57AE" w:rsidRPr="00CE57AE" w:rsidRDefault="00CE57AE" w:rsidP="00CE57AE">
      <w:pPr>
        <w:numPr>
          <w:ilvl w:val="0"/>
          <w:numId w:val="3"/>
        </w:numPr>
        <w:spacing w:after="0" w:line="240" w:lineRule="auto"/>
        <w:textAlignment w:val="baseline"/>
        <w:rPr>
          <w:rFonts w:ascii="Arial" w:eastAsia="Times New Roman" w:hAnsi="Arial" w:cs="Arial"/>
          <w:color w:val="000000"/>
        </w:rPr>
      </w:pPr>
      <w:r w:rsidRPr="00CE57AE">
        <w:rPr>
          <w:rFonts w:ascii="Arial" w:eastAsia="Times New Roman" w:hAnsi="Arial" w:cs="Arial"/>
          <w:b/>
          <w:bCs/>
          <w:color w:val="000000"/>
        </w:rPr>
        <w:t>Répartition par Sexe :</w:t>
      </w:r>
    </w:p>
    <w:p w14:paraId="49E5218A" w14:textId="628A2090" w:rsidR="00CE57AE" w:rsidRPr="00CE57AE" w:rsidRDefault="00CE57AE" w:rsidP="00CE57AE">
      <w:pPr>
        <w:spacing w:after="0" w:line="240" w:lineRule="auto"/>
        <w:textAlignment w:val="baseline"/>
        <w:rPr>
          <w:rFonts w:ascii="Arial" w:eastAsia="Times New Roman" w:hAnsi="Arial" w:cs="Arial"/>
          <w:color w:val="000000"/>
          <w:lang w:val="fr-FR"/>
        </w:rPr>
      </w:pPr>
      <w:r w:rsidRPr="00CE57AE">
        <w:rPr>
          <w:rFonts w:ascii="Arial" w:eastAsia="Times New Roman" w:hAnsi="Arial" w:cs="Arial"/>
          <w:color w:val="000000"/>
          <w:lang w:val="fr-FR"/>
        </w:rPr>
        <w:t>Le pourcentage le plus élevé est celui du sexe fémin</w:t>
      </w:r>
      <w:r>
        <w:rPr>
          <w:rFonts w:ascii="Arial" w:eastAsia="Times New Roman" w:hAnsi="Arial" w:cs="Arial"/>
          <w:color w:val="000000"/>
          <w:lang w:val="fr-FR"/>
        </w:rPr>
        <w:t xml:space="preserve">in avec </w:t>
      </w:r>
      <w:r w:rsidRPr="00CE57AE">
        <w:rPr>
          <w:rFonts w:ascii="Arial" w:eastAsia="Times New Roman" w:hAnsi="Arial" w:cs="Arial"/>
          <w:b/>
          <w:bCs/>
          <w:color w:val="000000"/>
          <w:lang w:val="fr-FR"/>
        </w:rPr>
        <w:t>65%</w:t>
      </w:r>
      <w:r>
        <w:rPr>
          <w:rFonts w:ascii="Arial" w:eastAsia="Times New Roman" w:hAnsi="Arial" w:cs="Arial"/>
          <w:b/>
          <w:bCs/>
          <w:color w:val="000000"/>
          <w:lang w:val="fr-FR"/>
        </w:rPr>
        <w:t>.</w:t>
      </w:r>
    </w:p>
    <w:p w14:paraId="764476E2" w14:textId="7F2A4885" w:rsidR="00CE57AE" w:rsidRPr="00CE57AE" w:rsidRDefault="00CE57AE" w:rsidP="00CE57AE">
      <w:pPr>
        <w:spacing w:after="240" w:line="240" w:lineRule="auto"/>
        <w:rPr>
          <w:rFonts w:ascii="Times New Roman" w:eastAsia="Times New Roman" w:hAnsi="Times New Roman" w:cs="Times New Roman"/>
          <w:sz w:val="24"/>
          <w:szCs w:val="24"/>
        </w:rPr>
      </w:pPr>
      <w:r w:rsidRPr="00CE57AE">
        <w:rPr>
          <w:noProof/>
        </w:rPr>
        <w:drawing>
          <wp:inline distT="0" distB="0" distL="0" distR="0" wp14:anchorId="60469BC9" wp14:editId="75C0C3F3">
            <wp:extent cx="5727700" cy="2413000"/>
            <wp:effectExtent l="0" t="0" r="6350" b="635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7700" cy="2413000"/>
                    </a:xfrm>
                    <a:prstGeom prst="rect">
                      <a:avLst/>
                    </a:prstGeom>
                    <a:noFill/>
                    <a:ln>
                      <a:noFill/>
                    </a:ln>
                  </pic:spPr>
                </pic:pic>
              </a:graphicData>
            </a:graphic>
          </wp:inline>
        </w:drawing>
      </w:r>
    </w:p>
    <w:p w14:paraId="3B91AE71" w14:textId="77777777" w:rsidR="00CE57AE" w:rsidRPr="00CE57AE" w:rsidRDefault="00CE57AE" w:rsidP="00CE57AE">
      <w:pPr>
        <w:numPr>
          <w:ilvl w:val="0"/>
          <w:numId w:val="4"/>
        </w:numPr>
        <w:spacing w:after="0" w:line="240" w:lineRule="auto"/>
        <w:textAlignment w:val="baseline"/>
        <w:rPr>
          <w:rFonts w:ascii="Arial" w:eastAsia="Times New Roman" w:hAnsi="Arial" w:cs="Arial"/>
          <w:color w:val="000000"/>
        </w:rPr>
      </w:pPr>
      <w:r w:rsidRPr="00CE57AE">
        <w:rPr>
          <w:rFonts w:ascii="Arial" w:eastAsia="Times New Roman" w:hAnsi="Arial" w:cs="Arial"/>
          <w:b/>
          <w:bCs/>
          <w:color w:val="000000"/>
        </w:rPr>
        <w:t>Pays de résidence :</w:t>
      </w:r>
    </w:p>
    <w:p w14:paraId="5EDE0615" w14:textId="77777777" w:rsidR="00CE57AE" w:rsidRPr="00CE57AE" w:rsidRDefault="00CE57AE" w:rsidP="00CE57AE">
      <w:pPr>
        <w:numPr>
          <w:ilvl w:val="1"/>
          <w:numId w:val="4"/>
        </w:numPr>
        <w:spacing w:after="0" w:line="240" w:lineRule="auto"/>
        <w:textAlignment w:val="baseline"/>
        <w:rPr>
          <w:rFonts w:ascii="Arial" w:eastAsia="Times New Roman" w:hAnsi="Arial" w:cs="Arial"/>
          <w:color w:val="000000"/>
        </w:rPr>
      </w:pPr>
      <w:r w:rsidRPr="00CE57AE">
        <w:rPr>
          <w:rFonts w:ascii="Arial" w:eastAsia="Times New Roman" w:hAnsi="Arial" w:cs="Arial"/>
          <w:color w:val="000000"/>
        </w:rPr>
        <w:t xml:space="preserve">Bénin : </w:t>
      </w:r>
      <w:r w:rsidRPr="00CE57AE">
        <w:rPr>
          <w:rFonts w:ascii="Arial" w:eastAsia="Times New Roman" w:hAnsi="Arial" w:cs="Arial"/>
          <w:b/>
          <w:bCs/>
          <w:color w:val="000000"/>
        </w:rPr>
        <w:t>66,3%</w:t>
      </w:r>
    </w:p>
    <w:p w14:paraId="069C3617" w14:textId="77777777" w:rsidR="00CE57AE" w:rsidRPr="00CE57AE" w:rsidRDefault="00CE57AE" w:rsidP="00CE57AE">
      <w:pPr>
        <w:numPr>
          <w:ilvl w:val="1"/>
          <w:numId w:val="4"/>
        </w:numPr>
        <w:spacing w:after="0" w:line="240" w:lineRule="auto"/>
        <w:textAlignment w:val="baseline"/>
        <w:rPr>
          <w:rFonts w:ascii="Arial" w:eastAsia="Times New Roman" w:hAnsi="Arial" w:cs="Arial"/>
          <w:color w:val="000000"/>
        </w:rPr>
      </w:pPr>
      <w:r w:rsidRPr="00CE57AE">
        <w:rPr>
          <w:rFonts w:ascii="Arial" w:eastAsia="Times New Roman" w:hAnsi="Arial" w:cs="Arial"/>
          <w:color w:val="000000"/>
        </w:rPr>
        <w:t xml:space="preserve">Niger : </w:t>
      </w:r>
      <w:r w:rsidRPr="00CE57AE">
        <w:rPr>
          <w:rFonts w:ascii="Arial" w:eastAsia="Times New Roman" w:hAnsi="Arial" w:cs="Arial"/>
          <w:b/>
          <w:bCs/>
          <w:color w:val="000000"/>
        </w:rPr>
        <w:t>16,3%</w:t>
      </w:r>
    </w:p>
    <w:p w14:paraId="31D3B765" w14:textId="77777777" w:rsidR="00CE57AE" w:rsidRPr="00CE57AE" w:rsidRDefault="00CE57AE" w:rsidP="00CE57AE">
      <w:pPr>
        <w:numPr>
          <w:ilvl w:val="1"/>
          <w:numId w:val="4"/>
        </w:numPr>
        <w:spacing w:after="240" w:line="240" w:lineRule="auto"/>
        <w:textAlignment w:val="baseline"/>
        <w:rPr>
          <w:rFonts w:ascii="Arial" w:eastAsia="Times New Roman" w:hAnsi="Arial" w:cs="Arial"/>
          <w:color w:val="000000"/>
        </w:rPr>
      </w:pPr>
      <w:r w:rsidRPr="00CE57AE">
        <w:rPr>
          <w:rFonts w:ascii="Arial" w:eastAsia="Times New Roman" w:hAnsi="Arial" w:cs="Arial"/>
          <w:color w:val="000000"/>
        </w:rPr>
        <w:t xml:space="preserve">Sénégal : </w:t>
      </w:r>
      <w:r w:rsidRPr="00CE57AE">
        <w:rPr>
          <w:rFonts w:ascii="Arial" w:eastAsia="Times New Roman" w:hAnsi="Arial" w:cs="Arial"/>
          <w:b/>
          <w:bCs/>
          <w:color w:val="000000"/>
        </w:rPr>
        <w:t>7,7%</w:t>
      </w:r>
    </w:p>
    <w:p w14:paraId="222F6985" w14:textId="0BAC5130" w:rsidR="00CE57AE" w:rsidRPr="00CE57AE" w:rsidRDefault="00CE57AE" w:rsidP="00CE57AE">
      <w:pPr>
        <w:spacing w:after="240" w:line="240" w:lineRule="auto"/>
        <w:rPr>
          <w:rFonts w:ascii="Times New Roman" w:eastAsia="Times New Roman" w:hAnsi="Times New Roman" w:cs="Times New Roman"/>
          <w:sz w:val="24"/>
          <w:szCs w:val="24"/>
        </w:rPr>
      </w:pPr>
      <w:r w:rsidRPr="00CE57AE">
        <w:rPr>
          <w:noProof/>
        </w:rPr>
        <w:lastRenderedPageBreak/>
        <w:drawing>
          <wp:inline distT="0" distB="0" distL="0" distR="0" wp14:anchorId="0FD35E57" wp14:editId="04DC1F60">
            <wp:extent cx="5727700" cy="2413000"/>
            <wp:effectExtent l="0" t="0" r="6350" b="635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7700" cy="2413000"/>
                    </a:xfrm>
                    <a:prstGeom prst="rect">
                      <a:avLst/>
                    </a:prstGeom>
                    <a:noFill/>
                    <a:ln>
                      <a:noFill/>
                    </a:ln>
                  </pic:spPr>
                </pic:pic>
              </a:graphicData>
            </a:graphic>
          </wp:inline>
        </w:drawing>
      </w:r>
    </w:p>
    <w:p w14:paraId="0FEFE644" w14:textId="77777777" w:rsidR="00CE57AE" w:rsidRPr="00CE57AE" w:rsidRDefault="00CE57AE" w:rsidP="00CE57AE">
      <w:pPr>
        <w:spacing w:after="0" w:line="240" w:lineRule="auto"/>
        <w:rPr>
          <w:rFonts w:ascii="Times New Roman" w:eastAsia="Times New Roman" w:hAnsi="Times New Roman" w:cs="Times New Roman"/>
          <w:sz w:val="24"/>
          <w:szCs w:val="24"/>
        </w:rPr>
      </w:pPr>
      <w:r w:rsidRPr="00CE57AE">
        <w:rPr>
          <w:rFonts w:ascii="Times New Roman" w:eastAsia="Times New Roman" w:hAnsi="Times New Roman" w:cs="Times New Roman"/>
          <w:sz w:val="24"/>
          <w:szCs w:val="24"/>
        </w:rPr>
        <w:br/>
      </w:r>
    </w:p>
    <w:p w14:paraId="0161751B" w14:textId="77777777" w:rsidR="00CE57AE" w:rsidRPr="00CE57AE" w:rsidRDefault="00CE57AE" w:rsidP="00CE57AE">
      <w:pPr>
        <w:numPr>
          <w:ilvl w:val="0"/>
          <w:numId w:val="5"/>
        </w:numPr>
        <w:spacing w:after="240" w:line="240" w:lineRule="auto"/>
        <w:textAlignment w:val="baseline"/>
        <w:rPr>
          <w:rFonts w:ascii="Arial" w:eastAsia="Times New Roman" w:hAnsi="Arial" w:cs="Arial"/>
          <w:color w:val="000000"/>
        </w:rPr>
      </w:pPr>
      <w:r w:rsidRPr="00CE57AE">
        <w:rPr>
          <w:rFonts w:ascii="Arial" w:eastAsia="Times New Roman" w:hAnsi="Arial" w:cs="Arial"/>
          <w:b/>
          <w:bCs/>
          <w:color w:val="000000"/>
        </w:rPr>
        <w:t>Occupation :</w:t>
      </w:r>
    </w:p>
    <w:p w14:paraId="12D63B58" w14:textId="77777777" w:rsidR="00CE57AE" w:rsidRPr="00CE57AE" w:rsidRDefault="00CE57AE" w:rsidP="00CE57AE">
      <w:pPr>
        <w:spacing w:after="240" w:line="240" w:lineRule="auto"/>
        <w:ind w:left="1440"/>
        <w:rPr>
          <w:rFonts w:ascii="Times New Roman" w:eastAsia="Times New Roman" w:hAnsi="Times New Roman" w:cs="Times New Roman"/>
          <w:sz w:val="24"/>
          <w:szCs w:val="24"/>
          <w:lang w:val="fr-FR"/>
        </w:rPr>
      </w:pPr>
      <w:r w:rsidRPr="00CE57AE">
        <w:rPr>
          <w:rFonts w:ascii="Arial" w:eastAsia="Times New Roman" w:hAnsi="Arial" w:cs="Arial"/>
          <w:color w:val="000000"/>
          <w:lang w:val="fr-FR"/>
        </w:rPr>
        <w:t>Les travailleurs salariés étaient ceux qui ont obtenu un pourcentage plus élevé avec un taux de 36,5%.</w:t>
      </w:r>
    </w:p>
    <w:p w14:paraId="3FAF4ABA" w14:textId="0B2FDAFA" w:rsidR="00CE57AE" w:rsidRPr="00CE57AE" w:rsidRDefault="00CE57AE" w:rsidP="00CE57AE">
      <w:pPr>
        <w:spacing w:after="240" w:line="240" w:lineRule="auto"/>
        <w:rPr>
          <w:rFonts w:ascii="Times New Roman" w:eastAsia="Times New Roman" w:hAnsi="Times New Roman" w:cs="Times New Roman"/>
          <w:sz w:val="24"/>
          <w:szCs w:val="24"/>
        </w:rPr>
      </w:pPr>
      <w:r w:rsidRPr="00CE57AE">
        <w:rPr>
          <w:noProof/>
        </w:rPr>
        <w:drawing>
          <wp:inline distT="0" distB="0" distL="0" distR="0" wp14:anchorId="3AD6EDCC" wp14:editId="494C323B">
            <wp:extent cx="5727700" cy="2413000"/>
            <wp:effectExtent l="0" t="0" r="6350" b="635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2413000"/>
                    </a:xfrm>
                    <a:prstGeom prst="rect">
                      <a:avLst/>
                    </a:prstGeom>
                    <a:noFill/>
                    <a:ln>
                      <a:noFill/>
                    </a:ln>
                  </pic:spPr>
                </pic:pic>
              </a:graphicData>
            </a:graphic>
          </wp:inline>
        </w:drawing>
      </w:r>
    </w:p>
    <w:p w14:paraId="42D2A9E8" w14:textId="77777777" w:rsidR="00CE57AE" w:rsidRPr="00CE57AE" w:rsidRDefault="00CE57AE" w:rsidP="00CE57AE">
      <w:pPr>
        <w:spacing w:after="40" w:line="240" w:lineRule="auto"/>
        <w:outlineLvl w:val="3"/>
        <w:rPr>
          <w:rFonts w:ascii="Times New Roman" w:eastAsia="Times New Roman" w:hAnsi="Times New Roman" w:cs="Times New Roman"/>
          <w:b/>
          <w:bCs/>
          <w:sz w:val="24"/>
          <w:szCs w:val="24"/>
        </w:rPr>
      </w:pPr>
      <w:r w:rsidRPr="00CE57AE">
        <w:rPr>
          <w:rFonts w:ascii="Arial" w:eastAsia="Times New Roman" w:hAnsi="Arial" w:cs="Arial"/>
          <w:b/>
          <w:bCs/>
          <w:color w:val="000000"/>
        </w:rPr>
        <w:t xml:space="preserve">SECTION 2 : </w:t>
      </w:r>
      <w:r w:rsidRPr="00CE57AE">
        <w:rPr>
          <w:rFonts w:ascii="Arial" w:eastAsia="Times New Roman" w:hAnsi="Arial" w:cs="Arial"/>
          <w:color w:val="000000"/>
        </w:rPr>
        <w:t>Usage du Numérique</w:t>
      </w:r>
    </w:p>
    <w:p w14:paraId="26CD13D5" w14:textId="77777777" w:rsidR="00CE57AE" w:rsidRPr="00CE57AE" w:rsidRDefault="00CE57AE" w:rsidP="00CE57AE">
      <w:pPr>
        <w:spacing w:after="0" w:line="240" w:lineRule="auto"/>
        <w:rPr>
          <w:rFonts w:ascii="Times New Roman" w:eastAsia="Times New Roman" w:hAnsi="Times New Roman" w:cs="Times New Roman"/>
          <w:sz w:val="24"/>
          <w:szCs w:val="24"/>
        </w:rPr>
      </w:pPr>
      <w:r w:rsidRPr="00CE57AE">
        <w:rPr>
          <w:rFonts w:ascii="Times New Roman" w:eastAsia="Times New Roman" w:hAnsi="Times New Roman" w:cs="Times New Roman"/>
          <w:sz w:val="24"/>
          <w:szCs w:val="24"/>
        </w:rPr>
        <w:br/>
      </w:r>
    </w:p>
    <w:p w14:paraId="247E9119" w14:textId="77777777" w:rsidR="00CE57AE" w:rsidRPr="00CE57AE" w:rsidRDefault="00CE57AE" w:rsidP="00CE57AE">
      <w:pPr>
        <w:numPr>
          <w:ilvl w:val="0"/>
          <w:numId w:val="6"/>
        </w:numPr>
        <w:spacing w:after="240" w:line="240" w:lineRule="auto"/>
        <w:textAlignment w:val="baseline"/>
        <w:rPr>
          <w:rFonts w:ascii="Arial" w:eastAsia="Times New Roman" w:hAnsi="Arial" w:cs="Arial"/>
          <w:color w:val="000000"/>
          <w:lang w:val="fr-FR"/>
        </w:rPr>
      </w:pPr>
      <w:r w:rsidRPr="00CE57AE">
        <w:rPr>
          <w:rFonts w:ascii="Arial" w:eastAsia="Times New Roman" w:hAnsi="Arial" w:cs="Arial"/>
          <w:b/>
          <w:bCs/>
          <w:color w:val="000000"/>
          <w:lang w:val="fr-FR"/>
        </w:rPr>
        <w:t>Fréquence d’utilisation des réseaux sociaux :</w:t>
      </w:r>
    </w:p>
    <w:p w14:paraId="269120D5" w14:textId="77777777" w:rsidR="00CE57AE" w:rsidRPr="00CE57AE" w:rsidRDefault="00CE57AE" w:rsidP="00CE57AE">
      <w:pPr>
        <w:spacing w:after="240" w:line="240" w:lineRule="auto"/>
        <w:rPr>
          <w:rFonts w:ascii="Times New Roman" w:eastAsia="Times New Roman" w:hAnsi="Times New Roman" w:cs="Times New Roman"/>
          <w:sz w:val="24"/>
          <w:szCs w:val="24"/>
          <w:lang w:val="fr-FR"/>
        </w:rPr>
      </w:pPr>
      <w:r w:rsidRPr="00CE57AE">
        <w:rPr>
          <w:rFonts w:ascii="Arial" w:eastAsia="Times New Roman" w:hAnsi="Arial" w:cs="Arial"/>
          <w:color w:val="000000"/>
          <w:lang w:val="fr-FR"/>
        </w:rPr>
        <w:t>Seul 2,9% des répondants disent utilisés les réseaux sociaux rarement. </w:t>
      </w:r>
    </w:p>
    <w:p w14:paraId="28A5606D" w14:textId="2FE4413C" w:rsidR="00CE57AE" w:rsidRPr="00CE57AE" w:rsidRDefault="00CE57AE" w:rsidP="00CE57AE">
      <w:pPr>
        <w:spacing w:after="240" w:line="240" w:lineRule="auto"/>
        <w:rPr>
          <w:rFonts w:ascii="Times New Roman" w:eastAsia="Times New Roman" w:hAnsi="Times New Roman" w:cs="Times New Roman"/>
          <w:sz w:val="24"/>
          <w:szCs w:val="24"/>
        </w:rPr>
      </w:pPr>
      <w:r w:rsidRPr="00CE57AE">
        <w:rPr>
          <w:noProof/>
        </w:rPr>
        <w:lastRenderedPageBreak/>
        <w:drawing>
          <wp:inline distT="0" distB="0" distL="0" distR="0" wp14:anchorId="626D7BCE" wp14:editId="05447FB7">
            <wp:extent cx="5727700" cy="2413000"/>
            <wp:effectExtent l="0" t="0" r="635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2413000"/>
                    </a:xfrm>
                    <a:prstGeom prst="rect">
                      <a:avLst/>
                    </a:prstGeom>
                    <a:noFill/>
                    <a:ln>
                      <a:noFill/>
                    </a:ln>
                  </pic:spPr>
                </pic:pic>
              </a:graphicData>
            </a:graphic>
          </wp:inline>
        </w:drawing>
      </w:r>
    </w:p>
    <w:p w14:paraId="6B70EF4A" w14:textId="77777777" w:rsidR="00CE57AE" w:rsidRPr="00CE57AE" w:rsidRDefault="00CE57AE" w:rsidP="00CE57AE">
      <w:pPr>
        <w:spacing w:after="0" w:line="240" w:lineRule="auto"/>
        <w:rPr>
          <w:rFonts w:ascii="Times New Roman" w:eastAsia="Times New Roman" w:hAnsi="Times New Roman" w:cs="Times New Roman"/>
          <w:sz w:val="24"/>
          <w:szCs w:val="24"/>
        </w:rPr>
      </w:pPr>
      <w:r w:rsidRPr="00CE57AE">
        <w:rPr>
          <w:rFonts w:ascii="Times New Roman" w:eastAsia="Times New Roman" w:hAnsi="Times New Roman" w:cs="Times New Roman"/>
          <w:sz w:val="24"/>
          <w:szCs w:val="24"/>
        </w:rPr>
        <w:br/>
      </w:r>
    </w:p>
    <w:p w14:paraId="6698E4D7" w14:textId="77777777" w:rsidR="00CE57AE" w:rsidRPr="00CE57AE" w:rsidRDefault="00CE57AE" w:rsidP="00CE57AE">
      <w:pPr>
        <w:numPr>
          <w:ilvl w:val="0"/>
          <w:numId w:val="7"/>
        </w:numPr>
        <w:spacing w:after="240" w:line="240" w:lineRule="auto"/>
        <w:textAlignment w:val="baseline"/>
        <w:rPr>
          <w:rFonts w:ascii="Arial" w:eastAsia="Times New Roman" w:hAnsi="Arial" w:cs="Arial"/>
          <w:color w:val="000000"/>
          <w:lang w:val="fr-FR"/>
        </w:rPr>
      </w:pPr>
      <w:r w:rsidRPr="00CE57AE">
        <w:rPr>
          <w:rFonts w:ascii="Arial" w:eastAsia="Times New Roman" w:hAnsi="Arial" w:cs="Arial"/>
          <w:b/>
          <w:bCs/>
          <w:color w:val="000000"/>
          <w:lang w:val="fr-FR"/>
        </w:rPr>
        <w:t>Plateformes les plus utilisées (Choix multiples) :</w:t>
      </w:r>
    </w:p>
    <w:p w14:paraId="128FE8CB" w14:textId="77777777" w:rsidR="00CE57AE" w:rsidRPr="00CE57AE" w:rsidRDefault="00CE57AE" w:rsidP="00CE57AE">
      <w:pPr>
        <w:spacing w:after="240" w:line="240" w:lineRule="auto"/>
        <w:rPr>
          <w:rFonts w:ascii="Times New Roman" w:eastAsia="Times New Roman" w:hAnsi="Times New Roman" w:cs="Times New Roman"/>
          <w:sz w:val="24"/>
          <w:szCs w:val="24"/>
          <w:lang w:val="fr-FR"/>
        </w:rPr>
      </w:pPr>
      <w:r w:rsidRPr="00CE57AE">
        <w:rPr>
          <w:rFonts w:ascii="Arial" w:eastAsia="Times New Roman" w:hAnsi="Arial" w:cs="Arial"/>
          <w:color w:val="000000"/>
          <w:lang w:val="fr-FR"/>
        </w:rPr>
        <w:t>Les plateformes les plus utilisés par la moyenne des répondants sont WhatsApp 97,1% et Facebook 65,4%</w:t>
      </w:r>
    </w:p>
    <w:p w14:paraId="35E281AC" w14:textId="6DAC7054" w:rsidR="00CE57AE" w:rsidRPr="00CE57AE" w:rsidRDefault="00CE57AE" w:rsidP="00CE57AE">
      <w:pPr>
        <w:spacing w:after="240" w:line="240" w:lineRule="auto"/>
        <w:rPr>
          <w:rFonts w:ascii="Times New Roman" w:eastAsia="Times New Roman" w:hAnsi="Times New Roman" w:cs="Times New Roman"/>
          <w:sz w:val="24"/>
          <w:szCs w:val="24"/>
        </w:rPr>
      </w:pPr>
      <w:r w:rsidRPr="00CE57AE">
        <w:rPr>
          <w:noProof/>
        </w:rPr>
        <w:drawing>
          <wp:inline distT="0" distB="0" distL="0" distR="0" wp14:anchorId="1D337FBB" wp14:editId="159419BF">
            <wp:extent cx="5727700" cy="2711450"/>
            <wp:effectExtent l="0" t="0" r="635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7700" cy="2711450"/>
                    </a:xfrm>
                    <a:prstGeom prst="rect">
                      <a:avLst/>
                    </a:prstGeom>
                    <a:noFill/>
                    <a:ln>
                      <a:noFill/>
                    </a:ln>
                  </pic:spPr>
                </pic:pic>
              </a:graphicData>
            </a:graphic>
          </wp:inline>
        </w:drawing>
      </w:r>
    </w:p>
    <w:p w14:paraId="4D9579BA" w14:textId="77777777" w:rsidR="00CE57AE" w:rsidRPr="00CE57AE" w:rsidRDefault="00CE57AE" w:rsidP="00CE57AE">
      <w:pPr>
        <w:spacing w:after="0" w:line="240" w:lineRule="auto"/>
        <w:rPr>
          <w:rFonts w:ascii="Times New Roman" w:eastAsia="Times New Roman" w:hAnsi="Times New Roman" w:cs="Times New Roman"/>
          <w:sz w:val="24"/>
          <w:szCs w:val="24"/>
        </w:rPr>
      </w:pPr>
    </w:p>
    <w:p w14:paraId="7A6BB107" w14:textId="77777777" w:rsidR="00CE57AE" w:rsidRPr="00CE57AE" w:rsidRDefault="00CE57AE" w:rsidP="00CE57AE">
      <w:pPr>
        <w:spacing w:after="40" w:line="240" w:lineRule="auto"/>
        <w:outlineLvl w:val="3"/>
        <w:rPr>
          <w:rFonts w:ascii="Times New Roman" w:eastAsia="Times New Roman" w:hAnsi="Times New Roman" w:cs="Times New Roman"/>
          <w:b/>
          <w:bCs/>
          <w:sz w:val="24"/>
          <w:szCs w:val="24"/>
        </w:rPr>
      </w:pPr>
      <w:r w:rsidRPr="00CE57AE">
        <w:rPr>
          <w:rFonts w:ascii="Arial" w:eastAsia="Times New Roman" w:hAnsi="Arial" w:cs="Arial"/>
          <w:b/>
          <w:bCs/>
          <w:color w:val="000000"/>
        </w:rPr>
        <w:t xml:space="preserve">SECTION 3 : </w:t>
      </w:r>
      <w:r w:rsidRPr="00CE57AE">
        <w:rPr>
          <w:rFonts w:ascii="Arial" w:eastAsia="Times New Roman" w:hAnsi="Arial" w:cs="Arial"/>
          <w:color w:val="000000"/>
        </w:rPr>
        <w:t>Connaissances &amp; Obstacles en Santé</w:t>
      </w:r>
    </w:p>
    <w:p w14:paraId="10735F4B" w14:textId="77777777" w:rsidR="00CE57AE" w:rsidRPr="00CE57AE" w:rsidRDefault="00CE57AE" w:rsidP="00CE57AE">
      <w:pPr>
        <w:spacing w:after="0" w:line="240" w:lineRule="auto"/>
        <w:rPr>
          <w:rFonts w:ascii="Times New Roman" w:eastAsia="Times New Roman" w:hAnsi="Times New Roman" w:cs="Times New Roman"/>
          <w:sz w:val="24"/>
          <w:szCs w:val="24"/>
        </w:rPr>
      </w:pPr>
      <w:r w:rsidRPr="00CE57AE">
        <w:rPr>
          <w:rFonts w:ascii="Times New Roman" w:eastAsia="Times New Roman" w:hAnsi="Times New Roman" w:cs="Times New Roman"/>
          <w:sz w:val="24"/>
          <w:szCs w:val="24"/>
        </w:rPr>
        <w:br/>
      </w:r>
    </w:p>
    <w:p w14:paraId="351B7C90" w14:textId="77777777" w:rsidR="00CE57AE" w:rsidRPr="00CE57AE" w:rsidRDefault="00CE57AE" w:rsidP="00CE57AE">
      <w:pPr>
        <w:numPr>
          <w:ilvl w:val="0"/>
          <w:numId w:val="8"/>
        </w:numPr>
        <w:spacing w:after="240" w:line="240" w:lineRule="auto"/>
        <w:textAlignment w:val="baseline"/>
        <w:rPr>
          <w:rFonts w:ascii="Arial" w:eastAsia="Times New Roman" w:hAnsi="Arial" w:cs="Arial"/>
          <w:color w:val="000000"/>
          <w:lang w:val="fr-FR"/>
        </w:rPr>
      </w:pPr>
      <w:r w:rsidRPr="00CE57AE">
        <w:rPr>
          <w:rFonts w:ascii="Arial" w:eastAsia="Times New Roman" w:hAnsi="Arial" w:cs="Arial"/>
          <w:b/>
          <w:bCs/>
          <w:color w:val="000000"/>
          <w:lang w:val="fr-FR"/>
        </w:rPr>
        <w:t>Les maladies les mieux connues :</w:t>
      </w:r>
    </w:p>
    <w:p w14:paraId="7A86829D" w14:textId="77777777" w:rsidR="00CE57AE" w:rsidRPr="00CE57AE" w:rsidRDefault="00CE57AE" w:rsidP="00CE57AE">
      <w:pPr>
        <w:spacing w:after="240" w:line="240" w:lineRule="auto"/>
        <w:rPr>
          <w:rFonts w:ascii="Times New Roman" w:eastAsia="Times New Roman" w:hAnsi="Times New Roman" w:cs="Times New Roman"/>
          <w:sz w:val="24"/>
          <w:szCs w:val="24"/>
          <w:lang w:val="fr-FR"/>
        </w:rPr>
      </w:pPr>
      <w:r w:rsidRPr="00CE57AE">
        <w:rPr>
          <w:rFonts w:ascii="Arial" w:eastAsia="Times New Roman" w:hAnsi="Arial" w:cs="Arial"/>
          <w:color w:val="000000"/>
          <w:lang w:val="fr-FR"/>
        </w:rPr>
        <w:t>Parmi les maladies que les répondants maîtrisent le mieux, les maladies ayant eu plus que la moyenne de 50% sont respectivement par ordre du plus connu au moins connus : </w:t>
      </w:r>
    </w:p>
    <w:p w14:paraId="154DCD3B" w14:textId="77777777" w:rsidR="00CE57AE" w:rsidRPr="00CE57AE" w:rsidRDefault="00CE57AE" w:rsidP="00CE57AE">
      <w:pPr>
        <w:numPr>
          <w:ilvl w:val="0"/>
          <w:numId w:val="9"/>
        </w:numPr>
        <w:spacing w:after="0" w:line="240" w:lineRule="auto"/>
        <w:ind w:left="1440"/>
        <w:textAlignment w:val="baseline"/>
        <w:rPr>
          <w:rFonts w:ascii="Arial" w:eastAsia="Times New Roman" w:hAnsi="Arial" w:cs="Arial"/>
          <w:color w:val="000000"/>
          <w:lang w:val="fr-FR"/>
        </w:rPr>
      </w:pPr>
      <w:r w:rsidRPr="00CE57AE">
        <w:rPr>
          <w:rFonts w:ascii="Arial" w:eastAsia="Times New Roman" w:hAnsi="Arial" w:cs="Arial"/>
          <w:color w:val="000000"/>
          <w:lang w:val="fr-FR"/>
        </w:rPr>
        <w:lastRenderedPageBreak/>
        <w:t xml:space="preserve">Le </w:t>
      </w:r>
      <w:r w:rsidRPr="00CE57AE">
        <w:rPr>
          <w:rFonts w:ascii="Arial" w:eastAsia="Times New Roman" w:hAnsi="Arial" w:cs="Arial"/>
          <w:b/>
          <w:bCs/>
          <w:color w:val="000000"/>
          <w:lang w:val="fr-FR"/>
        </w:rPr>
        <w:t>Paludisme</w:t>
      </w:r>
      <w:r w:rsidRPr="00CE57AE">
        <w:rPr>
          <w:rFonts w:ascii="Arial" w:eastAsia="Times New Roman" w:hAnsi="Arial" w:cs="Arial"/>
          <w:color w:val="000000"/>
          <w:lang w:val="fr-FR"/>
        </w:rPr>
        <w:t xml:space="preserve"> est la maladie la plus connue, avec un taux de maîtrise très élevé atteignant </w:t>
      </w:r>
      <w:r w:rsidRPr="00CE57AE">
        <w:rPr>
          <w:rFonts w:ascii="Arial" w:eastAsia="Times New Roman" w:hAnsi="Arial" w:cs="Arial"/>
          <w:b/>
          <w:bCs/>
          <w:color w:val="000000"/>
          <w:lang w:val="fr-FR"/>
        </w:rPr>
        <w:t>92,3 %</w:t>
      </w:r>
      <w:r w:rsidRPr="00CE57AE">
        <w:rPr>
          <w:rFonts w:ascii="Arial" w:eastAsia="Times New Roman" w:hAnsi="Arial" w:cs="Arial"/>
          <w:color w:val="000000"/>
          <w:lang w:val="fr-FR"/>
        </w:rPr>
        <w:t xml:space="preserve"> des répondants.</w:t>
      </w:r>
    </w:p>
    <w:p w14:paraId="64C6FE36" w14:textId="77777777" w:rsidR="00CE57AE" w:rsidRPr="00CE57AE" w:rsidRDefault="00CE57AE" w:rsidP="00CE57AE">
      <w:pPr>
        <w:numPr>
          <w:ilvl w:val="0"/>
          <w:numId w:val="9"/>
        </w:numPr>
        <w:spacing w:after="0" w:line="240" w:lineRule="auto"/>
        <w:ind w:left="1440"/>
        <w:textAlignment w:val="baseline"/>
        <w:rPr>
          <w:rFonts w:ascii="Arial" w:eastAsia="Times New Roman" w:hAnsi="Arial" w:cs="Arial"/>
          <w:color w:val="000000"/>
          <w:lang w:val="fr-FR"/>
        </w:rPr>
      </w:pPr>
      <w:r w:rsidRPr="00CE57AE">
        <w:rPr>
          <w:rFonts w:ascii="Arial" w:eastAsia="Times New Roman" w:hAnsi="Arial" w:cs="Arial"/>
          <w:color w:val="000000"/>
          <w:lang w:val="fr-FR"/>
        </w:rPr>
        <w:t xml:space="preserve">Le </w:t>
      </w:r>
      <w:r w:rsidRPr="00CE57AE">
        <w:rPr>
          <w:rFonts w:ascii="Arial" w:eastAsia="Times New Roman" w:hAnsi="Arial" w:cs="Arial"/>
          <w:b/>
          <w:bCs/>
          <w:color w:val="000000"/>
          <w:lang w:val="fr-FR"/>
        </w:rPr>
        <w:t>VIH/Sida</w:t>
      </w:r>
      <w:r w:rsidRPr="00CE57AE">
        <w:rPr>
          <w:rFonts w:ascii="Arial" w:eastAsia="Times New Roman" w:hAnsi="Arial" w:cs="Arial"/>
          <w:color w:val="000000"/>
          <w:lang w:val="fr-FR"/>
        </w:rPr>
        <w:t xml:space="preserve"> arrive en deuxième position, étant maîtrisé par </w:t>
      </w:r>
      <w:r w:rsidRPr="00CE57AE">
        <w:rPr>
          <w:rFonts w:ascii="Arial" w:eastAsia="Times New Roman" w:hAnsi="Arial" w:cs="Arial"/>
          <w:b/>
          <w:bCs/>
          <w:color w:val="000000"/>
          <w:lang w:val="fr-FR"/>
        </w:rPr>
        <w:t>73,1 %</w:t>
      </w:r>
      <w:r w:rsidRPr="00CE57AE">
        <w:rPr>
          <w:rFonts w:ascii="Arial" w:eastAsia="Times New Roman" w:hAnsi="Arial" w:cs="Arial"/>
          <w:color w:val="000000"/>
          <w:lang w:val="fr-FR"/>
        </w:rPr>
        <w:t xml:space="preserve"> des répondants.</w:t>
      </w:r>
    </w:p>
    <w:p w14:paraId="41135D25" w14:textId="77777777" w:rsidR="00CE57AE" w:rsidRPr="00CE57AE" w:rsidRDefault="00CE57AE" w:rsidP="00CE57AE">
      <w:pPr>
        <w:numPr>
          <w:ilvl w:val="0"/>
          <w:numId w:val="9"/>
        </w:numPr>
        <w:spacing w:after="0" w:line="240" w:lineRule="auto"/>
        <w:ind w:left="1440"/>
        <w:textAlignment w:val="baseline"/>
        <w:rPr>
          <w:rFonts w:ascii="Arial" w:eastAsia="Times New Roman" w:hAnsi="Arial" w:cs="Arial"/>
          <w:color w:val="000000"/>
          <w:lang w:val="fr-FR"/>
        </w:rPr>
      </w:pPr>
      <w:r w:rsidRPr="00CE57AE">
        <w:rPr>
          <w:rFonts w:ascii="Arial" w:eastAsia="Times New Roman" w:hAnsi="Arial" w:cs="Arial"/>
          <w:color w:val="000000"/>
          <w:lang w:val="fr-FR"/>
        </w:rPr>
        <w:t xml:space="preserve">Le </w:t>
      </w:r>
      <w:r w:rsidRPr="00CE57AE">
        <w:rPr>
          <w:rFonts w:ascii="Arial" w:eastAsia="Times New Roman" w:hAnsi="Arial" w:cs="Arial"/>
          <w:b/>
          <w:bCs/>
          <w:color w:val="000000"/>
          <w:lang w:val="fr-FR"/>
        </w:rPr>
        <w:t>Diabète</w:t>
      </w:r>
      <w:r w:rsidRPr="00CE57AE">
        <w:rPr>
          <w:rFonts w:ascii="Arial" w:eastAsia="Times New Roman" w:hAnsi="Arial" w:cs="Arial"/>
          <w:color w:val="000000"/>
          <w:lang w:val="fr-FR"/>
        </w:rPr>
        <w:t xml:space="preserve"> est également très bien connu, avec un taux de maîtrise de </w:t>
      </w:r>
      <w:r w:rsidRPr="00CE57AE">
        <w:rPr>
          <w:rFonts w:ascii="Arial" w:eastAsia="Times New Roman" w:hAnsi="Arial" w:cs="Arial"/>
          <w:b/>
          <w:bCs/>
          <w:color w:val="000000"/>
          <w:lang w:val="fr-FR"/>
        </w:rPr>
        <w:t>66,3 %</w:t>
      </w:r>
      <w:r w:rsidRPr="00CE57AE">
        <w:rPr>
          <w:rFonts w:ascii="Arial" w:eastAsia="Times New Roman" w:hAnsi="Arial" w:cs="Arial"/>
          <w:color w:val="000000"/>
          <w:lang w:val="fr-FR"/>
        </w:rPr>
        <w:t>.</w:t>
      </w:r>
    </w:p>
    <w:p w14:paraId="1EE93421" w14:textId="77777777" w:rsidR="00CE57AE" w:rsidRPr="00CE57AE" w:rsidRDefault="00CE57AE" w:rsidP="00CE57AE">
      <w:pPr>
        <w:numPr>
          <w:ilvl w:val="0"/>
          <w:numId w:val="9"/>
        </w:numPr>
        <w:spacing w:after="0" w:line="240" w:lineRule="auto"/>
        <w:ind w:left="1440"/>
        <w:textAlignment w:val="baseline"/>
        <w:rPr>
          <w:rFonts w:ascii="Arial" w:eastAsia="Times New Roman" w:hAnsi="Arial" w:cs="Arial"/>
          <w:color w:val="000000"/>
          <w:lang w:val="fr-FR"/>
        </w:rPr>
      </w:pPr>
      <w:r w:rsidRPr="00CE57AE">
        <w:rPr>
          <w:rFonts w:ascii="Arial" w:eastAsia="Times New Roman" w:hAnsi="Arial" w:cs="Arial"/>
          <w:color w:val="000000"/>
          <w:lang w:val="fr-FR"/>
        </w:rPr>
        <w:t xml:space="preserve">Le </w:t>
      </w:r>
      <w:r w:rsidRPr="00CE57AE">
        <w:rPr>
          <w:rFonts w:ascii="Arial" w:eastAsia="Times New Roman" w:hAnsi="Arial" w:cs="Arial"/>
          <w:b/>
          <w:bCs/>
          <w:color w:val="000000"/>
          <w:lang w:val="fr-FR"/>
        </w:rPr>
        <w:t>COVID-19</w:t>
      </w:r>
      <w:r w:rsidRPr="00CE57AE">
        <w:rPr>
          <w:rFonts w:ascii="Arial" w:eastAsia="Times New Roman" w:hAnsi="Arial" w:cs="Arial"/>
          <w:color w:val="000000"/>
          <w:lang w:val="fr-FR"/>
        </w:rPr>
        <w:t xml:space="preserve"> est maîtrisé par </w:t>
      </w:r>
      <w:r w:rsidRPr="00CE57AE">
        <w:rPr>
          <w:rFonts w:ascii="Arial" w:eastAsia="Times New Roman" w:hAnsi="Arial" w:cs="Arial"/>
          <w:b/>
          <w:bCs/>
          <w:color w:val="000000"/>
          <w:lang w:val="fr-FR"/>
        </w:rPr>
        <w:t>56,7 %</w:t>
      </w:r>
      <w:r w:rsidRPr="00CE57AE">
        <w:rPr>
          <w:rFonts w:ascii="Arial" w:eastAsia="Times New Roman" w:hAnsi="Arial" w:cs="Arial"/>
          <w:color w:val="000000"/>
          <w:lang w:val="fr-FR"/>
        </w:rPr>
        <w:t xml:space="preserve"> des répondants.</w:t>
      </w:r>
    </w:p>
    <w:p w14:paraId="738187BD" w14:textId="77777777" w:rsidR="00CE57AE" w:rsidRPr="00CE57AE" w:rsidRDefault="00CE57AE" w:rsidP="00CE57AE">
      <w:pPr>
        <w:numPr>
          <w:ilvl w:val="0"/>
          <w:numId w:val="9"/>
        </w:numPr>
        <w:spacing w:after="240" w:line="240" w:lineRule="auto"/>
        <w:ind w:left="1440"/>
        <w:textAlignment w:val="baseline"/>
        <w:rPr>
          <w:rFonts w:ascii="Arial" w:eastAsia="Times New Roman" w:hAnsi="Arial" w:cs="Arial"/>
          <w:color w:val="000000"/>
          <w:lang w:val="fr-FR"/>
        </w:rPr>
      </w:pPr>
      <w:r w:rsidRPr="00CE57AE">
        <w:rPr>
          <w:rFonts w:ascii="Arial" w:eastAsia="Times New Roman" w:hAnsi="Arial" w:cs="Arial"/>
          <w:color w:val="000000"/>
          <w:lang w:val="fr-FR"/>
        </w:rPr>
        <w:t>Enfin, l'</w:t>
      </w:r>
      <w:r w:rsidRPr="00CE57AE">
        <w:rPr>
          <w:rFonts w:ascii="Arial" w:eastAsia="Times New Roman" w:hAnsi="Arial" w:cs="Arial"/>
          <w:b/>
          <w:bCs/>
          <w:color w:val="000000"/>
          <w:lang w:val="fr-FR"/>
        </w:rPr>
        <w:t>Hypertension</w:t>
      </w:r>
      <w:r w:rsidRPr="00CE57AE">
        <w:rPr>
          <w:rFonts w:ascii="Arial" w:eastAsia="Times New Roman" w:hAnsi="Arial" w:cs="Arial"/>
          <w:color w:val="000000"/>
          <w:lang w:val="fr-FR"/>
        </w:rPr>
        <w:t xml:space="preserve"> est la dernière maladie de cette liste avec </w:t>
      </w:r>
      <w:r w:rsidRPr="00CE57AE">
        <w:rPr>
          <w:rFonts w:ascii="Arial" w:eastAsia="Times New Roman" w:hAnsi="Arial" w:cs="Arial"/>
          <w:b/>
          <w:bCs/>
          <w:color w:val="000000"/>
          <w:lang w:val="fr-FR"/>
        </w:rPr>
        <w:t>55,8 %</w:t>
      </w:r>
      <w:r w:rsidRPr="00CE57AE">
        <w:rPr>
          <w:rFonts w:ascii="Arial" w:eastAsia="Times New Roman" w:hAnsi="Arial" w:cs="Arial"/>
          <w:color w:val="000000"/>
          <w:lang w:val="fr-FR"/>
        </w:rPr>
        <w:t xml:space="preserve"> de maîtrise.</w:t>
      </w:r>
    </w:p>
    <w:p w14:paraId="4B414EE0" w14:textId="5C3E257A" w:rsidR="00CE57AE" w:rsidRPr="00CE57AE" w:rsidRDefault="00CE57AE" w:rsidP="00CE57AE">
      <w:pPr>
        <w:spacing w:after="240" w:line="240" w:lineRule="auto"/>
        <w:rPr>
          <w:rFonts w:ascii="Times New Roman" w:eastAsia="Times New Roman" w:hAnsi="Times New Roman" w:cs="Times New Roman"/>
          <w:sz w:val="24"/>
          <w:szCs w:val="24"/>
        </w:rPr>
      </w:pPr>
      <w:r w:rsidRPr="00CE57AE">
        <w:rPr>
          <w:noProof/>
        </w:rPr>
        <w:drawing>
          <wp:inline distT="0" distB="0" distL="0" distR="0" wp14:anchorId="5BB7E001" wp14:editId="26BA82F1">
            <wp:extent cx="5727700" cy="3848100"/>
            <wp:effectExtent l="0" t="0" r="635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3848100"/>
                    </a:xfrm>
                    <a:prstGeom prst="rect">
                      <a:avLst/>
                    </a:prstGeom>
                    <a:noFill/>
                    <a:ln>
                      <a:noFill/>
                    </a:ln>
                  </pic:spPr>
                </pic:pic>
              </a:graphicData>
            </a:graphic>
          </wp:inline>
        </w:drawing>
      </w:r>
    </w:p>
    <w:p w14:paraId="237BD2E6" w14:textId="77777777" w:rsidR="00CE57AE" w:rsidRPr="00CE57AE" w:rsidRDefault="00CE57AE" w:rsidP="00CE57AE">
      <w:pPr>
        <w:numPr>
          <w:ilvl w:val="0"/>
          <w:numId w:val="10"/>
        </w:numPr>
        <w:spacing w:after="240" w:line="240" w:lineRule="auto"/>
        <w:textAlignment w:val="baseline"/>
        <w:rPr>
          <w:rFonts w:ascii="Arial" w:eastAsia="Times New Roman" w:hAnsi="Arial" w:cs="Arial"/>
          <w:color w:val="000000"/>
        </w:rPr>
      </w:pPr>
      <w:r w:rsidRPr="00CE57AE">
        <w:rPr>
          <w:rFonts w:ascii="Arial" w:eastAsia="Times New Roman" w:hAnsi="Arial" w:cs="Arial"/>
          <w:b/>
          <w:bCs/>
          <w:color w:val="000000"/>
        </w:rPr>
        <w:t>Les principaux obstacles :</w:t>
      </w:r>
    </w:p>
    <w:p w14:paraId="60568E21" w14:textId="77777777" w:rsidR="00CE57AE" w:rsidRPr="00CE57AE" w:rsidRDefault="00CE57AE" w:rsidP="00CE57AE">
      <w:pPr>
        <w:spacing w:after="240" w:line="240" w:lineRule="auto"/>
        <w:rPr>
          <w:rFonts w:ascii="Times New Roman" w:eastAsia="Times New Roman" w:hAnsi="Times New Roman" w:cs="Times New Roman"/>
          <w:sz w:val="24"/>
          <w:szCs w:val="24"/>
          <w:lang w:val="fr-FR"/>
        </w:rPr>
      </w:pPr>
      <w:r w:rsidRPr="00CE57AE">
        <w:rPr>
          <w:rFonts w:ascii="Roboto" w:eastAsia="Times New Roman" w:hAnsi="Roboto" w:cs="Times New Roman"/>
          <w:color w:val="202124"/>
          <w:sz w:val="24"/>
          <w:szCs w:val="24"/>
          <w:shd w:val="clear" w:color="auto" w:fill="FFFFFF"/>
          <w:lang w:val="fr-FR"/>
        </w:rPr>
        <w:t>Le principal obstacle qui empêche les jeunes de prendre soin de leur santé est le manque d’information avec un taux de 81,7% puis le coût élevé des soins (70,2%).</w:t>
      </w:r>
    </w:p>
    <w:p w14:paraId="73977A40" w14:textId="4492DA67" w:rsidR="00CE57AE" w:rsidRPr="00CE57AE" w:rsidRDefault="00CE57AE" w:rsidP="00CE57AE">
      <w:pPr>
        <w:spacing w:after="240" w:line="240" w:lineRule="auto"/>
        <w:rPr>
          <w:rFonts w:ascii="Times New Roman" w:eastAsia="Times New Roman" w:hAnsi="Times New Roman" w:cs="Times New Roman"/>
          <w:sz w:val="24"/>
          <w:szCs w:val="24"/>
        </w:rPr>
      </w:pPr>
      <w:r w:rsidRPr="00CE57AE">
        <w:rPr>
          <w:noProof/>
        </w:rPr>
        <w:lastRenderedPageBreak/>
        <w:drawing>
          <wp:inline distT="0" distB="0" distL="0" distR="0" wp14:anchorId="3819739C" wp14:editId="025651F5">
            <wp:extent cx="5727700" cy="2908300"/>
            <wp:effectExtent l="0" t="0" r="635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2908300"/>
                    </a:xfrm>
                    <a:prstGeom prst="rect">
                      <a:avLst/>
                    </a:prstGeom>
                    <a:noFill/>
                    <a:ln>
                      <a:noFill/>
                    </a:ln>
                  </pic:spPr>
                </pic:pic>
              </a:graphicData>
            </a:graphic>
          </wp:inline>
        </w:drawing>
      </w:r>
    </w:p>
    <w:p w14:paraId="1539E988" w14:textId="77777777" w:rsidR="00CE57AE" w:rsidRPr="00CE57AE" w:rsidRDefault="00CE57AE" w:rsidP="00CE57AE">
      <w:pPr>
        <w:spacing w:after="40" w:line="240" w:lineRule="auto"/>
        <w:outlineLvl w:val="3"/>
        <w:rPr>
          <w:rFonts w:ascii="Times New Roman" w:eastAsia="Times New Roman" w:hAnsi="Times New Roman" w:cs="Times New Roman"/>
          <w:b/>
          <w:bCs/>
          <w:sz w:val="24"/>
          <w:szCs w:val="24"/>
        </w:rPr>
      </w:pPr>
      <w:r w:rsidRPr="00CE57AE">
        <w:rPr>
          <w:rFonts w:ascii="Arial" w:eastAsia="Times New Roman" w:hAnsi="Arial" w:cs="Arial"/>
          <w:b/>
          <w:bCs/>
          <w:color w:val="000000"/>
        </w:rPr>
        <w:t xml:space="preserve">SECTION 4 :  </w:t>
      </w:r>
      <w:r w:rsidRPr="00CE57AE">
        <w:rPr>
          <w:rFonts w:ascii="Arial" w:eastAsia="Times New Roman" w:hAnsi="Arial" w:cs="Arial"/>
          <w:color w:val="000000"/>
        </w:rPr>
        <w:t>Intérêt &amp; Types de Contenus</w:t>
      </w:r>
    </w:p>
    <w:p w14:paraId="69C0B8AE" w14:textId="77777777" w:rsidR="00CE57AE" w:rsidRPr="00CE57AE" w:rsidRDefault="00CE57AE" w:rsidP="00CE57AE">
      <w:pPr>
        <w:spacing w:after="0" w:line="240" w:lineRule="auto"/>
        <w:rPr>
          <w:rFonts w:ascii="Times New Roman" w:eastAsia="Times New Roman" w:hAnsi="Times New Roman" w:cs="Times New Roman"/>
          <w:sz w:val="24"/>
          <w:szCs w:val="24"/>
        </w:rPr>
      </w:pPr>
      <w:r w:rsidRPr="00CE57AE">
        <w:rPr>
          <w:rFonts w:ascii="Times New Roman" w:eastAsia="Times New Roman" w:hAnsi="Times New Roman" w:cs="Times New Roman"/>
          <w:sz w:val="24"/>
          <w:szCs w:val="24"/>
        </w:rPr>
        <w:br/>
      </w:r>
    </w:p>
    <w:p w14:paraId="2179E6D8" w14:textId="77777777" w:rsidR="00CE57AE" w:rsidRPr="00CE57AE" w:rsidRDefault="00CE57AE" w:rsidP="00CE57AE">
      <w:pPr>
        <w:numPr>
          <w:ilvl w:val="0"/>
          <w:numId w:val="11"/>
        </w:numPr>
        <w:spacing w:after="240" w:line="240" w:lineRule="auto"/>
        <w:textAlignment w:val="baseline"/>
        <w:rPr>
          <w:rFonts w:ascii="Arial" w:eastAsia="Times New Roman" w:hAnsi="Arial" w:cs="Arial"/>
          <w:color w:val="000000"/>
          <w:lang w:val="fr-FR"/>
        </w:rPr>
      </w:pPr>
      <w:r w:rsidRPr="00CE57AE">
        <w:rPr>
          <w:rFonts w:ascii="Arial" w:eastAsia="Times New Roman" w:hAnsi="Arial" w:cs="Arial"/>
          <w:b/>
          <w:bCs/>
          <w:color w:val="000000"/>
          <w:lang w:val="fr-FR"/>
        </w:rPr>
        <w:t>Niveau d’intérêt pour le réseau “Santé des Jeunes” :</w:t>
      </w:r>
    </w:p>
    <w:p w14:paraId="5C99BB11" w14:textId="77777777" w:rsidR="00CE57AE" w:rsidRPr="00CE57AE" w:rsidRDefault="00CE57AE" w:rsidP="00CE57AE">
      <w:pPr>
        <w:spacing w:after="240" w:line="240" w:lineRule="auto"/>
        <w:rPr>
          <w:rFonts w:ascii="Times New Roman" w:eastAsia="Times New Roman" w:hAnsi="Times New Roman" w:cs="Times New Roman"/>
          <w:sz w:val="24"/>
          <w:szCs w:val="24"/>
          <w:lang w:val="fr-FR"/>
        </w:rPr>
      </w:pPr>
      <w:r w:rsidRPr="00CE57AE">
        <w:rPr>
          <w:rFonts w:ascii="Arial" w:eastAsia="Times New Roman" w:hAnsi="Arial" w:cs="Arial"/>
          <w:color w:val="000000"/>
          <w:lang w:val="fr-FR"/>
        </w:rPr>
        <w:t>Les jeunes sont très interressés de recevoir du contenu de sensibilisations avec 70,2% de répondants affirmant avec un très interessé.</w:t>
      </w:r>
    </w:p>
    <w:p w14:paraId="10AA69C6" w14:textId="77777777" w:rsidR="00CE57AE" w:rsidRPr="00CE57AE" w:rsidRDefault="00CE57AE" w:rsidP="00CE57AE">
      <w:pPr>
        <w:numPr>
          <w:ilvl w:val="0"/>
          <w:numId w:val="12"/>
        </w:numPr>
        <w:spacing w:after="240" w:line="240" w:lineRule="auto"/>
        <w:textAlignment w:val="baseline"/>
        <w:rPr>
          <w:rFonts w:ascii="Arial" w:eastAsia="Times New Roman" w:hAnsi="Arial" w:cs="Arial"/>
          <w:color w:val="000000"/>
          <w:lang w:val="fr-FR"/>
        </w:rPr>
      </w:pPr>
      <w:r w:rsidRPr="00CE57AE">
        <w:rPr>
          <w:rFonts w:ascii="Arial" w:eastAsia="Times New Roman" w:hAnsi="Arial" w:cs="Arial"/>
          <w:b/>
          <w:bCs/>
          <w:color w:val="000000"/>
          <w:lang w:val="fr-FR"/>
        </w:rPr>
        <w:t>Typologie de contenus les plus appréciés (Top 3) :</w:t>
      </w:r>
    </w:p>
    <w:p w14:paraId="74A8884C" w14:textId="77777777" w:rsidR="00CE57AE" w:rsidRPr="00CE57AE" w:rsidRDefault="00CE57AE" w:rsidP="00CE57AE">
      <w:pPr>
        <w:spacing w:after="240" w:line="240" w:lineRule="auto"/>
        <w:rPr>
          <w:rFonts w:ascii="Times New Roman" w:eastAsia="Times New Roman" w:hAnsi="Times New Roman" w:cs="Times New Roman"/>
          <w:sz w:val="24"/>
          <w:szCs w:val="24"/>
          <w:lang w:val="fr-FR"/>
        </w:rPr>
      </w:pPr>
      <w:r w:rsidRPr="00CE57AE">
        <w:rPr>
          <w:rFonts w:ascii="Arial" w:eastAsia="Times New Roman" w:hAnsi="Arial" w:cs="Arial"/>
          <w:color w:val="000000"/>
          <w:lang w:val="fr-FR"/>
        </w:rPr>
        <w:t>Les vidéos courtes et les infographies ou images sont les contenus les plus appréciés du publique avec un taux respectifs de 76,9% et 63,5%.</w:t>
      </w:r>
    </w:p>
    <w:p w14:paraId="0081D4BB" w14:textId="24C26232" w:rsidR="00CE57AE" w:rsidRPr="00CE57AE" w:rsidRDefault="00CE57AE" w:rsidP="00CE57AE">
      <w:pPr>
        <w:spacing w:after="240" w:line="240" w:lineRule="auto"/>
        <w:rPr>
          <w:rFonts w:ascii="Times New Roman" w:eastAsia="Times New Roman" w:hAnsi="Times New Roman" w:cs="Times New Roman"/>
          <w:sz w:val="24"/>
          <w:szCs w:val="24"/>
        </w:rPr>
      </w:pPr>
      <w:r w:rsidRPr="00CE57AE">
        <w:rPr>
          <w:noProof/>
        </w:rPr>
        <w:drawing>
          <wp:inline distT="0" distB="0" distL="0" distR="0" wp14:anchorId="4374FB11" wp14:editId="4DF40075">
            <wp:extent cx="5727700" cy="2711450"/>
            <wp:effectExtent l="0" t="0" r="635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2711450"/>
                    </a:xfrm>
                    <a:prstGeom prst="rect">
                      <a:avLst/>
                    </a:prstGeom>
                    <a:noFill/>
                    <a:ln>
                      <a:noFill/>
                    </a:ln>
                  </pic:spPr>
                </pic:pic>
              </a:graphicData>
            </a:graphic>
          </wp:inline>
        </w:drawing>
      </w:r>
    </w:p>
    <w:p w14:paraId="0FCACCFF" w14:textId="77777777" w:rsidR="00CE57AE" w:rsidRPr="00CE57AE" w:rsidRDefault="00CE57AE" w:rsidP="00CE57AE">
      <w:pPr>
        <w:numPr>
          <w:ilvl w:val="0"/>
          <w:numId w:val="13"/>
        </w:numPr>
        <w:spacing w:after="240" w:line="240" w:lineRule="auto"/>
        <w:textAlignment w:val="baseline"/>
        <w:rPr>
          <w:rFonts w:ascii="Arial" w:eastAsia="Times New Roman" w:hAnsi="Arial" w:cs="Arial"/>
          <w:color w:val="000000"/>
        </w:rPr>
      </w:pPr>
      <w:r w:rsidRPr="00CE57AE">
        <w:rPr>
          <w:rFonts w:ascii="Arial" w:eastAsia="Times New Roman" w:hAnsi="Arial" w:cs="Arial"/>
          <w:b/>
          <w:bCs/>
          <w:color w:val="000000"/>
        </w:rPr>
        <w:t xml:space="preserve">Thèmes </w:t>
      </w:r>
      <w:r w:rsidRPr="00CE57AE">
        <w:rPr>
          <w:rFonts w:ascii="Roboto" w:eastAsia="Times New Roman" w:hAnsi="Roboto" w:cs="Arial"/>
          <w:b/>
          <w:bCs/>
          <w:color w:val="202124"/>
          <w:sz w:val="24"/>
          <w:szCs w:val="24"/>
          <w:shd w:val="clear" w:color="auto" w:fill="FFFFFF"/>
        </w:rPr>
        <w:t>de santé qui intéressent</w:t>
      </w:r>
    </w:p>
    <w:p w14:paraId="72271BEA" w14:textId="77777777" w:rsidR="00CE57AE" w:rsidRPr="00CE57AE" w:rsidRDefault="00CE57AE" w:rsidP="00CE57AE">
      <w:pPr>
        <w:spacing w:after="40" w:line="240" w:lineRule="auto"/>
        <w:outlineLvl w:val="3"/>
        <w:rPr>
          <w:rFonts w:ascii="Times New Roman" w:eastAsia="Times New Roman" w:hAnsi="Times New Roman" w:cs="Times New Roman"/>
          <w:b/>
          <w:bCs/>
          <w:sz w:val="24"/>
          <w:szCs w:val="24"/>
          <w:lang w:val="fr-FR"/>
        </w:rPr>
      </w:pPr>
      <w:r w:rsidRPr="00CE57AE">
        <w:rPr>
          <w:rFonts w:ascii="Arial" w:eastAsia="Times New Roman" w:hAnsi="Arial" w:cs="Arial"/>
          <w:color w:val="000000"/>
          <w:lang w:val="fr-FR"/>
        </w:rPr>
        <w:lastRenderedPageBreak/>
        <w:t>Parmi les thèmes de santé que les répondants s'intéressent le plus sont l’alimentation et le sport (79,8%), la santé sexuelle et reproductive (76,9%) puis l’hygiène et la prévention des infections (69,2%).</w:t>
      </w:r>
    </w:p>
    <w:p w14:paraId="6166DE13" w14:textId="3D7195FE" w:rsidR="00CE57AE" w:rsidRPr="00CE57AE" w:rsidRDefault="00CE57AE" w:rsidP="00CE57AE">
      <w:pPr>
        <w:spacing w:after="40" w:line="240" w:lineRule="auto"/>
        <w:outlineLvl w:val="3"/>
        <w:rPr>
          <w:rFonts w:ascii="Times New Roman" w:eastAsia="Times New Roman" w:hAnsi="Times New Roman" w:cs="Times New Roman"/>
          <w:b/>
          <w:bCs/>
          <w:sz w:val="24"/>
          <w:szCs w:val="24"/>
        </w:rPr>
      </w:pPr>
      <w:r w:rsidRPr="00CE57AE">
        <w:rPr>
          <w:noProof/>
        </w:rPr>
        <w:drawing>
          <wp:inline distT="0" distB="0" distL="0" distR="0" wp14:anchorId="79D09B61" wp14:editId="492C2418">
            <wp:extent cx="5727700" cy="2711450"/>
            <wp:effectExtent l="0" t="0" r="635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2711450"/>
                    </a:xfrm>
                    <a:prstGeom prst="rect">
                      <a:avLst/>
                    </a:prstGeom>
                    <a:noFill/>
                    <a:ln>
                      <a:noFill/>
                    </a:ln>
                  </pic:spPr>
                </pic:pic>
              </a:graphicData>
            </a:graphic>
          </wp:inline>
        </w:drawing>
      </w:r>
    </w:p>
    <w:p w14:paraId="42625D16" w14:textId="77777777" w:rsidR="00CE57AE" w:rsidRPr="00CE57AE" w:rsidRDefault="00CE57AE" w:rsidP="00CE57AE">
      <w:pPr>
        <w:spacing w:after="0" w:line="240" w:lineRule="auto"/>
        <w:rPr>
          <w:rFonts w:ascii="Times New Roman" w:eastAsia="Times New Roman" w:hAnsi="Times New Roman" w:cs="Times New Roman"/>
          <w:sz w:val="24"/>
          <w:szCs w:val="24"/>
        </w:rPr>
      </w:pPr>
    </w:p>
    <w:p w14:paraId="5299FB32" w14:textId="77777777" w:rsidR="00CE57AE" w:rsidRPr="00CE57AE" w:rsidRDefault="00CE57AE" w:rsidP="00CE57AE">
      <w:pPr>
        <w:spacing w:after="40" w:line="240" w:lineRule="auto"/>
        <w:outlineLvl w:val="3"/>
        <w:rPr>
          <w:rFonts w:ascii="Times New Roman" w:eastAsia="Times New Roman" w:hAnsi="Times New Roman" w:cs="Times New Roman"/>
          <w:b/>
          <w:bCs/>
          <w:sz w:val="24"/>
          <w:szCs w:val="24"/>
        </w:rPr>
      </w:pPr>
      <w:r w:rsidRPr="00CE57AE">
        <w:rPr>
          <w:rFonts w:ascii="Arial" w:eastAsia="Times New Roman" w:hAnsi="Arial" w:cs="Arial"/>
          <w:b/>
          <w:bCs/>
          <w:color w:val="000000"/>
        </w:rPr>
        <w:t xml:space="preserve">SECTION 5 : </w:t>
      </w:r>
      <w:r w:rsidRPr="00CE57AE">
        <w:rPr>
          <w:rFonts w:ascii="Arial" w:eastAsia="Times New Roman" w:hAnsi="Arial" w:cs="Arial"/>
          <w:color w:val="000000"/>
        </w:rPr>
        <w:t>Engagement &amp; Suggestions</w:t>
      </w:r>
    </w:p>
    <w:p w14:paraId="78467DB5" w14:textId="77777777" w:rsidR="00CE57AE" w:rsidRPr="00CE57AE" w:rsidRDefault="00CE57AE" w:rsidP="00CE57AE">
      <w:pPr>
        <w:spacing w:after="0" w:line="240" w:lineRule="auto"/>
        <w:rPr>
          <w:rFonts w:ascii="Times New Roman" w:eastAsia="Times New Roman" w:hAnsi="Times New Roman" w:cs="Times New Roman"/>
          <w:sz w:val="24"/>
          <w:szCs w:val="24"/>
        </w:rPr>
      </w:pPr>
      <w:r w:rsidRPr="00CE57AE">
        <w:rPr>
          <w:rFonts w:ascii="Times New Roman" w:eastAsia="Times New Roman" w:hAnsi="Times New Roman" w:cs="Times New Roman"/>
          <w:sz w:val="24"/>
          <w:szCs w:val="24"/>
        </w:rPr>
        <w:br/>
      </w:r>
    </w:p>
    <w:p w14:paraId="43519312" w14:textId="77777777" w:rsidR="00CE57AE" w:rsidRPr="00CE57AE" w:rsidRDefault="00CE57AE" w:rsidP="00CE57AE">
      <w:pPr>
        <w:numPr>
          <w:ilvl w:val="0"/>
          <w:numId w:val="14"/>
        </w:numPr>
        <w:spacing w:after="240" w:line="240" w:lineRule="auto"/>
        <w:textAlignment w:val="baseline"/>
        <w:rPr>
          <w:rFonts w:ascii="Arial" w:eastAsia="Times New Roman" w:hAnsi="Arial" w:cs="Arial"/>
          <w:color w:val="000000"/>
          <w:lang w:val="fr-FR"/>
        </w:rPr>
      </w:pPr>
      <w:r w:rsidRPr="00CE57AE">
        <w:rPr>
          <w:rFonts w:ascii="Arial" w:eastAsia="Times New Roman" w:hAnsi="Arial" w:cs="Arial"/>
          <w:b/>
          <w:bCs/>
          <w:color w:val="000000"/>
          <w:lang w:val="fr-FR"/>
        </w:rPr>
        <w:t>Leur disposition à s’engager (Commenter, Partager, Participer) :</w:t>
      </w:r>
    </w:p>
    <w:p w14:paraId="2B83FF5E" w14:textId="77777777" w:rsidR="00CE57AE" w:rsidRPr="00CE57AE" w:rsidRDefault="00CE57AE" w:rsidP="00CE57AE">
      <w:pPr>
        <w:spacing w:after="240" w:line="240" w:lineRule="auto"/>
        <w:rPr>
          <w:rFonts w:ascii="Times New Roman" w:eastAsia="Times New Roman" w:hAnsi="Times New Roman" w:cs="Times New Roman"/>
          <w:sz w:val="24"/>
          <w:szCs w:val="24"/>
          <w:lang w:val="fr-FR"/>
        </w:rPr>
      </w:pPr>
      <w:r w:rsidRPr="00CE57AE">
        <w:rPr>
          <w:rFonts w:ascii="Arial" w:eastAsia="Times New Roman" w:hAnsi="Arial" w:cs="Arial"/>
          <w:color w:val="000000"/>
          <w:lang w:val="fr-FR"/>
        </w:rPr>
        <w:t xml:space="preserve">72,1% des répondants sont prêts à participer activement </w:t>
      </w:r>
      <w:r w:rsidRPr="00CE57AE">
        <w:rPr>
          <w:rFonts w:ascii="Roboto" w:eastAsia="Times New Roman" w:hAnsi="Roboto" w:cs="Times New Roman"/>
          <w:color w:val="202124"/>
          <w:sz w:val="24"/>
          <w:szCs w:val="24"/>
          <w:shd w:val="clear" w:color="auto" w:fill="FFFFFF"/>
          <w:lang w:val="fr-FR"/>
        </w:rPr>
        <w:t>pour encourager d’autres jeunes à adopter de bonnes pratiques de santé.</w:t>
      </w:r>
    </w:p>
    <w:p w14:paraId="01E88D39" w14:textId="3949D5D6" w:rsidR="00CE57AE" w:rsidRPr="00CE57AE" w:rsidRDefault="00CE57AE" w:rsidP="00CE57AE">
      <w:pPr>
        <w:spacing w:after="240" w:line="240" w:lineRule="auto"/>
        <w:rPr>
          <w:rFonts w:ascii="Times New Roman" w:eastAsia="Times New Roman" w:hAnsi="Times New Roman" w:cs="Times New Roman"/>
          <w:sz w:val="24"/>
          <w:szCs w:val="24"/>
        </w:rPr>
      </w:pPr>
      <w:r w:rsidRPr="00CE57AE">
        <w:rPr>
          <w:noProof/>
        </w:rPr>
        <w:drawing>
          <wp:inline distT="0" distB="0" distL="0" distR="0" wp14:anchorId="52E5E122" wp14:editId="7925C6D5">
            <wp:extent cx="5727700" cy="2590800"/>
            <wp:effectExtent l="0" t="0" r="635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700" cy="2590800"/>
                    </a:xfrm>
                    <a:prstGeom prst="rect">
                      <a:avLst/>
                    </a:prstGeom>
                    <a:noFill/>
                    <a:ln>
                      <a:noFill/>
                    </a:ln>
                  </pic:spPr>
                </pic:pic>
              </a:graphicData>
            </a:graphic>
          </wp:inline>
        </w:drawing>
      </w:r>
    </w:p>
    <w:p w14:paraId="517E6F8A" w14:textId="77777777" w:rsidR="00CE57AE" w:rsidRPr="00CE57AE" w:rsidRDefault="00CE57AE" w:rsidP="00CE57AE">
      <w:pPr>
        <w:spacing w:after="0" w:line="240" w:lineRule="auto"/>
        <w:rPr>
          <w:rFonts w:ascii="Times New Roman" w:eastAsia="Times New Roman" w:hAnsi="Times New Roman" w:cs="Times New Roman"/>
          <w:sz w:val="24"/>
          <w:szCs w:val="24"/>
        </w:rPr>
      </w:pPr>
      <w:r w:rsidRPr="00CE57AE">
        <w:rPr>
          <w:rFonts w:ascii="Times New Roman" w:eastAsia="Times New Roman" w:hAnsi="Times New Roman" w:cs="Times New Roman"/>
          <w:sz w:val="24"/>
          <w:szCs w:val="24"/>
        </w:rPr>
        <w:br/>
      </w:r>
    </w:p>
    <w:p w14:paraId="7A89E4F0" w14:textId="77777777" w:rsidR="00CE57AE" w:rsidRPr="00CE57AE" w:rsidRDefault="00CE57AE" w:rsidP="00CE57AE">
      <w:pPr>
        <w:numPr>
          <w:ilvl w:val="0"/>
          <w:numId w:val="15"/>
        </w:numPr>
        <w:spacing w:after="240" w:line="240" w:lineRule="auto"/>
        <w:textAlignment w:val="baseline"/>
        <w:rPr>
          <w:rFonts w:ascii="Arial" w:eastAsia="Times New Roman" w:hAnsi="Arial" w:cs="Arial"/>
          <w:color w:val="000000"/>
        </w:rPr>
      </w:pPr>
      <w:r w:rsidRPr="00CE57AE">
        <w:rPr>
          <w:rFonts w:ascii="Arial" w:eastAsia="Times New Roman" w:hAnsi="Arial" w:cs="Arial"/>
          <w:b/>
          <w:bCs/>
          <w:color w:val="000000"/>
        </w:rPr>
        <w:t>Suggestions Clés :</w:t>
      </w:r>
    </w:p>
    <w:p w14:paraId="1720B9EF" w14:textId="77777777" w:rsidR="00CE57AE" w:rsidRPr="00CE57AE" w:rsidRDefault="00CE57AE" w:rsidP="00CE57AE">
      <w:pPr>
        <w:spacing w:after="240" w:line="240" w:lineRule="auto"/>
        <w:rPr>
          <w:rFonts w:ascii="Times New Roman" w:eastAsia="Times New Roman" w:hAnsi="Times New Roman" w:cs="Times New Roman"/>
          <w:sz w:val="24"/>
          <w:szCs w:val="24"/>
          <w:lang w:val="fr-FR"/>
        </w:rPr>
      </w:pPr>
      <w:r w:rsidRPr="00CE57AE">
        <w:rPr>
          <w:rFonts w:ascii="Arial" w:eastAsia="Times New Roman" w:hAnsi="Arial" w:cs="Arial"/>
          <w:color w:val="000000"/>
          <w:lang w:val="fr-FR"/>
        </w:rPr>
        <w:lastRenderedPageBreak/>
        <w:t> On peut faire des témoignages authentiques, des challenges,y inclurent des influenceurs, des personnes reconnus.</w:t>
      </w:r>
    </w:p>
    <w:p w14:paraId="5D89CB48" w14:textId="77777777" w:rsidR="00CE57AE" w:rsidRPr="00CE57AE" w:rsidRDefault="00CE57AE" w:rsidP="00CE57AE">
      <w:pPr>
        <w:spacing w:after="80" w:line="240" w:lineRule="auto"/>
        <w:outlineLvl w:val="2"/>
        <w:rPr>
          <w:rFonts w:ascii="Times New Roman" w:eastAsia="Times New Roman" w:hAnsi="Times New Roman" w:cs="Times New Roman"/>
          <w:b/>
          <w:bCs/>
          <w:sz w:val="27"/>
          <w:szCs w:val="27"/>
          <w:lang w:val="fr-FR"/>
        </w:rPr>
      </w:pPr>
      <w:r w:rsidRPr="00CE57AE">
        <w:rPr>
          <w:rFonts w:ascii="Arial" w:eastAsia="Times New Roman" w:hAnsi="Arial" w:cs="Arial"/>
          <w:b/>
          <w:bCs/>
          <w:color w:val="000000"/>
          <w:sz w:val="26"/>
          <w:szCs w:val="26"/>
          <w:lang w:val="fr-FR"/>
        </w:rPr>
        <w:t>3. Analyse Analytique : Croisement des Variables et Implications</w:t>
      </w:r>
    </w:p>
    <w:p w14:paraId="0A48719C" w14:textId="77777777" w:rsidR="00CE57AE" w:rsidRPr="00CE57AE" w:rsidRDefault="00CE57AE" w:rsidP="00CE57AE">
      <w:pPr>
        <w:spacing w:after="240" w:line="240" w:lineRule="auto"/>
        <w:rPr>
          <w:rFonts w:ascii="Times New Roman" w:eastAsia="Times New Roman" w:hAnsi="Times New Roman" w:cs="Times New Roman"/>
          <w:sz w:val="24"/>
          <w:szCs w:val="24"/>
          <w:lang w:val="fr-FR"/>
        </w:rPr>
      </w:pPr>
      <w:r w:rsidRPr="00CE57AE">
        <w:rPr>
          <w:rFonts w:ascii="Arial" w:eastAsia="Times New Roman" w:hAnsi="Arial" w:cs="Arial"/>
          <w:color w:val="000000"/>
          <w:lang w:val="fr-FR"/>
        </w:rPr>
        <w:t>Cette partie va explorer les relations significatives entre les variables (à l'aide du test du Chi-carré) et leurs implications directes pour la conception du réseau.</w:t>
      </w:r>
    </w:p>
    <w:p w14:paraId="0C79902E" w14:textId="77777777" w:rsidR="00833842" w:rsidRPr="00CE57AE" w:rsidRDefault="00833842">
      <w:pPr>
        <w:rPr>
          <w:lang w:val="fr-FR"/>
        </w:rPr>
      </w:pPr>
    </w:p>
    <w:sectPr w:rsidR="00833842" w:rsidRPr="00CE57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4A5E"/>
    <w:multiLevelType w:val="multilevel"/>
    <w:tmpl w:val="6D38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E226D"/>
    <w:multiLevelType w:val="multilevel"/>
    <w:tmpl w:val="CF08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F67B5"/>
    <w:multiLevelType w:val="multilevel"/>
    <w:tmpl w:val="B344E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85CB0"/>
    <w:multiLevelType w:val="multilevel"/>
    <w:tmpl w:val="385C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20090"/>
    <w:multiLevelType w:val="multilevel"/>
    <w:tmpl w:val="A4F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E7531"/>
    <w:multiLevelType w:val="multilevel"/>
    <w:tmpl w:val="4A66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43C1D"/>
    <w:multiLevelType w:val="multilevel"/>
    <w:tmpl w:val="D1AC3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F6E7A"/>
    <w:multiLevelType w:val="multilevel"/>
    <w:tmpl w:val="24985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D527E"/>
    <w:multiLevelType w:val="multilevel"/>
    <w:tmpl w:val="D97A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53595"/>
    <w:multiLevelType w:val="multilevel"/>
    <w:tmpl w:val="8A56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F3E51"/>
    <w:multiLevelType w:val="multilevel"/>
    <w:tmpl w:val="B826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8D26B5"/>
    <w:multiLevelType w:val="multilevel"/>
    <w:tmpl w:val="4A1C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C621CC"/>
    <w:multiLevelType w:val="multilevel"/>
    <w:tmpl w:val="96DE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1650F1"/>
    <w:multiLevelType w:val="multilevel"/>
    <w:tmpl w:val="E6B8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DC4EFE"/>
    <w:multiLevelType w:val="multilevel"/>
    <w:tmpl w:val="5652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2"/>
  </w:num>
  <w:num w:numId="4">
    <w:abstractNumId w:val="6"/>
  </w:num>
  <w:num w:numId="5">
    <w:abstractNumId w:val="12"/>
  </w:num>
  <w:num w:numId="6">
    <w:abstractNumId w:val="13"/>
  </w:num>
  <w:num w:numId="7">
    <w:abstractNumId w:val="11"/>
  </w:num>
  <w:num w:numId="8">
    <w:abstractNumId w:val="3"/>
  </w:num>
  <w:num w:numId="9">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0">
    <w:abstractNumId w:val="10"/>
  </w:num>
  <w:num w:numId="11">
    <w:abstractNumId w:val="8"/>
  </w:num>
  <w:num w:numId="12">
    <w:abstractNumId w:val="4"/>
  </w:num>
  <w:num w:numId="13">
    <w:abstractNumId w:val="5"/>
  </w:num>
  <w:num w:numId="14">
    <w:abstractNumId w:val="14"/>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616"/>
    <w:rsid w:val="00436C06"/>
    <w:rsid w:val="00833842"/>
    <w:rsid w:val="009C5616"/>
    <w:rsid w:val="00BB313E"/>
    <w:rsid w:val="00CE5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D4AE3"/>
  <w15:chartTrackingRefBased/>
  <w15:docId w15:val="{4BE01E07-FCF7-4838-B4B6-568C579BD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CE57A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CE57A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link w:val="Titre4Car"/>
    <w:uiPriority w:val="9"/>
    <w:qFormat/>
    <w:rsid w:val="00CE57A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E57AE"/>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CE57AE"/>
    <w:rPr>
      <w:rFonts w:ascii="Times New Roman" w:eastAsia="Times New Roman" w:hAnsi="Times New Roman" w:cs="Times New Roman"/>
      <w:b/>
      <w:bCs/>
      <w:sz w:val="27"/>
      <w:szCs w:val="27"/>
    </w:rPr>
  </w:style>
  <w:style w:type="character" w:customStyle="1" w:styleId="Titre4Car">
    <w:name w:val="Titre 4 Car"/>
    <w:basedOn w:val="Policepardfaut"/>
    <w:link w:val="Titre4"/>
    <w:uiPriority w:val="9"/>
    <w:rsid w:val="00CE57A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E57A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8674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738</Words>
  <Characters>4210</Characters>
  <Application>Microsoft Office Word</Application>
  <DocSecurity>0</DocSecurity>
  <Lines>35</Lines>
  <Paragraphs>9</Paragraphs>
  <ScaleCrop>false</ScaleCrop>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2025-12-14T22:09:00Z</dcterms:created>
  <dcterms:modified xsi:type="dcterms:W3CDTF">2025-12-14T22:13:00Z</dcterms:modified>
</cp:coreProperties>
</file>