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1F" w:rsidRPr="00902E1F" w:rsidRDefault="00902E1F" w:rsidP="0090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NG" w:eastAsia="en-NG"/>
          <w14:ligatures w14:val="none"/>
        </w:rPr>
        <w:t>📄</w:t>
      </w:r>
      <w:r w:rsidRPr="00902E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NG" w:eastAsia="en-NG"/>
          <w14:ligatures w14:val="none"/>
        </w:rPr>
        <w:t xml:space="preserve"> Project Title: Advanced Apache Log Analysis with Splunk Dashboard</w:t>
      </w:r>
    </w:p>
    <w:p w:rsidR="00902E1F" w:rsidRDefault="00902E1F" w:rsidP="00902E1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 w:eastAsia="en-NG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 w:eastAsia="en-NG"/>
          <w14:ligatures w14:val="none"/>
        </w:rPr>
        <w:t>Project overview</w:t>
      </w:r>
    </w:p>
    <w:p w:rsidR="00902E1F" w:rsidRPr="00902E1F" w:rsidRDefault="00902E1F" w:rsidP="00902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This project involves </w:t>
      </w:r>
      <w:proofErr w:type="spellStart"/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analyzing</w:t>
      </w:r>
      <w:proofErr w:type="spellEnd"/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Apache access logs using Splunk. </w:t>
      </w:r>
      <w:r w:rsidR="00FA350F"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>I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created a custom dashboard with various visualizations to gain insight into HTTP request patterns, user activity, and potential errors on the server. The purpose is to simulate real</w:t>
      </w:r>
      <w:r w:rsidR="00FA350F"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world log monitoring and gain hands</w:t>
      </w:r>
      <w:r w:rsidR="00FA350F"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on experience in log parsing, field extraction, SPL querying, and visual dashboard creation.</w:t>
      </w:r>
    </w:p>
    <w:p w:rsidR="00902E1F" w:rsidRP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Dataset Used</w:t>
      </w:r>
    </w:p>
    <w:p w:rsidR="00902E1F" w:rsidRPr="00902E1F" w:rsidRDefault="00902E1F" w:rsidP="00902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File Name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</w:t>
      </w: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apache_logs.txt</w:t>
      </w:r>
    </w:p>
    <w:p w:rsidR="00902E1F" w:rsidRPr="00902E1F" w:rsidRDefault="00902E1F" w:rsidP="00902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Source Type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access_combined</w:t>
      </w:r>
      <w:proofErr w:type="spellEnd"/>
    </w:p>
    <w:p w:rsidR="00902E1F" w:rsidRPr="00902E1F" w:rsidRDefault="00902E1F" w:rsidP="00902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Index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</w:t>
      </w:r>
      <w:proofErr w:type="spellEnd"/>
    </w:p>
    <w:p w:rsidR="00902E1F" w:rsidRPr="00902E1F" w:rsidRDefault="00902E1F" w:rsidP="00902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Host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</w:t>
      </w: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DESKTOP-U52N20A</w:t>
      </w:r>
    </w:p>
    <w:p w:rsidR="00902E1F" w:rsidRP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Steps Taken</w:t>
      </w:r>
    </w:p>
    <w:p w:rsidR="00902E1F" w:rsidRPr="00902E1F" w:rsidRDefault="00902E1F" w:rsidP="00902E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1. Data Upload</w:t>
      </w:r>
    </w:p>
    <w:p w:rsidR="00902E1F" w:rsidRPr="00902E1F" w:rsidRDefault="00902E1F" w:rsidP="00902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Launched Splunk via </w:t>
      </w: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http://127.0.0.1:8000</w:t>
      </w:r>
    </w:p>
    <w:p w:rsidR="00902E1F" w:rsidRPr="00902E1F" w:rsidRDefault="00902E1F" w:rsidP="00902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Uploaded </w:t>
      </w: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apache_logs.txt</w:t>
      </w:r>
    </w:p>
    <w:p w:rsidR="00902E1F" w:rsidRPr="00902E1F" w:rsidRDefault="00902E1F" w:rsidP="00902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Set </w:t>
      </w: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Source Type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as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access_combined</w:t>
      </w:r>
      <w:proofErr w:type="spellEnd"/>
    </w:p>
    <w:p w:rsidR="00902E1F" w:rsidRPr="00902E1F" w:rsidRDefault="00902E1F" w:rsidP="00902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Creat</w:t>
      </w:r>
      <w:bookmarkStart w:id="0" w:name="_GoBack"/>
      <w:bookmarkEnd w:id="0"/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ed a new </w:t>
      </w: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Index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named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</w:t>
      </w:r>
      <w:proofErr w:type="spellEnd"/>
    </w:p>
    <w:p w:rsidR="00902E1F" w:rsidRPr="00902E1F" w:rsidRDefault="00902E1F" w:rsidP="00902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Saved and indexed the file successfully.</w:t>
      </w:r>
    </w:p>
    <w:p w:rsidR="00902E1F" w:rsidRPr="00902E1F" w:rsidRDefault="00902E1F" w:rsidP="00902E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2. Search Processing Language (SPL) Queries</w:t>
      </w:r>
    </w:p>
    <w:p w:rsidR="00902E1F" w:rsidRPr="00902E1F" w:rsidRDefault="00FA350F" w:rsidP="0090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>I</w:t>
      </w:r>
      <w:r w:rsidR="00902E1F"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ran several SPL queries to generate key metrics and data visualizations. The queries are listed below:</w:t>
      </w:r>
    </w:p>
    <w:p w:rsid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</w:p>
    <w:p w:rsidR="00902E1F" w:rsidRP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Visualizations &amp; Queries</w:t>
      </w:r>
    </w:p>
    <w:p w:rsidR="00902E1F" w:rsidRPr="00902E1F" w:rsidRDefault="00902E1F" w:rsidP="00902E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1. Most Active Users (Bar Chart)</w:t>
      </w:r>
    </w:p>
    <w:p w:rsidR="00902E1F" w:rsidRPr="00902E1F" w:rsidRDefault="00902E1F" w:rsidP="009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SPL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:rsidR="00902E1F" w:rsidRPr="00902E1F" w:rsidRDefault="00902E1F" w:rsidP="00902E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index=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sourcetype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access_combined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</w:p>
    <w:p w:rsidR="00902E1F" w:rsidRPr="00902E1F" w:rsidRDefault="00902E1F" w:rsidP="00902E1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| top limit=10 user</w:t>
      </w:r>
    </w:p>
    <w:p w:rsidR="00902E1F" w:rsidRDefault="00902E1F" w:rsidP="009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Insight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The chart displayed a single row with no username, just a count of 20,000 — indicating that the </w:t>
      </w: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user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field is not properly captured or not present in the dataset.</w:t>
      </w:r>
    </w:p>
    <w:p w:rsidR="00902E1F" w:rsidRPr="00902E1F" w:rsidRDefault="00902E1F" w:rsidP="0090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 xml:space="preserve"> 2. Top User Agents (Pie Chart)</w:t>
      </w:r>
    </w:p>
    <w:p w:rsidR="00902E1F" w:rsidRPr="00902E1F" w:rsidRDefault="00902E1F" w:rsidP="009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SPL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:rsidR="00902E1F" w:rsidRPr="00902E1F" w:rsidRDefault="00902E1F" w:rsidP="00902E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index=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sourcetype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access_combined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</w:p>
    <w:p w:rsidR="00902E1F" w:rsidRPr="00902E1F" w:rsidRDefault="00902E1F" w:rsidP="00902E1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lastRenderedPageBreak/>
        <w:t xml:space="preserve">| top limit=10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useragent</w:t>
      </w:r>
      <w:proofErr w:type="spellEnd"/>
    </w:p>
    <w:p w:rsidR="00902E1F" w:rsidRPr="00902E1F" w:rsidRDefault="00902E1F" w:rsidP="009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Result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No results found. Likely due to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useragent</w:t>
      </w:r>
      <w:proofErr w:type="spellEnd"/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not being extracted or present in this source type.</w:t>
      </w:r>
    </w:p>
    <w:p w:rsidR="00902E1F" w:rsidRPr="00902E1F" w:rsidRDefault="00902E1F" w:rsidP="00902E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3. Top IP Addresses (Bar Chart)</w:t>
      </w:r>
    </w:p>
    <w:p w:rsidR="00902E1F" w:rsidRPr="00902E1F" w:rsidRDefault="00902E1F" w:rsidP="00902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SPL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:rsidR="00902E1F" w:rsidRPr="00902E1F" w:rsidRDefault="00902E1F" w:rsidP="00902E1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index=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sourcetype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access_combined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</w:p>
    <w:p w:rsidR="00902E1F" w:rsidRPr="00902E1F" w:rsidRDefault="00902E1F" w:rsidP="00902E1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| top limit=10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clientip</w:t>
      </w:r>
      <w:proofErr w:type="spellEnd"/>
    </w:p>
    <w:p w:rsidR="00902E1F" w:rsidRPr="00902E1F" w:rsidRDefault="00902E1F" w:rsidP="00902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Insight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 Showed a bar chart of the top 10 IP addresses with their respective request counts. This helps in identifying the most frequent visitors to the web server.</w:t>
      </w:r>
    </w:p>
    <w:p w:rsidR="00902E1F" w:rsidRPr="00902E1F" w:rsidRDefault="00902E1F" w:rsidP="00902E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4. Top Requested URLs (Line Chart)</w:t>
      </w:r>
    </w:p>
    <w:p w:rsidR="00902E1F" w:rsidRPr="00902E1F" w:rsidRDefault="00902E1F" w:rsidP="0090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SPL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:rsidR="00902E1F" w:rsidRPr="00902E1F" w:rsidRDefault="00902E1F" w:rsidP="00902E1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index=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apache_logs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sourcetype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=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access_combined</w:t>
      </w:r>
      <w:proofErr w:type="spellEnd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 </w:t>
      </w:r>
    </w:p>
    <w:p w:rsidR="00902E1F" w:rsidRPr="00902E1F" w:rsidRDefault="00902E1F" w:rsidP="00902E1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</w:pP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 xml:space="preserve">| top limit=10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uri_path</w:t>
      </w:r>
      <w:proofErr w:type="spellEnd"/>
    </w:p>
    <w:p w:rsidR="00902E1F" w:rsidRPr="00902E1F" w:rsidRDefault="00902E1F" w:rsidP="00902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Result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: No results found. The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uri_path</w:t>
      </w:r>
      <w:proofErr w:type="spellEnd"/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field may not be auto-extracted or present in the uploaded file.</w:t>
      </w:r>
    </w:p>
    <w:p w:rsid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</w:p>
    <w:p w:rsidR="00902E1F" w:rsidRP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Dashboard Setup</w:t>
      </w:r>
    </w:p>
    <w:p w:rsidR="00902E1F" w:rsidRPr="00902E1F" w:rsidRDefault="00902E1F" w:rsidP="00902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Tool Used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 Splunk Dashboard Studio</w:t>
      </w:r>
    </w:p>
    <w:p w:rsidR="00902E1F" w:rsidRPr="00902E1F" w:rsidRDefault="00902E1F" w:rsidP="00902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Layout Mode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 Grid</w:t>
      </w:r>
    </w:p>
    <w:p w:rsidR="00902E1F" w:rsidRPr="00902E1F" w:rsidRDefault="00902E1F" w:rsidP="00902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Dashboard Type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 Classic (via Dashboard Studio)</w:t>
      </w:r>
    </w:p>
    <w:p w:rsidR="00902E1F" w:rsidRPr="00902E1F" w:rsidRDefault="00902E1F" w:rsidP="00902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Charts Added</w:t>
      </w: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:rsidR="00902E1F" w:rsidRPr="00902E1F" w:rsidRDefault="00902E1F" w:rsidP="00902E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Bar chart for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clientip</w:t>
      </w:r>
      <w:proofErr w:type="spellEnd"/>
    </w:p>
    <w:p w:rsidR="00902E1F" w:rsidRPr="00902E1F" w:rsidRDefault="00902E1F" w:rsidP="00902E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Bar chart for </w:t>
      </w:r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user</w:t>
      </w:r>
    </w:p>
    <w:p w:rsidR="00902E1F" w:rsidRPr="00902E1F" w:rsidRDefault="00902E1F" w:rsidP="00902E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Others showed no data</w:t>
      </w:r>
    </w:p>
    <w:p w:rsid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</w:p>
    <w:p w:rsid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Screenshots Captured</w:t>
      </w:r>
    </w:p>
    <w:p w:rsidR="00902E1F" w:rsidRPr="00902E1F" w:rsidRDefault="00902E1F" w:rsidP="00902E1F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</w:p>
    <w:p w:rsidR="00902E1F" w:rsidRPr="00902E1F" w:rsidRDefault="00902E1F" w:rsidP="00902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Individual screenshots of the working charts:</w:t>
      </w:r>
    </w:p>
    <w:p w:rsidR="00902E1F" w:rsidRDefault="00902E1F" w:rsidP="00902E1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NG" w:eastAsia="en-NG"/>
        </w:rPr>
        <w:drawing>
          <wp:inline distT="0" distB="0" distL="0" distR="0">
            <wp:extent cx="2141220" cy="1497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_failed_logins_by_us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    </w:t>
      </w:r>
      <w:r>
        <w:rPr>
          <w:rFonts w:ascii="Times New Roman" w:eastAsia="Times New Roman" w:hAnsi="Times New Roman" w:cs="Times New Roman"/>
          <w:noProof/>
          <w:kern w:val="0"/>
          <w:lang w:val="en-US" w:eastAsia="en-NG"/>
        </w:rPr>
        <w:drawing>
          <wp:inline distT="0" distB="0" distL="0" distR="0">
            <wp:extent cx="1891030" cy="1539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_most_active_user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F" w:rsidRPr="00902E1F" w:rsidRDefault="00902E1F" w:rsidP="00902E1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US" w:eastAsia="en-NG"/>
        </w:rPr>
        <w:lastRenderedPageBreak/>
        <w:drawing>
          <wp:inline distT="0" distB="0" distL="0" distR="0">
            <wp:extent cx="2005330" cy="1560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successful_logins_by_us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F" w:rsidRDefault="00902E1F" w:rsidP="00902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SPL search page showing correct query and result for </w:t>
      </w:r>
      <w:proofErr w:type="spellStart"/>
      <w:r w:rsidRPr="00902E1F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clientip</w:t>
      </w:r>
      <w:proofErr w:type="spellEnd"/>
      <w:r w:rsidRPr="00902E1F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(top IP addresses).</w:t>
      </w:r>
    </w:p>
    <w:p w:rsidR="00902E1F" w:rsidRDefault="00902E1F" w:rsidP="00902E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NG" w:eastAsia="en-NG"/>
        </w:rPr>
        <w:drawing>
          <wp:inline distT="0" distB="0" distL="0" distR="0">
            <wp:extent cx="2354580" cy="1976755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_status_cod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noProof/>
          <w:kern w:val="0"/>
          <w:lang w:val="en-NG" w:eastAsia="en-NG"/>
        </w:rPr>
        <w:drawing>
          <wp:inline distT="0" distB="0" distL="0" distR="0">
            <wp:extent cx="2226310" cy="19767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l_status_cod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F" w:rsidRPr="00902E1F" w:rsidRDefault="00902E1F" w:rsidP="00902E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NG" w:eastAsia="en-NG"/>
        </w:rPr>
        <w:drawing>
          <wp:inline distT="0" distB="0" distL="0" distR="0">
            <wp:extent cx="2293620" cy="219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_top_ip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noProof/>
          <w:kern w:val="0"/>
          <w:lang w:val="en-US" w:eastAsia="en-NG"/>
        </w:rPr>
        <w:drawing>
          <wp:inline distT="0" distB="0" distL="0" distR="0">
            <wp:extent cx="1965960" cy="226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l_top_ur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1F" w:rsidRPr="00902E1F" w:rsidRDefault="00902E1F" w:rsidP="00902E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</w:p>
    <w:p w:rsidR="00902E1F" w:rsidRPr="00902E1F" w:rsidRDefault="00902E1F" w:rsidP="00FA35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</w:p>
    <w:p w:rsidR="00902E1F" w:rsidRPr="00902E1F" w:rsidRDefault="00902E1F" w:rsidP="00902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NG"/>
          <w14:ligatures w14:val="none"/>
        </w:rPr>
        <w:t xml:space="preserve"> </w:t>
      </w:r>
    </w:p>
    <w:p w:rsidR="00CA074A" w:rsidRDefault="00CA074A"/>
    <w:sectPr w:rsidR="00CA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9D"/>
    <w:multiLevelType w:val="multilevel"/>
    <w:tmpl w:val="6EC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2E18"/>
    <w:multiLevelType w:val="multilevel"/>
    <w:tmpl w:val="2858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54BF"/>
    <w:multiLevelType w:val="multilevel"/>
    <w:tmpl w:val="EEA4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56BA1"/>
    <w:multiLevelType w:val="multilevel"/>
    <w:tmpl w:val="7B9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C27"/>
    <w:multiLevelType w:val="multilevel"/>
    <w:tmpl w:val="2A9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E762A"/>
    <w:multiLevelType w:val="multilevel"/>
    <w:tmpl w:val="E7E2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602D9"/>
    <w:multiLevelType w:val="multilevel"/>
    <w:tmpl w:val="BB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F22D0"/>
    <w:multiLevelType w:val="multilevel"/>
    <w:tmpl w:val="70E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B25D4"/>
    <w:multiLevelType w:val="multilevel"/>
    <w:tmpl w:val="C15A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059A5"/>
    <w:multiLevelType w:val="multilevel"/>
    <w:tmpl w:val="A1D0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1F"/>
    <w:rsid w:val="00902E1F"/>
    <w:rsid w:val="00CA074A"/>
    <w:rsid w:val="00EA5EBC"/>
    <w:rsid w:val="00F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7329"/>
  <w15:chartTrackingRefBased/>
  <w15:docId w15:val="{1EC3CEA7-4333-4D6E-9141-85A65AD1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02E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02E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val="en-NG" w:eastAsia="en-N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E1F"/>
    <w:rPr>
      <w:rFonts w:ascii="Times New Roman" w:eastAsia="Times New Roman" w:hAnsi="Times New Roman" w:cs="Times New Roman"/>
      <w:b/>
      <w:bCs/>
      <w:kern w:val="0"/>
      <w:sz w:val="36"/>
      <w:szCs w:val="36"/>
      <w:lang w:val="en-NG" w:eastAsia="en-NG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02E1F"/>
    <w:rPr>
      <w:rFonts w:ascii="Times New Roman" w:eastAsia="Times New Roman" w:hAnsi="Times New Roman" w:cs="Times New Roman"/>
      <w:b/>
      <w:bCs/>
      <w:kern w:val="0"/>
      <w:sz w:val="27"/>
      <w:szCs w:val="27"/>
      <w:lang w:val="en-NG" w:eastAsia="en-N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02E1F"/>
    <w:rPr>
      <w:rFonts w:ascii="Times New Roman" w:eastAsia="Times New Roman" w:hAnsi="Times New Roman" w:cs="Times New Roman"/>
      <w:b/>
      <w:bCs/>
      <w:kern w:val="0"/>
      <w:lang w:val="en-NG" w:eastAsia="en-NG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NG"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902E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2E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E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E1F"/>
    <w:rPr>
      <w:rFonts w:ascii="Courier New" w:eastAsia="Times New Roman" w:hAnsi="Courier New" w:cs="Courier New"/>
      <w:kern w:val="0"/>
      <w:sz w:val="20"/>
      <w:szCs w:val="20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Okonofua</dc:creator>
  <cp:keywords/>
  <dc:description/>
  <cp:lastModifiedBy>Blessing Okonofua</cp:lastModifiedBy>
  <cp:revision>1</cp:revision>
  <dcterms:created xsi:type="dcterms:W3CDTF">2025-05-21T15:39:00Z</dcterms:created>
  <dcterms:modified xsi:type="dcterms:W3CDTF">2025-05-21T15:53:00Z</dcterms:modified>
</cp:coreProperties>
</file>