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12C0" w14:textId="77777777" w:rsidR="00B20134" w:rsidRDefault="00990031">
      <w:pPr>
        <w:jc w:val="center"/>
      </w:pPr>
      <w:r>
        <w:rPr>
          <w:b/>
          <w:sz w:val="32"/>
        </w:rPr>
        <w:t>Uydu Görüntüsünden Yol Hasarı Bölütlemesi ile Kapanma-Farkında Ekip Sevkini Bütünleştirmeye Yönelik Bir Mimari ve Görev Tabanlı Değerlendirme Protokolü: 6 Şubat 2023 Kahramanmaraş Depremleri Örneği</w:t>
      </w:r>
    </w:p>
    <w:p w14:paraId="5ADC47B5" w14:textId="77777777" w:rsidR="00B20134" w:rsidRDefault="00990031">
      <w:r>
        <w:rPr>
          <w:i/>
        </w:rPr>
        <w:t>(An Architecture and a Task-Based Evaluation Protocol Toward Integrating Road Damage Segmentation from Satellite Imagery with Blockage-Aware Team Dispatch: The Case of the 6 February 2023 Kahramanmaraş Earthquakes)</w:t>
      </w:r>
    </w:p>
    <w:p w14:paraId="4FB7E38A" w14:textId="77777777" w:rsidR="00B20134" w:rsidRDefault="00B20134">
      <w:pPr>
        <w:pBdr>
          <w:bottom w:val="single" w:sz="6" w:space="1" w:color="AAAAAA"/>
        </w:pBdr>
      </w:pPr>
    </w:p>
    <w:p w14:paraId="5CA0F77A" w14:textId="77777777" w:rsidR="00B20134" w:rsidRDefault="00990031">
      <w:pPr>
        <w:pStyle w:val="Balk1"/>
      </w:pPr>
      <w:r>
        <w:rPr>
          <w:rFonts w:ascii="Times New Roman" w:hAnsi="Times New Roman"/>
          <w:b w:val="0"/>
        </w:rPr>
        <w:t>ÖZ</w:t>
      </w:r>
    </w:p>
    <w:p w14:paraId="2642F510" w14:textId="77777777" w:rsidR="00B20134" w:rsidRDefault="00990031">
      <w:r>
        <w:t xml:space="preserve">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dokuz operasyon bölgesi, 18 afetzede, 18 ekip ve 12 karargâhtan oluşan bir senaryo üzerinde yürütülmüştür. Bu sürümde yol kapanmaları, oranı Copernicus EMS EMSR648 hasar derecelendirmesiyle tutarlılık açısından denetlenmiş sentetik bir üreticiden alınmış olup bölütleme modelinin çıkarımından türetilmemiştir; dolayısıyla raporlanan süre kazançları güzergâh ve sevk katmanının başarımını ölçmekte, bölütleme başarımını ölçmemektedir. Yol bölütlemesi (kesişimin birleşime oranı, IoU) ve nesne tespiti (ortalama kesinlik, mAP) başarımları bu sürümde ölçülmemiş; ilgili değerlendirme protokolleri tanımlanmıştır. Ölçülen sonuçlar şunlardır: kapanma-farkında planlama toplam müdahale süresini kapanma-bilgisiz temel duruma göre 1641,0 dakikadan 206,6 dakikaya indirmiştir; aradaki 1434,4 dakikalık farkın %94,8'i yeniden yönlendirme cezası varsayımından kaynaklandığından, bu varsayımdan bağımsız olan ve yalnızca kat edilen yol farkına karşılık gelen 74,4 dakikalık bileşen de birlikte raporlanmıştır. Görev orkestrasyonunda 18 atamanın 18'i tamamlanmış, dokuz mükerrer sevk denemesinin tamamı engellenmiştir. Üretilen 18 güzergâhın hiçbiri kapalı yol kesimi içermemiştir; sert kapatma ilgili kenarları çizgeden çıkardığı için bu bulgu planlayıcının kendi kapanma modeliyle iç tutarlılığının denetimidir, sahadaki geçilebilirliğin doğrulanması değildir. Metin kanalında altı ihbardan ikisinin yanlış negatif olarak elenmesi ve bu iki ihbarın da hayati medikal çağrı olması, bir uyarı bulgusu olarak açıkça raporlanmıştır. Çok mimarili karşılaştırma protokolü, yol hasarını piksel düzeyinde etiketleyen açık bir Türkiye kümesi bulunmadığından, bina hasarı bölütlemesinde yürütülmüştür: kıyaslama mimarileri arasında en yüksek hasar sınıfı IoU değeri LinkNet ile elde edilmiştir (0,3700); esas alınan SegFormer yapılandırmasının aynı protokolde değerlendirilmesi sürmektedir. Türkçe metin sınıflandırmada sekiz model çok etiketli alt kategori kümesinde karşılaştırılmış, BERTurk 0,8247 mikro-F₁ (kesinlik/duyarlılık dengeli sınıflandırma başarım ölçütü) ile öne çıkmakla birlikte klasik bir terim sıklığı–ters belge sıklığı (TF-IDF) taban çizgisinin makro-F₁'de (0,5024) BERTurk'ü (0,4725) geçmesi, seyrek kategorilerdeki duyarlılık kaybını göstermiştir. Çalışmanın katkısı, bölütleme kalitesini operasyonel sonuca bağlayan yeniden üretilebilir bir görev tabanlı değerlendirme protokolünün tanımlanması ile çok mimarili </w:t>
      </w:r>
      <w:r>
        <w:lastRenderedPageBreak/>
        <w:t>karşılaştırma protokolünün tanımlanıp bina hasarı ekseninde ilk kez uygulanmasıdır; protokolün yol hasarı eksenindeki uygulaması gelecek çalışmaya bırakılmıştır.</w:t>
      </w:r>
    </w:p>
    <w:p w14:paraId="71C0364F"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75F06A2F" w14:textId="77777777" w:rsidR="00B20134" w:rsidRDefault="00B20134">
      <w:pPr>
        <w:pBdr>
          <w:bottom w:val="single" w:sz="6" w:space="1" w:color="AAAAAA"/>
        </w:pBdr>
      </w:pPr>
    </w:p>
    <w:p w14:paraId="23268616" w14:textId="77777777" w:rsidR="00B20134" w:rsidRDefault="00990031">
      <w:pPr>
        <w:pStyle w:val="Balk1"/>
      </w:pPr>
      <w:r>
        <w:rPr>
          <w:rFonts w:ascii="Times New Roman" w:hAnsi="Times New Roman"/>
          <w:b w:val="0"/>
        </w:rPr>
        <w:t>ABSTRACT</w:t>
      </w:r>
    </w:p>
    <w:p w14:paraId="17F2BAF5"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55FB0EFC" w14:textId="77777777" w:rsidR="00B20134" w:rsidRDefault="00990031">
      <w: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nine operational zones, 18 affected individuals awaiting rescue, 18 teams, and 12 headquarters. In this version, road blockages were generated by a synthetic generator whose rate was checked for consistency against Copernicus EMS EMSR648 damage grading rather than derived from the segmentation output; the reported time gains therefore measure the performance of the routing and dispatch layers, not that of segmentation. Road segmentation (IoU) and detection (mAP) metrics are not measured in this version; the corresponding evaluation protocols are defined. The measured results are as follows: blockage-aware planning reduced total response time from 1641.0 to 206.6 minutes; since 94.8% of the resulting 1434.4-minute difference originates from a re-routing penalty assumption, the parameter-independent component attributable solely to travelled distance (74.4 minutes) is reported alongside it. All 18 assignments completed successfully and all nine duplicate dispatch attempts were blocked. None of the 18 generated routes traversed a blocked segment; because hard closure removes the corresponding edges from the graph, this finding is an internal-consistency check of the planner against its own blockage model rather than a validation of field passability. Two of six text reports were discarded as false negatives, both of which were life-critical medical calls; this is reported explicitly as a warning finding. Because no open Turkish dataset annotates road damage at the pixel level, the multi-architecture comparison protocol was instead applied to building damage segmentation: among the comparison architectures, the highest damage-class IoU was obtained by LinkNet (0.3700); evaluation of the adopted SegFormer configuration under the identical protocol is ongoing. For Turkish text classification, eight models were compared on a multi-label subcategory set; BERTurk led on micro-F₁ (0.8247), yet a classical TF-IDF baseline surpassed it on macro-F₁ (0.5024 versus 0.4725), revealing a loss of recall on rare categories. The contribution is a reproducible task-based evaluation protocol linking segmentation quality to operational outcome, together with a multi-architecture comparison protocol that is defined here and applied for the first time on the building-damage axis; its application on the road-damage axis is left to future work.</w:t>
      </w:r>
    </w:p>
    <w:p w14:paraId="1B7ACC6A" w14:textId="77777777" w:rsidR="00B20134" w:rsidRDefault="00990031">
      <w:r>
        <w:rPr>
          <w:b/>
        </w:rPr>
        <w:t>Keywords:</w:t>
      </w:r>
      <w:r>
        <w:t xml:space="preserve"> Blockage-aware route planning, disaster decision support system, Kahramanmaraş earthquakes, semantic segmentation, task-based evaluation.</w:t>
      </w:r>
    </w:p>
    <w:p w14:paraId="5100C371" w14:textId="77777777" w:rsidR="00B20134" w:rsidRDefault="00B20134">
      <w:pPr>
        <w:pBdr>
          <w:bottom w:val="single" w:sz="6" w:space="1" w:color="AAAAAA"/>
        </w:pBdr>
      </w:pPr>
    </w:p>
    <w:p w14:paraId="2556A416" w14:textId="77777777" w:rsidR="00B20134" w:rsidRDefault="00990031">
      <w:pPr>
        <w:pStyle w:val="Balk1"/>
      </w:pPr>
      <w:r>
        <w:t>KISALTMALAR VE SİMGELER</w:t>
      </w:r>
    </w:p>
    <w:tbl>
      <w:tblPr>
        <w:tblStyle w:val="TabloKlavuzu"/>
        <w:tblW w:w="0" w:type="auto"/>
        <w:tblLook w:val="04A0" w:firstRow="1" w:lastRow="0" w:firstColumn="1" w:lastColumn="0" w:noHBand="0" w:noVBand="1"/>
      </w:tblPr>
      <w:tblGrid>
        <w:gridCol w:w="4536"/>
        <w:gridCol w:w="4536"/>
      </w:tblGrid>
      <w:tr w:rsidR="00B20134" w14:paraId="6F660668" w14:textId="77777777">
        <w:tc>
          <w:tcPr>
            <w:tcW w:w="4536" w:type="dxa"/>
          </w:tcPr>
          <w:p w14:paraId="07E1B843" w14:textId="77777777" w:rsidR="00B20134" w:rsidRDefault="00990031">
            <w:r>
              <w:t>Kısaltma / Simge</w:t>
            </w:r>
          </w:p>
        </w:tc>
        <w:tc>
          <w:tcPr>
            <w:tcW w:w="4536" w:type="dxa"/>
          </w:tcPr>
          <w:p w14:paraId="796694C3" w14:textId="77777777" w:rsidR="00B20134" w:rsidRDefault="00990031">
            <w:r>
              <w:t>Açıklama</w:t>
            </w:r>
          </w:p>
        </w:tc>
      </w:tr>
      <w:tr w:rsidR="00B20134" w14:paraId="6132CE08" w14:textId="77777777">
        <w:tc>
          <w:tcPr>
            <w:tcW w:w="4536" w:type="dxa"/>
          </w:tcPr>
          <w:p w14:paraId="3810B081" w14:textId="77777777" w:rsidR="00B20134" w:rsidRDefault="00990031">
            <w:r>
              <w:t>AFAD</w:t>
            </w:r>
          </w:p>
        </w:tc>
        <w:tc>
          <w:tcPr>
            <w:tcW w:w="4536" w:type="dxa"/>
          </w:tcPr>
          <w:p w14:paraId="73500DEA" w14:textId="77777777" w:rsidR="00B20134" w:rsidRDefault="00990031">
            <w:r>
              <w:t>Afet ve Acil Durum Yönetimi Başkanlığı</w:t>
            </w:r>
          </w:p>
        </w:tc>
      </w:tr>
      <w:tr w:rsidR="00B20134" w14:paraId="21682CEE" w14:textId="77777777">
        <w:tc>
          <w:tcPr>
            <w:tcW w:w="4536" w:type="dxa"/>
          </w:tcPr>
          <w:p w14:paraId="7516E4D7" w14:textId="77777777" w:rsidR="00B20134" w:rsidRDefault="00990031">
            <w:r>
              <w:t>AOI</w:t>
            </w:r>
          </w:p>
        </w:tc>
        <w:tc>
          <w:tcPr>
            <w:tcW w:w="4536" w:type="dxa"/>
          </w:tcPr>
          <w:p w14:paraId="0A560771" w14:textId="77777777" w:rsidR="00B20134" w:rsidRDefault="00990031">
            <w:r>
              <w:t>Area of Interest (ilgi alanı; Copernicus EMS aktivasyon bölgesi kodu)</w:t>
            </w:r>
          </w:p>
        </w:tc>
      </w:tr>
      <w:tr w:rsidR="00B20134" w14:paraId="20AA159E" w14:textId="77777777">
        <w:tc>
          <w:tcPr>
            <w:tcW w:w="4536" w:type="dxa"/>
          </w:tcPr>
          <w:p w14:paraId="349066C0" w14:textId="77777777" w:rsidR="00B20134" w:rsidRDefault="00990031">
            <w:r>
              <w:t>BERT / mBERT</w:t>
            </w:r>
          </w:p>
        </w:tc>
        <w:tc>
          <w:tcPr>
            <w:tcW w:w="4536" w:type="dxa"/>
          </w:tcPr>
          <w:p w14:paraId="22C2A7BF" w14:textId="77777777" w:rsidR="00B20134" w:rsidRDefault="00990031">
            <w:r>
              <w:t>Bidirectional Encoder Representations from Transformers / çok dilli BERT</w:t>
            </w:r>
          </w:p>
        </w:tc>
      </w:tr>
      <w:tr w:rsidR="00B20134" w14:paraId="767A2931" w14:textId="77777777">
        <w:tc>
          <w:tcPr>
            <w:tcW w:w="4536" w:type="dxa"/>
          </w:tcPr>
          <w:p w14:paraId="380C0FF6" w14:textId="77777777" w:rsidR="00B20134" w:rsidRDefault="00990031">
            <w:r>
              <w:t>BERTurk / ConvBERTurk / DistilBERTurk</w:t>
            </w:r>
          </w:p>
        </w:tc>
        <w:tc>
          <w:tcPr>
            <w:tcW w:w="4536" w:type="dxa"/>
          </w:tcPr>
          <w:p w14:paraId="41CD27BC" w14:textId="77777777" w:rsidR="00B20134" w:rsidRDefault="00990031">
            <w:r>
              <w:t>BERTurk model ailesinin Türkçe önceden eğitilmiş dönüştürücü çeşitleri [32]</w:t>
            </w:r>
          </w:p>
        </w:tc>
      </w:tr>
      <w:tr w:rsidR="00B20134" w14:paraId="633353CA" w14:textId="77777777">
        <w:tc>
          <w:tcPr>
            <w:tcW w:w="4536" w:type="dxa"/>
          </w:tcPr>
          <w:p w14:paraId="478B2B18" w14:textId="77777777" w:rsidR="00B20134" w:rsidRDefault="00990031">
            <w:r>
              <w:t>CatBoost</w:t>
            </w:r>
          </w:p>
        </w:tc>
        <w:tc>
          <w:tcPr>
            <w:tcW w:w="4536" w:type="dxa"/>
          </w:tcPr>
          <w:p w14:paraId="41011FF2" w14:textId="77777777" w:rsidR="00B20134" w:rsidRDefault="00990031">
            <w:r>
              <w:t>Gradyan artırmalı karar ağacı sınıflandırıcısı [48]</w:t>
            </w:r>
          </w:p>
        </w:tc>
      </w:tr>
      <w:tr w:rsidR="00B20134" w14:paraId="7A45B44A" w14:textId="77777777">
        <w:tc>
          <w:tcPr>
            <w:tcW w:w="4536" w:type="dxa"/>
          </w:tcPr>
          <w:p w14:paraId="43225429" w14:textId="77777777" w:rsidR="00B20134" w:rsidRDefault="00990031">
            <w:r>
              <w:t>DP, YP, YN, DN</w:t>
            </w:r>
          </w:p>
        </w:tc>
        <w:tc>
          <w:tcPr>
            <w:tcW w:w="4536" w:type="dxa"/>
          </w:tcPr>
          <w:p w14:paraId="17037254" w14:textId="77777777" w:rsidR="00B20134" w:rsidRDefault="00990031">
            <w:r>
              <w:t>Doğru Pozitif, Yanlış Pozitif, Yanlış Negatif, Doğru Negatif (karışıklık matrisi terimleri)</w:t>
            </w:r>
          </w:p>
        </w:tc>
      </w:tr>
      <w:tr w:rsidR="00B20134" w14:paraId="7DB9301C" w14:textId="77777777">
        <w:tc>
          <w:tcPr>
            <w:tcW w:w="4536" w:type="dxa"/>
          </w:tcPr>
          <w:p w14:paraId="5F22686D" w14:textId="77777777" w:rsidR="00B20134" w:rsidRDefault="00990031">
            <w:r>
              <w:t>EMS-98</w:t>
            </w:r>
          </w:p>
        </w:tc>
        <w:tc>
          <w:tcPr>
            <w:tcW w:w="4536" w:type="dxa"/>
          </w:tcPr>
          <w:p w14:paraId="460D0D04" w14:textId="77777777" w:rsidR="00B20134" w:rsidRDefault="00990031">
            <w:r>
              <w:t>European Macroseismic Scale 1998 (Avrupa Makrosismik Ölçeği)</w:t>
            </w:r>
          </w:p>
        </w:tc>
      </w:tr>
      <w:tr w:rsidR="00B20134" w14:paraId="236D8B47" w14:textId="77777777">
        <w:tc>
          <w:tcPr>
            <w:tcW w:w="4536" w:type="dxa"/>
          </w:tcPr>
          <w:p w14:paraId="4477A453" w14:textId="77777777" w:rsidR="00B20134" w:rsidRDefault="00990031">
            <w:r>
              <w:t>EMSR648</w:t>
            </w:r>
          </w:p>
        </w:tc>
        <w:tc>
          <w:tcPr>
            <w:tcW w:w="4536" w:type="dxa"/>
          </w:tcPr>
          <w:p w14:paraId="3CE7CB43" w14:textId="77777777" w:rsidR="00B20134" w:rsidRDefault="00990031">
            <w:r>
              <w:t>Copernicus EMS'in 6 Şubat 2023 depremleri için aktivasyon kodu</w:t>
            </w:r>
          </w:p>
        </w:tc>
      </w:tr>
      <w:tr w:rsidR="00B20134" w14:paraId="399F6AD1" w14:textId="77777777">
        <w:tc>
          <w:tcPr>
            <w:tcW w:w="4536" w:type="dxa"/>
          </w:tcPr>
          <w:p w14:paraId="3C84F6A3" w14:textId="77777777" w:rsidR="00B20134" w:rsidRDefault="00990031">
            <w:r>
              <w:t>F₁</w:t>
            </w:r>
          </w:p>
        </w:tc>
        <w:tc>
          <w:tcPr>
            <w:tcW w:w="4536" w:type="dxa"/>
          </w:tcPr>
          <w:p w14:paraId="53F6AEDE" w14:textId="77777777" w:rsidR="00B20134" w:rsidRDefault="00990031">
            <w:r>
              <w:t>Kesinlik ve duyarlılığın harmonik ortalaması (F1 ölçütü)</w:t>
            </w:r>
          </w:p>
        </w:tc>
      </w:tr>
      <w:tr w:rsidR="00B20134" w14:paraId="4627E677" w14:textId="77777777">
        <w:tc>
          <w:tcPr>
            <w:tcW w:w="4536" w:type="dxa"/>
          </w:tcPr>
          <w:p w14:paraId="33D1AA8B" w14:textId="77777777" w:rsidR="00B20134" w:rsidRDefault="00990031">
            <w:r>
              <w:t>GFLOPs</w:t>
            </w:r>
          </w:p>
        </w:tc>
        <w:tc>
          <w:tcPr>
            <w:tcW w:w="4536" w:type="dxa"/>
          </w:tcPr>
          <w:p w14:paraId="0D886F70" w14:textId="77777777" w:rsidR="00B20134" w:rsidRDefault="00990031">
            <w:r>
              <w:t>Saniyede milyar kayan noktalı işlem (hesaplama maliyeti ölçütü)</w:t>
            </w:r>
          </w:p>
        </w:tc>
      </w:tr>
      <w:tr w:rsidR="00B20134" w14:paraId="0820867C" w14:textId="77777777">
        <w:tc>
          <w:tcPr>
            <w:tcW w:w="4536" w:type="dxa"/>
          </w:tcPr>
          <w:p w14:paraId="03C147B7" w14:textId="77777777" w:rsidR="00B20134" w:rsidRDefault="00990031">
            <w:r>
              <w:t>HAZUS</w:t>
            </w:r>
          </w:p>
        </w:tc>
        <w:tc>
          <w:tcPr>
            <w:tcW w:w="4536" w:type="dxa"/>
          </w:tcPr>
          <w:p w14:paraId="28E8DAD9" w14:textId="77777777" w:rsidR="00B20134" w:rsidRDefault="00990031">
            <w:r>
              <w:t>FEMA Hazards US Earthquake Model</w:t>
            </w:r>
          </w:p>
        </w:tc>
      </w:tr>
      <w:tr w:rsidR="00B20134" w14:paraId="7D0FD361" w14:textId="77777777">
        <w:tc>
          <w:tcPr>
            <w:tcW w:w="4536" w:type="dxa"/>
          </w:tcPr>
          <w:p w14:paraId="62D3F9BE" w14:textId="77777777" w:rsidR="00B20134" w:rsidRDefault="00990031">
            <w:r>
              <w:t>IoU</w:t>
            </w:r>
          </w:p>
        </w:tc>
        <w:tc>
          <w:tcPr>
            <w:tcW w:w="4536" w:type="dxa"/>
          </w:tcPr>
          <w:p w14:paraId="7920DECA" w14:textId="77777777" w:rsidR="00B20134" w:rsidRDefault="00990031">
            <w:r>
              <w:t>Intersection over Union (kesişimin birleşime oranı)</w:t>
            </w:r>
          </w:p>
        </w:tc>
      </w:tr>
      <w:tr w:rsidR="00B20134" w14:paraId="42E5B3E8" w14:textId="77777777">
        <w:tc>
          <w:tcPr>
            <w:tcW w:w="4536" w:type="dxa"/>
          </w:tcPr>
          <w:p w14:paraId="632D34EF" w14:textId="77777777" w:rsidR="00B20134" w:rsidRDefault="00990031">
            <w:r>
              <w:t>KATE-CD / MEDBFS</w:t>
            </w:r>
          </w:p>
        </w:tc>
        <w:tc>
          <w:tcPr>
            <w:tcW w:w="4536" w:type="dxa"/>
          </w:tcPr>
          <w:p w14:paraId="5854A909" w14:textId="77777777" w:rsidR="00B20134" w:rsidRDefault="00990031">
            <w:r>
              <w:t>Bölütleme karşılaştırmasında kullanılan iki açık bina hasarı veri kümesi [56, 57]</w:t>
            </w:r>
          </w:p>
        </w:tc>
      </w:tr>
      <w:tr w:rsidR="00B20134" w14:paraId="7A2B4F5F" w14:textId="77777777">
        <w:tc>
          <w:tcPr>
            <w:tcW w:w="4536" w:type="dxa"/>
          </w:tcPr>
          <w:p w14:paraId="0133ABDE" w14:textId="77777777" w:rsidR="00B20134" w:rsidRDefault="00990031">
            <w:r>
              <w:t>mAP</w:t>
            </w:r>
          </w:p>
        </w:tc>
        <w:tc>
          <w:tcPr>
            <w:tcW w:w="4536" w:type="dxa"/>
          </w:tcPr>
          <w:p w14:paraId="36551C4C" w14:textId="77777777" w:rsidR="00B20134" w:rsidRDefault="00990031">
            <w:r>
              <w:t>mean Average Precision (ortalama kesinlik)</w:t>
            </w:r>
          </w:p>
        </w:tc>
      </w:tr>
      <w:tr w:rsidR="00B20134" w14:paraId="5D8C456D" w14:textId="77777777">
        <w:tc>
          <w:tcPr>
            <w:tcW w:w="4536" w:type="dxa"/>
          </w:tcPr>
          <w:p w14:paraId="6A90EAEB" w14:textId="77777777" w:rsidR="00B20134" w:rsidRDefault="00990031">
            <w:r>
              <w:t>MCC</w:t>
            </w:r>
          </w:p>
        </w:tc>
        <w:tc>
          <w:tcPr>
            <w:tcW w:w="4536" w:type="dxa"/>
          </w:tcPr>
          <w:p w14:paraId="54911981" w14:textId="77777777" w:rsidR="00B20134" w:rsidRDefault="00990031">
            <w:r>
              <w:t>Matthews Correlation Coefficient (Matthews korelasyon katsayısı)</w:t>
            </w:r>
          </w:p>
        </w:tc>
      </w:tr>
      <w:tr w:rsidR="00B20134" w14:paraId="480662C7" w14:textId="77777777">
        <w:tc>
          <w:tcPr>
            <w:tcW w:w="4536" w:type="dxa"/>
          </w:tcPr>
          <w:p w14:paraId="69503F16" w14:textId="77777777" w:rsidR="00B20134" w:rsidRDefault="00990031">
            <w:r>
              <w:t>NER</w:t>
            </w:r>
          </w:p>
        </w:tc>
        <w:tc>
          <w:tcPr>
            <w:tcW w:w="4536" w:type="dxa"/>
          </w:tcPr>
          <w:p w14:paraId="46911CB0" w14:textId="77777777" w:rsidR="00B20134" w:rsidRDefault="00990031">
            <w:r>
              <w:t>Named Entity Recognition (varlık ismi tanıma)</w:t>
            </w:r>
          </w:p>
        </w:tc>
      </w:tr>
      <w:tr w:rsidR="00B20134" w14:paraId="70E92860" w14:textId="77777777">
        <w:tc>
          <w:tcPr>
            <w:tcW w:w="4536" w:type="dxa"/>
          </w:tcPr>
          <w:p w14:paraId="38085A23" w14:textId="77777777" w:rsidR="00B20134" w:rsidRDefault="00990031">
            <w:r>
              <w:t>PR-AUC / ROC-AUC</w:t>
            </w:r>
          </w:p>
        </w:tc>
        <w:tc>
          <w:tcPr>
            <w:tcW w:w="4536" w:type="dxa"/>
          </w:tcPr>
          <w:p w14:paraId="3376D57F" w14:textId="77777777" w:rsidR="00B20134" w:rsidRDefault="00990031">
            <w:r>
              <w:t>Precision-Recall / Receiver Operating Characteristic eğrisi altında kalan alan</w:t>
            </w:r>
          </w:p>
        </w:tc>
      </w:tr>
      <w:tr w:rsidR="00B20134" w14:paraId="204C8260" w14:textId="77777777">
        <w:tc>
          <w:tcPr>
            <w:tcW w:w="4536" w:type="dxa"/>
          </w:tcPr>
          <w:p w14:paraId="3BBED067" w14:textId="77777777" w:rsidR="00B20134" w:rsidRDefault="00990031">
            <w:r>
              <w:t>SVM (DVM)</w:t>
            </w:r>
          </w:p>
        </w:tc>
        <w:tc>
          <w:tcPr>
            <w:tcW w:w="4536" w:type="dxa"/>
          </w:tcPr>
          <w:p w14:paraId="224DDE0E" w14:textId="77777777" w:rsidR="00B20134" w:rsidRDefault="00990031">
            <w:r>
              <w:t>Doğrusal destek vektör makinesi</w:t>
            </w:r>
          </w:p>
        </w:tc>
      </w:tr>
      <w:tr w:rsidR="00B20134" w14:paraId="15C21333" w14:textId="77777777">
        <w:tc>
          <w:tcPr>
            <w:tcW w:w="4536" w:type="dxa"/>
          </w:tcPr>
          <w:p w14:paraId="323254B3" w14:textId="77777777" w:rsidR="00B20134" w:rsidRDefault="00990031">
            <w:r>
              <w:t>TF-IDF</w:t>
            </w:r>
          </w:p>
        </w:tc>
        <w:tc>
          <w:tcPr>
            <w:tcW w:w="4536" w:type="dxa"/>
          </w:tcPr>
          <w:p w14:paraId="4FE816DE" w14:textId="77777777" w:rsidR="00B20134" w:rsidRDefault="00990031">
            <w:r>
              <w:t>Term Frequency–Inverse Document Frequency (terim sıklığı–ters belge sıklığı)</w:t>
            </w:r>
          </w:p>
        </w:tc>
      </w:tr>
      <w:tr w:rsidR="00B20134" w14:paraId="274998E6" w14:textId="77777777">
        <w:tc>
          <w:tcPr>
            <w:tcW w:w="4536" w:type="dxa"/>
          </w:tcPr>
          <w:p w14:paraId="5167491E" w14:textId="77777777" w:rsidR="00B20134" w:rsidRDefault="00990031">
            <w:r>
              <w:t>YOLOv8</w:t>
            </w:r>
          </w:p>
        </w:tc>
        <w:tc>
          <w:tcPr>
            <w:tcW w:w="4536" w:type="dxa"/>
          </w:tcPr>
          <w:p w14:paraId="026CE995" w14:textId="77777777" w:rsidR="00B20134" w:rsidRDefault="00990031">
            <w:r>
              <w:t>Ultralytics YOLOv8 nesne tespiti mimarisi [40]</w:t>
            </w:r>
          </w:p>
        </w:tc>
      </w:tr>
      <w:tr w:rsidR="00B20134" w14:paraId="5143C599" w14:textId="77777777">
        <w:tc>
          <w:tcPr>
            <w:tcW w:w="4536" w:type="dxa"/>
          </w:tcPr>
          <w:p w14:paraId="4D7B89FF" w14:textId="77777777" w:rsidR="00B20134" w:rsidRDefault="00990031">
            <w:r>
              <w:t>r_h</w:t>
            </w:r>
          </w:p>
        </w:tc>
        <w:tc>
          <w:tcPr>
            <w:tcW w:w="4536" w:type="dxa"/>
          </w:tcPr>
          <w:p w14:paraId="1769CF56" w14:textId="77777777" w:rsidR="00B20134" w:rsidRDefault="00990031">
            <w:r>
              <w:t>Sert kapatma tampon yarıçapı (25 m)</w:t>
            </w:r>
          </w:p>
        </w:tc>
      </w:tr>
      <w:tr w:rsidR="00B20134" w14:paraId="0F5AB10C" w14:textId="77777777">
        <w:tc>
          <w:tcPr>
            <w:tcW w:w="4536" w:type="dxa"/>
          </w:tcPr>
          <w:p w14:paraId="300050A1" w14:textId="77777777" w:rsidR="00B20134" w:rsidRDefault="00990031">
            <w:r>
              <w:t>τ (tau)</w:t>
            </w:r>
          </w:p>
        </w:tc>
        <w:tc>
          <w:tcPr>
            <w:tcW w:w="4536" w:type="dxa"/>
          </w:tcPr>
          <w:p w14:paraId="1722065C" w14:textId="77777777" w:rsidR="00B20134" w:rsidRDefault="00990031">
            <w:r>
              <w:t>Bir çizge kenarının kapalı sayılması için gereken hasarlı piksel oranı eşiği</w:t>
            </w:r>
          </w:p>
        </w:tc>
      </w:tr>
      <w:tr w:rsidR="00B20134" w14:paraId="2A79F2B9" w14:textId="77777777">
        <w:tc>
          <w:tcPr>
            <w:tcW w:w="4536" w:type="dxa"/>
          </w:tcPr>
          <w:p w14:paraId="2546C0A0" w14:textId="77777777" w:rsidR="00B20134" w:rsidRDefault="00990031">
            <w:r>
              <w:lastRenderedPageBreak/>
              <w:t>t_u</w:t>
            </w:r>
          </w:p>
        </w:tc>
        <w:tc>
          <w:tcPr>
            <w:tcW w:w="4536" w:type="dxa"/>
          </w:tcPr>
          <w:p w14:paraId="2658747F" w14:textId="77777777" w:rsidR="00B20134" w:rsidRDefault="00990031">
            <w:r>
              <w:t>Naif ajan karşılaştırmasında kavşak başına yeniden yönlendirme zaman cezası parametresi (20 dk)</w:t>
            </w:r>
          </w:p>
        </w:tc>
      </w:tr>
      <w:tr w:rsidR="00B20134" w14:paraId="54AC255F" w14:textId="77777777">
        <w:tc>
          <w:tcPr>
            <w:tcW w:w="4536" w:type="dxa"/>
          </w:tcPr>
          <w:p w14:paraId="23615ABB" w14:textId="77777777" w:rsidR="00B20134" w:rsidRDefault="00990031">
            <w:r>
              <w:t>v_ort</w:t>
            </w:r>
          </w:p>
        </w:tc>
        <w:tc>
          <w:tcPr>
            <w:tcW w:w="4536" w:type="dxa"/>
          </w:tcPr>
          <w:p w14:paraId="68E28243" w14:textId="77777777" w:rsidR="00B20134" w:rsidRDefault="00990031">
            <w:r>
              <w:t>Güzergâh hesaplamasında kullanılan ortalama araç hızı</w:t>
            </w:r>
          </w:p>
        </w:tc>
      </w:tr>
      <w:tr w:rsidR="00B20134" w14:paraId="39A5D60A" w14:textId="77777777">
        <w:tc>
          <w:tcPr>
            <w:tcW w:w="4536" w:type="dxa"/>
          </w:tcPr>
          <w:p w14:paraId="6B228FF7" w14:textId="77777777" w:rsidR="00B20134" w:rsidRDefault="00990031">
            <w:r>
              <w:t>k</w:t>
            </w:r>
          </w:p>
        </w:tc>
        <w:tc>
          <w:tcPr>
            <w:tcW w:w="4536" w:type="dxa"/>
          </w:tcPr>
          <w:p w14:paraId="27F9EA7F" w14:textId="77777777" w:rsidR="00B20134" w:rsidRDefault="00990031">
            <w:r>
              <w:t>Naif ajan karşılaştırmasında gözlenen keşif (yeniden yönlendirme) olayı sayısı</w:t>
            </w:r>
          </w:p>
        </w:tc>
      </w:tr>
      <w:tr w:rsidR="00B20134" w14:paraId="4A21B9C5" w14:textId="77777777">
        <w:tc>
          <w:tcPr>
            <w:tcW w:w="4536" w:type="dxa"/>
          </w:tcPr>
          <w:p w14:paraId="2A11178C" w14:textId="77777777" w:rsidR="00B20134" w:rsidRDefault="00990031">
            <w:r>
              <w:t>R, φ, λ</w:t>
            </w:r>
          </w:p>
        </w:tc>
        <w:tc>
          <w:tcPr>
            <w:tcW w:w="4536" w:type="dxa"/>
          </w:tcPr>
          <w:p w14:paraId="6CC12E7F" w14:textId="77777777" w:rsidR="00B20134" w:rsidRDefault="00990031">
            <w:r>
              <w:t>Haversine formülünde Dünya yarıçapı, enlem ve boylam</w:t>
            </w:r>
          </w:p>
        </w:tc>
      </w:tr>
    </w:tbl>
    <w:p w14:paraId="0AE08952" w14:textId="77777777" w:rsidR="00B20134" w:rsidRDefault="00B20134"/>
    <w:p w14:paraId="6300BE97" w14:textId="77777777" w:rsidR="00B20134" w:rsidRDefault="00990031">
      <w:pPr>
        <w:pStyle w:val="Balk1"/>
      </w:pPr>
      <w:r>
        <w:rPr>
          <w:rFonts w:ascii="Times New Roman" w:hAnsi="Times New Roman"/>
          <w:b w:val="0"/>
        </w:rPr>
        <w:t>1. GİRİŞ</w:t>
      </w:r>
    </w:p>
    <w:p w14:paraId="2E9CA2B7" w14:textId="77777777" w:rsidR="00B20134" w:rsidRDefault="00990031">
      <w:r>
        <w:t>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depremdir [1, 2].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4A1B039F"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966CCFF"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w:t>
      </w:r>
      <w:r>
        <w:lastRenderedPageBreak/>
        <w:t>doldurmakta; Copernicus Acil Durum Yönetimi Servisi'nin EMSR648 aktivasyonu kapsamında Hatay 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47D30B22"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065EEF8C"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03187952" w14:textId="77777777" w:rsidR="00B20134" w:rsidRDefault="00990031">
      <w:r>
        <w:t>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dokuz operasyon bölgesi (beşi Hatay, dördü Kahramanmaraş), 18 afetzede, 18 ekip, 12 karargâh ve üç etkin veri kanalı içeren bir senaryo üzerinde değerlendirilmiştir.</w:t>
      </w:r>
    </w:p>
    <w:p w14:paraId="5CF2FFC0" w14:textId="77777777" w:rsidR="00B20134" w:rsidRDefault="00990031">
      <w:r>
        <w:t>Çalışmanın katkıları aşağıdaki gibi sıralanmaktadır. Katkıların kapsamı, bu sürümde ölçülen ile ölçülmeyeni ayırt edecek biçimde ifade edilmiştir.</w:t>
      </w:r>
    </w:p>
    <w:p w14:paraId="714A5519"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Kapanma katmanının bölütleme çıktısından türetilmesi bu sürümün kapsamı dışındadır ve gelecek çalışmadır.</w:t>
      </w:r>
    </w:p>
    <w:p w14:paraId="4BAF8396" w14:textId="77777777" w:rsidR="00B20134" w:rsidRDefault="00990031">
      <w:pPr>
        <w:pStyle w:val="ListeNumaras"/>
      </w:pPr>
      <w:r>
        <w:rPr>
          <w:b/>
        </w:rPr>
        <w:lastRenderedPageBreak/>
        <w:t>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Hasar derecesinden geçilebilirliğe eşleme açık bir metodolojik seçim olarak tanımlanmakta, üç alternatif kural altında ayrı ayrı raporlanmaktadır; bu denetim yalnızca kapanma oranının gerçekçiliğine ilişkindir, kapanmaların uzamsal konumunun doğrulanmasını kapsamamaktadır (Bölüm 5.3l).</w:t>
      </w:r>
    </w:p>
    <w:p w14:paraId="2757F3BA" w14:textId="75EBC92B"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yol hasarı eksenindeki uygulaması ise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'te künyesi verilecek kümenin oluşturulmasına bağlı olarak gelecek çalışmaya bırakılmıştır. Uygulanan koşumda kodlayıcı sabitlemesi gerçekleştirilemediğinden sonuçlar ön bulgu olarak sunulmaktadır.</w:t>
      </w:r>
    </w:p>
    <w:p w14:paraId="742DDF10" w14:textId="77777777" w:rsidR="00B20134" w:rsidRDefault="00990031">
      <w:pPr>
        <w:pStyle w:val="ListeNumaras"/>
      </w:pPr>
      <w:r>
        <w:rPr>
          <w:b/>
        </w:rPr>
        <w:t>Görev tabanlı değerlendirme protokolünün tanımlanması.</w:t>
      </w:r>
      <w:r>
        <w:t xml:space="preserve"> Bölütleme kalitesindeki değişimin, ekiplerin ulaşım süresi ve ulaşılamayan ihbar sayısı gibi operasyonel çıktı ölçütlerine etkisinin ölçülmesine yönelik bir protokol tanımlanmaktadır. Bilindiği kadarıyla yazında bölütleme ölçütü ile sevk başarımı arasındaki bu duyarlılık ilişkisini doğrudan ölçen bir örnek bulunmamaktadır; protokolün uygulanması gelecek çalışmadır (sonuçlar: </w:t>
      </w:r>
      <w:r>
        <w:rPr>
          <w:highlight w:val="yellow"/>
        </w:rPr>
        <w:t>[ÖLÇÜLECEK]</w:t>
      </w:r>
      <w:r>
        <w:t>).</w:t>
      </w:r>
    </w:p>
    <w:p w14:paraId="1ED3675E"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2F31530C"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24BBB4B" w14:textId="77777777" w:rsidR="00B20134" w:rsidRDefault="00B20134">
      <w:pPr>
        <w:pBdr>
          <w:bottom w:val="single" w:sz="6" w:space="1" w:color="AAAAAA"/>
        </w:pBdr>
      </w:pPr>
    </w:p>
    <w:p w14:paraId="7E5CEE1B" w14:textId="77777777" w:rsidR="00B20134" w:rsidRDefault="00990031">
      <w:pPr>
        <w:pStyle w:val="Balk1"/>
      </w:pPr>
      <w:r>
        <w:rPr>
          <w:rFonts w:ascii="Times New Roman" w:hAnsi="Times New Roman"/>
          <w:b w:val="0"/>
        </w:rPr>
        <w:t>2. İLGİLİ ÇALIŞMALAR</w:t>
      </w:r>
    </w:p>
    <w:p w14:paraId="4E27750C"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5AC23549" w14:textId="77777777" w:rsidR="00B20134" w:rsidRDefault="00990031">
      <w:pPr>
        <w:pStyle w:val="Balk2"/>
      </w:pPr>
      <w:r>
        <w:rPr>
          <w:rFonts w:ascii="Times New Roman" w:hAnsi="Times New Roman"/>
          <w:b w:val="0"/>
        </w:rPr>
        <w:t>2.1. Uzaktan Algılama Görüntülerinden Hasar Tespiti</w:t>
      </w:r>
    </w:p>
    <w:p w14:paraId="678308E2" w14:textId="0BACE1B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065384">
        <w:rPr>
          <w:b/>
          <w:noProof/>
        </w:rPr>
        <w:t>1</w:t>
      </w:r>
      <w:r w:rsidR="00572A67">
        <w:fldChar w:fldCharType="end"/>
      </w:r>
      <w:r>
        <w:t>).</w:t>
      </w:r>
    </w:p>
    <w:p w14:paraId="28F8BE5D"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9ABBDB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7C99FDB4"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SegFormer'ın MiT-B4 kodlayıcılı sürümü esas alınmıştır.</w:t>
      </w:r>
    </w:p>
    <w:p w14:paraId="3AA6D5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2D5E696A" w14:textId="77777777" w:rsidR="00B20134" w:rsidRDefault="00990031">
      <w:r>
        <w:t>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sunarken, çok yüksek çözünürlüklü radar ve mekânsal veriyi birlikte kullanan çerçeve [13] doğrudan 2023 Türkiye depremi üzerinde gösterilmiştir.</w:t>
      </w:r>
    </w:p>
    <w:p w14:paraId="19FEDEE0" w14:textId="494F5287"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065384">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tblGrid>
      <w:tr w:rsidR="00B20134" w14:paraId="5709968C" w14:textId="77777777">
        <w:trPr>
          <w:tblHeader/>
          <w:jc w:val="center"/>
        </w:trPr>
        <w:tc>
          <w:tcPr>
            <w:tcW w:w="3" w:type="dxa"/>
            <w:shd w:val="clear" w:color="auto" w:fill="E8E8E8"/>
          </w:tcPr>
          <w:p w14:paraId="61B90945" w14:textId="77777777" w:rsidR="00B20134" w:rsidRDefault="00990031">
            <w:pPr>
              <w:spacing w:before="20" w:after="20"/>
            </w:pPr>
            <w:r>
              <w:rPr>
                <w:b/>
                <w:sz w:val="17"/>
              </w:rPr>
              <w:t>Veri kümesi</w:t>
            </w:r>
          </w:p>
        </w:tc>
        <w:tc>
          <w:tcPr>
            <w:tcW w:w="1" w:type="dxa"/>
            <w:shd w:val="clear" w:color="auto" w:fill="E8E8E8"/>
          </w:tcPr>
          <w:p w14:paraId="12A58A5D" w14:textId="77777777" w:rsidR="00B20134" w:rsidRDefault="00990031">
            <w:pPr>
              <w:spacing w:before="20" w:after="20"/>
            </w:pPr>
            <w:r>
              <w:rPr>
                <w:b/>
                <w:sz w:val="17"/>
              </w:rPr>
              <w:t>Kaynak</w:t>
            </w:r>
          </w:p>
        </w:tc>
        <w:tc>
          <w:tcPr>
            <w:tcW w:w="0" w:type="dxa"/>
            <w:shd w:val="clear" w:color="auto" w:fill="E8E8E8"/>
          </w:tcPr>
          <w:p w14:paraId="73B9D3A5" w14:textId="77777777" w:rsidR="00B20134" w:rsidRDefault="00990031">
            <w:pPr>
              <w:spacing w:before="20" w:after="20"/>
            </w:pPr>
            <w:r>
              <w:rPr>
                <w:b/>
                <w:sz w:val="17"/>
              </w:rPr>
              <w:t>Yıl</w:t>
            </w:r>
          </w:p>
        </w:tc>
        <w:tc>
          <w:tcPr>
            <w:tcW w:w="3" w:type="dxa"/>
            <w:shd w:val="clear" w:color="auto" w:fill="E8E8E8"/>
          </w:tcPr>
          <w:p w14:paraId="3AF9542F" w14:textId="77777777" w:rsidR="00B20134" w:rsidRDefault="00990031">
            <w:pPr>
              <w:spacing w:before="20" w:after="20"/>
            </w:pPr>
            <w:r>
              <w:rPr>
                <w:b/>
                <w:sz w:val="17"/>
              </w:rPr>
              <w:t>Görüntü kaynağı</w:t>
            </w:r>
          </w:p>
        </w:tc>
        <w:tc>
          <w:tcPr>
            <w:tcW w:w="4" w:type="dxa"/>
            <w:shd w:val="clear" w:color="auto" w:fill="E8E8E8"/>
          </w:tcPr>
          <w:p w14:paraId="0A1F50A4" w14:textId="77777777" w:rsidR="00B20134" w:rsidRDefault="00990031">
            <w:pPr>
              <w:spacing w:before="20" w:after="20"/>
            </w:pPr>
            <w:r>
              <w:rPr>
                <w:b/>
                <w:sz w:val="17"/>
              </w:rPr>
              <w:t>Görev</w:t>
            </w:r>
          </w:p>
        </w:tc>
        <w:tc>
          <w:tcPr>
            <w:tcW w:w="2" w:type="dxa"/>
            <w:shd w:val="clear" w:color="auto" w:fill="E8E8E8"/>
          </w:tcPr>
          <w:p w14:paraId="6E655494" w14:textId="77777777" w:rsidR="00B20134" w:rsidRDefault="00990031">
            <w:pPr>
              <w:spacing w:before="20" w:after="20"/>
            </w:pPr>
            <w:r>
              <w:rPr>
                <w:b/>
                <w:sz w:val="17"/>
              </w:rPr>
              <w:t>Görüntü sayısı</w:t>
            </w:r>
          </w:p>
        </w:tc>
        <w:tc>
          <w:tcPr>
            <w:tcW w:w="1" w:type="dxa"/>
            <w:shd w:val="clear" w:color="auto" w:fill="E8E8E8"/>
          </w:tcPr>
          <w:p w14:paraId="406AAA07" w14:textId="77777777" w:rsidR="00B20134" w:rsidRDefault="00990031">
            <w:pPr>
              <w:spacing w:before="20" w:after="20"/>
            </w:pPr>
            <w:r>
              <w:rPr>
                <w:b/>
                <w:sz w:val="17"/>
              </w:rPr>
              <w:t>Sınıf sayısı</w:t>
            </w:r>
          </w:p>
        </w:tc>
      </w:tr>
      <w:tr w:rsidR="00B20134" w14:paraId="12E4B62D" w14:textId="77777777">
        <w:trPr>
          <w:jc w:val="center"/>
        </w:trPr>
        <w:tc>
          <w:tcPr>
            <w:tcW w:w="3" w:type="dxa"/>
          </w:tcPr>
          <w:p w14:paraId="25E1680E" w14:textId="77777777" w:rsidR="00B20134" w:rsidRDefault="00990031">
            <w:pPr>
              <w:spacing w:before="20" w:after="20"/>
            </w:pPr>
            <w:r>
              <w:rPr>
                <w:sz w:val="17"/>
              </w:rPr>
              <w:t>xBD (deprem alt kümesi)</w:t>
            </w:r>
          </w:p>
        </w:tc>
        <w:tc>
          <w:tcPr>
            <w:tcW w:w="1" w:type="dxa"/>
          </w:tcPr>
          <w:p w14:paraId="5361A9D7" w14:textId="77777777" w:rsidR="00B20134" w:rsidRDefault="00990031">
            <w:pPr>
              <w:spacing w:before="20" w:after="20"/>
            </w:pPr>
            <w:r>
              <w:rPr>
                <w:sz w:val="17"/>
              </w:rPr>
              <w:t>[9]</w:t>
            </w:r>
          </w:p>
        </w:tc>
        <w:tc>
          <w:tcPr>
            <w:tcW w:w="0" w:type="dxa"/>
          </w:tcPr>
          <w:p w14:paraId="64BD8541" w14:textId="77777777" w:rsidR="00B20134" w:rsidRDefault="00990031">
            <w:pPr>
              <w:spacing w:before="20" w:after="20"/>
            </w:pPr>
            <w:r>
              <w:rPr>
                <w:sz w:val="17"/>
              </w:rPr>
              <w:t>2019</w:t>
            </w:r>
          </w:p>
        </w:tc>
        <w:tc>
          <w:tcPr>
            <w:tcW w:w="3" w:type="dxa"/>
          </w:tcPr>
          <w:p w14:paraId="55ADFAE2" w14:textId="77777777" w:rsidR="00B20134" w:rsidRDefault="00990031">
            <w:pPr>
              <w:spacing w:before="20" w:after="20"/>
            </w:pPr>
            <w:r>
              <w:rPr>
                <w:sz w:val="17"/>
              </w:rPr>
              <w:t>Çok yüksek çözünürlüklü uydu</w:t>
            </w:r>
          </w:p>
        </w:tc>
        <w:tc>
          <w:tcPr>
            <w:tcW w:w="4" w:type="dxa"/>
          </w:tcPr>
          <w:p w14:paraId="0E7E9C00" w14:textId="77777777" w:rsidR="00B20134" w:rsidRDefault="00990031">
            <w:pPr>
              <w:spacing w:before="20" w:after="20"/>
            </w:pPr>
            <w:r>
              <w:rPr>
                <w:sz w:val="17"/>
              </w:rPr>
              <w:t>Bina hasarı bölütlemesi</w:t>
            </w:r>
          </w:p>
        </w:tc>
        <w:tc>
          <w:tcPr>
            <w:tcW w:w="2" w:type="dxa"/>
          </w:tcPr>
          <w:p w14:paraId="2A33750F" w14:textId="77777777" w:rsidR="00B20134" w:rsidRDefault="00990031">
            <w:pPr>
              <w:spacing w:before="20" w:after="20"/>
            </w:pPr>
            <w:r>
              <w:rPr>
                <w:sz w:val="17"/>
              </w:rPr>
              <w:t>192</w:t>
            </w:r>
          </w:p>
        </w:tc>
        <w:tc>
          <w:tcPr>
            <w:tcW w:w="1" w:type="dxa"/>
          </w:tcPr>
          <w:p w14:paraId="131E77C0" w14:textId="77777777" w:rsidR="00B20134" w:rsidRDefault="00990031">
            <w:pPr>
              <w:spacing w:before="20" w:after="20"/>
            </w:pPr>
            <w:r>
              <w:rPr>
                <w:sz w:val="17"/>
              </w:rPr>
              <w:t>4</w:t>
            </w:r>
          </w:p>
        </w:tc>
      </w:tr>
      <w:tr w:rsidR="00B20134" w14:paraId="3E8946F5" w14:textId="77777777">
        <w:trPr>
          <w:jc w:val="center"/>
        </w:trPr>
        <w:tc>
          <w:tcPr>
            <w:tcW w:w="3" w:type="dxa"/>
          </w:tcPr>
          <w:p w14:paraId="6B2DA361" w14:textId="77777777" w:rsidR="00B20134" w:rsidRDefault="00990031">
            <w:pPr>
              <w:spacing w:before="20" w:after="20"/>
            </w:pPr>
            <w:r>
              <w:rPr>
                <w:sz w:val="17"/>
              </w:rPr>
              <w:t>TUE-CD</w:t>
            </w:r>
          </w:p>
        </w:tc>
        <w:tc>
          <w:tcPr>
            <w:tcW w:w="1" w:type="dxa"/>
          </w:tcPr>
          <w:p w14:paraId="50E1A192" w14:textId="77777777" w:rsidR="00B20134" w:rsidRDefault="00990031">
            <w:pPr>
              <w:spacing w:before="20" w:after="20"/>
            </w:pPr>
            <w:r>
              <w:rPr>
                <w:sz w:val="17"/>
              </w:rPr>
              <w:t>[10]</w:t>
            </w:r>
          </w:p>
        </w:tc>
        <w:tc>
          <w:tcPr>
            <w:tcW w:w="0" w:type="dxa"/>
          </w:tcPr>
          <w:p w14:paraId="7B003614" w14:textId="77777777" w:rsidR="00B20134" w:rsidRDefault="00990031">
            <w:pPr>
              <w:spacing w:before="20" w:after="20"/>
            </w:pPr>
            <w:r>
              <w:rPr>
                <w:sz w:val="17"/>
              </w:rPr>
              <w:t>2024</w:t>
            </w:r>
          </w:p>
        </w:tc>
        <w:tc>
          <w:tcPr>
            <w:tcW w:w="3" w:type="dxa"/>
          </w:tcPr>
          <w:p w14:paraId="52278783" w14:textId="77777777" w:rsidR="00B20134" w:rsidRDefault="00990031">
            <w:pPr>
              <w:spacing w:before="20" w:after="20"/>
            </w:pPr>
            <w:r>
              <w:rPr>
                <w:sz w:val="17"/>
              </w:rPr>
              <w:t>Çok yüksek çözünürlüklü uydu</w:t>
            </w:r>
          </w:p>
        </w:tc>
        <w:tc>
          <w:tcPr>
            <w:tcW w:w="4" w:type="dxa"/>
          </w:tcPr>
          <w:p w14:paraId="51869C4F" w14:textId="77777777" w:rsidR="00B20134" w:rsidRDefault="00990031">
            <w:pPr>
              <w:spacing w:before="20" w:after="20"/>
            </w:pPr>
            <w:r>
              <w:rPr>
                <w:sz w:val="17"/>
              </w:rPr>
              <w:t>Bina değişim tespiti</w:t>
            </w:r>
          </w:p>
        </w:tc>
        <w:tc>
          <w:tcPr>
            <w:tcW w:w="2" w:type="dxa"/>
          </w:tcPr>
          <w:p w14:paraId="342755DF" w14:textId="77777777" w:rsidR="00B20134" w:rsidRDefault="00990031">
            <w:pPr>
              <w:spacing w:before="20" w:after="20"/>
            </w:pPr>
            <w:r>
              <w:rPr>
                <w:sz w:val="17"/>
              </w:rPr>
              <w:t>2338</w:t>
            </w:r>
          </w:p>
        </w:tc>
        <w:tc>
          <w:tcPr>
            <w:tcW w:w="1" w:type="dxa"/>
          </w:tcPr>
          <w:p w14:paraId="64161750" w14:textId="77777777" w:rsidR="00B20134" w:rsidRDefault="00990031">
            <w:pPr>
              <w:spacing w:before="20" w:after="20"/>
            </w:pPr>
            <w:r>
              <w:rPr>
                <w:sz w:val="17"/>
              </w:rPr>
              <w:t>2</w:t>
            </w:r>
          </w:p>
        </w:tc>
      </w:tr>
      <w:tr w:rsidR="00B20134" w14:paraId="0B61054D" w14:textId="77777777">
        <w:trPr>
          <w:jc w:val="center"/>
        </w:trPr>
        <w:tc>
          <w:tcPr>
            <w:tcW w:w="3" w:type="dxa"/>
          </w:tcPr>
          <w:p w14:paraId="3373F840" w14:textId="77777777" w:rsidR="00B20134" w:rsidRDefault="00990031">
            <w:pPr>
              <w:spacing w:before="20" w:after="20"/>
            </w:pPr>
            <w:r>
              <w:rPr>
                <w:sz w:val="17"/>
              </w:rPr>
              <w:t>TE23D</w:t>
            </w:r>
          </w:p>
        </w:tc>
        <w:tc>
          <w:tcPr>
            <w:tcW w:w="1" w:type="dxa"/>
          </w:tcPr>
          <w:p w14:paraId="03078186" w14:textId="77777777" w:rsidR="00B20134" w:rsidRDefault="00990031">
            <w:pPr>
              <w:spacing w:before="20" w:after="20"/>
            </w:pPr>
            <w:r>
              <w:rPr>
                <w:sz w:val="17"/>
              </w:rPr>
              <w:t>[11]</w:t>
            </w:r>
          </w:p>
        </w:tc>
        <w:tc>
          <w:tcPr>
            <w:tcW w:w="0" w:type="dxa"/>
          </w:tcPr>
          <w:p w14:paraId="5200B617" w14:textId="77777777" w:rsidR="00B20134" w:rsidRDefault="00990031">
            <w:pPr>
              <w:spacing w:before="20" w:after="20"/>
            </w:pPr>
            <w:r>
              <w:rPr>
                <w:sz w:val="17"/>
              </w:rPr>
              <w:t>2025</w:t>
            </w:r>
          </w:p>
        </w:tc>
        <w:tc>
          <w:tcPr>
            <w:tcW w:w="3" w:type="dxa"/>
          </w:tcPr>
          <w:p w14:paraId="005663FB" w14:textId="77777777" w:rsidR="00B20134" w:rsidRDefault="00990031">
            <w:pPr>
              <w:spacing w:before="20" w:after="20"/>
            </w:pPr>
            <w:r>
              <w:rPr>
                <w:sz w:val="17"/>
              </w:rPr>
              <w:t>Çok yüksek çözünürlüklü uydu</w:t>
            </w:r>
          </w:p>
        </w:tc>
        <w:tc>
          <w:tcPr>
            <w:tcW w:w="4" w:type="dxa"/>
          </w:tcPr>
          <w:p w14:paraId="0D465394" w14:textId="77777777" w:rsidR="00B20134" w:rsidRDefault="00990031">
            <w:pPr>
              <w:spacing w:before="20" w:after="20"/>
            </w:pPr>
            <w:r>
              <w:rPr>
                <w:sz w:val="17"/>
              </w:rPr>
              <w:t>Hasar değerlendirme</w:t>
            </w:r>
          </w:p>
        </w:tc>
        <w:tc>
          <w:tcPr>
            <w:tcW w:w="2" w:type="dxa"/>
          </w:tcPr>
          <w:p w14:paraId="5E00FB81" w14:textId="77777777" w:rsidR="00B20134" w:rsidRDefault="00990031">
            <w:pPr>
              <w:spacing w:before="20" w:after="20"/>
            </w:pPr>
            <w:r>
              <w:rPr>
                <w:sz w:val="17"/>
              </w:rPr>
              <w:t>1183</w:t>
            </w:r>
          </w:p>
        </w:tc>
        <w:tc>
          <w:tcPr>
            <w:tcW w:w="1" w:type="dxa"/>
          </w:tcPr>
          <w:p w14:paraId="66BD688E" w14:textId="77777777" w:rsidR="00B20134" w:rsidRDefault="00990031">
            <w:pPr>
              <w:spacing w:before="20" w:after="20"/>
            </w:pPr>
            <w:r>
              <w:rPr>
                <w:sz w:val="17"/>
              </w:rPr>
              <w:t>2</w:t>
            </w:r>
          </w:p>
        </w:tc>
      </w:tr>
      <w:tr w:rsidR="00B20134" w14:paraId="1BD476C6" w14:textId="77777777">
        <w:trPr>
          <w:jc w:val="center"/>
        </w:trPr>
        <w:tc>
          <w:tcPr>
            <w:tcW w:w="3" w:type="dxa"/>
          </w:tcPr>
          <w:p w14:paraId="24151C2A" w14:textId="77777777" w:rsidR="00B20134" w:rsidRDefault="00990031">
            <w:pPr>
              <w:spacing w:before="20" w:after="20"/>
            </w:pPr>
            <w:r>
              <w:rPr>
                <w:sz w:val="17"/>
              </w:rPr>
              <w:t>EarthquakeNet</w:t>
            </w:r>
          </w:p>
        </w:tc>
        <w:tc>
          <w:tcPr>
            <w:tcW w:w="1" w:type="dxa"/>
          </w:tcPr>
          <w:p w14:paraId="58E62BC8" w14:textId="77777777" w:rsidR="00B20134" w:rsidRDefault="00990031">
            <w:pPr>
              <w:spacing w:before="20" w:after="20"/>
            </w:pPr>
            <w:r>
              <w:rPr>
                <w:sz w:val="17"/>
              </w:rPr>
              <w:t>[26]*</w:t>
            </w:r>
          </w:p>
        </w:tc>
        <w:tc>
          <w:tcPr>
            <w:tcW w:w="0" w:type="dxa"/>
          </w:tcPr>
          <w:p w14:paraId="112A7E29" w14:textId="77777777" w:rsidR="00B20134" w:rsidRDefault="00990031">
            <w:pPr>
              <w:spacing w:before="20" w:after="20"/>
            </w:pPr>
            <w:r>
              <w:rPr>
                <w:sz w:val="17"/>
              </w:rPr>
              <w:t>—</w:t>
            </w:r>
          </w:p>
        </w:tc>
        <w:tc>
          <w:tcPr>
            <w:tcW w:w="3" w:type="dxa"/>
          </w:tcPr>
          <w:p w14:paraId="2636B0F4" w14:textId="77777777" w:rsidR="00B20134" w:rsidRDefault="00990031">
            <w:pPr>
              <w:spacing w:before="20" w:after="20"/>
            </w:pPr>
            <w:r>
              <w:rPr>
                <w:sz w:val="17"/>
              </w:rPr>
              <w:t>İnsansız hava aracı</w:t>
            </w:r>
          </w:p>
        </w:tc>
        <w:tc>
          <w:tcPr>
            <w:tcW w:w="4" w:type="dxa"/>
          </w:tcPr>
          <w:p w14:paraId="1B2F541D" w14:textId="77777777" w:rsidR="00B20134" w:rsidRDefault="00990031">
            <w:pPr>
              <w:spacing w:before="20" w:after="20"/>
            </w:pPr>
            <w:r>
              <w:rPr>
                <w:sz w:val="17"/>
              </w:rPr>
              <w:t>Hasar bölütlemesi</w:t>
            </w:r>
          </w:p>
        </w:tc>
        <w:tc>
          <w:tcPr>
            <w:tcW w:w="2" w:type="dxa"/>
          </w:tcPr>
          <w:p w14:paraId="01BA9D5A" w14:textId="77777777" w:rsidR="00B20134" w:rsidRDefault="00990031">
            <w:pPr>
              <w:spacing w:before="20" w:after="20"/>
            </w:pPr>
            <w:r>
              <w:rPr>
                <w:sz w:val="17"/>
              </w:rPr>
              <w:t>69</w:t>
            </w:r>
          </w:p>
        </w:tc>
        <w:tc>
          <w:tcPr>
            <w:tcW w:w="1" w:type="dxa"/>
          </w:tcPr>
          <w:p w14:paraId="6F333DBD" w14:textId="77777777" w:rsidR="00B20134" w:rsidRDefault="00990031">
            <w:pPr>
              <w:spacing w:before="20" w:after="20"/>
            </w:pPr>
            <w:r>
              <w:rPr>
                <w:sz w:val="17"/>
              </w:rPr>
              <w:t>8</w:t>
            </w:r>
          </w:p>
        </w:tc>
      </w:tr>
      <w:tr w:rsidR="00B20134" w14:paraId="09A7A5CE" w14:textId="77777777">
        <w:trPr>
          <w:jc w:val="center"/>
        </w:trPr>
        <w:tc>
          <w:tcPr>
            <w:tcW w:w="3" w:type="dxa"/>
          </w:tcPr>
          <w:p w14:paraId="40DD3EC1" w14:textId="77777777" w:rsidR="00B20134" w:rsidRDefault="00990031">
            <w:pPr>
              <w:spacing w:before="20" w:after="20"/>
            </w:pPr>
            <w:r>
              <w:rPr>
                <w:sz w:val="17"/>
              </w:rPr>
              <w:t>MEDIC</w:t>
            </w:r>
          </w:p>
        </w:tc>
        <w:tc>
          <w:tcPr>
            <w:tcW w:w="1" w:type="dxa"/>
          </w:tcPr>
          <w:p w14:paraId="02BD4E21" w14:textId="77777777" w:rsidR="00B20134" w:rsidRDefault="00990031">
            <w:pPr>
              <w:spacing w:before="20" w:after="20"/>
            </w:pPr>
            <w:r>
              <w:rPr>
                <w:sz w:val="17"/>
              </w:rPr>
              <w:t>[27]</w:t>
            </w:r>
          </w:p>
        </w:tc>
        <w:tc>
          <w:tcPr>
            <w:tcW w:w="0" w:type="dxa"/>
          </w:tcPr>
          <w:p w14:paraId="336AFD90" w14:textId="77777777" w:rsidR="00B20134" w:rsidRDefault="00990031">
            <w:pPr>
              <w:spacing w:before="20" w:after="20"/>
            </w:pPr>
            <w:r>
              <w:rPr>
                <w:sz w:val="17"/>
              </w:rPr>
              <w:t>2021</w:t>
            </w:r>
          </w:p>
        </w:tc>
        <w:tc>
          <w:tcPr>
            <w:tcW w:w="3" w:type="dxa"/>
          </w:tcPr>
          <w:p w14:paraId="2A8E5249" w14:textId="77777777" w:rsidR="00B20134" w:rsidRDefault="00990031">
            <w:pPr>
              <w:spacing w:before="20" w:after="20"/>
            </w:pPr>
            <w:r>
              <w:rPr>
                <w:sz w:val="17"/>
              </w:rPr>
              <w:t>Sosyal medya (yer seviyesi)</w:t>
            </w:r>
          </w:p>
        </w:tc>
        <w:tc>
          <w:tcPr>
            <w:tcW w:w="4" w:type="dxa"/>
          </w:tcPr>
          <w:p w14:paraId="30F78440" w14:textId="77777777" w:rsidR="00B20134" w:rsidRDefault="00990031">
            <w:pPr>
              <w:spacing w:before="20" w:after="20"/>
            </w:pPr>
            <w:r>
              <w:rPr>
                <w:sz w:val="17"/>
              </w:rPr>
              <w:t>Çok görevli afet sınıflandırma</w:t>
            </w:r>
          </w:p>
        </w:tc>
        <w:tc>
          <w:tcPr>
            <w:tcW w:w="2" w:type="dxa"/>
          </w:tcPr>
          <w:p w14:paraId="22995AE7" w14:textId="77777777" w:rsidR="00B20134" w:rsidRDefault="00990031">
            <w:pPr>
              <w:spacing w:before="20" w:after="20"/>
            </w:pPr>
            <w:r>
              <w:rPr>
                <w:sz w:val="17"/>
              </w:rPr>
              <w:t>15 095</w:t>
            </w:r>
          </w:p>
        </w:tc>
        <w:tc>
          <w:tcPr>
            <w:tcW w:w="1" w:type="dxa"/>
          </w:tcPr>
          <w:p w14:paraId="7041069D" w14:textId="77777777" w:rsidR="00B20134" w:rsidRDefault="00990031">
            <w:pPr>
              <w:spacing w:before="20" w:after="20"/>
            </w:pPr>
            <w:r>
              <w:rPr>
                <w:sz w:val="17"/>
              </w:rPr>
              <w:t>3</w:t>
            </w:r>
          </w:p>
        </w:tc>
      </w:tr>
      <w:tr w:rsidR="00B20134" w14:paraId="16F2FA5C" w14:textId="77777777">
        <w:trPr>
          <w:jc w:val="center"/>
        </w:trPr>
        <w:tc>
          <w:tcPr>
            <w:tcW w:w="3" w:type="dxa"/>
          </w:tcPr>
          <w:p w14:paraId="7F90918B" w14:textId="77777777" w:rsidR="00B20134" w:rsidRDefault="00990031">
            <w:pPr>
              <w:spacing w:before="20" w:after="20"/>
            </w:pPr>
            <w:r>
              <w:rPr>
                <w:sz w:val="17"/>
              </w:rPr>
              <w:t>EID</w:t>
            </w:r>
          </w:p>
        </w:tc>
        <w:tc>
          <w:tcPr>
            <w:tcW w:w="1" w:type="dxa"/>
          </w:tcPr>
          <w:p w14:paraId="682C8D29" w14:textId="77777777" w:rsidR="00B20134" w:rsidRDefault="00990031">
            <w:pPr>
              <w:spacing w:before="20" w:after="20"/>
            </w:pPr>
            <w:r>
              <w:rPr>
                <w:sz w:val="17"/>
              </w:rPr>
              <w:t>[26]*</w:t>
            </w:r>
          </w:p>
        </w:tc>
        <w:tc>
          <w:tcPr>
            <w:tcW w:w="0" w:type="dxa"/>
          </w:tcPr>
          <w:p w14:paraId="10304DEA" w14:textId="77777777" w:rsidR="00B20134" w:rsidRDefault="00990031">
            <w:pPr>
              <w:spacing w:before="20" w:after="20"/>
            </w:pPr>
            <w:r>
              <w:rPr>
                <w:sz w:val="17"/>
              </w:rPr>
              <w:t>2025</w:t>
            </w:r>
          </w:p>
        </w:tc>
        <w:tc>
          <w:tcPr>
            <w:tcW w:w="3" w:type="dxa"/>
          </w:tcPr>
          <w:p w14:paraId="2829D2B1" w14:textId="77777777" w:rsidR="00B20134" w:rsidRDefault="00990031">
            <w:pPr>
              <w:spacing w:before="20" w:after="20"/>
            </w:pPr>
            <w:r>
              <w:rPr>
                <w:sz w:val="17"/>
              </w:rPr>
              <w:t>Sosyal medya (yer seviyesi)</w:t>
            </w:r>
          </w:p>
        </w:tc>
        <w:tc>
          <w:tcPr>
            <w:tcW w:w="4" w:type="dxa"/>
          </w:tcPr>
          <w:p w14:paraId="67848B1E" w14:textId="77777777" w:rsidR="00B20134" w:rsidRDefault="00990031">
            <w:pPr>
              <w:spacing w:before="20" w:after="20"/>
            </w:pPr>
            <w:r>
              <w:rPr>
                <w:sz w:val="17"/>
              </w:rPr>
              <w:t>Deprem hasarı sınıflandırma</w:t>
            </w:r>
          </w:p>
        </w:tc>
        <w:tc>
          <w:tcPr>
            <w:tcW w:w="2" w:type="dxa"/>
          </w:tcPr>
          <w:p w14:paraId="62D9EE4A" w14:textId="77777777" w:rsidR="00B20134" w:rsidRDefault="00990031">
            <w:pPr>
              <w:spacing w:before="20" w:after="20"/>
            </w:pPr>
            <w:r>
              <w:rPr>
                <w:sz w:val="17"/>
              </w:rPr>
              <w:t>13 513</w:t>
            </w:r>
          </w:p>
        </w:tc>
        <w:tc>
          <w:tcPr>
            <w:tcW w:w="1" w:type="dxa"/>
          </w:tcPr>
          <w:p w14:paraId="5D977867" w14:textId="77777777" w:rsidR="00B20134" w:rsidRDefault="00990031">
            <w:pPr>
              <w:spacing w:before="20" w:after="20"/>
            </w:pPr>
            <w:r>
              <w:rPr>
                <w:sz w:val="17"/>
              </w:rPr>
              <w:t>4</w:t>
            </w:r>
          </w:p>
        </w:tc>
      </w:tr>
      <w:tr w:rsidR="00B20134" w14:paraId="6D3F1B7C" w14:textId="77777777">
        <w:trPr>
          <w:jc w:val="center"/>
        </w:trPr>
        <w:tc>
          <w:tcPr>
            <w:tcW w:w="3" w:type="dxa"/>
          </w:tcPr>
          <w:p w14:paraId="027B6754" w14:textId="77777777" w:rsidR="00B20134" w:rsidRDefault="00990031">
            <w:pPr>
              <w:spacing w:before="20" w:after="20"/>
            </w:pPr>
            <w:r>
              <w:rPr>
                <w:sz w:val="17"/>
              </w:rPr>
              <w:t>DSS</w:t>
            </w:r>
          </w:p>
        </w:tc>
        <w:tc>
          <w:tcPr>
            <w:tcW w:w="1" w:type="dxa"/>
          </w:tcPr>
          <w:p w14:paraId="5337B511" w14:textId="77777777" w:rsidR="00B20134" w:rsidRDefault="00990031">
            <w:pPr>
              <w:spacing w:before="20" w:after="20"/>
            </w:pPr>
            <w:r>
              <w:rPr>
                <w:sz w:val="17"/>
              </w:rPr>
              <w:t>[28]</w:t>
            </w:r>
          </w:p>
        </w:tc>
        <w:tc>
          <w:tcPr>
            <w:tcW w:w="0" w:type="dxa"/>
          </w:tcPr>
          <w:p w14:paraId="1B2A25D2" w14:textId="77777777" w:rsidR="00B20134" w:rsidRDefault="00990031">
            <w:pPr>
              <w:spacing w:before="20" w:after="20"/>
            </w:pPr>
            <w:r>
              <w:rPr>
                <w:sz w:val="17"/>
              </w:rPr>
              <w:t>2025</w:t>
            </w:r>
          </w:p>
        </w:tc>
        <w:tc>
          <w:tcPr>
            <w:tcW w:w="3" w:type="dxa"/>
          </w:tcPr>
          <w:p w14:paraId="3AF9AF33" w14:textId="77777777" w:rsidR="00B20134" w:rsidRDefault="00990031">
            <w:pPr>
              <w:spacing w:before="20" w:after="20"/>
            </w:pPr>
            <w:r>
              <w:rPr>
                <w:sz w:val="17"/>
              </w:rPr>
              <w:t>Sosyal medya (yer seviyesi)</w:t>
            </w:r>
          </w:p>
        </w:tc>
        <w:tc>
          <w:tcPr>
            <w:tcW w:w="4" w:type="dxa"/>
          </w:tcPr>
          <w:p w14:paraId="17C2FD10" w14:textId="77777777" w:rsidR="00B20134" w:rsidRDefault="00990031">
            <w:pPr>
              <w:spacing w:before="20" w:after="20"/>
            </w:pPr>
            <w:r>
              <w:rPr>
                <w:sz w:val="17"/>
              </w:rPr>
              <w:t>Hasar şiddeti bölütlemesi</w:t>
            </w:r>
          </w:p>
        </w:tc>
        <w:tc>
          <w:tcPr>
            <w:tcW w:w="2" w:type="dxa"/>
          </w:tcPr>
          <w:p w14:paraId="2E7317DE" w14:textId="77777777" w:rsidR="00B20134" w:rsidRDefault="00990031">
            <w:pPr>
              <w:spacing w:before="20" w:after="20"/>
            </w:pPr>
            <w:r>
              <w:rPr>
                <w:sz w:val="17"/>
              </w:rPr>
              <w:t>607</w:t>
            </w:r>
          </w:p>
        </w:tc>
        <w:tc>
          <w:tcPr>
            <w:tcW w:w="1" w:type="dxa"/>
          </w:tcPr>
          <w:p w14:paraId="10677D50" w14:textId="77777777" w:rsidR="00B20134" w:rsidRDefault="00990031">
            <w:pPr>
              <w:spacing w:before="20" w:after="20"/>
            </w:pPr>
            <w:r>
              <w:rPr>
                <w:sz w:val="17"/>
              </w:rPr>
              <w:t>3</w:t>
            </w:r>
          </w:p>
        </w:tc>
      </w:tr>
      <w:tr w:rsidR="00B20134" w14:paraId="70AF9AF4" w14:textId="77777777">
        <w:trPr>
          <w:jc w:val="center"/>
        </w:trPr>
        <w:tc>
          <w:tcPr>
            <w:tcW w:w="3" w:type="dxa"/>
          </w:tcPr>
          <w:p w14:paraId="290E5172" w14:textId="77777777" w:rsidR="00B20134" w:rsidRDefault="00990031">
            <w:pPr>
              <w:spacing w:before="20" w:after="20"/>
            </w:pPr>
            <w:r>
              <w:rPr>
                <w:sz w:val="17"/>
              </w:rPr>
              <w:t>EIDSeg</w:t>
            </w:r>
          </w:p>
        </w:tc>
        <w:tc>
          <w:tcPr>
            <w:tcW w:w="1" w:type="dxa"/>
          </w:tcPr>
          <w:p w14:paraId="25573D62" w14:textId="77777777" w:rsidR="00B20134" w:rsidRDefault="00990031">
            <w:pPr>
              <w:spacing w:before="20" w:after="20"/>
            </w:pPr>
            <w:r>
              <w:rPr>
                <w:sz w:val="17"/>
              </w:rPr>
              <w:t>[26]</w:t>
            </w:r>
          </w:p>
        </w:tc>
        <w:tc>
          <w:tcPr>
            <w:tcW w:w="0" w:type="dxa"/>
          </w:tcPr>
          <w:p w14:paraId="1EDAB092" w14:textId="77777777" w:rsidR="00B20134" w:rsidRDefault="00990031">
            <w:pPr>
              <w:spacing w:before="20" w:after="20"/>
            </w:pPr>
            <w:r>
              <w:rPr>
                <w:sz w:val="17"/>
              </w:rPr>
              <w:t>2026</w:t>
            </w:r>
          </w:p>
        </w:tc>
        <w:tc>
          <w:tcPr>
            <w:tcW w:w="3" w:type="dxa"/>
          </w:tcPr>
          <w:p w14:paraId="46B48DF5" w14:textId="77777777" w:rsidR="00B20134" w:rsidRDefault="00990031">
            <w:pPr>
              <w:spacing w:before="20" w:after="20"/>
            </w:pPr>
            <w:r>
              <w:rPr>
                <w:sz w:val="17"/>
              </w:rPr>
              <w:t>Sosyal medya (yer seviyesi)</w:t>
            </w:r>
          </w:p>
        </w:tc>
        <w:tc>
          <w:tcPr>
            <w:tcW w:w="4" w:type="dxa"/>
          </w:tcPr>
          <w:p w14:paraId="17B6BD55" w14:textId="77777777" w:rsidR="00B20134" w:rsidRDefault="00990031">
            <w:pPr>
              <w:spacing w:before="20" w:after="20"/>
            </w:pPr>
            <w:r>
              <w:rPr>
                <w:sz w:val="17"/>
              </w:rPr>
              <w:t>Piksel düzeyi hasar bölütlemesi</w:t>
            </w:r>
          </w:p>
        </w:tc>
        <w:tc>
          <w:tcPr>
            <w:tcW w:w="2" w:type="dxa"/>
          </w:tcPr>
          <w:p w14:paraId="588A2ABD" w14:textId="77777777" w:rsidR="00B20134" w:rsidRDefault="00990031">
            <w:pPr>
              <w:spacing w:before="20" w:after="20"/>
            </w:pPr>
            <w:r>
              <w:rPr>
                <w:sz w:val="17"/>
              </w:rPr>
              <w:t>3266</w:t>
            </w:r>
          </w:p>
        </w:tc>
        <w:tc>
          <w:tcPr>
            <w:tcW w:w="1" w:type="dxa"/>
          </w:tcPr>
          <w:p w14:paraId="47966BBA" w14:textId="77777777" w:rsidR="00B20134" w:rsidRDefault="00990031">
            <w:pPr>
              <w:spacing w:before="20" w:after="20"/>
            </w:pPr>
            <w:r>
              <w:rPr>
                <w:sz w:val="17"/>
              </w:rPr>
              <w:t>5</w:t>
            </w:r>
          </w:p>
        </w:tc>
      </w:tr>
    </w:tbl>
    <w:p w14:paraId="1BD8816C" w14:textId="77777777" w:rsidR="00B20134" w:rsidRDefault="00B20134"/>
    <w:p w14:paraId="5BE9CC99"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35AE48C" w14:textId="77777777" w:rsidR="00B20134" w:rsidRDefault="00990031">
      <w:pPr>
        <w:pStyle w:val="Balk2"/>
      </w:pPr>
      <w:r>
        <w:rPr>
          <w:rFonts w:ascii="Times New Roman" w:hAnsi="Times New Roman"/>
          <w:b w:val="0"/>
        </w:rPr>
        <w:t>2.2. Yer Seviyesi Görüntülerden Hasar Değerlendirmesi</w:t>
      </w:r>
    </w:p>
    <w:p w14:paraId="40FE95F7"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1CC0D09"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0C1CBFC1" w14:textId="77777777" w:rsidR="00B20134" w:rsidRDefault="00990031">
      <w:r>
        <w:t>Bu çalışmada yer seviyesi kanalı, anlamsal bölütleme yerine nesne tespiti üzerinden kurulmuştur: YOLOv8 [40] tabanlı iki model, sırasıyla duvar ve kolon çatlaklarını ile üç seviyeli bina hasarını tespit etmektedir. Bu tercih, sahada mobil cihaz üzerinde gerçek zamanlı çıkarım gereksiniminden kaynaklanmaktadır.</w:t>
      </w:r>
    </w:p>
    <w:p w14:paraId="45F50C68" w14:textId="77777777" w:rsidR="00B20134" w:rsidRDefault="00990031">
      <w:pPr>
        <w:pStyle w:val="Balk2"/>
      </w:pPr>
      <w:r>
        <w:rPr>
          <w:rFonts w:ascii="Times New Roman" w:hAnsi="Times New Roman"/>
          <w:b w:val="0"/>
        </w:rPr>
        <w:t>2.3. Afet Metinlerinin İşlenmesi</w:t>
      </w:r>
    </w:p>
    <w:p w14:paraId="64E9D294"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79405C64" w14:textId="77777777" w:rsidR="00B20134" w:rsidRDefault="00990031">
      <w:pPr>
        <w:pStyle w:val="Balk2"/>
      </w:pPr>
      <w:r>
        <w:rPr>
          <w:rFonts w:ascii="Times New Roman" w:hAnsi="Times New Roman"/>
          <w:b w:val="0"/>
        </w:rPr>
        <w:t>2.4. Afet Sonrası Erişilebilirlik ve Güzergâh Planlaması</w:t>
      </w:r>
    </w:p>
    <w:p w14:paraId="3525665C"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76D49EFA"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55E3C891"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1E92444F" w14:textId="77777777" w:rsidR="00B20134" w:rsidRDefault="00990031">
      <w:pPr>
        <w:pStyle w:val="Balk2"/>
      </w:pPr>
      <w:r>
        <w:rPr>
          <w:rFonts w:ascii="Times New Roman" w:hAnsi="Times New Roman"/>
          <w:b w:val="0"/>
        </w:rPr>
        <w:t>2.5. Araştırma Boşluğu</w:t>
      </w:r>
    </w:p>
    <w:p w14:paraId="6C53582C"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6A8924" w14:textId="77777777" w:rsidR="00B20134" w:rsidRDefault="00990031">
      <w:r>
        <w:t>İkinci boşluk, kazanç raporlamasının yöntemsel şeffaflığıyla ilgilidir. Kapanma farkındalığının sağladığı iyileşme genellikle tek bir toplu yüzde olarak bildirilmekte; bu yüzdenin ne kadarının ölçülen mesafe farkından, ne kadarının kapanmayı bilmeyen ajana atfedilen davranışsal varsayımlardan kaynaklandığı ayrıştırılmamaktadır.</w:t>
      </w:r>
    </w:p>
    <w:p w14:paraId="161C1F58"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4FEB30B6" w14:textId="77777777" w:rsidR="00B20134" w:rsidRDefault="00990031">
      <w:r>
        <w:t>Şekil 1, derlenen yazının algılama ve karar eksenlerinde konumlandırılmasını ve bu çalışmanın hedeflediği bölgeyi özetlemektedir.</w:t>
      </w:r>
    </w:p>
    <w:p w14:paraId="0CB8835F" w14:textId="77777777" w:rsidR="00B20134" w:rsidRDefault="00990031">
      <w:pPr>
        <w:shd w:val="clear" w:color="auto" w:fill="FFF7DA"/>
        <w:jc w:val="center"/>
      </w:pPr>
      <w:r>
        <w:rPr>
          <w:i/>
          <w:sz w:val="20"/>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14:paraId="1D949168" w14:textId="294F97B6"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065384">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679AF79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F19D152" w14:textId="77777777" w:rsidR="00B20134" w:rsidRDefault="00B20134">
      <w:pPr>
        <w:pBdr>
          <w:bottom w:val="single" w:sz="6" w:space="1" w:color="AAAAAA"/>
        </w:pBdr>
      </w:pPr>
    </w:p>
    <w:p w14:paraId="5C8012BA" w14:textId="77777777" w:rsidR="00B20134" w:rsidRDefault="00990031">
      <w:pPr>
        <w:pStyle w:val="Balk1"/>
      </w:pPr>
      <w:r>
        <w:rPr>
          <w:rFonts w:ascii="Times New Roman" w:hAnsi="Times New Roman"/>
          <w:b w:val="0"/>
        </w:rPr>
        <w:t>3. MATERYAL VE YÖNTEM</w:t>
      </w:r>
    </w:p>
    <w:p w14:paraId="385B3E8A" w14:textId="77777777" w:rsidR="00B20134" w:rsidRDefault="00990031">
      <w:pPr>
        <w:pStyle w:val="Balk2"/>
      </w:pPr>
      <w:r>
        <w:rPr>
          <w:rFonts w:ascii="Times New Roman" w:hAnsi="Times New Roman"/>
          <w:b w:val="0"/>
        </w:rPr>
        <w:t>3.1. Sistem Mimarisi</w:t>
      </w:r>
    </w:p>
    <w:p w14:paraId="1F7B0D3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4EB71C6C"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1CA3778" w14:textId="77777777" w:rsidR="00B20134" w:rsidRDefault="00990031">
      <w: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5BEE770"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27C17C4B" w14:textId="77777777" w:rsidR="00B20134" w:rsidRDefault="00990031">
      <w:r>
        <w:t>Uygulama yüzeyi bir REST hizmet katmanı ile bu katmanı kullanan web ve mobil istemcilerden oluşmaktadır; ayrıca her bileşenin bağımsız çalıştırılabildiği bir çözümleme arayüzü bulunmaktadır.</w:t>
      </w:r>
    </w:p>
    <w:p w14:paraId="44CA2376" w14:textId="77777777" w:rsidR="00B20134" w:rsidRDefault="00990031">
      <w:pPr>
        <w:shd w:val="clear" w:color="auto" w:fill="FFF7DA"/>
        <w:jc w:val="center"/>
      </w:pPr>
      <w:r>
        <w:rPr>
          <w:i/>
          <w:sz w:val="20"/>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yoklama) akışları ayrı çizgi tipleriyle ayıracaktır.]</w:t>
      </w:r>
    </w:p>
    <w:p w14:paraId="19BF3405" w14:textId="75CC103E" w:rsidR="006B13C8" w:rsidRDefault="00C338C9">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065384">
        <w:rPr>
          <w:b/>
          <w:noProof/>
          <w:sz w:val="19"/>
        </w:rPr>
        <w:t>2</w:t>
      </w:r>
      <w:r w:rsidR="00065384">
        <w:fldChar w:fldCharType="end"/>
      </w:r>
      <w:r>
        <w:t>'de şematize edilmektedir.</w:t>
      </w:r>
    </w:p>
    <w:p w14:paraId="573B6899" w14:textId="00607E5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065384">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1D28AC0C"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3C5D0281" w14:textId="77777777" w:rsidR="00B20134" w:rsidRDefault="00990031">
      <w:pPr>
        <w:pStyle w:val="Balk2"/>
      </w:pPr>
      <w:r>
        <w:rPr>
          <w:rFonts w:ascii="Times New Roman" w:hAnsi="Times New Roman"/>
          <w:b w:val="0"/>
        </w:rPr>
        <w:t>3.2. Çalışma Alanı ve Veri Kaynakları</w:t>
      </w:r>
    </w:p>
    <w:p w14:paraId="5735E6E7"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14:paraId="49E8162A" w14:textId="77777777" w:rsidR="00B20134" w:rsidRDefault="00990031">
      <w:pPr>
        <w:shd w:val="clear" w:color="auto" w:fill="FFF7DA"/>
        <w:jc w:val="center"/>
      </w:pPr>
      <w:r>
        <w:rPr>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14:paraId="67A738D3" w14:textId="1BE082E3" w:rsidR="006B13C8" w:rsidRDefault="00C338C9">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065384">
        <w:rPr>
          <w:b/>
          <w:noProof/>
          <w:sz w:val="19"/>
        </w:rPr>
        <w:t>3</w:t>
      </w:r>
      <w:r w:rsidR="00065384">
        <w:fldChar w:fldCharType="end"/>
      </w:r>
      <w:r>
        <w:t>'te haritalanmaktadır.</w:t>
      </w:r>
    </w:p>
    <w:p w14:paraId="153BE241" w14:textId="3708F6D7"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 w:name="Sekil3"/>
      <w:r w:rsidR="00065384">
        <w:rPr>
          <w:b/>
          <w:noProof/>
          <w:sz w:val="19"/>
        </w:rPr>
        <w:t>3</w:t>
      </w:r>
      <w:bookmarkEnd w:id="3"/>
      <w:r w:rsidR="00065384">
        <w:rPr>
          <w:b/>
          <w:sz w:val="19"/>
        </w:rPr>
        <w:fldChar w:fldCharType="end"/>
      </w:r>
      <w:r>
        <w:rPr>
          <w:b/>
          <w:sz w:val="19"/>
        </w:rPr>
        <w:t>.</w:t>
      </w:r>
      <w:r>
        <w:rPr>
          <w:sz w:val="19"/>
        </w:rPr>
        <w:t xml:space="preserve"> Çalışma alanı: 6 Şubat 2023 Kahramanmaraş depremlerinin dış merkezleri, Doğu Anadolu Fay Zonu ve dokuz operasyon bölgesi.</w:t>
      </w:r>
    </w:p>
    <w:p w14:paraId="356384CC" w14:textId="041D348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065384">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45EA4DE4" w14:textId="787ADEF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065384">
        <w:rPr>
          <w:b/>
          <w:noProof/>
        </w:rPr>
        <w:t>2</w:t>
      </w:r>
      <w:bookmarkEnd w:id="4"/>
      <w:r w:rsidR="00572A67">
        <w:rPr>
          <w:b/>
        </w:rPr>
        <w:fldChar w:fldCharType="end"/>
      </w:r>
      <w:r>
        <w:rPr>
          <w:b/>
        </w:rPr>
        <w:t>. Çalışmada kullanılan dış (harici) veri kaynakları. Bölüm 3.1'de tanımlanan beş kanaldan yalnızca uydu görüntüsü ve sismik katalog kanalları bu tabloda listelenmektedir; yer seviyesi görüntü, Türkçe metin ve acil çağrı kanalları senaryo içi üretilen/toplanan verilerdir ve harici bir arşiv kaynağı taşımadıkları için bu tabloya dahil edilmemiştir.</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24843EE0" w14:textId="77777777">
        <w:trPr>
          <w:tblHeader/>
          <w:jc w:val="center"/>
        </w:trPr>
        <w:tc>
          <w:tcPr>
            <w:tcW w:w="2" w:type="dxa"/>
            <w:shd w:val="clear" w:color="auto" w:fill="E8E8E8"/>
          </w:tcPr>
          <w:p w14:paraId="48BAFE1E" w14:textId="77777777" w:rsidR="00B20134" w:rsidRDefault="00990031">
            <w:pPr>
              <w:spacing w:before="20" w:after="20"/>
            </w:pPr>
            <w:r>
              <w:rPr>
                <w:b/>
                <w:sz w:val="19"/>
              </w:rPr>
              <w:t>Kaynak</w:t>
            </w:r>
          </w:p>
        </w:tc>
        <w:tc>
          <w:tcPr>
            <w:tcW w:w="4" w:type="dxa"/>
            <w:shd w:val="clear" w:color="auto" w:fill="E8E8E8"/>
          </w:tcPr>
          <w:p w14:paraId="48B39A04" w14:textId="77777777" w:rsidR="00B20134" w:rsidRDefault="00990031">
            <w:pPr>
              <w:spacing w:before="20" w:after="20"/>
            </w:pPr>
            <w:r>
              <w:rPr>
                <w:b/>
                <w:sz w:val="19"/>
              </w:rPr>
              <w:t>Tür</w:t>
            </w:r>
          </w:p>
        </w:tc>
        <w:tc>
          <w:tcPr>
            <w:tcW w:w="1" w:type="dxa"/>
            <w:shd w:val="clear" w:color="auto" w:fill="E8E8E8"/>
          </w:tcPr>
          <w:p w14:paraId="2D28727B" w14:textId="77777777" w:rsidR="00B20134" w:rsidRDefault="00990031">
            <w:pPr>
              <w:spacing w:before="20" w:after="20"/>
            </w:pPr>
            <w:r>
              <w:rPr>
                <w:b/>
                <w:sz w:val="19"/>
              </w:rPr>
              <w:t>Tarih</w:t>
            </w:r>
          </w:p>
        </w:tc>
        <w:tc>
          <w:tcPr>
            <w:tcW w:w="2" w:type="dxa"/>
            <w:shd w:val="clear" w:color="auto" w:fill="E8E8E8"/>
          </w:tcPr>
          <w:p w14:paraId="03BCA929" w14:textId="77777777" w:rsidR="00B20134" w:rsidRDefault="00990031">
            <w:pPr>
              <w:spacing w:before="20" w:after="20"/>
            </w:pPr>
            <w:r>
              <w:rPr>
                <w:b/>
                <w:sz w:val="19"/>
              </w:rPr>
              <w:t>Bölge</w:t>
            </w:r>
          </w:p>
        </w:tc>
        <w:tc>
          <w:tcPr>
            <w:tcW w:w="4" w:type="dxa"/>
            <w:shd w:val="clear" w:color="auto" w:fill="E8E8E8"/>
          </w:tcPr>
          <w:p w14:paraId="77B24084" w14:textId="77777777" w:rsidR="00B20134" w:rsidRDefault="00990031">
            <w:pPr>
              <w:spacing w:before="20" w:after="20"/>
            </w:pPr>
            <w:r>
              <w:rPr>
                <w:b/>
                <w:sz w:val="19"/>
              </w:rPr>
              <w:t>Çözünürlük / ölçek</w:t>
            </w:r>
          </w:p>
        </w:tc>
        <w:tc>
          <w:tcPr>
            <w:tcW w:w="2" w:type="dxa"/>
            <w:shd w:val="clear" w:color="auto" w:fill="E8E8E8"/>
          </w:tcPr>
          <w:p w14:paraId="0C61F1C1" w14:textId="77777777" w:rsidR="00B20134" w:rsidRDefault="00990031">
            <w:pPr>
              <w:spacing w:before="20" w:after="20"/>
            </w:pPr>
            <w:r>
              <w:rPr>
                <w:b/>
                <w:sz w:val="19"/>
              </w:rPr>
              <w:t>Erişim</w:t>
            </w:r>
          </w:p>
        </w:tc>
      </w:tr>
      <w:tr w:rsidR="00B20134" w14:paraId="209A0EED" w14:textId="77777777">
        <w:trPr>
          <w:jc w:val="center"/>
        </w:trPr>
        <w:tc>
          <w:tcPr>
            <w:tcW w:w="2" w:type="dxa"/>
          </w:tcPr>
          <w:p w14:paraId="006CCEFA" w14:textId="77777777" w:rsidR="00B20134" w:rsidRDefault="00990031">
            <w:pPr>
              <w:spacing w:before="20" w:after="20"/>
            </w:pPr>
            <w:r>
              <w:rPr>
                <w:sz w:val="19"/>
              </w:rPr>
              <w:t>Esri World Imagery Wayback [45]</w:t>
            </w:r>
          </w:p>
        </w:tc>
        <w:tc>
          <w:tcPr>
            <w:tcW w:w="4" w:type="dxa"/>
          </w:tcPr>
          <w:p w14:paraId="694CF7C1" w14:textId="77777777" w:rsidR="00B20134" w:rsidRDefault="00990031">
            <w:pPr>
              <w:spacing w:before="20" w:after="20"/>
            </w:pPr>
            <w:r>
              <w:rPr>
                <w:sz w:val="19"/>
              </w:rPr>
              <w:t>Optik uydu görüntüsü, sürümlü arşiv (deprem öncesi ve sonrası sürüm)</w:t>
            </w:r>
          </w:p>
        </w:tc>
        <w:tc>
          <w:tcPr>
            <w:tcW w:w="1" w:type="dxa"/>
          </w:tcPr>
          <w:p w14:paraId="48C98406" w14:textId="77777777" w:rsidR="00B20134" w:rsidRDefault="00990031">
            <w:pPr>
              <w:spacing w:before="20" w:after="20"/>
            </w:pPr>
            <w:r>
              <w:rPr>
                <w:sz w:val="19"/>
              </w:rPr>
              <w:t>2022–2023</w:t>
            </w:r>
          </w:p>
        </w:tc>
        <w:tc>
          <w:tcPr>
            <w:tcW w:w="2" w:type="dxa"/>
          </w:tcPr>
          <w:p w14:paraId="75DAC879" w14:textId="77777777" w:rsidR="00B20134" w:rsidRDefault="00990031">
            <w:pPr>
              <w:spacing w:before="20" w:after="20"/>
            </w:pPr>
            <w:r>
              <w:rPr>
                <w:sz w:val="19"/>
              </w:rPr>
              <w:t>Hatay, Kahramanmaraş</w:t>
            </w:r>
          </w:p>
        </w:tc>
        <w:tc>
          <w:tcPr>
            <w:tcW w:w="4" w:type="dxa"/>
          </w:tcPr>
          <w:p w14:paraId="6549B22E" w14:textId="77777777" w:rsidR="00B20134" w:rsidRDefault="00990031">
            <w:pPr>
              <w:spacing w:before="20" w:after="20"/>
            </w:pPr>
            <w:r>
              <w:rPr>
                <w:sz w:val="19"/>
              </w:rPr>
              <w:t>Karo yakınlaştırma z13–z18; 37° enlemde yaklaşık 15,3–0,48 m/piksel</w:t>
            </w:r>
          </w:p>
        </w:tc>
        <w:tc>
          <w:tcPr>
            <w:tcW w:w="2" w:type="dxa"/>
          </w:tcPr>
          <w:p w14:paraId="57458206" w14:textId="77777777" w:rsidR="00B20134" w:rsidRDefault="00990031">
            <w:pPr>
              <w:spacing w:before="20" w:after="20"/>
            </w:pPr>
            <w:r>
              <w:rPr>
                <w:sz w:val="19"/>
              </w:rPr>
              <w:t>Karo servisi, sürüm kimliğiyle</w:t>
            </w:r>
          </w:p>
        </w:tc>
      </w:tr>
      <w:tr w:rsidR="00B20134" w14:paraId="2B9B0091" w14:textId="77777777">
        <w:trPr>
          <w:jc w:val="center"/>
        </w:trPr>
        <w:tc>
          <w:tcPr>
            <w:tcW w:w="2" w:type="dxa"/>
          </w:tcPr>
          <w:p w14:paraId="513B5F68" w14:textId="77777777" w:rsidR="00B20134" w:rsidRDefault="00990031">
            <w:pPr>
              <w:spacing w:before="20" w:after="20"/>
            </w:pPr>
            <w:r>
              <w:rPr>
                <w:sz w:val="19"/>
              </w:rPr>
              <w:t>Maxar Open Data Program [46]</w:t>
            </w:r>
          </w:p>
        </w:tc>
        <w:tc>
          <w:tcPr>
            <w:tcW w:w="4" w:type="dxa"/>
          </w:tcPr>
          <w:p w14:paraId="6DC7F34B" w14:textId="77777777" w:rsidR="00B20134" w:rsidRDefault="00990031">
            <w:pPr>
              <w:spacing w:before="20" w:after="20"/>
            </w:pPr>
            <w:r>
              <w:rPr>
                <w:sz w:val="19"/>
              </w:rPr>
              <w:t>WorldView-3 ve GeoEye-1 optik uydu görüntüsü</w:t>
            </w:r>
          </w:p>
        </w:tc>
        <w:tc>
          <w:tcPr>
            <w:tcW w:w="1" w:type="dxa"/>
          </w:tcPr>
          <w:p w14:paraId="2ACD6E45" w14:textId="77777777" w:rsidR="00B20134" w:rsidRDefault="00990031">
            <w:pPr>
              <w:spacing w:before="20" w:after="20"/>
            </w:pPr>
            <w:r>
              <w:rPr>
                <w:sz w:val="19"/>
              </w:rPr>
              <w:t>Şubat 2023 (deprem sonrası)</w:t>
            </w:r>
          </w:p>
        </w:tc>
        <w:tc>
          <w:tcPr>
            <w:tcW w:w="2" w:type="dxa"/>
          </w:tcPr>
          <w:p w14:paraId="260C27CE" w14:textId="77777777" w:rsidR="00B20134" w:rsidRDefault="00990031">
            <w:pPr>
              <w:spacing w:before="20" w:after="20"/>
            </w:pPr>
            <w:r>
              <w:rPr>
                <w:sz w:val="19"/>
              </w:rPr>
              <w:t>Hatay, Kahramanmaraş</w:t>
            </w:r>
          </w:p>
        </w:tc>
        <w:tc>
          <w:tcPr>
            <w:tcW w:w="4" w:type="dxa"/>
          </w:tcPr>
          <w:p w14:paraId="3B5FE267" w14:textId="77777777" w:rsidR="00B20134" w:rsidRDefault="00990031">
            <w:pPr>
              <w:spacing w:before="20" w:after="20"/>
            </w:pPr>
            <w:r>
              <w:rPr>
                <w:sz w:val="19"/>
              </w:rPr>
              <w:t>17 408 × 17 408 piksel karolar; üretici belirtimine göre yaklaşık 0,3–0,4 m</w:t>
            </w:r>
          </w:p>
        </w:tc>
        <w:tc>
          <w:tcPr>
            <w:tcW w:w="2" w:type="dxa"/>
          </w:tcPr>
          <w:p w14:paraId="687D57B7" w14:textId="77777777" w:rsidR="00B20134" w:rsidRDefault="00990031">
            <w:pPr>
              <w:spacing w:before="20" w:after="20"/>
            </w:pPr>
            <w:r>
              <w:rPr>
                <w:sz w:val="19"/>
              </w:rPr>
              <w:t>Açık veri deposu</w:t>
            </w:r>
          </w:p>
        </w:tc>
      </w:tr>
      <w:tr w:rsidR="00B20134" w14:paraId="55F752CE" w14:textId="77777777">
        <w:trPr>
          <w:jc w:val="center"/>
        </w:trPr>
        <w:tc>
          <w:tcPr>
            <w:tcW w:w="2" w:type="dxa"/>
          </w:tcPr>
          <w:p w14:paraId="74718287" w14:textId="77777777" w:rsidR="00B20134" w:rsidRDefault="00990031">
            <w:pPr>
              <w:spacing w:before="20" w:after="20"/>
            </w:pPr>
            <w:r>
              <w:rPr>
                <w:sz w:val="19"/>
              </w:rPr>
              <w:t>OpenAerialMap [47]</w:t>
            </w:r>
          </w:p>
        </w:tc>
        <w:tc>
          <w:tcPr>
            <w:tcW w:w="4" w:type="dxa"/>
          </w:tcPr>
          <w:p w14:paraId="41A97CAA" w14:textId="77777777" w:rsidR="00B20134" w:rsidRDefault="00990031">
            <w:pPr>
              <w:spacing w:before="20" w:after="20"/>
            </w:pPr>
            <w:r>
              <w:rPr>
                <w:sz w:val="19"/>
              </w:rPr>
              <w:t>Açık havadan ve insansız hava aracı görüntüsü</w:t>
            </w:r>
          </w:p>
        </w:tc>
        <w:tc>
          <w:tcPr>
            <w:tcW w:w="1" w:type="dxa"/>
          </w:tcPr>
          <w:p w14:paraId="1E2056E8" w14:textId="77777777" w:rsidR="00B20134" w:rsidRDefault="00990031">
            <w:pPr>
              <w:spacing w:before="20" w:after="20"/>
            </w:pPr>
            <w:r>
              <w:rPr>
                <w:sz w:val="19"/>
              </w:rPr>
              <w:t>2023</w:t>
            </w:r>
          </w:p>
        </w:tc>
        <w:tc>
          <w:tcPr>
            <w:tcW w:w="2" w:type="dxa"/>
          </w:tcPr>
          <w:p w14:paraId="59B2D141" w14:textId="77777777" w:rsidR="00B20134" w:rsidRDefault="00990031">
            <w:pPr>
              <w:spacing w:before="20" w:after="20"/>
            </w:pPr>
            <w:r>
              <w:rPr>
                <w:sz w:val="19"/>
              </w:rPr>
              <w:t>Olay bazlı, düzensiz kapsama</w:t>
            </w:r>
          </w:p>
        </w:tc>
        <w:tc>
          <w:tcPr>
            <w:tcW w:w="4" w:type="dxa"/>
          </w:tcPr>
          <w:p w14:paraId="3C1295B0" w14:textId="77777777" w:rsidR="00B20134" w:rsidRDefault="00990031">
            <w:pPr>
              <w:spacing w:before="20" w:after="20"/>
            </w:pPr>
            <w:r>
              <w:rPr>
                <w:sz w:val="19"/>
              </w:rPr>
              <w:t>Değişken, alt-metre</w:t>
            </w:r>
          </w:p>
        </w:tc>
        <w:tc>
          <w:tcPr>
            <w:tcW w:w="2" w:type="dxa"/>
          </w:tcPr>
          <w:p w14:paraId="30054A12" w14:textId="77777777" w:rsidR="00B20134" w:rsidRDefault="00990031">
            <w:pPr>
              <w:spacing w:before="20" w:after="20"/>
            </w:pPr>
            <w:r>
              <w:rPr>
                <w:sz w:val="19"/>
              </w:rPr>
              <w:t>Açık karo servisi</w:t>
            </w:r>
          </w:p>
        </w:tc>
      </w:tr>
      <w:tr w:rsidR="00B20134" w14:paraId="154396AA" w14:textId="77777777">
        <w:trPr>
          <w:jc w:val="center"/>
        </w:trPr>
        <w:tc>
          <w:tcPr>
            <w:tcW w:w="2" w:type="dxa"/>
          </w:tcPr>
          <w:p w14:paraId="0C308081" w14:textId="77777777" w:rsidR="00B20134" w:rsidRDefault="00990031">
            <w:pPr>
              <w:spacing w:before="20" w:after="20"/>
            </w:pPr>
            <w:r>
              <w:rPr>
                <w:sz w:val="19"/>
              </w:rPr>
              <w:t>OpenStreetMap [44]</w:t>
            </w:r>
          </w:p>
        </w:tc>
        <w:tc>
          <w:tcPr>
            <w:tcW w:w="4" w:type="dxa"/>
          </w:tcPr>
          <w:p w14:paraId="3BBE9C45" w14:textId="77777777" w:rsidR="00B20134" w:rsidRDefault="00990031">
            <w:pPr>
              <w:spacing w:before="20" w:after="20"/>
            </w:pPr>
            <w:r>
              <w:rPr>
                <w:sz w:val="19"/>
              </w:rPr>
              <w:t>Vektör yol ağı, toplanma alanı ve açık alan etiketleri</w:t>
            </w:r>
          </w:p>
        </w:tc>
        <w:tc>
          <w:tcPr>
            <w:tcW w:w="1" w:type="dxa"/>
          </w:tcPr>
          <w:p w14:paraId="1A7DE0E1" w14:textId="77777777" w:rsidR="00B20134" w:rsidRDefault="00990031">
            <w:pPr>
              <w:spacing w:before="20" w:after="20"/>
            </w:pPr>
            <w:r>
              <w:rPr>
                <w:sz w:val="19"/>
              </w:rPr>
              <w:t>2023</w:t>
            </w:r>
          </w:p>
        </w:tc>
        <w:tc>
          <w:tcPr>
            <w:tcW w:w="2" w:type="dxa"/>
          </w:tcPr>
          <w:p w14:paraId="6A28DB19" w14:textId="77777777" w:rsidR="00B20134" w:rsidRDefault="00990031">
            <w:pPr>
              <w:spacing w:before="20" w:after="20"/>
            </w:pPr>
            <w:r>
              <w:rPr>
                <w:sz w:val="19"/>
              </w:rPr>
              <w:t>İl geneli</w:t>
            </w:r>
          </w:p>
        </w:tc>
        <w:tc>
          <w:tcPr>
            <w:tcW w:w="4" w:type="dxa"/>
          </w:tcPr>
          <w:p w14:paraId="3C6A333C" w14:textId="77777777" w:rsidR="00B20134" w:rsidRDefault="00990031">
            <w:pPr>
              <w:spacing w:before="20" w:after="20"/>
            </w:pPr>
            <w:r>
              <w:rPr>
                <w:sz w:val="19"/>
              </w:rPr>
              <w:t>Vektör</w:t>
            </w:r>
          </w:p>
        </w:tc>
        <w:tc>
          <w:tcPr>
            <w:tcW w:w="2" w:type="dxa"/>
          </w:tcPr>
          <w:p w14:paraId="513C66E1" w14:textId="77777777" w:rsidR="00B20134" w:rsidRDefault="00990031">
            <w:pPr>
              <w:spacing w:before="20" w:after="20"/>
            </w:pPr>
            <w:r>
              <w:rPr>
                <w:sz w:val="19"/>
              </w:rPr>
              <w:t>Yerel PBF dosyası ve Overpass arayüzü</w:t>
            </w:r>
          </w:p>
        </w:tc>
      </w:tr>
      <w:tr w:rsidR="00B20134" w14:paraId="10718EB3" w14:textId="77777777">
        <w:trPr>
          <w:jc w:val="center"/>
        </w:trPr>
        <w:tc>
          <w:tcPr>
            <w:tcW w:w="2" w:type="dxa"/>
          </w:tcPr>
          <w:p w14:paraId="5CF7B1D3" w14:textId="77777777" w:rsidR="00B20134" w:rsidRDefault="00990031">
            <w:pPr>
              <w:spacing w:before="20" w:after="20"/>
            </w:pPr>
            <w:r>
              <w:rPr>
                <w:sz w:val="19"/>
              </w:rPr>
              <w:t>Copernicus EMS EMSR648 [8]</w:t>
            </w:r>
          </w:p>
        </w:tc>
        <w:tc>
          <w:tcPr>
            <w:tcW w:w="4" w:type="dxa"/>
          </w:tcPr>
          <w:p w14:paraId="256DE317" w14:textId="77777777" w:rsidR="00B20134" w:rsidRDefault="00990031">
            <w:pPr>
              <w:spacing w:before="20" w:after="20"/>
            </w:pPr>
            <w:r>
              <w:rPr>
                <w:sz w:val="19"/>
              </w:rPr>
              <w:t>Vektör hasar derecelendirmesi (yol ve bina)</w:t>
            </w:r>
          </w:p>
        </w:tc>
        <w:tc>
          <w:tcPr>
            <w:tcW w:w="1" w:type="dxa"/>
          </w:tcPr>
          <w:p w14:paraId="03ADB15E" w14:textId="77777777" w:rsidR="00B20134" w:rsidRDefault="00990031">
            <w:pPr>
              <w:spacing w:before="20" w:after="20"/>
            </w:pPr>
            <w:r>
              <w:rPr>
                <w:sz w:val="19"/>
              </w:rPr>
              <w:t>Şubat 2023</w:t>
            </w:r>
          </w:p>
        </w:tc>
        <w:tc>
          <w:tcPr>
            <w:tcW w:w="2" w:type="dxa"/>
          </w:tcPr>
          <w:p w14:paraId="397A059E" w14:textId="77777777" w:rsidR="00B20134" w:rsidRDefault="00990031">
            <w:pPr>
              <w:spacing w:before="20" w:after="20"/>
            </w:pPr>
            <w:r>
              <w:rPr>
                <w:sz w:val="19"/>
              </w:rPr>
              <w:t>AOI-04 Kahramanmaraş, AOI-11 Hatay</w:t>
            </w:r>
          </w:p>
        </w:tc>
        <w:tc>
          <w:tcPr>
            <w:tcW w:w="4" w:type="dxa"/>
          </w:tcPr>
          <w:p w14:paraId="19364728" w14:textId="77777777" w:rsidR="00B20134" w:rsidRDefault="00990031">
            <w:pPr>
              <w:spacing w:before="20" w:after="20"/>
            </w:pPr>
            <w:r>
              <w:rPr>
                <w:sz w:val="19"/>
              </w:rPr>
              <w:t>Vektör; kaynak görüntü çok yüksek çözünürlüklü</w:t>
            </w:r>
          </w:p>
        </w:tc>
        <w:tc>
          <w:tcPr>
            <w:tcW w:w="2" w:type="dxa"/>
          </w:tcPr>
          <w:p w14:paraId="52548B51" w14:textId="77777777" w:rsidR="00B20134" w:rsidRDefault="00990031">
            <w:pPr>
              <w:spacing w:before="20" w:after="20"/>
            </w:pPr>
            <w:r>
              <w:rPr>
                <w:sz w:val="19"/>
              </w:rPr>
              <w:t>Açık ürün portalı</w:t>
            </w:r>
          </w:p>
        </w:tc>
      </w:tr>
      <w:tr w:rsidR="00B20134" w14:paraId="66495D6F" w14:textId="77777777">
        <w:trPr>
          <w:jc w:val="center"/>
        </w:trPr>
        <w:tc>
          <w:tcPr>
            <w:tcW w:w="2" w:type="dxa"/>
          </w:tcPr>
          <w:p w14:paraId="6F7C2E8F" w14:textId="77777777" w:rsidR="00B20134" w:rsidRDefault="00990031">
            <w:pPr>
              <w:spacing w:before="20" w:after="20"/>
            </w:pPr>
            <w:r>
              <w:rPr>
                <w:sz w:val="19"/>
              </w:rPr>
              <w:t>AFAD deprem kataloğu [58]</w:t>
            </w:r>
          </w:p>
        </w:tc>
        <w:tc>
          <w:tcPr>
            <w:tcW w:w="4" w:type="dxa"/>
          </w:tcPr>
          <w:p w14:paraId="0A13135F" w14:textId="77777777" w:rsidR="00B20134" w:rsidRDefault="00990031">
            <w:pPr>
              <w:spacing w:before="20" w:after="20"/>
            </w:pPr>
            <w:r>
              <w:rPr>
                <w:sz w:val="19"/>
              </w:rPr>
              <w:t>Sismik olay kataloğu (konum, derinlik, büyüklük)</w:t>
            </w:r>
          </w:p>
        </w:tc>
        <w:tc>
          <w:tcPr>
            <w:tcW w:w="1" w:type="dxa"/>
          </w:tcPr>
          <w:p w14:paraId="18DADAE3" w14:textId="77777777" w:rsidR="00B20134" w:rsidRDefault="00990031">
            <w:pPr>
              <w:spacing w:before="20" w:after="20"/>
            </w:pPr>
            <w:r>
              <w:rPr>
                <w:sz w:val="19"/>
              </w:rPr>
              <w:t>Tarihsel katalog ve 2023</w:t>
            </w:r>
          </w:p>
        </w:tc>
        <w:tc>
          <w:tcPr>
            <w:tcW w:w="2" w:type="dxa"/>
          </w:tcPr>
          <w:p w14:paraId="1F0BF2DC" w14:textId="77777777" w:rsidR="00B20134" w:rsidRDefault="00990031">
            <w:pPr>
              <w:spacing w:before="20" w:after="20"/>
            </w:pPr>
            <w:r>
              <w:rPr>
                <w:sz w:val="19"/>
              </w:rPr>
              <w:t>Türkiye geneli</w:t>
            </w:r>
          </w:p>
        </w:tc>
        <w:tc>
          <w:tcPr>
            <w:tcW w:w="4" w:type="dxa"/>
          </w:tcPr>
          <w:p w14:paraId="2870A4D6" w14:textId="77777777" w:rsidR="00B20134" w:rsidRDefault="00990031">
            <w:pPr>
              <w:spacing w:before="20" w:after="20"/>
            </w:pPr>
            <w:r>
              <w:rPr>
                <w:sz w:val="19"/>
              </w:rPr>
              <w:t>Nokta verisi</w:t>
            </w:r>
          </w:p>
        </w:tc>
        <w:tc>
          <w:tcPr>
            <w:tcW w:w="2" w:type="dxa"/>
          </w:tcPr>
          <w:p w14:paraId="04706117" w14:textId="77777777" w:rsidR="00B20134" w:rsidRDefault="00990031">
            <w:pPr>
              <w:spacing w:before="20" w:after="20"/>
            </w:pPr>
            <w:r>
              <w:rPr>
                <w:sz w:val="19"/>
              </w:rPr>
              <w:t>Açık web servisi</w:t>
            </w:r>
          </w:p>
        </w:tc>
      </w:tr>
    </w:tbl>
    <w:p w14:paraId="2792605D" w14:textId="77777777" w:rsidR="00B20134" w:rsidRDefault="00B20134"/>
    <w:p w14:paraId="35879EFC" w14:textId="2369CFD3"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065384">
        <w:rPr>
          <w:b/>
          <w:noProof/>
        </w:rPr>
        <w:t>3</w:t>
      </w:r>
      <w:r w:rsidR="00572A67">
        <w:fldChar w:fldCharType="end"/>
      </w:r>
      <w:r>
        <w:t>'te verilmiştir.</w:t>
      </w:r>
    </w:p>
    <w:p w14:paraId="2EEB032A" w14:textId="3C440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065384">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7A8202EF" w14:textId="77777777">
        <w:trPr>
          <w:tblHeader/>
          <w:jc w:val="center"/>
        </w:trPr>
        <w:tc>
          <w:tcPr>
            <w:tcW w:w="4" w:type="dxa"/>
            <w:shd w:val="clear" w:color="auto" w:fill="E8E8E8"/>
          </w:tcPr>
          <w:p w14:paraId="08E51F07" w14:textId="77777777" w:rsidR="00B20134" w:rsidRDefault="00990031">
            <w:pPr>
              <w:spacing w:before="20" w:after="20"/>
            </w:pPr>
            <w:r>
              <w:rPr>
                <w:b/>
                <w:sz w:val="19"/>
              </w:rPr>
              <w:t>Öznitelik</w:t>
            </w:r>
          </w:p>
        </w:tc>
        <w:tc>
          <w:tcPr>
            <w:tcW w:w="3" w:type="dxa"/>
            <w:shd w:val="clear" w:color="auto" w:fill="E8E8E8"/>
          </w:tcPr>
          <w:p w14:paraId="58E40EEE" w14:textId="77777777" w:rsidR="00B20134" w:rsidRDefault="00990031">
            <w:pPr>
              <w:spacing w:before="20" w:after="20"/>
            </w:pPr>
            <w:r>
              <w:rPr>
                <w:b/>
                <w:sz w:val="19"/>
              </w:rPr>
              <w:t>AOI-11 Hatay</w:t>
            </w:r>
          </w:p>
        </w:tc>
        <w:tc>
          <w:tcPr>
            <w:tcW w:w="5" w:type="dxa"/>
            <w:shd w:val="clear" w:color="auto" w:fill="E8E8E8"/>
          </w:tcPr>
          <w:p w14:paraId="401DB3ED" w14:textId="77777777" w:rsidR="00B20134" w:rsidRDefault="00990031">
            <w:pPr>
              <w:spacing w:before="20" w:after="20"/>
            </w:pPr>
            <w:r>
              <w:rPr>
                <w:b/>
                <w:sz w:val="19"/>
              </w:rPr>
              <w:t>AOI-04 Kahramanmaraş</w:t>
            </w:r>
          </w:p>
        </w:tc>
        <w:tc>
          <w:tcPr>
            <w:tcW w:w="3" w:type="dxa"/>
            <w:shd w:val="clear" w:color="auto" w:fill="E8E8E8"/>
          </w:tcPr>
          <w:p w14:paraId="4E8C616A" w14:textId="77777777" w:rsidR="00B20134" w:rsidRDefault="00990031">
            <w:pPr>
              <w:spacing w:before="20" w:after="20"/>
            </w:pPr>
            <w:r>
              <w:rPr>
                <w:b/>
                <w:sz w:val="19"/>
              </w:rPr>
              <w:t>Toplam</w:t>
            </w:r>
          </w:p>
        </w:tc>
      </w:tr>
      <w:tr w:rsidR="00B20134" w14:paraId="08053CD5" w14:textId="77777777">
        <w:trPr>
          <w:jc w:val="center"/>
        </w:trPr>
        <w:tc>
          <w:tcPr>
            <w:tcW w:w="4" w:type="dxa"/>
          </w:tcPr>
          <w:p w14:paraId="68B78C73" w14:textId="77777777" w:rsidR="00B20134" w:rsidRDefault="00990031">
            <w:pPr>
              <w:spacing w:before="20" w:after="20"/>
            </w:pPr>
            <w:r>
              <w:rPr>
                <w:sz w:val="19"/>
              </w:rPr>
              <w:t>Toplam yol kesimi</w:t>
            </w:r>
          </w:p>
        </w:tc>
        <w:tc>
          <w:tcPr>
            <w:tcW w:w="3" w:type="dxa"/>
          </w:tcPr>
          <w:p w14:paraId="6493FAE8" w14:textId="77777777" w:rsidR="00B20134" w:rsidRDefault="00990031">
            <w:pPr>
              <w:spacing w:before="20" w:after="20"/>
            </w:pPr>
            <w:r>
              <w:rPr>
                <w:sz w:val="19"/>
              </w:rPr>
              <w:t>4613</w:t>
            </w:r>
          </w:p>
        </w:tc>
        <w:tc>
          <w:tcPr>
            <w:tcW w:w="5" w:type="dxa"/>
          </w:tcPr>
          <w:p w14:paraId="1C0D7C09" w14:textId="77777777" w:rsidR="00B20134" w:rsidRDefault="00990031">
            <w:pPr>
              <w:spacing w:before="20" w:after="20"/>
            </w:pPr>
            <w:r>
              <w:rPr>
                <w:sz w:val="19"/>
              </w:rPr>
              <w:t>7843</w:t>
            </w:r>
          </w:p>
        </w:tc>
        <w:tc>
          <w:tcPr>
            <w:tcW w:w="3" w:type="dxa"/>
          </w:tcPr>
          <w:p w14:paraId="4C5C325F" w14:textId="77777777" w:rsidR="00B20134" w:rsidRDefault="00990031">
            <w:pPr>
              <w:spacing w:before="20" w:after="20"/>
            </w:pPr>
            <w:r>
              <w:rPr>
                <w:sz w:val="19"/>
              </w:rPr>
              <w:t>12 456</w:t>
            </w:r>
          </w:p>
        </w:tc>
      </w:tr>
      <w:tr w:rsidR="00B20134" w14:paraId="71E057B8" w14:textId="77777777">
        <w:trPr>
          <w:jc w:val="center"/>
        </w:trPr>
        <w:tc>
          <w:tcPr>
            <w:tcW w:w="4" w:type="dxa"/>
          </w:tcPr>
          <w:p w14:paraId="4BFB7472" w14:textId="77777777" w:rsidR="00B20134" w:rsidRDefault="00990031">
            <w:pPr>
              <w:spacing w:before="20" w:after="20"/>
            </w:pPr>
            <w:r>
              <w:rPr>
                <w:sz w:val="19"/>
              </w:rPr>
              <w:t>Hasarlı yol kesimi</w:t>
            </w:r>
          </w:p>
        </w:tc>
        <w:tc>
          <w:tcPr>
            <w:tcW w:w="3" w:type="dxa"/>
          </w:tcPr>
          <w:p w14:paraId="08AF14AE" w14:textId="77777777" w:rsidR="00B20134" w:rsidRDefault="00990031">
            <w:pPr>
              <w:spacing w:before="20" w:after="20"/>
            </w:pPr>
            <w:r>
              <w:rPr>
                <w:sz w:val="19"/>
              </w:rPr>
              <w:t>73 (%1,58)</w:t>
            </w:r>
          </w:p>
        </w:tc>
        <w:tc>
          <w:tcPr>
            <w:tcW w:w="5" w:type="dxa"/>
          </w:tcPr>
          <w:p w14:paraId="3FB913D4" w14:textId="77777777" w:rsidR="00B20134" w:rsidRDefault="00990031">
            <w:pPr>
              <w:spacing w:before="20" w:after="20"/>
            </w:pPr>
            <w:r>
              <w:rPr>
                <w:sz w:val="19"/>
              </w:rPr>
              <w:t>134 (%1,71)</w:t>
            </w:r>
          </w:p>
        </w:tc>
        <w:tc>
          <w:tcPr>
            <w:tcW w:w="3" w:type="dxa"/>
          </w:tcPr>
          <w:p w14:paraId="3A3A83D5" w14:textId="77777777" w:rsidR="00B20134" w:rsidRDefault="00990031">
            <w:pPr>
              <w:spacing w:before="20" w:after="20"/>
            </w:pPr>
            <w:r>
              <w:rPr>
                <w:sz w:val="19"/>
              </w:rPr>
              <w:t>207 (%1,66)</w:t>
            </w:r>
          </w:p>
        </w:tc>
      </w:tr>
      <w:tr w:rsidR="00B20134" w14:paraId="0281269D" w14:textId="77777777">
        <w:trPr>
          <w:jc w:val="center"/>
        </w:trPr>
        <w:tc>
          <w:tcPr>
            <w:tcW w:w="4" w:type="dxa"/>
          </w:tcPr>
          <w:p w14:paraId="469229C6" w14:textId="77777777" w:rsidR="00B20134" w:rsidRDefault="00990031">
            <w:pPr>
              <w:spacing w:before="20" w:after="20"/>
            </w:pPr>
            <w:r>
              <w:rPr>
                <w:sz w:val="19"/>
              </w:rPr>
              <w:t>— Destroyed</w:t>
            </w:r>
          </w:p>
        </w:tc>
        <w:tc>
          <w:tcPr>
            <w:tcW w:w="3" w:type="dxa"/>
          </w:tcPr>
          <w:p w14:paraId="70597B8D" w14:textId="77777777" w:rsidR="00B20134" w:rsidRDefault="00990031">
            <w:pPr>
              <w:spacing w:before="20" w:after="20"/>
            </w:pPr>
            <w:r>
              <w:rPr>
                <w:sz w:val="19"/>
              </w:rPr>
              <w:t>39</w:t>
            </w:r>
          </w:p>
        </w:tc>
        <w:tc>
          <w:tcPr>
            <w:tcW w:w="5" w:type="dxa"/>
          </w:tcPr>
          <w:p w14:paraId="33E5BC45" w14:textId="77777777" w:rsidR="00B20134" w:rsidRDefault="00990031">
            <w:pPr>
              <w:spacing w:before="20" w:after="20"/>
            </w:pPr>
            <w:r>
              <w:rPr>
                <w:sz w:val="19"/>
              </w:rPr>
              <w:t>0</w:t>
            </w:r>
          </w:p>
        </w:tc>
        <w:tc>
          <w:tcPr>
            <w:tcW w:w="3" w:type="dxa"/>
          </w:tcPr>
          <w:p w14:paraId="0F747A36" w14:textId="77777777" w:rsidR="00B20134" w:rsidRDefault="00990031">
            <w:pPr>
              <w:spacing w:before="20" w:after="20"/>
            </w:pPr>
            <w:r>
              <w:rPr>
                <w:sz w:val="19"/>
              </w:rPr>
              <w:t>39</w:t>
            </w:r>
          </w:p>
        </w:tc>
      </w:tr>
      <w:tr w:rsidR="00B20134" w14:paraId="07BDBD65" w14:textId="77777777">
        <w:trPr>
          <w:jc w:val="center"/>
        </w:trPr>
        <w:tc>
          <w:tcPr>
            <w:tcW w:w="4" w:type="dxa"/>
          </w:tcPr>
          <w:p w14:paraId="2FB302F8" w14:textId="77777777" w:rsidR="00B20134" w:rsidRDefault="00990031">
            <w:pPr>
              <w:spacing w:before="20" w:after="20"/>
            </w:pPr>
            <w:r>
              <w:rPr>
                <w:sz w:val="19"/>
              </w:rPr>
              <w:t>— Damaged</w:t>
            </w:r>
          </w:p>
        </w:tc>
        <w:tc>
          <w:tcPr>
            <w:tcW w:w="3" w:type="dxa"/>
          </w:tcPr>
          <w:p w14:paraId="0185A4D7" w14:textId="77777777" w:rsidR="00B20134" w:rsidRDefault="00990031">
            <w:pPr>
              <w:spacing w:before="20" w:after="20"/>
            </w:pPr>
            <w:r>
              <w:rPr>
                <w:sz w:val="19"/>
              </w:rPr>
              <w:t>31</w:t>
            </w:r>
          </w:p>
        </w:tc>
        <w:tc>
          <w:tcPr>
            <w:tcW w:w="5" w:type="dxa"/>
          </w:tcPr>
          <w:p w14:paraId="7F116DD2" w14:textId="77777777" w:rsidR="00B20134" w:rsidRDefault="00990031">
            <w:pPr>
              <w:spacing w:before="20" w:after="20"/>
            </w:pPr>
            <w:r>
              <w:rPr>
                <w:sz w:val="19"/>
              </w:rPr>
              <w:t>134</w:t>
            </w:r>
          </w:p>
        </w:tc>
        <w:tc>
          <w:tcPr>
            <w:tcW w:w="3" w:type="dxa"/>
          </w:tcPr>
          <w:p w14:paraId="5AAF0773" w14:textId="77777777" w:rsidR="00B20134" w:rsidRDefault="00990031">
            <w:pPr>
              <w:spacing w:before="20" w:after="20"/>
            </w:pPr>
            <w:r>
              <w:rPr>
                <w:sz w:val="19"/>
              </w:rPr>
              <w:t>165</w:t>
            </w:r>
          </w:p>
        </w:tc>
      </w:tr>
      <w:tr w:rsidR="00B20134" w14:paraId="2CA60B5A" w14:textId="77777777">
        <w:trPr>
          <w:jc w:val="center"/>
        </w:trPr>
        <w:tc>
          <w:tcPr>
            <w:tcW w:w="4" w:type="dxa"/>
          </w:tcPr>
          <w:p w14:paraId="15176D69" w14:textId="77777777" w:rsidR="00B20134" w:rsidRDefault="00990031">
            <w:pPr>
              <w:spacing w:before="20" w:after="20"/>
            </w:pPr>
            <w:r>
              <w:rPr>
                <w:sz w:val="19"/>
              </w:rPr>
              <w:t>— Possibly damaged</w:t>
            </w:r>
          </w:p>
        </w:tc>
        <w:tc>
          <w:tcPr>
            <w:tcW w:w="3" w:type="dxa"/>
          </w:tcPr>
          <w:p w14:paraId="3ECD24F2" w14:textId="77777777" w:rsidR="00B20134" w:rsidRDefault="00990031">
            <w:pPr>
              <w:spacing w:before="20" w:after="20"/>
            </w:pPr>
            <w:r>
              <w:rPr>
                <w:sz w:val="19"/>
              </w:rPr>
              <w:t>3</w:t>
            </w:r>
          </w:p>
        </w:tc>
        <w:tc>
          <w:tcPr>
            <w:tcW w:w="5" w:type="dxa"/>
          </w:tcPr>
          <w:p w14:paraId="5F0F1C8C" w14:textId="77777777" w:rsidR="00B20134" w:rsidRDefault="00990031">
            <w:pPr>
              <w:spacing w:before="20" w:after="20"/>
            </w:pPr>
            <w:r>
              <w:rPr>
                <w:sz w:val="19"/>
              </w:rPr>
              <w:t>0</w:t>
            </w:r>
          </w:p>
        </w:tc>
        <w:tc>
          <w:tcPr>
            <w:tcW w:w="3" w:type="dxa"/>
          </w:tcPr>
          <w:p w14:paraId="61C70F62" w14:textId="77777777" w:rsidR="00B20134" w:rsidRDefault="00990031">
            <w:pPr>
              <w:spacing w:before="20" w:after="20"/>
            </w:pPr>
            <w:r>
              <w:rPr>
                <w:sz w:val="19"/>
              </w:rPr>
              <w:t>3</w:t>
            </w:r>
          </w:p>
        </w:tc>
      </w:tr>
      <w:tr w:rsidR="00B20134" w14:paraId="25B5A800" w14:textId="77777777">
        <w:trPr>
          <w:jc w:val="center"/>
        </w:trPr>
        <w:tc>
          <w:tcPr>
            <w:tcW w:w="4" w:type="dxa"/>
          </w:tcPr>
          <w:p w14:paraId="790E52FC" w14:textId="77777777" w:rsidR="00B20134" w:rsidRDefault="00990031">
            <w:pPr>
              <w:spacing w:before="20" w:after="20"/>
            </w:pPr>
            <w:r>
              <w:rPr>
                <w:sz w:val="19"/>
              </w:rPr>
              <w:t>Toplam bina</w:t>
            </w:r>
          </w:p>
        </w:tc>
        <w:tc>
          <w:tcPr>
            <w:tcW w:w="3" w:type="dxa"/>
          </w:tcPr>
          <w:p w14:paraId="35927ED7" w14:textId="77777777" w:rsidR="00B20134" w:rsidRDefault="00990031">
            <w:pPr>
              <w:spacing w:before="20" w:after="20"/>
            </w:pPr>
            <w:r>
              <w:rPr>
                <w:sz w:val="19"/>
              </w:rPr>
              <w:t>3689</w:t>
            </w:r>
          </w:p>
        </w:tc>
        <w:tc>
          <w:tcPr>
            <w:tcW w:w="5" w:type="dxa"/>
          </w:tcPr>
          <w:p w14:paraId="5018CA28" w14:textId="77777777" w:rsidR="00B20134" w:rsidRDefault="00990031">
            <w:pPr>
              <w:spacing w:before="20" w:after="20"/>
            </w:pPr>
            <w:r>
              <w:rPr>
                <w:sz w:val="19"/>
              </w:rPr>
              <w:t>4619</w:t>
            </w:r>
          </w:p>
        </w:tc>
        <w:tc>
          <w:tcPr>
            <w:tcW w:w="3" w:type="dxa"/>
          </w:tcPr>
          <w:p w14:paraId="62104861" w14:textId="77777777" w:rsidR="00B20134" w:rsidRDefault="00990031">
            <w:pPr>
              <w:spacing w:before="20" w:after="20"/>
            </w:pPr>
            <w:r>
              <w:rPr>
                <w:sz w:val="19"/>
              </w:rPr>
              <w:t>8308</w:t>
            </w:r>
          </w:p>
        </w:tc>
      </w:tr>
      <w:tr w:rsidR="00B20134" w14:paraId="5E59487B" w14:textId="77777777">
        <w:trPr>
          <w:jc w:val="center"/>
        </w:trPr>
        <w:tc>
          <w:tcPr>
            <w:tcW w:w="4" w:type="dxa"/>
          </w:tcPr>
          <w:p w14:paraId="44FADE05" w14:textId="77777777" w:rsidR="00B20134" w:rsidRDefault="00990031">
            <w:pPr>
              <w:spacing w:before="20" w:after="20"/>
            </w:pPr>
            <w:r>
              <w:rPr>
                <w:sz w:val="19"/>
              </w:rPr>
              <w:t>Hasarlı bina</w:t>
            </w:r>
          </w:p>
        </w:tc>
        <w:tc>
          <w:tcPr>
            <w:tcW w:w="3" w:type="dxa"/>
          </w:tcPr>
          <w:p w14:paraId="67242D5F" w14:textId="77777777" w:rsidR="00B20134" w:rsidRDefault="00990031">
            <w:pPr>
              <w:spacing w:before="20" w:after="20"/>
            </w:pPr>
            <w:r>
              <w:rPr>
                <w:sz w:val="19"/>
              </w:rPr>
              <w:t>394 (%10,7)</w:t>
            </w:r>
          </w:p>
        </w:tc>
        <w:tc>
          <w:tcPr>
            <w:tcW w:w="5" w:type="dxa"/>
          </w:tcPr>
          <w:p w14:paraId="71ED8142" w14:textId="77777777" w:rsidR="00B20134" w:rsidRDefault="00990031">
            <w:pPr>
              <w:spacing w:before="20" w:after="20"/>
            </w:pPr>
            <w:r>
              <w:rPr>
                <w:sz w:val="19"/>
              </w:rPr>
              <w:t>927 (%20,1)</w:t>
            </w:r>
          </w:p>
        </w:tc>
        <w:tc>
          <w:tcPr>
            <w:tcW w:w="3" w:type="dxa"/>
          </w:tcPr>
          <w:p w14:paraId="3F84A275" w14:textId="77777777" w:rsidR="00B20134" w:rsidRDefault="00990031">
            <w:pPr>
              <w:spacing w:before="20" w:after="20"/>
            </w:pPr>
            <w:r>
              <w:rPr>
                <w:sz w:val="19"/>
              </w:rPr>
              <w:t>1321 (%15,9)</w:t>
            </w:r>
          </w:p>
        </w:tc>
      </w:tr>
      <w:tr w:rsidR="00B20134" w14:paraId="6ACFC951" w14:textId="77777777">
        <w:trPr>
          <w:jc w:val="center"/>
        </w:trPr>
        <w:tc>
          <w:tcPr>
            <w:tcW w:w="4" w:type="dxa"/>
          </w:tcPr>
          <w:p w14:paraId="223E78B1" w14:textId="77777777" w:rsidR="00B20134" w:rsidRDefault="00990031">
            <w:pPr>
              <w:spacing w:before="20" w:after="20"/>
            </w:pPr>
            <w:r>
              <w:rPr>
                <w:sz w:val="19"/>
              </w:rPr>
              <w:t>— Destroyed</w:t>
            </w:r>
          </w:p>
        </w:tc>
        <w:tc>
          <w:tcPr>
            <w:tcW w:w="3" w:type="dxa"/>
          </w:tcPr>
          <w:p w14:paraId="51A8E841" w14:textId="77777777" w:rsidR="00B20134" w:rsidRDefault="00990031">
            <w:pPr>
              <w:spacing w:before="20" w:after="20"/>
            </w:pPr>
            <w:r>
              <w:rPr>
                <w:sz w:val="19"/>
              </w:rPr>
              <w:t>68</w:t>
            </w:r>
          </w:p>
        </w:tc>
        <w:tc>
          <w:tcPr>
            <w:tcW w:w="5" w:type="dxa"/>
          </w:tcPr>
          <w:p w14:paraId="57E2EA2A" w14:textId="77777777" w:rsidR="00B20134" w:rsidRDefault="00990031">
            <w:pPr>
              <w:spacing w:before="20" w:after="20"/>
            </w:pPr>
            <w:r>
              <w:rPr>
                <w:sz w:val="19"/>
              </w:rPr>
              <w:t>286</w:t>
            </w:r>
          </w:p>
        </w:tc>
        <w:tc>
          <w:tcPr>
            <w:tcW w:w="3" w:type="dxa"/>
          </w:tcPr>
          <w:p w14:paraId="373E4452" w14:textId="77777777" w:rsidR="00B20134" w:rsidRDefault="00990031">
            <w:pPr>
              <w:spacing w:before="20" w:after="20"/>
            </w:pPr>
            <w:r>
              <w:rPr>
                <w:sz w:val="19"/>
              </w:rPr>
              <w:t>354</w:t>
            </w:r>
          </w:p>
        </w:tc>
      </w:tr>
      <w:tr w:rsidR="00B20134" w14:paraId="518F3621" w14:textId="77777777">
        <w:trPr>
          <w:jc w:val="center"/>
        </w:trPr>
        <w:tc>
          <w:tcPr>
            <w:tcW w:w="4" w:type="dxa"/>
          </w:tcPr>
          <w:p w14:paraId="406B05DD" w14:textId="77777777" w:rsidR="00B20134" w:rsidRDefault="00990031">
            <w:pPr>
              <w:spacing w:before="20" w:after="20"/>
            </w:pPr>
            <w:r>
              <w:rPr>
                <w:sz w:val="19"/>
              </w:rPr>
              <w:t>— Damaged</w:t>
            </w:r>
          </w:p>
        </w:tc>
        <w:tc>
          <w:tcPr>
            <w:tcW w:w="3" w:type="dxa"/>
          </w:tcPr>
          <w:p w14:paraId="64CCB63E" w14:textId="77777777" w:rsidR="00B20134" w:rsidRDefault="00990031">
            <w:pPr>
              <w:spacing w:before="20" w:after="20"/>
            </w:pPr>
            <w:r>
              <w:rPr>
                <w:sz w:val="19"/>
              </w:rPr>
              <w:t>212</w:t>
            </w:r>
          </w:p>
        </w:tc>
        <w:tc>
          <w:tcPr>
            <w:tcW w:w="5" w:type="dxa"/>
          </w:tcPr>
          <w:p w14:paraId="1C7842E4" w14:textId="77777777" w:rsidR="00B20134" w:rsidRDefault="00990031">
            <w:pPr>
              <w:spacing w:before="20" w:after="20"/>
            </w:pPr>
            <w:r>
              <w:rPr>
                <w:sz w:val="19"/>
              </w:rPr>
              <w:t>185</w:t>
            </w:r>
          </w:p>
        </w:tc>
        <w:tc>
          <w:tcPr>
            <w:tcW w:w="3" w:type="dxa"/>
          </w:tcPr>
          <w:p w14:paraId="4CAADA8D" w14:textId="77777777" w:rsidR="00B20134" w:rsidRDefault="00990031">
            <w:pPr>
              <w:spacing w:before="20" w:after="20"/>
            </w:pPr>
            <w:r>
              <w:rPr>
                <w:sz w:val="19"/>
              </w:rPr>
              <w:t>397</w:t>
            </w:r>
          </w:p>
        </w:tc>
      </w:tr>
      <w:tr w:rsidR="00B20134" w14:paraId="49C2E047" w14:textId="77777777">
        <w:trPr>
          <w:jc w:val="center"/>
        </w:trPr>
        <w:tc>
          <w:tcPr>
            <w:tcW w:w="4" w:type="dxa"/>
          </w:tcPr>
          <w:p w14:paraId="7E1C60D5" w14:textId="77777777" w:rsidR="00B20134" w:rsidRDefault="00990031">
            <w:pPr>
              <w:spacing w:before="20" w:after="20"/>
            </w:pPr>
            <w:r>
              <w:rPr>
                <w:sz w:val="19"/>
              </w:rPr>
              <w:t>— Possibly damaged</w:t>
            </w:r>
          </w:p>
        </w:tc>
        <w:tc>
          <w:tcPr>
            <w:tcW w:w="3" w:type="dxa"/>
          </w:tcPr>
          <w:p w14:paraId="21BBCB35" w14:textId="77777777" w:rsidR="00B20134" w:rsidRDefault="00990031">
            <w:pPr>
              <w:spacing w:before="20" w:after="20"/>
            </w:pPr>
            <w:r>
              <w:rPr>
                <w:sz w:val="19"/>
              </w:rPr>
              <w:t>114</w:t>
            </w:r>
          </w:p>
        </w:tc>
        <w:tc>
          <w:tcPr>
            <w:tcW w:w="5" w:type="dxa"/>
          </w:tcPr>
          <w:p w14:paraId="3C6F8599" w14:textId="77777777" w:rsidR="00B20134" w:rsidRDefault="00990031">
            <w:pPr>
              <w:spacing w:before="20" w:after="20"/>
            </w:pPr>
            <w:r>
              <w:rPr>
                <w:sz w:val="19"/>
              </w:rPr>
              <w:t>456</w:t>
            </w:r>
          </w:p>
        </w:tc>
        <w:tc>
          <w:tcPr>
            <w:tcW w:w="3" w:type="dxa"/>
          </w:tcPr>
          <w:p w14:paraId="1D651427" w14:textId="77777777" w:rsidR="00B20134" w:rsidRDefault="00990031">
            <w:pPr>
              <w:spacing w:before="20" w:after="20"/>
            </w:pPr>
            <w:r>
              <w:rPr>
                <w:sz w:val="19"/>
              </w:rPr>
              <w:t>570</w:t>
            </w:r>
          </w:p>
        </w:tc>
      </w:tr>
    </w:tbl>
    <w:p w14:paraId="5422E1E7" w14:textId="77777777" w:rsidR="00B20134" w:rsidRDefault="00B20134"/>
    <w:p w14:paraId="59413A27"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3660BED6" w14:textId="08152B2D" w:rsidR="00B20134" w:rsidRDefault="00990031">
      <w:r>
        <w:t xml:space="preserve">Bu çalışmada benimsenen eşleme kuralı, Copernicus EMS derecelerinin EMS-98 [6] ve HAZUS [4] hasar seviyeleriyle karşılaştırılması yoluyla oluşturulmuş ve </w:t>
      </w:r>
      <w:r w:rsidR="00572A67">
        <w:t xml:space="preserve">Tablo </w:t>
      </w:r>
      <w:r w:rsidR="00572A67">
        <w:fldChar w:fldCharType="begin"/>
      </w:r>
      <w:r w:rsidR="00572A67">
        <w:instrText xml:space="preserve"> REF Tablo4 \h </w:instrText>
      </w:r>
      <w:r w:rsidR="00572A67">
        <w:fldChar w:fldCharType="separate"/>
      </w:r>
      <w:r w:rsidR="00065384">
        <w:rPr>
          <w:b/>
          <w:noProof/>
        </w:rPr>
        <w:t>4</w:t>
      </w:r>
      <w:r w:rsidR="00572A67">
        <w:fldChar w:fldCharType="end"/>
      </w:r>
      <w:r>
        <w:t>'te verilmiştir.</w:t>
      </w:r>
    </w:p>
    <w:p w14:paraId="3885FB53" w14:textId="79AAF313"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065384">
        <w:rPr>
          <w:b/>
          <w:noProof/>
        </w:rPr>
        <w:t>4</w:t>
      </w:r>
      <w:bookmarkEnd w:id="6"/>
      <w:r w:rsidR="00572A67">
        <w:rPr>
          <w:b/>
        </w:rPr>
        <w:fldChar w:fldCharType="end"/>
      </w:r>
      <w:r>
        <w:rPr>
          <w:b/>
        </w:rPr>
        <w:t>.</w:t>
      </w:r>
      <w:r>
        <w:t xml:space="preserve"> Yol kesimleri için hasar derecesi–geçilebilirlik eşleme çizelgesi.</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5AFA01C8" w14:textId="77777777">
        <w:trPr>
          <w:tblHeader/>
          <w:jc w:val="center"/>
        </w:trPr>
        <w:tc>
          <w:tcPr>
            <w:tcW w:w="3" w:type="dxa"/>
            <w:shd w:val="clear" w:color="auto" w:fill="E8E8E8"/>
          </w:tcPr>
          <w:p w14:paraId="070761FE" w14:textId="77777777" w:rsidR="00B20134" w:rsidRDefault="00990031">
            <w:pPr>
              <w:spacing w:before="20" w:after="20"/>
            </w:pPr>
            <w:r>
              <w:rPr>
                <w:b/>
                <w:sz w:val="19"/>
              </w:rPr>
              <w:t>Copernicus EMS derecesi [8]</w:t>
            </w:r>
          </w:p>
        </w:tc>
        <w:tc>
          <w:tcPr>
            <w:tcW w:w="3" w:type="dxa"/>
            <w:shd w:val="clear" w:color="auto" w:fill="E8E8E8"/>
          </w:tcPr>
          <w:p w14:paraId="414701A6" w14:textId="77777777" w:rsidR="00B20134" w:rsidRDefault="00990031">
            <w:pPr>
              <w:spacing w:before="20" w:after="20"/>
            </w:pPr>
            <w:r>
              <w:rPr>
                <w:b/>
                <w:sz w:val="19"/>
              </w:rPr>
              <w:t>EMS-98 karşılığı [6]</w:t>
            </w:r>
          </w:p>
        </w:tc>
        <w:tc>
          <w:tcPr>
            <w:tcW w:w="2" w:type="dxa"/>
            <w:shd w:val="clear" w:color="auto" w:fill="E8E8E8"/>
          </w:tcPr>
          <w:p w14:paraId="5C1715DE" w14:textId="77777777" w:rsidR="00B20134" w:rsidRDefault="00990031">
            <w:pPr>
              <w:spacing w:before="20" w:after="20"/>
            </w:pPr>
            <w:r>
              <w:rPr>
                <w:b/>
                <w:sz w:val="19"/>
              </w:rPr>
              <w:t>HAZUS karşılığı [4]</w:t>
            </w:r>
          </w:p>
        </w:tc>
        <w:tc>
          <w:tcPr>
            <w:tcW w:w="7" w:type="dxa"/>
            <w:shd w:val="clear" w:color="auto" w:fill="E8E8E8"/>
          </w:tcPr>
          <w:p w14:paraId="7CAEDA4F" w14:textId="77777777" w:rsidR="00B20134" w:rsidRDefault="00990031">
            <w:pPr>
              <w:spacing w:before="20" w:after="20"/>
            </w:pPr>
            <w:r>
              <w:rPr>
                <w:b/>
                <w:sz w:val="19"/>
              </w:rPr>
              <w:t>Bu çalışmadaki geçilebilirlik karşılığı</w:t>
            </w:r>
          </w:p>
        </w:tc>
      </w:tr>
      <w:tr w:rsidR="00B20134" w14:paraId="0B6F02C0" w14:textId="77777777">
        <w:trPr>
          <w:jc w:val="center"/>
        </w:trPr>
        <w:tc>
          <w:tcPr>
            <w:tcW w:w="3" w:type="dxa"/>
          </w:tcPr>
          <w:p w14:paraId="442343E0" w14:textId="77777777" w:rsidR="00B20134" w:rsidRDefault="00990031">
            <w:pPr>
              <w:spacing w:before="20" w:after="20"/>
            </w:pPr>
            <w:r>
              <w:rPr>
                <w:sz w:val="19"/>
              </w:rPr>
              <w:t>Possibly damaged</w:t>
            </w:r>
          </w:p>
        </w:tc>
        <w:tc>
          <w:tcPr>
            <w:tcW w:w="3" w:type="dxa"/>
          </w:tcPr>
          <w:p w14:paraId="17EFC9A2" w14:textId="77777777" w:rsidR="00B20134" w:rsidRDefault="00990031">
            <w:pPr>
              <w:spacing w:before="20" w:after="20"/>
            </w:pPr>
            <w:r>
              <w:rPr>
                <w:sz w:val="19"/>
              </w:rPr>
              <w:t>G1 (ihmal edilebilir–çok hafif)</w:t>
            </w:r>
          </w:p>
        </w:tc>
        <w:tc>
          <w:tcPr>
            <w:tcW w:w="2" w:type="dxa"/>
          </w:tcPr>
          <w:p w14:paraId="65171CD9" w14:textId="77777777" w:rsidR="00B20134" w:rsidRDefault="00990031">
            <w:pPr>
              <w:spacing w:before="20" w:after="20"/>
            </w:pPr>
            <w:r>
              <w:rPr>
                <w:sz w:val="19"/>
              </w:rPr>
              <w:t>Slight</w:t>
            </w:r>
          </w:p>
        </w:tc>
        <w:tc>
          <w:tcPr>
            <w:tcW w:w="7" w:type="dxa"/>
          </w:tcPr>
          <w:p w14:paraId="42BA983C" w14:textId="77777777" w:rsidR="00B20134" w:rsidRDefault="00990031">
            <w:pPr>
              <w:spacing w:before="20" w:after="20"/>
            </w:pPr>
            <w:r>
              <w:rPr>
                <w:sz w:val="19"/>
              </w:rPr>
              <w:t>Açık; çizge ağırlığına müdahale edilmez</w:t>
            </w:r>
          </w:p>
        </w:tc>
      </w:tr>
      <w:tr w:rsidR="00B20134" w14:paraId="61BE2EFF" w14:textId="77777777">
        <w:trPr>
          <w:jc w:val="center"/>
        </w:trPr>
        <w:tc>
          <w:tcPr>
            <w:tcW w:w="3" w:type="dxa"/>
          </w:tcPr>
          <w:p w14:paraId="3CC94822" w14:textId="77777777" w:rsidR="00B20134" w:rsidRDefault="00990031">
            <w:pPr>
              <w:spacing w:before="20" w:after="20"/>
            </w:pPr>
            <w:r>
              <w:rPr>
                <w:sz w:val="19"/>
              </w:rPr>
              <w:t>Damaged</w:t>
            </w:r>
          </w:p>
        </w:tc>
        <w:tc>
          <w:tcPr>
            <w:tcW w:w="3" w:type="dxa"/>
          </w:tcPr>
          <w:p w14:paraId="10E105AA" w14:textId="77777777" w:rsidR="00B20134" w:rsidRDefault="00990031">
            <w:pPr>
              <w:spacing w:before="20" w:after="20"/>
            </w:pPr>
            <w:r>
              <w:rPr>
                <w:sz w:val="19"/>
              </w:rPr>
              <w:t>G2–G3 (orta–ağır)</w:t>
            </w:r>
          </w:p>
        </w:tc>
        <w:tc>
          <w:tcPr>
            <w:tcW w:w="2" w:type="dxa"/>
          </w:tcPr>
          <w:p w14:paraId="23A2FEE9" w14:textId="77777777" w:rsidR="00B20134" w:rsidRDefault="00990031">
            <w:pPr>
              <w:spacing w:before="20" w:after="20"/>
            </w:pPr>
            <w:r>
              <w:rPr>
                <w:sz w:val="19"/>
              </w:rPr>
              <w:t>Moderate–Extensive</w:t>
            </w:r>
          </w:p>
        </w:tc>
        <w:tc>
          <w:tcPr>
            <w:tcW w:w="7" w:type="dxa"/>
          </w:tcPr>
          <w:p w14:paraId="3F19F44E" w14:textId="77777777" w:rsidR="00B20134" w:rsidRDefault="00990031">
            <w:pPr>
              <w:spacing w:before="20" w:after="20"/>
            </w:pPr>
            <w:r>
              <w:rPr>
                <w:sz w:val="19"/>
              </w:rPr>
              <w:t>Açık; kenar ağırlığına yakınlık tabanlı yumuşak ceza uygulanır (Denklem 8–9)</w:t>
            </w:r>
          </w:p>
        </w:tc>
      </w:tr>
      <w:tr w:rsidR="00B20134" w14:paraId="7050A0A2" w14:textId="77777777">
        <w:trPr>
          <w:jc w:val="center"/>
        </w:trPr>
        <w:tc>
          <w:tcPr>
            <w:tcW w:w="3" w:type="dxa"/>
          </w:tcPr>
          <w:p w14:paraId="581DE499" w14:textId="77777777" w:rsidR="00B20134" w:rsidRDefault="00990031">
            <w:pPr>
              <w:spacing w:before="20" w:after="20"/>
            </w:pPr>
            <w:r>
              <w:rPr>
                <w:sz w:val="19"/>
              </w:rPr>
              <w:t>Destroyed</w:t>
            </w:r>
          </w:p>
        </w:tc>
        <w:tc>
          <w:tcPr>
            <w:tcW w:w="3" w:type="dxa"/>
          </w:tcPr>
          <w:p w14:paraId="0DD79402" w14:textId="77777777" w:rsidR="00B20134" w:rsidRDefault="00990031">
            <w:pPr>
              <w:spacing w:before="20" w:after="20"/>
            </w:pPr>
            <w:r>
              <w:rPr>
                <w:sz w:val="19"/>
              </w:rPr>
              <w:t>G4–G5 (çok ağır–yıkım)</w:t>
            </w:r>
          </w:p>
        </w:tc>
        <w:tc>
          <w:tcPr>
            <w:tcW w:w="2" w:type="dxa"/>
          </w:tcPr>
          <w:p w14:paraId="2255BCB6" w14:textId="77777777" w:rsidR="00B20134" w:rsidRDefault="00990031">
            <w:pPr>
              <w:spacing w:before="20" w:after="20"/>
            </w:pPr>
            <w:r>
              <w:rPr>
                <w:sz w:val="19"/>
              </w:rPr>
              <w:t>Complete</w:t>
            </w:r>
          </w:p>
        </w:tc>
        <w:tc>
          <w:tcPr>
            <w:tcW w:w="7" w:type="dxa"/>
          </w:tcPr>
          <w:p w14:paraId="4E355D7F" w14:textId="77777777" w:rsidR="00B20134" w:rsidRDefault="00990031">
            <w:pPr>
              <w:spacing w:before="20" w:after="20"/>
            </w:pPr>
            <w:r>
              <w:rPr>
                <w:sz w:val="19"/>
              </w:rPr>
              <w:t>Kapalı; ilgili kenarlar çizgeden çıkarılır (sert kapatma)</w:t>
            </w:r>
          </w:p>
        </w:tc>
      </w:tr>
    </w:tbl>
    <w:p w14:paraId="602F5C56" w14:textId="77777777" w:rsidR="00B20134" w:rsidRDefault="00B20134"/>
    <w:p w14:paraId="13F64841" w14:textId="77777777" w:rsidR="00B20134" w:rsidRDefault="00990031">
      <w:r>
        <w:t>Tablo 4'teki eşleme bir ölçüm sonucu değil, açıkça beyan edilen bir metodolojik seçimdir ve gerekçesi üç maddede özetlenebilir. Birincisi, "Possibly damaged" derecesi yorumlayıcının kesin karar veremediği durumları temsil ettiği için bu kesimleri kapatmak müdahale ağını gereksiz yere daraltır ve yanlış pozitif kapanma üretir. İkincisi, "Damaged" derecesi kısmi geçilebilirliği ifade eder; bu kesimlerin tamamen kapatılması, Kahramanmaraş AOI-04'te hasarlı yolların tamamının bu sınıfta olması nedeniyle bölgedeki tüm hasarlı ulaşım altyapısının geçilemez sayılması anlamına gelirdi. Bunun yerine kenar ağırlığına ceza uygulanarak güzergâh bu kesimlerden kaçınmaya yönlendirilir, ancak başka seçenek yoksa kullanımı engellenmez. Üçüncüsü, "Destroyed" derecesi köprü ve menfez kaybı veya tam moloz örtüsü gibi araç geçişini fiilen imkânsız kılan durumlara karşılık geldiği için sert kapatma ile modellenmiştir. Sert kapatmada fiziksel yolun her iki yönü birden çizgeden çıkarılır; tek yönün çıkarılması, çift yönlü modellenmiş bir yolun ters yönden kullanılabilir kalması gibi gerçekçi olmayan bir sonuç doğurmaktadır.</w:t>
      </w:r>
    </w:p>
    <w:p w14:paraId="6A3EA680" w14:textId="77777777" w:rsidR="00B20134" w:rsidRDefault="00990031">
      <w:r>
        <w:t>Bu çalışmada üç geçilebilirlik kuralı tanımlanmaktadır: katı kural (Destroyed ve Damaged dereceli kesimler kapalı sayılır), dengeli kural (yalnızca Destroyed dereceli kesimler kapalı sayılır; Damaged dereceli kesimler açık kalır ancak Denklem (9) uyarınca cezalandırılır) ve gevşek kural (yalnızca Destroyed dereceli kesimler kapalı sayılır, diğer tüm dereceler cezasız açık kabul edilir). Ana metinde dengeli kural esas alınmaktadır. Bu eşlemenin sonuçlara duyarlılığı Bölüm 4.8'de üç alternatif kural altında ayrı ayrı incelenmektedir. Kuralın kendisinden doğan bir belirsizlik Bölüm 5.3(l)'de tartışılmaktadır: EMSR648 katmanı geçilebilirlik değerlendirmesi amacıyla değil yapısal hasar değerlendirmesi amacıyla üretilmiştir.</w:t>
      </w:r>
    </w:p>
    <w:p w14:paraId="008661E2" w14:textId="77777777" w:rsidR="00B20134" w:rsidRDefault="00990031">
      <w:pPr>
        <w:pStyle w:val="Balk3"/>
      </w:pPr>
      <w:r>
        <w:rPr>
          <w:rFonts w:ascii="Times New Roman" w:hAnsi="Times New Roman"/>
          <w:b w:val="0"/>
        </w:rPr>
        <w:t>3.2.1. Etiketli Yol Hasarı Eğitim Kümesi</w:t>
      </w:r>
    </w:p>
    <w:p w14:paraId="3E65C55D" w14:textId="0574E94E"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'te tanımlanan alanlarla raporlanacak; hiçbir alan kestirim değeriyle doldurulmayacaktır.</w:t>
      </w:r>
    </w:p>
    <w:p w14:paraId="61514558" w14:textId="031D1FD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065384">
        <w:rPr>
          <w:b/>
          <w:noProof/>
        </w:rPr>
        <w:t>5</w:t>
      </w:r>
      <w:bookmarkEnd w:id="7"/>
      <w:r w:rsidR="00572A67">
        <w:rPr>
          <w:b/>
        </w:rPr>
        <w:fldChar w:fldCharType="end"/>
      </w:r>
      <w:r>
        <w:rPr>
          <w:b/>
        </w:rPr>
        <w:t>.</w:t>
      </w:r>
      <w:r>
        <w:t xml:space="preserve"> Etiketli yol hasarı eğitim kümesinin künyesi.</w:t>
      </w:r>
    </w:p>
    <w:tbl>
      <w:tblPr>
        <w:tblStyle w:val="TabloKlavuzu"/>
        <w:tblW w:w="0" w:type="auto"/>
        <w:jc w:val="center"/>
        <w:tblLayout w:type="fixed"/>
        <w:tblLook w:val="04A0" w:firstRow="1" w:lastRow="0" w:firstColumn="1" w:lastColumn="0" w:noHBand="0" w:noVBand="1"/>
      </w:tblPr>
      <w:tblGrid>
        <w:gridCol w:w="236"/>
        <w:gridCol w:w="236"/>
      </w:tblGrid>
      <w:tr w:rsidR="00B20134" w14:paraId="3CDD5069" w14:textId="77777777">
        <w:trPr>
          <w:tblHeader/>
          <w:jc w:val="center"/>
        </w:trPr>
        <w:tc>
          <w:tcPr>
            <w:tcW w:w="5" w:type="dxa"/>
            <w:shd w:val="clear" w:color="auto" w:fill="E8E8E8"/>
          </w:tcPr>
          <w:p w14:paraId="05DE2DFE" w14:textId="77777777" w:rsidR="00B20134" w:rsidRDefault="00990031">
            <w:pPr>
              <w:spacing w:before="20" w:after="20"/>
            </w:pPr>
            <w:r>
              <w:rPr>
                <w:b/>
                <w:sz w:val="19"/>
              </w:rPr>
              <w:t>Alan</w:t>
            </w:r>
          </w:p>
        </w:tc>
        <w:tc>
          <w:tcPr>
            <w:tcW w:w="9" w:type="dxa"/>
            <w:shd w:val="clear" w:color="auto" w:fill="E8E8E8"/>
          </w:tcPr>
          <w:p w14:paraId="379727C4" w14:textId="77777777" w:rsidR="00B20134" w:rsidRDefault="00990031">
            <w:pPr>
              <w:spacing w:before="20" w:after="20"/>
            </w:pPr>
            <w:r>
              <w:rPr>
                <w:b/>
                <w:sz w:val="19"/>
              </w:rPr>
              <w:t>Değer</w:t>
            </w:r>
          </w:p>
        </w:tc>
      </w:tr>
      <w:tr w:rsidR="00B20134" w14:paraId="159FB2B1" w14:textId="77777777">
        <w:trPr>
          <w:jc w:val="center"/>
        </w:trPr>
        <w:tc>
          <w:tcPr>
            <w:tcW w:w="5" w:type="dxa"/>
          </w:tcPr>
          <w:p w14:paraId="1162AD8E" w14:textId="77777777" w:rsidR="00B20134" w:rsidRDefault="00990031">
            <w:pPr>
              <w:spacing w:before="20" w:after="20"/>
            </w:pPr>
            <w:r>
              <w:rPr>
                <w:sz w:val="19"/>
              </w:rPr>
              <w:t>Kaynak görüntü ve sürüm</w:t>
            </w:r>
          </w:p>
        </w:tc>
        <w:tc>
          <w:tcPr>
            <w:tcW w:w="9" w:type="dxa"/>
          </w:tcPr>
          <w:p w14:paraId="11A8D929" w14:textId="77777777" w:rsidR="00B20134" w:rsidRDefault="00990031">
            <w:pPr>
              <w:spacing w:before="20" w:after="20"/>
            </w:pPr>
            <w:r>
              <w:rPr>
                <w:sz w:val="19"/>
                <w:highlight w:val="yellow"/>
              </w:rPr>
              <w:t>[ÖLÇÜLECEK]</w:t>
            </w:r>
          </w:p>
        </w:tc>
      </w:tr>
      <w:tr w:rsidR="00B20134" w14:paraId="453514DA" w14:textId="77777777">
        <w:trPr>
          <w:jc w:val="center"/>
        </w:trPr>
        <w:tc>
          <w:tcPr>
            <w:tcW w:w="5" w:type="dxa"/>
          </w:tcPr>
          <w:p w14:paraId="2A96FE01" w14:textId="77777777" w:rsidR="00B20134" w:rsidRDefault="00990031">
            <w:pPr>
              <w:spacing w:before="20" w:after="20"/>
            </w:pPr>
            <w:r>
              <w:rPr>
                <w:sz w:val="19"/>
              </w:rPr>
              <w:t>İlgi alanları</w:t>
            </w:r>
          </w:p>
        </w:tc>
        <w:tc>
          <w:tcPr>
            <w:tcW w:w="9" w:type="dxa"/>
          </w:tcPr>
          <w:p w14:paraId="7D9B2DB3" w14:textId="77777777" w:rsidR="00B20134" w:rsidRDefault="00990031">
            <w:pPr>
              <w:spacing w:before="20" w:after="20"/>
            </w:pPr>
            <w:r>
              <w:rPr>
                <w:sz w:val="19"/>
              </w:rPr>
              <w:t>AOI-11 Hatay, AOI-04 Kahramanmaraş</w:t>
            </w:r>
          </w:p>
        </w:tc>
      </w:tr>
      <w:tr w:rsidR="00B20134" w14:paraId="5CAADB61" w14:textId="77777777">
        <w:trPr>
          <w:jc w:val="center"/>
        </w:trPr>
        <w:tc>
          <w:tcPr>
            <w:tcW w:w="5" w:type="dxa"/>
          </w:tcPr>
          <w:p w14:paraId="206DCD88" w14:textId="77777777" w:rsidR="00B20134" w:rsidRDefault="00990031">
            <w:pPr>
              <w:spacing w:before="20" w:after="20"/>
            </w:pPr>
            <w:r>
              <w:rPr>
                <w:sz w:val="19"/>
              </w:rPr>
              <w:t>Karo boyutu</w:t>
            </w:r>
          </w:p>
        </w:tc>
        <w:tc>
          <w:tcPr>
            <w:tcW w:w="9" w:type="dxa"/>
          </w:tcPr>
          <w:p w14:paraId="2F72A82F" w14:textId="77777777" w:rsidR="00B20134" w:rsidRDefault="00990031">
            <w:pPr>
              <w:spacing w:before="20" w:after="20"/>
            </w:pPr>
            <w:r>
              <w:rPr>
                <w:sz w:val="19"/>
              </w:rPr>
              <w:t>512 × 512 piksel</w:t>
            </w:r>
          </w:p>
        </w:tc>
      </w:tr>
      <w:tr w:rsidR="00B20134" w14:paraId="67B75CB9" w14:textId="77777777">
        <w:trPr>
          <w:jc w:val="center"/>
        </w:trPr>
        <w:tc>
          <w:tcPr>
            <w:tcW w:w="5" w:type="dxa"/>
          </w:tcPr>
          <w:p w14:paraId="21AEFCF2" w14:textId="77777777" w:rsidR="00B20134" w:rsidRDefault="00990031">
            <w:pPr>
              <w:spacing w:before="20" w:after="20"/>
            </w:pPr>
            <w:r>
              <w:rPr>
                <w:sz w:val="19"/>
              </w:rPr>
              <w:t>Toplam karo sayısı</w:t>
            </w:r>
          </w:p>
        </w:tc>
        <w:tc>
          <w:tcPr>
            <w:tcW w:w="9" w:type="dxa"/>
          </w:tcPr>
          <w:p w14:paraId="512A882F" w14:textId="77777777" w:rsidR="00B20134" w:rsidRDefault="00990031">
            <w:pPr>
              <w:spacing w:before="20" w:after="20"/>
            </w:pPr>
            <w:r>
              <w:rPr>
                <w:sz w:val="19"/>
                <w:highlight w:val="yellow"/>
              </w:rPr>
              <w:t>[ÖLÇÜLECEK]</w:t>
            </w:r>
          </w:p>
        </w:tc>
      </w:tr>
      <w:tr w:rsidR="00B20134" w14:paraId="259CA6F5" w14:textId="77777777">
        <w:trPr>
          <w:jc w:val="center"/>
        </w:trPr>
        <w:tc>
          <w:tcPr>
            <w:tcW w:w="5" w:type="dxa"/>
          </w:tcPr>
          <w:p w14:paraId="006D0365" w14:textId="77777777" w:rsidR="00B20134" w:rsidRDefault="00990031">
            <w:pPr>
              <w:spacing w:before="20" w:after="20"/>
            </w:pPr>
            <w:r>
              <w:rPr>
                <w:sz w:val="19"/>
              </w:rPr>
              <w:t>Hasarlı piksel oranı</w:t>
            </w:r>
          </w:p>
        </w:tc>
        <w:tc>
          <w:tcPr>
            <w:tcW w:w="9" w:type="dxa"/>
          </w:tcPr>
          <w:p w14:paraId="7127F987" w14:textId="77777777" w:rsidR="00B20134" w:rsidRDefault="00990031">
            <w:pPr>
              <w:spacing w:before="20" w:after="20"/>
            </w:pPr>
            <w:r>
              <w:rPr>
                <w:sz w:val="19"/>
                <w:highlight w:val="yellow"/>
              </w:rPr>
              <w:t>[ÖLÇÜLECEK]</w:t>
            </w:r>
          </w:p>
        </w:tc>
      </w:tr>
      <w:tr w:rsidR="00B20134" w14:paraId="5F8628BD" w14:textId="77777777">
        <w:trPr>
          <w:jc w:val="center"/>
        </w:trPr>
        <w:tc>
          <w:tcPr>
            <w:tcW w:w="5" w:type="dxa"/>
          </w:tcPr>
          <w:p w14:paraId="05BDCE36" w14:textId="77777777" w:rsidR="00B20134" w:rsidRDefault="00990031">
            <w:pPr>
              <w:spacing w:before="20" w:after="20"/>
            </w:pPr>
            <w:r>
              <w:rPr>
                <w:sz w:val="19"/>
              </w:rPr>
              <w:t>Etiketleyici sayısı</w:t>
            </w:r>
          </w:p>
        </w:tc>
        <w:tc>
          <w:tcPr>
            <w:tcW w:w="9" w:type="dxa"/>
          </w:tcPr>
          <w:p w14:paraId="5D9CB2D9" w14:textId="77777777" w:rsidR="00B20134" w:rsidRDefault="00990031">
            <w:pPr>
              <w:spacing w:before="20" w:after="20"/>
            </w:pPr>
            <w:r>
              <w:rPr>
                <w:sz w:val="19"/>
                <w:highlight w:val="yellow"/>
              </w:rPr>
              <w:t>[ÖLÇÜLECEK]</w:t>
            </w:r>
          </w:p>
        </w:tc>
      </w:tr>
      <w:tr w:rsidR="00B20134" w14:paraId="23EBDDBF" w14:textId="77777777">
        <w:trPr>
          <w:jc w:val="center"/>
        </w:trPr>
        <w:tc>
          <w:tcPr>
            <w:tcW w:w="5" w:type="dxa"/>
          </w:tcPr>
          <w:p w14:paraId="38D5C8CE" w14:textId="77777777" w:rsidR="00B20134" w:rsidRDefault="00990031">
            <w:pPr>
              <w:spacing w:before="20" w:after="20"/>
            </w:pPr>
            <w:r>
              <w:rPr>
                <w:sz w:val="19"/>
              </w:rPr>
              <w:t>Etiketleme kılavuzu</w:t>
            </w:r>
          </w:p>
        </w:tc>
        <w:tc>
          <w:tcPr>
            <w:tcW w:w="9" w:type="dxa"/>
          </w:tcPr>
          <w:p w14:paraId="7C85611F" w14:textId="77777777" w:rsidR="00B20134" w:rsidRDefault="00990031">
            <w:pPr>
              <w:spacing w:before="20" w:after="20"/>
            </w:pPr>
            <w:r>
              <w:rPr>
                <w:sz w:val="19"/>
              </w:rPr>
              <w:t>[26] numaralı çalışmanın üç fazlı protokolünden uyarlanacaktır</w:t>
            </w:r>
          </w:p>
        </w:tc>
      </w:tr>
      <w:tr w:rsidR="00B20134" w14:paraId="3F02E327" w14:textId="77777777">
        <w:trPr>
          <w:jc w:val="center"/>
        </w:trPr>
        <w:tc>
          <w:tcPr>
            <w:tcW w:w="5" w:type="dxa"/>
          </w:tcPr>
          <w:p w14:paraId="2AA6A90D" w14:textId="77777777" w:rsidR="00B20134" w:rsidRDefault="00990031">
            <w:pPr>
              <w:spacing w:before="20" w:after="20"/>
            </w:pPr>
            <w:r>
              <w:rPr>
                <w:sz w:val="19"/>
              </w:rPr>
              <w:t>Etiketleyiciler arası uyum (IoU)</w:t>
            </w:r>
          </w:p>
        </w:tc>
        <w:tc>
          <w:tcPr>
            <w:tcW w:w="9" w:type="dxa"/>
          </w:tcPr>
          <w:p w14:paraId="56B02832" w14:textId="77777777" w:rsidR="00B20134" w:rsidRDefault="00990031">
            <w:pPr>
              <w:spacing w:before="20" w:after="20"/>
            </w:pPr>
            <w:r>
              <w:rPr>
                <w:sz w:val="19"/>
                <w:highlight w:val="yellow"/>
              </w:rPr>
              <w:t>[ÖLÇÜLECEK]</w:t>
            </w:r>
          </w:p>
        </w:tc>
      </w:tr>
      <w:tr w:rsidR="00B20134" w14:paraId="07948C37" w14:textId="77777777">
        <w:trPr>
          <w:jc w:val="center"/>
        </w:trPr>
        <w:tc>
          <w:tcPr>
            <w:tcW w:w="5" w:type="dxa"/>
          </w:tcPr>
          <w:p w14:paraId="6CD1129A" w14:textId="77777777" w:rsidR="00B20134" w:rsidRDefault="00990031">
            <w:pPr>
              <w:spacing w:before="20" w:after="20"/>
            </w:pPr>
            <w:r>
              <w:rPr>
                <w:sz w:val="19"/>
              </w:rPr>
              <w:t>Uzman doğrulaması</w:t>
            </w:r>
          </w:p>
        </w:tc>
        <w:tc>
          <w:tcPr>
            <w:tcW w:w="9" w:type="dxa"/>
          </w:tcPr>
          <w:p w14:paraId="2BC38A12" w14:textId="77777777" w:rsidR="00B20134" w:rsidRDefault="00990031">
            <w:pPr>
              <w:spacing w:before="20" w:after="20"/>
            </w:pPr>
            <w:r>
              <w:rPr>
                <w:sz w:val="19"/>
                <w:highlight w:val="yellow"/>
              </w:rPr>
              <w:t>[ÖLÇÜLECEK]</w:t>
            </w:r>
          </w:p>
        </w:tc>
      </w:tr>
    </w:tbl>
    <w:p w14:paraId="68D3CBE1" w14:textId="77777777" w:rsidR="00B20134" w:rsidRDefault="00B20134"/>
    <w:p w14:paraId="204175E5" w14:textId="77777777" w:rsidR="00B20134" w:rsidRDefault="00990031">
      <w:r>
        <w:rPr>
          <w:i/>
        </w:rPr>
        <w:t>Bu tablonun değerleri Bölüm 3.10'da tanımlanan protokolle üretilecektir.</w:t>
      </w:r>
    </w:p>
    <w:p w14:paraId="0A548F09"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690012A0" w14:textId="77777777" w:rsidR="00B20134" w:rsidRDefault="00990031">
      <w:pPr>
        <w:pStyle w:val="Balk2"/>
      </w:pPr>
      <w:r>
        <w:rPr>
          <w:rFonts w:ascii="Times New Roman" w:hAnsi="Times New Roman"/>
          <w:b w:val="0"/>
        </w:rPr>
        <w:t>3.3. Görüntü Ön İşleme ve Kalite Kontrolü</w:t>
      </w:r>
    </w:p>
    <w:p w14:paraId="42D77378"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5E759949"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086656D"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EEDF39F"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 xml:space="preserve">₀ koşulunu sağlayan karolar bulanık kabul edilerek analiz dışı bırakılacak ve ilgili alan sonuç maskesinde "değerlendirilmedi" olarak işaretlenecektir. Eşik değeri </w:t>
      </w:r>
      <w:r>
        <w:rPr>
          <w:i/>
        </w:rPr>
        <w:t>V</w:t>
      </w:r>
      <w:r>
        <w:t xml:space="preserve">₀ ve elenen karo oranı, modül uygulandıktan sonra raporlanacaktır </w:t>
      </w:r>
      <w:r>
        <w:rPr>
          <w:highlight w:val="yellow"/>
        </w:rPr>
        <w:t>[ÖLÇÜLECEK]</w:t>
      </w:r>
      <w:r>
        <w:t>.</w:t>
      </w:r>
    </w:p>
    <w:p w14:paraId="29A7D941" w14:textId="77777777" w:rsidR="00B20134" w:rsidRDefault="00990031">
      <w:pPr>
        <w:pStyle w:val="Balk2"/>
      </w:pPr>
      <w:r>
        <w:rPr>
          <w:rFonts w:ascii="Times New Roman" w:hAnsi="Times New Roman"/>
          <w:b w:val="0"/>
        </w:rPr>
        <w:t>3.4. Uydu Görüntüsünden Yol Hasarı Bölütlemesi</w:t>
      </w:r>
    </w:p>
    <w:p w14:paraId="274658D3" w14:textId="37B6DE8F" w:rsidR="00B20134" w:rsidRDefault="00990031">
      <w:r>
        <w:t xml:space="preserve">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065384">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0CA51B2" w14:textId="77777777" w:rsidR="00B20134" w:rsidRDefault="00990031">
      <w:r>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7CACF898"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12C9E4BE"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66591AD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0368D2A7"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67660A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50BC8579"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6B595915"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5DBB6A9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79F44B43" w14:textId="77777777" w:rsidR="00B20134" w:rsidRDefault="00990031">
      <w:r>
        <w:t>Örtüşen karolardan gelen olasılıkların birleştirilmesi Denklem (6) ile yapılır:</w:t>
      </w:r>
    </w:p>
    <w:p w14:paraId="2BF83C9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6D38E1B0"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3A371AAB"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6F06E42A" w14:textId="77777777" w:rsidR="00B20134" w:rsidRDefault="00990031">
      <w:pPr>
        <w:shd w:val="clear" w:color="auto" w:fill="FFF7DA"/>
        <w:jc w:val="center"/>
      </w:pPr>
      <w:r>
        <w:rPr>
          <w:i/>
          <w:sz w:val="20"/>
        </w:rPr>
        <w:t>[ŞEKİL 4 — Karolama, harmanlama ve son işleme adımlarının şematik gösterimi. Dört aşama yatay olarak gösterilecektir: (a) örtüşmeli 512 × 512 karolara bölünmüş görüntü ve adım büyüklüğü, (b) Denklem (5) ile tanımlanan ağırlık penceresinin yüzey grafiği, (c) harmanlama öncesi ve sonrası karo sınırı bölgesinin büyütülmüş karşılaştırması, (d) morfolojik son işlemenin üç seviyesi için aynı bölgeden alınmış maske çıktıları.]</w:t>
      </w:r>
    </w:p>
    <w:p w14:paraId="766C1B7C" w14:textId="758DAEF5" w:rsidR="006B13C8" w:rsidRDefault="00C338C9">
      <w:r>
        <w:t xml:space="preserve">Bu adımlar </w:t>
      </w:r>
      <w:r w:rsidR="00065384">
        <w:t xml:space="preserve">Şekil </w:t>
      </w:r>
      <w:r w:rsidR="00065384">
        <w:fldChar w:fldCharType="begin"/>
      </w:r>
      <w:r w:rsidR="00065384">
        <w:instrText xml:space="preserve"> REF Sekil4 \h </w:instrText>
      </w:r>
      <w:r w:rsidR="00065384">
        <w:fldChar w:fldCharType="separate"/>
      </w:r>
      <w:r w:rsidR="00065384">
        <w:rPr>
          <w:b/>
          <w:noProof/>
          <w:sz w:val="19"/>
        </w:rPr>
        <w:t>4</w:t>
      </w:r>
      <w:r w:rsidR="00065384">
        <w:fldChar w:fldCharType="end"/>
      </w:r>
      <w:r>
        <w:t>'te şematik olarak gösterilmektedir.</w:t>
      </w:r>
    </w:p>
    <w:p w14:paraId="2C676A8B" w14:textId="213C8EE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065384">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166F3223"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42E321CF"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1E94EBC7" w14:textId="01250482"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 xml:space="preserve">Bunun doğrudan sonucu şudur: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065384">
        <w:rPr>
          <w:b/>
          <w:noProof/>
        </w:rPr>
        <w:t>12</w:t>
      </w:r>
      <w:r w:rsidR="00572A67">
        <w:rPr>
          <w:b/>
        </w:rPr>
        <w:fldChar w:fldCharType="end"/>
      </w:r>
      <w:r>
        <w:rPr>
          <w:b/>
        </w:rPr>
        <w:t>'de gözlenen fark kodlayıcı ve kod çözücü değişimlerinin bileşkesidir ve yalnızca kod çözücüye atfedilemez.</w:t>
      </w:r>
      <w:r>
        <w:t xml:space="preserve"> Kodlayıcının sabitlendiği koşum, uyarlama doğrulandıktan sonra yürütülecek ve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bu sonuçlarla güncellenecektir. Her iki yapılandırma </w:t>
      </w:r>
      <w:r w:rsidR="00572A67">
        <w:t xml:space="preserve">Tablo </w:t>
      </w:r>
      <w:r w:rsidR="00572A67">
        <w:fldChar w:fldCharType="begin"/>
      </w:r>
      <w:r w:rsidR="00572A67">
        <w:instrText xml:space="preserve"> REF Tablo6 \h </w:instrText>
      </w:r>
      <w:r w:rsidR="00572A67">
        <w:fldChar w:fldCharType="separate"/>
      </w:r>
      <w:r w:rsidR="00065384">
        <w:rPr>
          <w:b/>
          <w:noProof/>
        </w:rPr>
        <w:t>6</w:t>
      </w:r>
      <w:r w:rsidR="00572A67">
        <w:fldChar w:fldCharType="end"/>
      </w:r>
      <w:r>
        <w:t>'da yan yana verilmiştir.</w:t>
      </w:r>
    </w:p>
    <w:p w14:paraId="5225E225" w14:textId="7048B96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065384">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7502F820" w14:textId="77777777">
        <w:trPr>
          <w:tblHeader/>
          <w:jc w:val="center"/>
        </w:trPr>
        <w:tc>
          <w:tcPr>
            <w:tcW w:w="2" w:type="dxa"/>
            <w:shd w:val="clear" w:color="auto" w:fill="E8E8E8"/>
          </w:tcPr>
          <w:p w14:paraId="12618FC5" w14:textId="77777777" w:rsidR="00B20134" w:rsidRDefault="00990031">
            <w:pPr>
              <w:spacing w:before="20" w:after="20"/>
            </w:pPr>
            <w:r>
              <w:rPr>
                <w:b/>
                <w:sz w:val="19"/>
              </w:rPr>
              <w:t>Mimari</w:t>
            </w:r>
          </w:p>
        </w:tc>
        <w:tc>
          <w:tcPr>
            <w:tcW w:w="1" w:type="dxa"/>
            <w:shd w:val="clear" w:color="auto" w:fill="E8E8E8"/>
          </w:tcPr>
          <w:p w14:paraId="43D52260" w14:textId="77777777" w:rsidR="00B20134" w:rsidRDefault="00990031">
            <w:pPr>
              <w:spacing w:before="20" w:after="20"/>
            </w:pPr>
            <w:r>
              <w:rPr>
                <w:b/>
                <w:sz w:val="19"/>
              </w:rPr>
              <w:t>Kodlayıcı (hedeflenen)</w:t>
            </w:r>
          </w:p>
        </w:tc>
        <w:tc>
          <w:tcPr>
            <w:tcW w:w="2" w:type="dxa"/>
            <w:shd w:val="clear" w:color="auto" w:fill="E8E8E8"/>
          </w:tcPr>
          <w:p w14:paraId="6294A459" w14:textId="77777777" w:rsidR="00B20134" w:rsidRDefault="00990031">
            <w:pPr>
              <w:spacing w:before="20" w:after="20"/>
            </w:pPr>
            <w:r>
              <w:rPr>
                <w:b/>
                <w:sz w:val="19"/>
              </w:rPr>
              <w:t>Kodlayıcı (bu sürümde koşulan)</w:t>
            </w:r>
          </w:p>
        </w:tc>
        <w:tc>
          <w:tcPr>
            <w:tcW w:w="1" w:type="dxa"/>
            <w:shd w:val="clear" w:color="auto" w:fill="E8E8E8"/>
          </w:tcPr>
          <w:p w14:paraId="7B71E49D" w14:textId="77777777" w:rsidR="00B20134" w:rsidRDefault="00990031">
            <w:pPr>
              <w:spacing w:before="20" w:after="20"/>
            </w:pPr>
            <w:r>
              <w:rPr>
                <w:b/>
                <w:sz w:val="19"/>
              </w:rPr>
              <w:t>Kodlayıcı kademe sayısı</w:t>
            </w:r>
          </w:p>
        </w:tc>
        <w:tc>
          <w:tcPr>
            <w:tcW w:w="2" w:type="dxa"/>
            <w:shd w:val="clear" w:color="auto" w:fill="E8E8E8"/>
          </w:tcPr>
          <w:p w14:paraId="5B5C45A8" w14:textId="77777777" w:rsidR="00B20134" w:rsidRDefault="00990031">
            <w:pPr>
              <w:spacing w:before="20" w:after="20"/>
            </w:pPr>
            <w:r>
              <w:rPr>
                <w:b/>
                <w:sz w:val="19"/>
              </w:rPr>
              <w:t>Normalizasyon</w:t>
            </w:r>
          </w:p>
        </w:tc>
        <w:tc>
          <w:tcPr>
            <w:tcW w:w="6" w:type="dxa"/>
            <w:shd w:val="clear" w:color="auto" w:fill="E8E8E8"/>
          </w:tcPr>
          <w:p w14:paraId="7DE92A26" w14:textId="77777777" w:rsidR="00B20134" w:rsidRDefault="00990031">
            <w:pPr>
              <w:spacing w:before="20" w:after="20"/>
            </w:pPr>
            <w:r>
              <w:rPr>
                <w:b/>
                <w:sz w:val="19"/>
              </w:rPr>
              <w:t>Kod çözücü kanalları / piramit ayarları</w:t>
            </w:r>
          </w:p>
        </w:tc>
      </w:tr>
      <w:tr w:rsidR="00B20134" w14:paraId="0E68B98F" w14:textId="77777777">
        <w:trPr>
          <w:jc w:val="center"/>
        </w:trPr>
        <w:tc>
          <w:tcPr>
            <w:tcW w:w="2" w:type="dxa"/>
          </w:tcPr>
          <w:p w14:paraId="0DF5DB70" w14:textId="77777777" w:rsidR="00B20134" w:rsidRDefault="00990031">
            <w:pPr>
              <w:spacing w:before="20" w:after="20"/>
            </w:pPr>
            <w:r>
              <w:rPr>
                <w:sz w:val="19"/>
              </w:rPr>
              <w:t>U-Net [14]</w:t>
            </w:r>
          </w:p>
        </w:tc>
        <w:tc>
          <w:tcPr>
            <w:tcW w:w="1" w:type="dxa"/>
          </w:tcPr>
          <w:p w14:paraId="2BF01C40" w14:textId="77777777" w:rsidR="00B20134" w:rsidRDefault="00990031">
            <w:pPr>
              <w:spacing w:before="20" w:after="20"/>
            </w:pPr>
            <w:r>
              <w:rPr>
                <w:sz w:val="19"/>
              </w:rPr>
              <w:t>MiT-B4</w:t>
            </w:r>
          </w:p>
        </w:tc>
        <w:tc>
          <w:tcPr>
            <w:tcW w:w="2" w:type="dxa"/>
          </w:tcPr>
          <w:p w14:paraId="35787E72" w14:textId="77777777" w:rsidR="00B20134" w:rsidRDefault="00990031">
            <w:pPr>
              <w:spacing w:before="20" w:after="20"/>
            </w:pPr>
            <w:r>
              <w:rPr>
                <w:sz w:val="19"/>
              </w:rPr>
              <w:t>ResNet-18 [34]</w:t>
            </w:r>
          </w:p>
        </w:tc>
        <w:tc>
          <w:tcPr>
            <w:tcW w:w="1" w:type="dxa"/>
          </w:tcPr>
          <w:p w14:paraId="6A97A1EB" w14:textId="77777777" w:rsidR="00B20134" w:rsidRDefault="00990031">
            <w:pPr>
              <w:spacing w:before="20" w:after="20"/>
            </w:pPr>
            <w:r>
              <w:rPr>
                <w:sz w:val="19"/>
              </w:rPr>
              <w:t>4 / 5</w:t>
            </w:r>
          </w:p>
        </w:tc>
        <w:tc>
          <w:tcPr>
            <w:tcW w:w="2" w:type="dxa"/>
          </w:tcPr>
          <w:p w14:paraId="562BB1A6" w14:textId="77777777" w:rsidR="00B20134" w:rsidRDefault="00990031">
            <w:pPr>
              <w:spacing w:before="20" w:after="20"/>
            </w:pPr>
            <w:r>
              <w:rPr>
                <w:sz w:val="19"/>
              </w:rPr>
              <w:t>Toplu normalizasyon</w:t>
            </w:r>
          </w:p>
        </w:tc>
        <w:tc>
          <w:tcPr>
            <w:tcW w:w="6" w:type="dxa"/>
          </w:tcPr>
          <w:p w14:paraId="654B221E" w14:textId="77777777" w:rsidR="00B20134" w:rsidRDefault="00990031">
            <w:pPr>
              <w:spacing w:before="20" w:after="20"/>
            </w:pPr>
            <w:r>
              <w:rPr>
                <w:sz w:val="19"/>
              </w:rPr>
              <w:t>(256, 128, 64, 32); atlamalı bağlantılarla kademeli birleştirme</w:t>
            </w:r>
          </w:p>
        </w:tc>
      </w:tr>
      <w:tr w:rsidR="00B20134" w14:paraId="29C1A1EA" w14:textId="77777777">
        <w:trPr>
          <w:jc w:val="center"/>
        </w:trPr>
        <w:tc>
          <w:tcPr>
            <w:tcW w:w="2" w:type="dxa"/>
          </w:tcPr>
          <w:p w14:paraId="62A36290" w14:textId="77777777" w:rsidR="00B20134" w:rsidRDefault="00990031">
            <w:pPr>
              <w:spacing w:before="20" w:after="20"/>
            </w:pPr>
            <w:r>
              <w:rPr>
                <w:sz w:val="19"/>
              </w:rPr>
              <w:t>LinkNet [15]</w:t>
            </w:r>
          </w:p>
        </w:tc>
        <w:tc>
          <w:tcPr>
            <w:tcW w:w="1" w:type="dxa"/>
          </w:tcPr>
          <w:p w14:paraId="31091052" w14:textId="77777777" w:rsidR="00B20134" w:rsidRDefault="00990031">
            <w:pPr>
              <w:spacing w:before="20" w:after="20"/>
            </w:pPr>
            <w:r>
              <w:rPr>
                <w:sz w:val="19"/>
              </w:rPr>
              <w:t>MiT-B4</w:t>
            </w:r>
          </w:p>
        </w:tc>
        <w:tc>
          <w:tcPr>
            <w:tcW w:w="2" w:type="dxa"/>
          </w:tcPr>
          <w:p w14:paraId="43C3E3BE" w14:textId="77777777" w:rsidR="00B20134" w:rsidRDefault="00990031">
            <w:pPr>
              <w:spacing w:before="20" w:after="20"/>
            </w:pPr>
            <w:r>
              <w:rPr>
                <w:sz w:val="19"/>
              </w:rPr>
              <w:t>ResNet-18 [34]</w:t>
            </w:r>
          </w:p>
        </w:tc>
        <w:tc>
          <w:tcPr>
            <w:tcW w:w="1" w:type="dxa"/>
          </w:tcPr>
          <w:p w14:paraId="4D04D494" w14:textId="77777777" w:rsidR="00B20134" w:rsidRDefault="00990031">
            <w:pPr>
              <w:spacing w:before="20" w:after="20"/>
            </w:pPr>
            <w:r>
              <w:rPr>
                <w:sz w:val="19"/>
              </w:rPr>
              <w:t>4 / 5</w:t>
            </w:r>
          </w:p>
        </w:tc>
        <w:tc>
          <w:tcPr>
            <w:tcW w:w="2" w:type="dxa"/>
          </w:tcPr>
          <w:p w14:paraId="4D5C0277" w14:textId="77777777" w:rsidR="00B20134" w:rsidRDefault="00990031">
            <w:pPr>
              <w:spacing w:before="20" w:after="20"/>
            </w:pPr>
            <w:r>
              <w:rPr>
                <w:sz w:val="19"/>
              </w:rPr>
              <w:t>Toplu normalizasyon</w:t>
            </w:r>
          </w:p>
        </w:tc>
        <w:tc>
          <w:tcPr>
            <w:tcW w:w="6" w:type="dxa"/>
          </w:tcPr>
          <w:p w14:paraId="5DD75AC2" w14:textId="77777777" w:rsidR="00B20134" w:rsidRDefault="00990031">
            <w:pPr>
              <w:spacing w:before="20" w:after="20"/>
            </w:pPr>
            <w:r>
              <w:rPr>
                <w:sz w:val="19"/>
              </w:rPr>
              <w:t>Kodlayıcı kanal sayısının kademeli yarılanması; toplamalı atlamalı bağlantı</w:t>
            </w:r>
          </w:p>
        </w:tc>
      </w:tr>
      <w:tr w:rsidR="00B20134" w14:paraId="3B1D956F" w14:textId="77777777">
        <w:trPr>
          <w:jc w:val="center"/>
        </w:trPr>
        <w:tc>
          <w:tcPr>
            <w:tcW w:w="2" w:type="dxa"/>
          </w:tcPr>
          <w:p w14:paraId="046D54E5" w14:textId="77777777" w:rsidR="00B20134" w:rsidRDefault="00990031">
            <w:pPr>
              <w:spacing w:before="20" w:after="20"/>
            </w:pPr>
            <w:r>
              <w:rPr>
                <w:sz w:val="19"/>
              </w:rPr>
              <w:t>FPN [16]</w:t>
            </w:r>
          </w:p>
        </w:tc>
        <w:tc>
          <w:tcPr>
            <w:tcW w:w="1" w:type="dxa"/>
          </w:tcPr>
          <w:p w14:paraId="715E8238" w14:textId="77777777" w:rsidR="00B20134" w:rsidRDefault="00990031">
            <w:pPr>
              <w:spacing w:before="20" w:after="20"/>
            </w:pPr>
            <w:r>
              <w:rPr>
                <w:sz w:val="19"/>
              </w:rPr>
              <w:t>MiT-B4</w:t>
            </w:r>
          </w:p>
        </w:tc>
        <w:tc>
          <w:tcPr>
            <w:tcW w:w="2" w:type="dxa"/>
          </w:tcPr>
          <w:p w14:paraId="51B6A4EA" w14:textId="77777777" w:rsidR="00B20134" w:rsidRDefault="00990031">
            <w:pPr>
              <w:spacing w:before="20" w:after="20"/>
            </w:pPr>
            <w:r>
              <w:rPr>
                <w:sz w:val="19"/>
              </w:rPr>
              <w:t>ResNet-18 [34]</w:t>
            </w:r>
          </w:p>
        </w:tc>
        <w:tc>
          <w:tcPr>
            <w:tcW w:w="1" w:type="dxa"/>
          </w:tcPr>
          <w:p w14:paraId="66E18789" w14:textId="77777777" w:rsidR="00B20134" w:rsidRDefault="00990031">
            <w:pPr>
              <w:spacing w:before="20" w:after="20"/>
            </w:pPr>
            <w:r>
              <w:rPr>
                <w:sz w:val="19"/>
              </w:rPr>
              <w:t>4 / 5</w:t>
            </w:r>
          </w:p>
        </w:tc>
        <w:tc>
          <w:tcPr>
            <w:tcW w:w="2" w:type="dxa"/>
          </w:tcPr>
          <w:p w14:paraId="75198D80" w14:textId="77777777" w:rsidR="00B20134" w:rsidRDefault="00990031">
            <w:pPr>
              <w:spacing w:before="20" w:after="20"/>
            </w:pPr>
            <w:r>
              <w:rPr>
                <w:sz w:val="19"/>
              </w:rPr>
              <w:t>Toplu normalizasyon</w:t>
            </w:r>
          </w:p>
        </w:tc>
        <w:tc>
          <w:tcPr>
            <w:tcW w:w="6" w:type="dxa"/>
          </w:tcPr>
          <w:p w14:paraId="70565591" w14:textId="77777777" w:rsidR="00B20134" w:rsidRDefault="00990031">
            <w:pPr>
              <w:spacing w:before="20" w:after="20"/>
            </w:pPr>
            <w:r>
              <w:rPr>
                <w:sz w:val="19"/>
              </w:rPr>
              <w:t>Piramit kanalı 256; bölütleme kanalı 128; dört seviyeli birleştirme</w:t>
            </w:r>
          </w:p>
        </w:tc>
      </w:tr>
      <w:tr w:rsidR="00B20134" w14:paraId="7055E269" w14:textId="77777777">
        <w:trPr>
          <w:jc w:val="center"/>
        </w:trPr>
        <w:tc>
          <w:tcPr>
            <w:tcW w:w="2" w:type="dxa"/>
          </w:tcPr>
          <w:p w14:paraId="78FAA39B" w14:textId="77777777" w:rsidR="00B20134" w:rsidRDefault="00990031">
            <w:pPr>
              <w:spacing w:before="20" w:after="20"/>
            </w:pPr>
            <w:r>
              <w:rPr>
                <w:sz w:val="19"/>
              </w:rPr>
              <w:t>PSPNet [17]</w:t>
            </w:r>
          </w:p>
        </w:tc>
        <w:tc>
          <w:tcPr>
            <w:tcW w:w="1" w:type="dxa"/>
          </w:tcPr>
          <w:p w14:paraId="42635ACF" w14:textId="77777777" w:rsidR="00B20134" w:rsidRDefault="00990031">
            <w:pPr>
              <w:spacing w:before="20" w:after="20"/>
            </w:pPr>
            <w:r>
              <w:rPr>
                <w:sz w:val="19"/>
              </w:rPr>
              <w:t>MiT-B4</w:t>
            </w:r>
          </w:p>
        </w:tc>
        <w:tc>
          <w:tcPr>
            <w:tcW w:w="2" w:type="dxa"/>
          </w:tcPr>
          <w:p w14:paraId="789F8772" w14:textId="77777777" w:rsidR="00B20134" w:rsidRDefault="00990031">
            <w:pPr>
              <w:spacing w:before="20" w:after="20"/>
            </w:pPr>
            <w:r>
              <w:rPr>
                <w:sz w:val="19"/>
              </w:rPr>
              <w:t>ResNet-18 [34]</w:t>
            </w:r>
          </w:p>
        </w:tc>
        <w:tc>
          <w:tcPr>
            <w:tcW w:w="1" w:type="dxa"/>
          </w:tcPr>
          <w:p w14:paraId="1B1C0EDC" w14:textId="77777777" w:rsidR="00B20134" w:rsidRDefault="00990031">
            <w:pPr>
              <w:spacing w:before="20" w:after="20"/>
            </w:pPr>
            <w:r>
              <w:rPr>
                <w:sz w:val="19"/>
              </w:rPr>
              <w:t>4 / 5</w:t>
            </w:r>
          </w:p>
        </w:tc>
        <w:tc>
          <w:tcPr>
            <w:tcW w:w="2" w:type="dxa"/>
          </w:tcPr>
          <w:p w14:paraId="1E72DDDF" w14:textId="77777777" w:rsidR="00B20134" w:rsidRDefault="00990031">
            <w:pPr>
              <w:spacing w:before="20" w:after="20"/>
            </w:pPr>
            <w:r>
              <w:rPr>
                <w:sz w:val="19"/>
              </w:rPr>
              <w:t>Toplu normalizasyon</w:t>
            </w:r>
          </w:p>
        </w:tc>
        <w:tc>
          <w:tcPr>
            <w:tcW w:w="6" w:type="dxa"/>
          </w:tcPr>
          <w:p w14:paraId="37B68695" w14:textId="77777777" w:rsidR="00B20134" w:rsidRDefault="00990031">
            <w:pPr>
              <w:spacing w:before="20" w:after="20"/>
            </w:pPr>
            <w:r>
              <w:rPr>
                <w:sz w:val="19"/>
              </w:rPr>
              <w:t>Piramit havuzlama ölçekleri (1, 2, 3, 6); piramit çıkış kanalı 512</w:t>
            </w:r>
          </w:p>
        </w:tc>
      </w:tr>
      <w:tr w:rsidR="00B20134" w14:paraId="01B9788C" w14:textId="77777777">
        <w:trPr>
          <w:jc w:val="center"/>
        </w:trPr>
        <w:tc>
          <w:tcPr>
            <w:tcW w:w="2" w:type="dxa"/>
          </w:tcPr>
          <w:p w14:paraId="29DBBFA5" w14:textId="77777777" w:rsidR="00B20134" w:rsidRDefault="00990031">
            <w:pPr>
              <w:spacing w:before="20" w:after="20"/>
            </w:pPr>
            <w:r>
              <w:rPr>
                <w:sz w:val="19"/>
              </w:rPr>
              <w:t>DeepLabV3+ [18]</w:t>
            </w:r>
          </w:p>
        </w:tc>
        <w:tc>
          <w:tcPr>
            <w:tcW w:w="1" w:type="dxa"/>
          </w:tcPr>
          <w:p w14:paraId="6E53ED30" w14:textId="77777777" w:rsidR="00B20134" w:rsidRDefault="00990031">
            <w:pPr>
              <w:spacing w:before="20" w:after="20"/>
            </w:pPr>
            <w:r>
              <w:rPr>
                <w:sz w:val="19"/>
              </w:rPr>
              <w:t>MiT-B4</w:t>
            </w:r>
          </w:p>
        </w:tc>
        <w:tc>
          <w:tcPr>
            <w:tcW w:w="2" w:type="dxa"/>
          </w:tcPr>
          <w:p w14:paraId="24BF38E2" w14:textId="77777777" w:rsidR="00B20134" w:rsidRDefault="00990031">
            <w:pPr>
              <w:spacing w:before="20" w:after="20"/>
            </w:pPr>
            <w:r>
              <w:rPr>
                <w:sz w:val="19"/>
              </w:rPr>
              <w:t>ResNet-101 [34]</w:t>
            </w:r>
          </w:p>
        </w:tc>
        <w:tc>
          <w:tcPr>
            <w:tcW w:w="1" w:type="dxa"/>
          </w:tcPr>
          <w:p w14:paraId="56F6060D" w14:textId="77777777" w:rsidR="00B20134" w:rsidRDefault="00990031">
            <w:pPr>
              <w:spacing w:before="20" w:after="20"/>
            </w:pPr>
            <w:r>
              <w:rPr>
                <w:sz w:val="19"/>
              </w:rPr>
              <w:t>4 / 5</w:t>
            </w:r>
          </w:p>
        </w:tc>
        <w:tc>
          <w:tcPr>
            <w:tcW w:w="2" w:type="dxa"/>
          </w:tcPr>
          <w:p w14:paraId="3752F34B" w14:textId="77777777" w:rsidR="00B20134" w:rsidRDefault="00990031">
            <w:pPr>
              <w:spacing w:before="20" w:after="20"/>
            </w:pPr>
            <w:r>
              <w:rPr>
                <w:sz w:val="19"/>
              </w:rPr>
              <w:t>Toplu normalizasyon</w:t>
            </w:r>
          </w:p>
        </w:tc>
        <w:tc>
          <w:tcPr>
            <w:tcW w:w="6" w:type="dxa"/>
          </w:tcPr>
          <w:p w14:paraId="044C6488" w14:textId="77777777" w:rsidR="00B20134" w:rsidRDefault="00990031">
            <w:pPr>
              <w:spacing w:before="20" w:after="20"/>
            </w:pPr>
            <w:r>
              <w:rPr>
                <w:sz w:val="19"/>
              </w:rPr>
              <w:t>Kod çözücü kanalı 256; atrous oranları (6, 12, 18); çıkış adımı 16</w:t>
            </w:r>
          </w:p>
        </w:tc>
      </w:tr>
      <w:tr w:rsidR="00B20134" w14:paraId="0178630D" w14:textId="77777777">
        <w:trPr>
          <w:jc w:val="center"/>
        </w:trPr>
        <w:tc>
          <w:tcPr>
            <w:tcW w:w="2" w:type="dxa"/>
          </w:tcPr>
          <w:p w14:paraId="43523CBF" w14:textId="77777777" w:rsidR="00B20134" w:rsidRDefault="00990031">
            <w:pPr>
              <w:spacing w:before="20" w:after="20"/>
            </w:pPr>
            <w:r>
              <w:rPr>
                <w:sz w:val="19"/>
              </w:rPr>
              <w:t>SegFormer [19] (esas alınan)</w:t>
            </w:r>
          </w:p>
        </w:tc>
        <w:tc>
          <w:tcPr>
            <w:tcW w:w="1" w:type="dxa"/>
          </w:tcPr>
          <w:p w14:paraId="44F13378" w14:textId="77777777" w:rsidR="00B20134" w:rsidRDefault="00990031">
            <w:pPr>
              <w:spacing w:before="20" w:after="20"/>
            </w:pPr>
            <w:r>
              <w:rPr>
                <w:sz w:val="19"/>
              </w:rPr>
              <w:t>MiT-B4</w:t>
            </w:r>
          </w:p>
        </w:tc>
        <w:tc>
          <w:tcPr>
            <w:tcW w:w="2" w:type="dxa"/>
          </w:tcPr>
          <w:p w14:paraId="74506964" w14:textId="77777777" w:rsidR="00B20134" w:rsidRDefault="00990031">
            <w:pPr>
              <w:spacing w:before="20" w:after="20"/>
            </w:pPr>
            <w:r>
              <w:rPr>
                <w:sz w:val="19"/>
              </w:rPr>
              <w:t>MiT-B4</w:t>
            </w:r>
          </w:p>
        </w:tc>
        <w:tc>
          <w:tcPr>
            <w:tcW w:w="1" w:type="dxa"/>
          </w:tcPr>
          <w:p w14:paraId="4BE8299F" w14:textId="77777777" w:rsidR="00B20134" w:rsidRDefault="00990031">
            <w:pPr>
              <w:spacing w:before="20" w:after="20"/>
            </w:pPr>
            <w:r>
              <w:rPr>
                <w:sz w:val="19"/>
              </w:rPr>
              <w:t>4</w:t>
            </w:r>
          </w:p>
        </w:tc>
        <w:tc>
          <w:tcPr>
            <w:tcW w:w="2" w:type="dxa"/>
          </w:tcPr>
          <w:p w14:paraId="2491A230" w14:textId="77777777" w:rsidR="00B20134" w:rsidRDefault="00990031">
            <w:pPr>
              <w:spacing w:before="20" w:after="20"/>
            </w:pPr>
            <w:r>
              <w:rPr>
                <w:sz w:val="19"/>
              </w:rPr>
              <w:t>Kodlayıcıda katman normalizasyonu</w:t>
            </w:r>
          </w:p>
        </w:tc>
        <w:tc>
          <w:tcPr>
            <w:tcW w:w="6" w:type="dxa"/>
          </w:tcPr>
          <w:p w14:paraId="0207D4B9" w14:textId="77777777" w:rsidR="00B20134" w:rsidRDefault="00990031">
            <w:pPr>
              <w:spacing w:before="20" w:after="20"/>
            </w:pPr>
            <w:r>
              <w:rPr>
                <w:sz w:val="19"/>
              </w:rPr>
              <w:t>Tüm kademelerin birleştirildiği hafif çok katmanlı algılayıcı kod çözücü; bölütleme kanalı 256</w:t>
            </w:r>
          </w:p>
        </w:tc>
      </w:tr>
    </w:tbl>
    <w:p w14:paraId="027C92CA" w14:textId="77777777" w:rsidR="00B20134" w:rsidRDefault="00B20134"/>
    <w:p w14:paraId="0018082D" w14:textId="33F935AA" w:rsidR="00B20134" w:rsidRDefault="00990031">
      <w:r>
        <w:rPr>
          <w:i/>
        </w:rPr>
        <w:t xml:space="preserve">"Kodlayıcı kademe sayısı" sütununda ilk değer hedeflenen (MiT-B4), ikinci değer bu sürümde koşulan (ResNet) yapılandırmaya aittir. SegFormer satırında iki yapılandırma çakışmaktadır; kıyaslama mimarilerinde ise çakışmamaktadır ve </w:t>
      </w:r>
      <w:r w:rsidR="00572A67">
        <w:rPr>
          <w:i/>
        </w:rPr>
        <w:t xml:space="preserve">Tablo </w:t>
      </w:r>
      <w:r w:rsidR="00572A67">
        <w:rPr>
          <w:i/>
        </w:rPr>
        <w:fldChar w:fldCharType="begin"/>
      </w:r>
      <w:r w:rsidR="00572A67">
        <w:rPr>
          <w:i/>
        </w:rPr>
        <w:instrText xml:space="preserve"> REF Tablo12 \h </w:instrText>
      </w:r>
      <w:r w:rsidR="00572A67">
        <w:rPr>
          <w:i/>
        </w:rPr>
      </w:r>
      <w:r w:rsidR="00572A67">
        <w:rPr>
          <w:i/>
        </w:rPr>
        <w:fldChar w:fldCharType="separate"/>
      </w:r>
      <w:r w:rsidR="00065384">
        <w:rPr>
          <w:b/>
          <w:noProof/>
        </w:rPr>
        <w:t>12</w:t>
      </w:r>
      <w:r w:rsidR="00572A67">
        <w:rPr>
          <w:i/>
        </w:rPr>
        <w:fldChar w:fldCharType="end"/>
      </w:r>
      <w:r>
        <w:rPr>
          <w:i/>
        </w:rPr>
        <w:t>'nin yorumlanmasındaki temel kısıt buradan doğmaktadır.</w:t>
      </w:r>
    </w:p>
    <w:p w14:paraId="34FE60ED" w14:textId="4BDA6389" w:rsidR="00B20134" w:rsidRDefault="00990031">
      <w:r>
        <w:t xml:space="preserve">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w:t>
      </w:r>
      <w:r w:rsidR="00572A67">
        <w:t xml:space="preserve">Tablo </w:t>
      </w:r>
      <w:r w:rsidR="00572A67">
        <w:fldChar w:fldCharType="begin"/>
      </w:r>
      <w:r w:rsidR="00572A67">
        <w:instrText xml:space="preserve"> REF Tablo6 \h </w:instrText>
      </w:r>
      <w:r w:rsidR="00572A67">
        <w:fldChar w:fldCharType="separate"/>
      </w:r>
      <w:r w:rsidR="00065384">
        <w:rPr>
          <w:b/>
          <w:noProof/>
        </w:rPr>
        <w:t>6</w:t>
      </w:r>
      <w:r w:rsidR="00572A67">
        <w:fldChar w:fldCharType="end"/>
      </w:r>
      <w:r>
        <w:t xml:space="preserve">'nın dipnotuna eklenecektir. Bu sürümde koşulan ve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'de raporlanan ilk karşılaştırma koşumunda kodlayıcı ResNet'tir; kademe sayısı beştir ve altı mimari arasında eşittir. Dolayısıyla bu ilk koşum kendi içinde (mimariler arası eşit kademe sayısı bakımından) tutarlıdır, ancak yukarıda tanımlanan hedeflenen kurguyla (MiT-B4'te sabitlenmiş kodlayıcı) tutarlı değildir.</w:t>
      </w:r>
    </w:p>
    <w:p w14:paraId="1DD93812" w14:textId="0CEA591A" w:rsidR="00B20134" w:rsidRDefault="00990031">
      <w:r>
        <w:rPr>
          <w:b/>
        </w:rPr>
        <w:t xml:space="preserve">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w:t>
      </w:r>
      <w:r w:rsidR="00572A67">
        <w:rPr>
          <w:b/>
        </w:rPr>
        <w:t xml:space="preserve">Tablo </w:t>
      </w:r>
      <w:r w:rsidR="00572A67">
        <w:rPr>
          <w:b/>
        </w:rPr>
        <w:fldChar w:fldCharType="begin"/>
      </w:r>
      <w:r w:rsidR="00572A67">
        <w:rPr>
          <w:b/>
        </w:rPr>
        <w:instrText xml:space="preserve"> REF Tablo6 \h </w:instrText>
      </w:r>
      <w:r w:rsidR="00572A67">
        <w:rPr>
          <w:b/>
        </w:rPr>
      </w:r>
      <w:r w:rsidR="00572A67">
        <w:rPr>
          <w:b/>
        </w:rPr>
        <w:fldChar w:fldCharType="separate"/>
      </w:r>
      <w:r w:rsidR="00065384">
        <w:rPr>
          <w:b/>
          <w:noProof/>
        </w:rPr>
        <w:t>6</w:t>
      </w:r>
      <w:r w:rsidR="00572A67">
        <w:rPr>
          <w:b/>
        </w:rPr>
        <w:fldChar w:fldCharType="end"/>
      </w:r>
      <w:r>
        <w:rPr>
          <w:b/>
        </w:rPr>
        <w:t>):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p>
    <w:p w14:paraId="3148CCAA"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50E067D7" w14:textId="77777777" w:rsidR="00B20134" w:rsidRDefault="00990031">
      <w:pPr>
        <w:pStyle w:val="Balk2"/>
      </w:pPr>
      <w:r>
        <w:rPr>
          <w:rFonts w:ascii="Times New Roman" w:hAnsi="Times New Roman"/>
          <w:b w:val="0"/>
        </w:rPr>
        <w:t>3.5. Yer Seviyesi Hasar Tespiti</w:t>
      </w:r>
    </w:p>
    <w:p w14:paraId="4BFC8FA4"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331F515C"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5380F489" w14:textId="77777777" w:rsidR="00B20134" w:rsidRDefault="00990031">
      <w:r>
        <w:t>Sistem ayrıca bir hibrit kip sunar: aynı kare üzerinde her iki model art arda çalıştırılır, çatlak kutuları bina kutularının içine yerleştirilerek bileşen ölçeğindeki kanıt yapı ölçeğindeki sınıf kararıyla birlikte raporlanır.</w:t>
      </w:r>
    </w:p>
    <w:p w14:paraId="15321BDD" w14:textId="3C3F0E35" w:rsidR="006B13C8" w:rsidRDefault="00C338C9">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065384">
        <w:rPr>
          <w:b/>
          <w:noProof/>
        </w:rPr>
        <w:t>7</w:t>
      </w:r>
      <w:r w:rsidR="00572A67">
        <w:fldChar w:fldCharType="end"/>
      </w:r>
      <w:r>
        <w:t>'de özetlenmektedir.</w:t>
      </w:r>
    </w:p>
    <w:p w14:paraId="3E63BCEF" w14:textId="2CB91DC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065384">
        <w:rPr>
          <w:b/>
          <w:noProof/>
        </w:rPr>
        <w:t>7</w:t>
      </w:r>
      <w:bookmarkEnd w:id="10"/>
      <w:r w:rsidR="00572A67">
        <w:rPr>
          <w:b/>
        </w:rPr>
        <w:fldChar w:fldCharType="end"/>
      </w:r>
      <w:r>
        <w:rPr>
          <w:b/>
        </w:rPr>
        <w:t>.</w:t>
      </w:r>
      <w:r>
        <w:t xml:space="preserve"> Yer seviyesi hasar tespit modellerinin yapılandırması.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tblGrid>
      <w:tr w:rsidR="00B20134" w14:paraId="65F5655D" w14:textId="77777777">
        <w:trPr>
          <w:tblHeader/>
          <w:jc w:val="center"/>
        </w:trPr>
        <w:tc>
          <w:tcPr>
            <w:tcW w:w="3" w:type="dxa"/>
            <w:shd w:val="clear" w:color="auto" w:fill="E8E8E8"/>
          </w:tcPr>
          <w:p w14:paraId="1353F9E3" w14:textId="77777777" w:rsidR="00B20134" w:rsidRDefault="00990031">
            <w:pPr>
              <w:spacing w:before="20" w:after="20"/>
            </w:pPr>
            <w:r>
              <w:rPr>
                <w:b/>
                <w:sz w:val="19"/>
              </w:rPr>
              <w:t>Model</w:t>
            </w:r>
          </w:p>
        </w:tc>
        <w:tc>
          <w:tcPr>
            <w:tcW w:w="2" w:type="dxa"/>
            <w:shd w:val="clear" w:color="auto" w:fill="E8E8E8"/>
          </w:tcPr>
          <w:p w14:paraId="17A643DF" w14:textId="77777777" w:rsidR="00B20134" w:rsidRDefault="00990031">
            <w:pPr>
              <w:spacing w:before="20" w:after="20"/>
            </w:pPr>
            <w:r>
              <w:rPr>
                <w:b/>
                <w:sz w:val="19"/>
              </w:rPr>
              <w:t>Sınıf sayısı</w:t>
            </w:r>
          </w:p>
        </w:tc>
        <w:tc>
          <w:tcPr>
            <w:tcW w:w="5" w:type="dxa"/>
            <w:shd w:val="clear" w:color="auto" w:fill="E8E8E8"/>
          </w:tcPr>
          <w:p w14:paraId="608683A6" w14:textId="77777777" w:rsidR="00B20134" w:rsidRDefault="00990031">
            <w:pPr>
              <w:spacing w:before="20" w:after="20"/>
            </w:pPr>
            <w:r>
              <w:rPr>
                <w:b/>
                <w:sz w:val="19"/>
              </w:rPr>
              <w:t>Sınıflar</w:t>
            </w:r>
          </w:p>
        </w:tc>
        <w:tc>
          <w:tcPr>
            <w:tcW w:w="1" w:type="dxa"/>
            <w:shd w:val="clear" w:color="auto" w:fill="E8E8E8"/>
          </w:tcPr>
          <w:p w14:paraId="237555A4" w14:textId="77777777" w:rsidR="00B20134" w:rsidRDefault="00990031">
            <w:pPr>
              <w:spacing w:before="20" w:after="20"/>
            </w:pPr>
            <w:r>
              <w:rPr>
                <w:b/>
                <w:sz w:val="19"/>
              </w:rPr>
              <w:t>Güven eşiği</w:t>
            </w:r>
          </w:p>
        </w:tc>
        <w:tc>
          <w:tcPr>
            <w:tcW w:w="4" w:type="dxa"/>
            <w:shd w:val="clear" w:color="auto" w:fill="E8E8E8"/>
          </w:tcPr>
          <w:p w14:paraId="6763425A" w14:textId="77777777" w:rsidR="00B20134" w:rsidRDefault="00990031">
            <w:pPr>
              <w:spacing w:before="20" w:after="20"/>
            </w:pPr>
            <w:r>
              <w:rPr>
                <w:b/>
                <w:sz w:val="19"/>
              </w:rPr>
              <w:t>Kritik işaretleme</w:t>
            </w:r>
          </w:p>
        </w:tc>
      </w:tr>
      <w:tr w:rsidR="00B20134" w14:paraId="1DECE091" w14:textId="77777777">
        <w:trPr>
          <w:jc w:val="center"/>
        </w:trPr>
        <w:tc>
          <w:tcPr>
            <w:tcW w:w="3" w:type="dxa"/>
          </w:tcPr>
          <w:p w14:paraId="123E857E" w14:textId="77777777" w:rsidR="00B20134" w:rsidRDefault="00990031">
            <w:pPr>
              <w:spacing w:before="20" w:after="20"/>
            </w:pPr>
            <w:r>
              <w:rPr>
                <w:sz w:val="19"/>
              </w:rPr>
              <w:t>Çatlak modeli (YOLOv8)</w:t>
            </w:r>
          </w:p>
        </w:tc>
        <w:tc>
          <w:tcPr>
            <w:tcW w:w="2" w:type="dxa"/>
          </w:tcPr>
          <w:p w14:paraId="0393EB0C" w14:textId="77777777" w:rsidR="00B20134" w:rsidRDefault="00990031">
            <w:pPr>
              <w:spacing w:before="20" w:after="20"/>
            </w:pPr>
            <w:r>
              <w:rPr>
                <w:sz w:val="19"/>
              </w:rPr>
              <w:t>1</w:t>
            </w:r>
          </w:p>
        </w:tc>
        <w:tc>
          <w:tcPr>
            <w:tcW w:w="5" w:type="dxa"/>
          </w:tcPr>
          <w:p w14:paraId="5CACEEA5" w14:textId="77777777" w:rsidR="00B20134" w:rsidRDefault="00990031">
            <w:pPr>
              <w:spacing w:before="20" w:after="20"/>
            </w:pPr>
            <w:r>
              <w:rPr>
                <w:sz w:val="19"/>
              </w:rPr>
              <w:t>Çatlak (duvar ve kolon)</w:t>
            </w:r>
          </w:p>
        </w:tc>
        <w:tc>
          <w:tcPr>
            <w:tcW w:w="1" w:type="dxa"/>
          </w:tcPr>
          <w:p w14:paraId="714C0E20" w14:textId="77777777" w:rsidR="00B20134" w:rsidRDefault="00990031">
            <w:pPr>
              <w:spacing w:before="20" w:after="20"/>
            </w:pPr>
            <w:r>
              <w:rPr>
                <w:sz w:val="19"/>
              </w:rPr>
              <w:t>0,20</w:t>
            </w:r>
          </w:p>
        </w:tc>
        <w:tc>
          <w:tcPr>
            <w:tcW w:w="4" w:type="dxa"/>
          </w:tcPr>
          <w:p w14:paraId="0DC6C7D5" w14:textId="77777777" w:rsidR="00B20134" w:rsidRDefault="00990031">
            <w:pPr>
              <w:spacing w:before="20" w:after="20"/>
            </w:pPr>
            <w:r>
              <w:rPr>
                <w:sz w:val="19"/>
              </w:rPr>
              <w:t>Güven &gt; 0,45</w:t>
            </w:r>
          </w:p>
        </w:tc>
      </w:tr>
      <w:tr w:rsidR="00B20134" w14:paraId="7AB49B59" w14:textId="77777777">
        <w:trPr>
          <w:jc w:val="center"/>
        </w:trPr>
        <w:tc>
          <w:tcPr>
            <w:tcW w:w="3" w:type="dxa"/>
          </w:tcPr>
          <w:p w14:paraId="236FD845" w14:textId="77777777" w:rsidR="00B20134" w:rsidRDefault="00990031">
            <w:pPr>
              <w:spacing w:before="20" w:after="20"/>
            </w:pPr>
            <w:r>
              <w:rPr>
                <w:sz w:val="19"/>
              </w:rPr>
              <w:t>Bina modeli (YOLOv8)</w:t>
            </w:r>
          </w:p>
        </w:tc>
        <w:tc>
          <w:tcPr>
            <w:tcW w:w="2" w:type="dxa"/>
          </w:tcPr>
          <w:p w14:paraId="14C88E62" w14:textId="77777777" w:rsidR="00B20134" w:rsidRDefault="00990031">
            <w:pPr>
              <w:spacing w:before="20" w:after="20"/>
            </w:pPr>
            <w:r>
              <w:rPr>
                <w:sz w:val="19"/>
              </w:rPr>
              <w:t>3</w:t>
            </w:r>
          </w:p>
        </w:tc>
        <w:tc>
          <w:tcPr>
            <w:tcW w:w="5" w:type="dxa"/>
          </w:tcPr>
          <w:p w14:paraId="6D0B0BBB" w14:textId="77777777" w:rsidR="00B20134" w:rsidRDefault="00990031">
            <w:pPr>
              <w:spacing w:before="20" w:after="20"/>
            </w:pPr>
            <w:r>
              <w:rPr>
                <w:sz w:val="19"/>
              </w:rPr>
              <w:t>Hasarsız, orta hasarlı, ağır hasarlı</w:t>
            </w:r>
          </w:p>
        </w:tc>
        <w:tc>
          <w:tcPr>
            <w:tcW w:w="1" w:type="dxa"/>
          </w:tcPr>
          <w:p w14:paraId="5BCE05BC" w14:textId="77777777" w:rsidR="00B20134" w:rsidRDefault="00990031">
            <w:pPr>
              <w:spacing w:before="20" w:after="20"/>
            </w:pPr>
            <w:r>
              <w:rPr>
                <w:sz w:val="19"/>
              </w:rPr>
              <w:t>0,20</w:t>
            </w:r>
          </w:p>
        </w:tc>
        <w:tc>
          <w:tcPr>
            <w:tcW w:w="4" w:type="dxa"/>
          </w:tcPr>
          <w:p w14:paraId="09BEE06E" w14:textId="77777777" w:rsidR="00B20134" w:rsidRDefault="00990031">
            <w:pPr>
              <w:spacing w:before="20" w:after="20"/>
            </w:pPr>
            <w:r>
              <w:rPr>
                <w:sz w:val="19"/>
              </w:rPr>
              <w:t>—</w:t>
            </w:r>
          </w:p>
        </w:tc>
      </w:tr>
      <w:tr w:rsidR="00B20134" w14:paraId="1D008A51" w14:textId="77777777">
        <w:trPr>
          <w:jc w:val="center"/>
        </w:trPr>
        <w:tc>
          <w:tcPr>
            <w:tcW w:w="3" w:type="dxa"/>
          </w:tcPr>
          <w:p w14:paraId="7DB898CB" w14:textId="77777777" w:rsidR="00B20134" w:rsidRDefault="00990031">
            <w:pPr>
              <w:spacing w:before="20" w:after="20"/>
            </w:pPr>
            <w:r>
              <w:rPr>
                <w:sz w:val="19"/>
              </w:rPr>
              <w:t>Hibrit kip</w:t>
            </w:r>
          </w:p>
        </w:tc>
        <w:tc>
          <w:tcPr>
            <w:tcW w:w="2" w:type="dxa"/>
          </w:tcPr>
          <w:p w14:paraId="2DCAA081" w14:textId="77777777" w:rsidR="00B20134" w:rsidRDefault="00990031">
            <w:pPr>
              <w:spacing w:before="20" w:after="20"/>
            </w:pPr>
            <w:r>
              <w:rPr>
                <w:sz w:val="19"/>
              </w:rPr>
              <w:t>1 + 3</w:t>
            </w:r>
          </w:p>
        </w:tc>
        <w:tc>
          <w:tcPr>
            <w:tcW w:w="5" w:type="dxa"/>
          </w:tcPr>
          <w:p w14:paraId="517C38F9" w14:textId="77777777" w:rsidR="00B20134" w:rsidRDefault="00990031">
            <w:pPr>
              <w:spacing w:before="20" w:after="20"/>
            </w:pPr>
            <w:r>
              <w:rPr>
                <w:sz w:val="19"/>
              </w:rPr>
              <w:t>Yukarıdakilerin birleşimi</w:t>
            </w:r>
          </w:p>
        </w:tc>
        <w:tc>
          <w:tcPr>
            <w:tcW w:w="1" w:type="dxa"/>
          </w:tcPr>
          <w:p w14:paraId="25A28692" w14:textId="77777777" w:rsidR="00B20134" w:rsidRDefault="00990031">
            <w:pPr>
              <w:spacing w:before="20" w:after="20"/>
            </w:pPr>
            <w:r>
              <w:rPr>
                <w:sz w:val="19"/>
              </w:rPr>
              <w:t>0,20</w:t>
            </w:r>
          </w:p>
        </w:tc>
        <w:tc>
          <w:tcPr>
            <w:tcW w:w="4" w:type="dxa"/>
          </w:tcPr>
          <w:p w14:paraId="671147E8" w14:textId="77777777" w:rsidR="00B20134" w:rsidRDefault="00990031">
            <w:pPr>
              <w:spacing w:before="20" w:after="20"/>
            </w:pPr>
            <w:r>
              <w:rPr>
                <w:sz w:val="19"/>
              </w:rPr>
              <w:t>Güven &gt; 0,45 (çatlak modeli)</w:t>
            </w:r>
          </w:p>
        </w:tc>
      </w:tr>
    </w:tbl>
    <w:p w14:paraId="38C702A5" w14:textId="77777777" w:rsidR="00B20134" w:rsidRDefault="00B20134"/>
    <w:p w14:paraId="45BD36C7" w14:textId="2B977709"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065384">
        <w:rPr>
          <w:b/>
          <w:noProof/>
        </w:rPr>
        <w:t>8</w:t>
      </w:r>
      <w:r w:rsidR="00572A67">
        <w:fldChar w:fldCharType="end"/>
      </w:r>
      <w:r>
        <w:t>'de verilmiştir.</w:t>
      </w:r>
    </w:p>
    <w:p w14:paraId="06EB4B09" w14:textId="4D5B7337"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065384">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46099AE2" w14:textId="77777777">
        <w:trPr>
          <w:tblHeader/>
          <w:jc w:val="center"/>
        </w:trPr>
        <w:tc>
          <w:tcPr>
            <w:tcW w:w="3" w:type="dxa"/>
            <w:shd w:val="clear" w:color="auto" w:fill="E8E8E8"/>
          </w:tcPr>
          <w:p w14:paraId="0BAA4A7A" w14:textId="77777777" w:rsidR="00B20134" w:rsidRDefault="00990031">
            <w:pPr>
              <w:spacing w:before="20" w:after="20"/>
            </w:pPr>
            <w:r>
              <w:rPr>
                <w:b/>
                <w:sz w:val="19"/>
              </w:rPr>
              <w:t>Model sınıfı</w:t>
            </w:r>
          </w:p>
        </w:tc>
        <w:tc>
          <w:tcPr>
            <w:tcW w:w="7" w:type="dxa"/>
            <w:shd w:val="clear" w:color="auto" w:fill="E8E8E8"/>
          </w:tcPr>
          <w:p w14:paraId="1EF7D242" w14:textId="77777777" w:rsidR="00B20134" w:rsidRDefault="00990031">
            <w:pPr>
              <w:spacing w:before="20" w:after="20"/>
            </w:pPr>
            <w:r>
              <w:rPr>
                <w:b/>
                <w:sz w:val="19"/>
              </w:rPr>
              <w:t>EMS-98 karşılığı [6]</w:t>
            </w:r>
          </w:p>
        </w:tc>
        <w:tc>
          <w:tcPr>
            <w:tcW w:w="5" w:type="dxa"/>
            <w:shd w:val="clear" w:color="auto" w:fill="E8E8E8"/>
          </w:tcPr>
          <w:p w14:paraId="244A00B3" w14:textId="77777777" w:rsidR="00B20134" w:rsidRDefault="00990031">
            <w:pPr>
              <w:spacing w:before="20" w:after="20"/>
            </w:pPr>
            <w:r>
              <w:rPr>
                <w:b/>
                <w:sz w:val="19"/>
              </w:rPr>
              <w:t>HAZUS karşılığı [4]</w:t>
            </w:r>
          </w:p>
        </w:tc>
      </w:tr>
      <w:tr w:rsidR="00B20134" w14:paraId="56C0B940" w14:textId="77777777">
        <w:trPr>
          <w:jc w:val="center"/>
        </w:trPr>
        <w:tc>
          <w:tcPr>
            <w:tcW w:w="3" w:type="dxa"/>
          </w:tcPr>
          <w:p w14:paraId="7987B15B" w14:textId="77777777" w:rsidR="00B20134" w:rsidRDefault="00990031">
            <w:pPr>
              <w:spacing w:before="20" w:after="20"/>
            </w:pPr>
            <w:r>
              <w:rPr>
                <w:sz w:val="19"/>
              </w:rPr>
              <w:t>Hasarsız</w:t>
            </w:r>
          </w:p>
        </w:tc>
        <w:tc>
          <w:tcPr>
            <w:tcW w:w="7" w:type="dxa"/>
          </w:tcPr>
          <w:p w14:paraId="65ABE76B" w14:textId="77777777" w:rsidR="00B20134" w:rsidRDefault="00990031">
            <w:pPr>
              <w:spacing w:before="20" w:after="20"/>
            </w:pPr>
            <w:r>
              <w:rPr>
                <w:sz w:val="19"/>
              </w:rPr>
              <w:t>G1 (ihmal edilebilir–çok hafif)</w:t>
            </w:r>
          </w:p>
        </w:tc>
        <w:tc>
          <w:tcPr>
            <w:tcW w:w="5" w:type="dxa"/>
          </w:tcPr>
          <w:p w14:paraId="0ED9DB5A" w14:textId="77777777" w:rsidR="00B20134" w:rsidRDefault="00990031">
            <w:pPr>
              <w:spacing w:before="20" w:after="20"/>
            </w:pPr>
            <w:r>
              <w:rPr>
                <w:sz w:val="19"/>
              </w:rPr>
              <w:t>None / Slight</w:t>
            </w:r>
          </w:p>
        </w:tc>
      </w:tr>
      <w:tr w:rsidR="00B20134" w14:paraId="10789F79" w14:textId="77777777">
        <w:trPr>
          <w:jc w:val="center"/>
        </w:trPr>
        <w:tc>
          <w:tcPr>
            <w:tcW w:w="3" w:type="dxa"/>
          </w:tcPr>
          <w:p w14:paraId="3A8FB6E0" w14:textId="77777777" w:rsidR="00B20134" w:rsidRDefault="00990031">
            <w:pPr>
              <w:spacing w:before="20" w:after="20"/>
            </w:pPr>
            <w:r>
              <w:rPr>
                <w:sz w:val="19"/>
              </w:rPr>
              <w:t>Orta hasarlı</w:t>
            </w:r>
          </w:p>
        </w:tc>
        <w:tc>
          <w:tcPr>
            <w:tcW w:w="7" w:type="dxa"/>
          </w:tcPr>
          <w:p w14:paraId="3667750F" w14:textId="77777777" w:rsidR="00B20134" w:rsidRDefault="00990031">
            <w:pPr>
              <w:spacing w:before="20" w:after="20"/>
            </w:pPr>
            <w:r>
              <w:rPr>
                <w:sz w:val="19"/>
              </w:rPr>
              <w:t>G2–G3 (orta–ağır)</w:t>
            </w:r>
          </w:p>
        </w:tc>
        <w:tc>
          <w:tcPr>
            <w:tcW w:w="5" w:type="dxa"/>
          </w:tcPr>
          <w:p w14:paraId="3A029771" w14:textId="77777777" w:rsidR="00B20134" w:rsidRDefault="00990031">
            <w:pPr>
              <w:spacing w:before="20" w:after="20"/>
            </w:pPr>
            <w:r>
              <w:rPr>
                <w:sz w:val="19"/>
              </w:rPr>
              <w:t>Moderate</w:t>
            </w:r>
          </w:p>
        </w:tc>
      </w:tr>
      <w:tr w:rsidR="00B20134" w14:paraId="6436F4CF" w14:textId="77777777">
        <w:trPr>
          <w:jc w:val="center"/>
        </w:trPr>
        <w:tc>
          <w:tcPr>
            <w:tcW w:w="3" w:type="dxa"/>
          </w:tcPr>
          <w:p w14:paraId="7E8A9B20" w14:textId="77777777" w:rsidR="00B20134" w:rsidRDefault="00990031">
            <w:pPr>
              <w:spacing w:before="20" w:after="20"/>
            </w:pPr>
            <w:r>
              <w:rPr>
                <w:sz w:val="19"/>
              </w:rPr>
              <w:t>Ağır hasarlı</w:t>
            </w:r>
          </w:p>
        </w:tc>
        <w:tc>
          <w:tcPr>
            <w:tcW w:w="7" w:type="dxa"/>
          </w:tcPr>
          <w:p w14:paraId="266E2758" w14:textId="77777777" w:rsidR="00B20134" w:rsidRDefault="00990031">
            <w:pPr>
              <w:spacing w:before="20" w:after="20"/>
            </w:pPr>
            <w:r>
              <w:rPr>
                <w:sz w:val="19"/>
              </w:rPr>
              <w:t>G4–G5 (çok ağır–yıkım)</w:t>
            </w:r>
          </w:p>
        </w:tc>
        <w:tc>
          <w:tcPr>
            <w:tcW w:w="5" w:type="dxa"/>
          </w:tcPr>
          <w:p w14:paraId="6AE8133D" w14:textId="77777777" w:rsidR="00B20134" w:rsidRDefault="00990031">
            <w:pPr>
              <w:spacing w:before="20" w:after="20"/>
            </w:pPr>
            <w:r>
              <w:rPr>
                <w:sz w:val="19"/>
              </w:rPr>
              <w:t>Extensive / Complete</w:t>
            </w:r>
          </w:p>
        </w:tc>
      </w:tr>
    </w:tbl>
    <w:p w14:paraId="2B5A8789" w14:textId="77777777" w:rsidR="00B20134" w:rsidRDefault="00B20134"/>
    <w:p w14:paraId="4B0E608B"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019AA32B" w14:textId="77777777" w:rsidR="00B20134" w:rsidRDefault="00990031">
      <w:pPr>
        <w:pStyle w:val="Balk2"/>
      </w:pPr>
      <w:r>
        <w:rPr>
          <w:rFonts w:ascii="Times New Roman" w:hAnsi="Times New Roman"/>
          <w:b w:val="0"/>
        </w:rPr>
        <w:t>3.6. Türkçe Metin Analizi</w:t>
      </w:r>
    </w:p>
    <w:p w14:paraId="247266F7" w14:textId="77777777" w:rsidR="00B20134" w:rsidRDefault="00990031">
      <w:r>
        <w:t>Metin kanalı, uydu ve kamera kanallarının göremediği ihtiyaçları taşır. Bu kanal üç aşamalı bir hat ile işlenmektedir.</w:t>
      </w:r>
    </w:p>
    <w:p w14:paraId="53E4CA00" w14:textId="77777777" w:rsidR="00B20134" w:rsidRDefault="00990031">
      <w:r>
        <w:rPr>
          <w:b/>
        </w:rPr>
        <w:t>Birinci aşama — biçimbilimsel çözümleme.</w:t>
      </w:r>
      <w: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14:paraId="0B265727" w14:textId="6094495A"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w:t>
      </w:r>
      <w:r w:rsidR="00572A67">
        <w:rPr>
          <w:b/>
        </w:rPr>
        <w:t xml:space="preserve">Tablo </w:t>
      </w:r>
      <w:r w:rsidR="00572A67">
        <w:rPr>
          <w:b/>
        </w:rPr>
        <w:fldChar w:fldCharType="begin"/>
      </w:r>
      <w:r w:rsidR="00572A67">
        <w:rPr>
          <w:b/>
        </w:rPr>
        <w:instrText xml:space="preserve"> REF Tablo9 \h </w:instrText>
      </w:r>
      <w:r w:rsidR="00572A67">
        <w:rPr>
          <w:b/>
        </w:rPr>
      </w:r>
      <w:r w:rsidR="00572A67">
        <w:rPr>
          <w:b/>
        </w:rPr>
        <w:fldChar w:fldCharType="separate"/>
      </w:r>
      <w:r w:rsidR="00065384">
        <w:rPr>
          <w:b/>
          <w:noProof/>
        </w:rPr>
        <w:t>9</w:t>
      </w:r>
      <w:r w:rsidR="00572A67">
        <w:rPr>
          <w:b/>
        </w:rPr>
        <w:fldChar w:fldCharType="end"/>
      </w:r>
      <w:r>
        <w:rPr>
          <w:b/>
        </w:rPr>
        <w:t>). Bundan ayrı olarak, en yüksek skorlu etiketin güveni 0,30'un altındaysa kayıt doğrudan elenmez; "belirsiz" durumuna alınarak operatör kuyruğuna düşürülür — bu, 0,50'lik karar eşiğinden bağımsız, ikincil bir güven kontrolüdür. Bu durum, sevk durumu modelinde ayrı bir değer olarak temsil edilir. Belirsiz durumdaki kayıtlarda coğrafi kodlama adımı çalıştırılmaya devam eder; böylece operatör onayı hâlinde kayıt gecikmeksizin sevk edilebilir hâle gelir.</w:t>
      </w:r>
    </w:p>
    <w:p w14:paraId="58EA3999"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2CB098E5" w14:textId="77777777" w:rsidR="00B20134" w:rsidRDefault="00990031">
      <w:r>
        <w:rPr>
          <w:b/>
        </w:rPr>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0DE65BC4" w14:textId="31AA6B4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065384">
        <w:rPr>
          <w:b/>
          <w:noProof/>
        </w:rPr>
        <w:t>9</w:t>
      </w:r>
      <w:bookmarkEnd w:id="12"/>
      <w:r w:rsidR="00572A67">
        <w:rPr>
          <w:b/>
        </w:rPr>
        <w:fldChar w:fldCharType="end"/>
      </w:r>
      <w:r>
        <w:rPr>
          <w:b/>
        </w:rPr>
        <w:t>.</w:t>
      </w:r>
      <w:r>
        <w:t xml:space="preserve"> Alt kategori, üst kategori ve aciliyet seviyesi eşlemesi.</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4D51C570" w14:textId="77777777">
        <w:trPr>
          <w:tblHeader/>
          <w:jc w:val="center"/>
        </w:trPr>
        <w:tc>
          <w:tcPr>
            <w:tcW w:w="6" w:type="dxa"/>
            <w:shd w:val="clear" w:color="auto" w:fill="E8E8E8"/>
          </w:tcPr>
          <w:p w14:paraId="595B281F" w14:textId="77777777" w:rsidR="00B20134" w:rsidRDefault="00990031">
            <w:pPr>
              <w:spacing w:before="20" w:after="20"/>
            </w:pPr>
            <w:r>
              <w:rPr>
                <w:b/>
                <w:sz w:val="19"/>
              </w:rPr>
              <w:t>Alt kategori</w:t>
            </w:r>
          </w:p>
        </w:tc>
        <w:tc>
          <w:tcPr>
            <w:tcW w:w="6" w:type="dxa"/>
            <w:shd w:val="clear" w:color="auto" w:fill="E8E8E8"/>
          </w:tcPr>
          <w:p w14:paraId="191F16C3" w14:textId="77777777" w:rsidR="00B20134" w:rsidRDefault="00990031">
            <w:pPr>
              <w:spacing w:before="20" w:after="20"/>
            </w:pPr>
            <w:r>
              <w:rPr>
                <w:b/>
                <w:sz w:val="19"/>
              </w:rPr>
              <w:t>Üst kategori</w:t>
            </w:r>
          </w:p>
        </w:tc>
        <w:tc>
          <w:tcPr>
            <w:tcW w:w="2" w:type="dxa"/>
            <w:shd w:val="clear" w:color="auto" w:fill="E8E8E8"/>
          </w:tcPr>
          <w:p w14:paraId="58B90716" w14:textId="77777777" w:rsidR="00B20134" w:rsidRDefault="00990031">
            <w:pPr>
              <w:spacing w:before="20" w:after="20"/>
            </w:pPr>
            <w:r>
              <w:rPr>
                <w:b/>
                <w:sz w:val="19"/>
              </w:rPr>
              <w:t>Aciliyet</w:t>
            </w:r>
          </w:p>
        </w:tc>
      </w:tr>
      <w:tr w:rsidR="00B20134" w14:paraId="3A12BA11" w14:textId="77777777">
        <w:trPr>
          <w:jc w:val="center"/>
        </w:trPr>
        <w:tc>
          <w:tcPr>
            <w:tcW w:w="6" w:type="dxa"/>
          </w:tcPr>
          <w:p w14:paraId="5510297C" w14:textId="77777777" w:rsidR="00B20134" w:rsidRDefault="00990031">
            <w:pPr>
              <w:spacing w:before="20" w:after="20"/>
            </w:pPr>
            <w:r>
              <w:rPr>
                <w:sz w:val="19"/>
              </w:rPr>
              <w:t>Enkaz kaldırma</w:t>
            </w:r>
          </w:p>
        </w:tc>
        <w:tc>
          <w:tcPr>
            <w:tcW w:w="6" w:type="dxa"/>
          </w:tcPr>
          <w:p w14:paraId="6814650B" w14:textId="77777777" w:rsidR="00B20134" w:rsidRDefault="00990031">
            <w:pPr>
              <w:spacing w:before="20" w:after="20"/>
            </w:pPr>
            <w:r>
              <w:rPr>
                <w:sz w:val="19"/>
              </w:rPr>
              <w:t>Enkaz bildirimi</w:t>
            </w:r>
          </w:p>
        </w:tc>
        <w:tc>
          <w:tcPr>
            <w:tcW w:w="2" w:type="dxa"/>
          </w:tcPr>
          <w:p w14:paraId="71753F85" w14:textId="77777777" w:rsidR="00B20134" w:rsidRDefault="00990031">
            <w:pPr>
              <w:spacing w:before="20" w:after="20"/>
            </w:pPr>
            <w:r>
              <w:rPr>
                <w:sz w:val="19"/>
              </w:rPr>
              <w:t>5</w:t>
            </w:r>
          </w:p>
        </w:tc>
      </w:tr>
      <w:tr w:rsidR="00B20134" w14:paraId="7314ECEE" w14:textId="77777777">
        <w:trPr>
          <w:jc w:val="center"/>
        </w:trPr>
        <w:tc>
          <w:tcPr>
            <w:tcW w:w="6" w:type="dxa"/>
          </w:tcPr>
          <w:p w14:paraId="7B78F59D" w14:textId="77777777" w:rsidR="00B20134" w:rsidRDefault="00990031">
            <w:pPr>
              <w:spacing w:before="20" w:after="20"/>
            </w:pPr>
            <w:r>
              <w:rPr>
                <w:sz w:val="19"/>
              </w:rPr>
              <w:t>Arama ekipmanı</w:t>
            </w:r>
          </w:p>
        </w:tc>
        <w:tc>
          <w:tcPr>
            <w:tcW w:w="6" w:type="dxa"/>
          </w:tcPr>
          <w:p w14:paraId="6A738743" w14:textId="77777777" w:rsidR="00B20134" w:rsidRDefault="00990031">
            <w:pPr>
              <w:spacing w:before="20" w:after="20"/>
            </w:pPr>
            <w:r>
              <w:rPr>
                <w:sz w:val="19"/>
              </w:rPr>
              <w:t>Acil yardım ihtiyacı</w:t>
            </w:r>
          </w:p>
        </w:tc>
        <w:tc>
          <w:tcPr>
            <w:tcW w:w="2" w:type="dxa"/>
          </w:tcPr>
          <w:p w14:paraId="6D18FFA9" w14:textId="77777777" w:rsidR="00B20134" w:rsidRDefault="00990031">
            <w:pPr>
              <w:spacing w:before="20" w:after="20"/>
            </w:pPr>
            <w:r>
              <w:rPr>
                <w:sz w:val="19"/>
              </w:rPr>
              <w:t>4</w:t>
            </w:r>
          </w:p>
        </w:tc>
      </w:tr>
      <w:tr w:rsidR="00B20134" w14:paraId="191BB44E" w14:textId="77777777">
        <w:trPr>
          <w:jc w:val="center"/>
        </w:trPr>
        <w:tc>
          <w:tcPr>
            <w:tcW w:w="6" w:type="dxa"/>
          </w:tcPr>
          <w:p w14:paraId="04D24E17" w14:textId="77777777" w:rsidR="00B20134" w:rsidRDefault="00990031">
            <w:pPr>
              <w:spacing w:before="20" w:after="20"/>
            </w:pPr>
            <w:r>
              <w:rPr>
                <w:sz w:val="19"/>
              </w:rPr>
              <w:t>Sağlık</w:t>
            </w:r>
          </w:p>
        </w:tc>
        <w:tc>
          <w:tcPr>
            <w:tcW w:w="6" w:type="dxa"/>
          </w:tcPr>
          <w:p w14:paraId="130A83ED" w14:textId="77777777" w:rsidR="00B20134" w:rsidRDefault="00990031">
            <w:pPr>
              <w:spacing w:before="20" w:after="20"/>
            </w:pPr>
            <w:r>
              <w:rPr>
                <w:sz w:val="19"/>
              </w:rPr>
              <w:t>Acil yardım ihtiyacı</w:t>
            </w:r>
          </w:p>
        </w:tc>
        <w:tc>
          <w:tcPr>
            <w:tcW w:w="2" w:type="dxa"/>
          </w:tcPr>
          <w:p w14:paraId="1573DE16" w14:textId="77777777" w:rsidR="00B20134" w:rsidRDefault="00990031">
            <w:pPr>
              <w:spacing w:before="20" w:after="20"/>
            </w:pPr>
            <w:r>
              <w:rPr>
                <w:sz w:val="19"/>
              </w:rPr>
              <w:t>4</w:t>
            </w:r>
          </w:p>
        </w:tc>
      </w:tr>
      <w:tr w:rsidR="00B20134" w14:paraId="0AE040BB" w14:textId="77777777">
        <w:trPr>
          <w:jc w:val="center"/>
        </w:trPr>
        <w:tc>
          <w:tcPr>
            <w:tcW w:w="6" w:type="dxa"/>
          </w:tcPr>
          <w:p w14:paraId="56E0E4A8" w14:textId="77777777" w:rsidR="00B20134" w:rsidRDefault="00990031">
            <w:pPr>
              <w:spacing w:before="20" w:after="20"/>
            </w:pPr>
            <w:r>
              <w:rPr>
                <w:sz w:val="19"/>
              </w:rPr>
              <w:t>Su</w:t>
            </w:r>
          </w:p>
        </w:tc>
        <w:tc>
          <w:tcPr>
            <w:tcW w:w="6" w:type="dxa"/>
          </w:tcPr>
          <w:p w14:paraId="0CB0F673" w14:textId="77777777" w:rsidR="00B20134" w:rsidRDefault="00990031">
            <w:pPr>
              <w:spacing w:before="20" w:after="20"/>
            </w:pPr>
            <w:r>
              <w:rPr>
                <w:sz w:val="19"/>
              </w:rPr>
              <w:t>Acil yardım ihtiyacı</w:t>
            </w:r>
          </w:p>
        </w:tc>
        <w:tc>
          <w:tcPr>
            <w:tcW w:w="2" w:type="dxa"/>
          </w:tcPr>
          <w:p w14:paraId="7BEB3F17" w14:textId="77777777" w:rsidR="00B20134" w:rsidRDefault="00990031">
            <w:pPr>
              <w:spacing w:before="20" w:after="20"/>
            </w:pPr>
            <w:r>
              <w:rPr>
                <w:sz w:val="19"/>
              </w:rPr>
              <w:t>4</w:t>
            </w:r>
          </w:p>
        </w:tc>
      </w:tr>
      <w:tr w:rsidR="00B20134" w14:paraId="75E92110" w14:textId="77777777">
        <w:trPr>
          <w:jc w:val="center"/>
        </w:trPr>
        <w:tc>
          <w:tcPr>
            <w:tcW w:w="6" w:type="dxa"/>
          </w:tcPr>
          <w:p w14:paraId="582004A6" w14:textId="77777777" w:rsidR="00B20134" w:rsidRDefault="00990031">
            <w:pPr>
              <w:spacing w:before="20" w:after="20"/>
            </w:pPr>
            <w:r>
              <w:rPr>
                <w:sz w:val="19"/>
              </w:rPr>
              <w:t>Yemek</w:t>
            </w:r>
          </w:p>
        </w:tc>
        <w:tc>
          <w:tcPr>
            <w:tcW w:w="6" w:type="dxa"/>
          </w:tcPr>
          <w:p w14:paraId="5F5F2F6A" w14:textId="77777777" w:rsidR="00B20134" w:rsidRDefault="00990031">
            <w:pPr>
              <w:spacing w:before="20" w:after="20"/>
            </w:pPr>
            <w:r>
              <w:rPr>
                <w:sz w:val="19"/>
              </w:rPr>
              <w:t>Acil yardım ihtiyacı</w:t>
            </w:r>
          </w:p>
        </w:tc>
        <w:tc>
          <w:tcPr>
            <w:tcW w:w="2" w:type="dxa"/>
          </w:tcPr>
          <w:p w14:paraId="61AAF0EA" w14:textId="77777777" w:rsidR="00B20134" w:rsidRDefault="00990031">
            <w:pPr>
              <w:spacing w:before="20" w:after="20"/>
            </w:pPr>
            <w:r>
              <w:rPr>
                <w:sz w:val="19"/>
              </w:rPr>
              <w:t>4</w:t>
            </w:r>
          </w:p>
        </w:tc>
      </w:tr>
      <w:tr w:rsidR="00B20134" w14:paraId="617CC660" w14:textId="77777777">
        <w:trPr>
          <w:jc w:val="center"/>
        </w:trPr>
        <w:tc>
          <w:tcPr>
            <w:tcW w:w="6" w:type="dxa"/>
          </w:tcPr>
          <w:p w14:paraId="0BA65DC6" w14:textId="77777777" w:rsidR="00B20134" w:rsidRDefault="00990031">
            <w:pPr>
              <w:spacing w:before="20" w:after="20"/>
            </w:pPr>
            <w:r>
              <w:rPr>
                <w:sz w:val="19"/>
              </w:rPr>
              <w:t>Isınma</w:t>
            </w:r>
          </w:p>
        </w:tc>
        <w:tc>
          <w:tcPr>
            <w:tcW w:w="6" w:type="dxa"/>
          </w:tcPr>
          <w:p w14:paraId="08682B42" w14:textId="77777777" w:rsidR="00B20134" w:rsidRDefault="00990031">
            <w:pPr>
              <w:spacing w:before="20" w:after="20"/>
            </w:pPr>
            <w:r>
              <w:rPr>
                <w:sz w:val="19"/>
              </w:rPr>
              <w:t>Acil yardım ihtiyacı</w:t>
            </w:r>
          </w:p>
        </w:tc>
        <w:tc>
          <w:tcPr>
            <w:tcW w:w="2" w:type="dxa"/>
          </w:tcPr>
          <w:p w14:paraId="1F502A8B" w14:textId="77777777" w:rsidR="00B20134" w:rsidRDefault="00990031">
            <w:pPr>
              <w:spacing w:before="20" w:after="20"/>
            </w:pPr>
            <w:r>
              <w:rPr>
                <w:sz w:val="19"/>
              </w:rPr>
              <w:t>4</w:t>
            </w:r>
          </w:p>
        </w:tc>
      </w:tr>
      <w:tr w:rsidR="00B20134" w14:paraId="41F00045" w14:textId="77777777">
        <w:trPr>
          <w:jc w:val="center"/>
        </w:trPr>
        <w:tc>
          <w:tcPr>
            <w:tcW w:w="6" w:type="dxa"/>
          </w:tcPr>
          <w:p w14:paraId="0AD32D57" w14:textId="77777777" w:rsidR="00B20134" w:rsidRDefault="00990031">
            <w:pPr>
              <w:spacing w:before="20" w:after="20"/>
            </w:pPr>
            <w:r>
              <w:rPr>
                <w:sz w:val="19"/>
              </w:rPr>
              <w:t>Elektrik kaynağı</w:t>
            </w:r>
          </w:p>
        </w:tc>
        <w:tc>
          <w:tcPr>
            <w:tcW w:w="6" w:type="dxa"/>
          </w:tcPr>
          <w:p w14:paraId="627F1BA0" w14:textId="77777777" w:rsidR="00B20134" w:rsidRDefault="00990031">
            <w:pPr>
              <w:spacing w:before="20" w:after="20"/>
            </w:pPr>
            <w:r>
              <w:rPr>
                <w:sz w:val="19"/>
              </w:rPr>
              <w:t>Acil yardım ihtiyacı</w:t>
            </w:r>
          </w:p>
        </w:tc>
        <w:tc>
          <w:tcPr>
            <w:tcW w:w="2" w:type="dxa"/>
          </w:tcPr>
          <w:p w14:paraId="4153ABBB" w14:textId="77777777" w:rsidR="00B20134" w:rsidRDefault="00990031">
            <w:pPr>
              <w:spacing w:before="20" w:after="20"/>
            </w:pPr>
            <w:r>
              <w:rPr>
                <w:sz w:val="19"/>
              </w:rPr>
              <w:t>4</w:t>
            </w:r>
          </w:p>
        </w:tc>
      </w:tr>
      <w:tr w:rsidR="00B20134" w14:paraId="5515CBBA" w14:textId="77777777">
        <w:trPr>
          <w:jc w:val="center"/>
        </w:trPr>
        <w:tc>
          <w:tcPr>
            <w:tcW w:w="6" w:type="dxa"/>
          </w:tcPr>
          <w:p w14:paraId="2F474104" w14:textId="77777777" w:rsidR="00B20134" w:rsidRDefault="00990031">
            <w:pPr>
              <w:spacing w:before="20" w:after="20"/>
            </w:pPr>
            <w:r>
              <w:rPr>
                <w:sz w:val="19"/>
              </w:rPr>
              <w:t>Tuvalet</w:t>
            </w:r>
          </w:p>
        </w:tc>
        <w:tc>
          <w:tcPr>
            <w:tcW w:w="6" w:type="dxa"/>
          </w:tcPr>
          <w:p w14:paraId="5B960A26" w14:textId="77777777" w:rsidR="00B20134" w:rsidRDefault="00990031">
            <w:pPr>
              <w:spacing w:before="20" w:after="20"/>
            </w:pPr>
            <w:r>
              <w:rPr>
                <w:sz w:val="19"/>
              </w:rPr>
              <w:t>Acil yardım ihtiyacı</w:t>
            </w:r>
          </w:p>
        </w:tc>
        <w:tc>
          <w:tcPr>
            <w:tcW w:w="2" w:type="dxa"/>
          </w:tcPr>
          <w:p w14:paraId="26102986" w14:textId="77777777" w:rsidR="00B20134" w:rsidRDefault="00990031">
            <w:pPr>
              <w:spacing w:before="20" w:after="20"/>
            </w:pPr>
            <w:r>
              <w:rPr>
                <w:sz w:val="19"/>
              </w:rPr>
              <w:t>4</w:t>
            </w:r>
          </w:p>
        </w:tc>
      </w:tr>
      <w:tr w:rsidR="00B20134" w14:paraId="590902E7" w14:textId="77777777">
        <w:trPr>
          <w:jc w:val="center"/>
        </w:trPr>
        <w:tc>
          <w:tcPr>
            <w:tcW w:w="6" w:type="dxa"/>
          </w:tcPr>
          <w:p w14:paraId="40357470" w14:textId="77777777" w:rsidR="00B20134" w:rsidRDefault="00990031">
            <w:pPr>
              <w:spacing w:before="20" w:after="20"/>
            </w:pPr>
            <w:r>
              <w:rPr>
                <w:sz w:val="19"/>
              </w:rPr>
              <w:t>Cenaze</w:t>
            </w:r>
          </w:p>
        </w:tc>
        <w:tc>
          <w:tcPr>
            <w:tcW w:w="6" w:type="dxa"/>
          </w:tcPr>
          <w:p w14:paraId="5DC0CCAB" w14:textId="77777777" w:rsidR="00B20134" w:rsidRDefault="00990031">
            <w:pPr>
              <w:spacing w:before="20" w:after="20"/>
            </w:pPr>
            <w:r>
              <w:rPr>
                <w:sz w:val="19"/>
              </w:rPr>
              <w:t>Acil yardım ihtiyacı</w:t>
            </w:r>
          </w:p>
        </w:tc>
        <w:tc>
          <w:tcPr>
            <w:tcW w:w="2" w:type="dxa"/>
          </w:tcPr>
          <w:p w14:paraId="4878B01C" w14:textId="77777777" w:rsidR="00B20134" w:rsidRDefault="00990031">
            <w:pPr>
              <w:spacing w:before="20" w:after="20"/>
            </w:pPr>
            <w:r>
              <w:rPr>
                <w:sz w:val="19"/>
              </w:rPr>
              <w:t>4</w:t>
            </w:r>
          </w:p>
        </w:tc>
      </w:tr>
      <w:tr w:rsidR="00B20134" w14:paraId="19BCA819" w14:textId="77777777">
        <w:trPr>
          <w:jc w:val="center"/>
        </w:trPr>
        <w:tc>
          <w:tcPr>
            <w:tcW w:w="6" w:type="dxa"/>
          </w:tcPr>
          <w:p w14:paraId="49C144DD" w14:textId="77777777" w:rsidR="00B20134" w:rsidRDefault="00990031">
            <w:pPr>
              <w:spacing w:before="20" w:after="20"/>
            </w:pPr>
            <w:r>
              <w:rPr>
                <w:sz w:val="19"/>
              </w:rPr>
              <w:t>Lojistik (ulaşım bağlamlı)*</w:t>
            </w:r>
          </w:p>
        </w:tc>
        <w:tc>
          <w:tcPr>
            <w:tcW w:w="6" w:type="dxa"/>
          </w:tcPr>
          <w:p w14:paraId="167BB02C" w14:textId="77777777" w:rsidR="00B20134" w:rsidRDefault="00990031">
            <w:pPr>
              <w:spacing w:before="20" w:after="20"/>
            </w:pPr>
            <w:r>
              <w:rPr>
                <w:sz w:val="19"/>
              </w:rPr>
              <w:t>Yol kapanma bilgisi / lojistik</w:t>
            </w:r>
          </w:p>
        </w:tc>
        <w:tc>
          <w:tcPr>
            <w:tcW w:w="2" w:type="dxa"/>
          </w:tcPr>
          <w:p w14:paraId="22225251" w14:textId="77777777" w:rsidR="00B20134" w:rsidRDefault="00990031">
            <w:pPr>
              <w:spacing w:before="20" w:after="20"/>
            </w:pPr>
            <w:r>
              <w:rPr>
                <w:sz w:val="19"/>
              </w:rPr>
              <w:t>3</w:t>
            </w:r>
          </w:p>
        </w:tc>
      </w:tr>
      <w:tr w:rsidR="00B20134" w14:paraId="3CC43F95" w14:textId="77777777">
        <w:trPr>
          <w:jc w:val="center"/>
        </w:trPr>
        <w:tc>
          <w:tcPr>
            <w:tcW w:w="6" w:type="dxa"/>
          </w:tcPr>
          <w:p w14:paraId="7589832C" w14:textId="77777777" w:rsidR="00B20134" w:rsidRDefault="00990031">
            <w:pPr>
              <w:spacing w:before="20" w:after="20"/>
            </w:pPr>
            <w:r>
              <w:rPr>
                <w:sz w:val="19"/>
              </w:rPr>
              <w:t>Lojistik (ihtiyaç bağlamlı)*</w:t>
            </w:r>
          </w:p>
        </w:tc>
        <w:tc>
          <w:tcPr>
            <w:tcW w:w="6" w:type="dxa"/>
          </w:tcPr>
          <w:p w14:paraId="377A22C0" w14:textId="77777777" w:rsidR="00B20134" w:rsidRDefault="00990031">
            <w:pPr>
              <w:spacing w:before="20" w:after="20"/>
            </w:pPr>
            <w:r>
              <w:rPr>
                <w:sz w:val="19"/>
              </w:rPr>
              <w:t>Lojistik ihtiyaç bildirimi</w:t>
            </w:r>
          </w:p>
        </w:tc>
        <w:tc>
          <w:tcPr>
            <w:tcW w:w="2" w:type="dxa"/>
          </w:tcPr>
          <w:p w14:paraId="6393EBA7" w14:textId="77777777" w:rsidR="00B20134" w:rsidRDefault="00990031">
            <w:pPr>
              <w:spacing w:before="20" w:after="20"/>
            </w:pPr>
            <w:r>
              <w:rPr>
                <w:sz w:val="19"/>
              </w:rPr>
              <w:t>2</w:t>
            </w:r>
          </w:p>
        </w:tc>
      </w:tr>
      <w:tr w:rsidR="00B20134" w14:paraId="19FA4D34" w14:textId="77777777">
        <w:trPr>
          <w:jc w:val="center"/>
        </w:trPr>
        <w:tc>
          <w:tcPr>
            <w:tcW w:w="6" w:type="dxa"/>
          </w:tcPr>
          <w:p w14:paraId="4FC80FC5" w14:textId="77777777" w:rsidR="00B20134" w:rsidRDefault="00990031">
            <w:pPr>
              <w:spacing w:before="20" w:after="20"/>
            </w:pPr>
            <w:r>
              <w:rPr>
                <w:sz w:val="19"/>
              </w:rPr>
              <w:t>Barınma</w:t>
            </w:r>
          </w:p>
        </w:tc>
        <w:tc>
          <w:tcPr>
            <w:tcW w:w="6" w:type="dxa"/>
          </w:tcPr>
          <w:p w14:paraId="4911CDD6" w14:textId="77777777" w:rsidR="00B20134" w:rsidRDefault="00990031">
            <w:pPr>
              <w:spacing w:before="20" w:after="20"/>
            </w:pPr>
            <w:r>
              <w:rPr>
                <w:sz w:val="19"/>
              </w:rPr>
              <w:t>Lojistik ihtiyaç bildirimi</w:t>
            </w:r>
          </w:p>
        </w:tc>
        <w:tc>
          <w:tcPr>
            <w:tcW w:w="2" w:type="dxa"/>
          </w:tcPr>
          <w:p w14:paraId="4B125957" w14:textId="77777777" w:rsidR="00B20134" w:rsidRDefault="00990031">
            <w:pPr>
              <w:spacing w:before="20" w:after="20"/>
            </w:pPr>
            <w:r>
              <w:rPr>
                <w:sz w:val="19"/>
              </w:rPr>
              <w:t>2</w:t>
            </w:r>
          </w:p>
        </w:tc>
      </w:tr>
      <w:tr w:rsidR="00B20134" w14:paraId="259B4AFB" w14:textId="77777777">
        <w:trPr>
          <w:jc w:val="center"/>
        </w:trPr>
        <w:tc>
          <w:tcPr>
            <w:tcW w:w="6" w:type="dxa"/>
          </w:tcPr>
          <w:p w14:paraId="32707B44" w14:textId="77777777" w:rsidR="00B20134" w:rsidRDefault="00990031">
            <w:pPr>
              <w:spacing w:before="20" w:after="20"/>
            </w:pPr>
            <w:r>
              <w:rPr>
                <w:sz w:val="19"/>
              </w:rPr>
              <w:t>Giysi</w:t>
            </w:r>
          </w:p>
        </w:tc>
        <w:tc>
          <w:tcPr>
            <w:tcW w:w="6" w:type="dxa"/>
          </w:tcPr>
          <w:p w14:paraId="20359C19" w14:textId="77777777" w:rsidR="00B20134" w:rsidRDefault="00990031">
            <w:pPr>
              <w:spacing w:before="20" w:after="20"/>
            </w:pPr>
            <w:r>
              <w:rPr>
                <w:sz w:val="19"/>
              </w:rPr>
              <w:t>Lojistik ihtiyaç bildirimi</w:t>
            </w:r>
          </w:p>
        </w:tc>
        <w:tc>
          <w:tcPr>
            <w:tcW w:w="2" w:type="dxa"/>
          </w:tcPr>
          <w:p w14:paraId="43B22DFE" w14:textId="77777777" w:rsidR="00B20134" w:rsidRDefault="00990031">
            <w:pPr>
              <w:spacing w:before="20" w:after="20"/>
            </w:pPr>
            <w:r>
              <w:rPr>
                <w:sz w:val="19"/>
              </w:rPr>
              <w:t>2</w:t>
            </w:r>
          </w:p>
        </w:tc>
      </w:tr>
      <w:tr w:rsidR="00B20134" w14:paraId="2E2F1A1F" w14:textId="77777777">
        <w:trPr>
          <w:jc w:val="center"/>
        </w:trPr>
        <w:tc>
          <w:tcPr>
            <w:tcW w:w="6" w:type="dxa"/>
          </w:tcPr>
          <w:p w14:paraId="519853A1" w14:textId="77777777" w:rsidR="00B20134" w:rsidRDefault="00990031">
            <w:pPr>
              <w:spacing w:before="20" w:after="20"/>
            </w:pPr>
            <w:r>
              <w:rPr>
                <w:sz w:val="19"/>
              </w:rPr>
              <w:t>Alakasız</w:t>
            </w:r>
          </w:p>
        </w:tc>
        <w:tc>
          <w:tcPr>
            <w:tcW w:w="6" w:type="dxa"/>
          </w:tcPr>
          <w:p w14:paraId="5BCD1629" w14:textId="77777777" w:rsidR="00B20134" w:rsidRDefault="00990031">
            <w:pPr>
              <w:spacing w:before="20" w:after="20"/>
            </w:pPr>
            <w:r>
              <w:rPr>
                <w:sz w:val="19"/>
              </w:rPr>
              <w:t>Alakasız</w:t>
            </w:r>
          </w:p>
        </w:tc>
        <w:tc>
          <w:tcPr>
            <w:tcW w:w="2" w:type="dxa"/>
          </w:tcPr>
          <w:p w14:paraId="65D81874" w14:textId="77777777" w:rsidR="00B20134" w:rsidRDefault="00990031">
            <w:pPr>
              <w:spacing w:before="20" w:after="20"/>
            </w:pPr>
            <w:r>
              <w:rPr>
                <w:sz w:val="19"/>
              </w:rPr>
              <w:t>1</w:t>
            </w:r>
          </w:p>
        </w:tc>
      </w:tr>
    </w:tbl>
    <w:p w14:paraId="6009D407" w14:textId="77777777" w:rsidR="00B20134" w:rsidRDefault="00B20134"/>
    <w:p w14:paraId="7417F64B"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56508EB6"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6B7FB282" w14:textId="77777777" w:rsidR="00B20134" w:rsidRDefault="00990031">
      <w:pPr>
        <w:pStyle w:val="Balk2"/>
      </w:pPr>
      <w:r>
        <w:rPr>
          <w:rFonts w:ascii="Times New Roman" w:hAnsi="Times New Roman"/>
          <w:b w:val="0"/>
        </w:rPr>
        <w:t>3.7. Deprem Risk Skorlaması</w:t>
      </w:r>
    </w:p>
    <w:p w14:paraId="1CF00FA1" w14:textId="77777777" w:rsidR="00B20134" w:rsidRDefault="00990031">
      <w:r>
        <w:t xml:space="preserve">Risk katmanı, kaynak tahsisinin depremden önce planlanabilmesi amacıyla üretilir. </w:t>
      </w:r>
      <w:r>
        <w:rPr>
          <w:b/>
        </w:rPr>
        <w:t>Bu bileşen deprem tahmini yapmamaktadır; ızgara hücreleri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40944444" w14:textId="77777777" w:rsidR="00B20134" w:rsidRDefault="00990031">
      <w:r>
        <w:t>Katalog verisi üzerinde kümelenmeden arındırma (declustering) bu sürümde uygulanmamıştır; bu sınırlılığın olası etkisi Bölüm 4.11'de tartışılmaktadır. Her ızgara hücresi için diri fay hattına en kısa mesafe, geçmiş sismisite yoğunluğu ve derinlik dağılımı öznitelik olarak hesaplanır. Sınıflandırıcı olarak CatBoost [48] kullanılmıştır (800 yineleme, derinlik 8, öğrenme oranı 0,03). Nihai skor, bu çıktının uzun vadeli tehlike ve fay yakınlığı bileşenleriyle ağırlıklı birleşimidir:</w:t>
      </w:r>
    </w:p>
    <w:p w14:paraId="130BC81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606BBBE"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0B5D4F21"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15B15612"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F3FA30A" w14:textId="77777777" w:rsidR="00B20134" w:rsidRDefault="00990031">
      <w:pPr>
        <w:pStyle w:val="Balk2"/>
      </w:pPr>
      <w:r>
        <w:rPr>
          <w:rFonts w:ascii="Times New Roman" w:hAnsi="Times New Roman"/>
          <w:b w:val="0"/>
        </w:rPr>
        <w:t>3.8. Kapanma-Farkında Güzergâh Planlaması</w:t>
      </w:r>
    </w:p>
    <w:p w14:paraId="575EA0CE" w14:textId="77777777" w:rsidR="00B20134" w:rsidRDefault="00990031">
      <w:r>
        <w:t>Bu bölüm, çalışmanın yöntemsel çekirdeğini oluşturur: hasar bilgisinin bir haritalama çıktısı olmaktan çıkıp ulaşım kararını değiştiren bir kısıta dönüştürülmesi.</w:t>
      </w:r>
    </w:p>
    <w:p w14:paraId="644BE76F"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4EFA7D0B" w14:textId="77777777" w:rsidR="00B20134" w:rsidRDefault="00990031">
      <w:r>
        <w:rPr>
          <w:b/>
        </w:rPr>
        <w:t>Hasar bilgisinin çizgeye aktarılması.</w:t>
      </w:r>
      <w:r>
        <w:t xml:space="preserve"> İki mekanizma kullanılır.</w:t>
      </w:r>
    </w:p>
    <w:p w14:paraId="7A9BE22A" w14:textId="77777777" w:rsidR="00B20134" w:rsidRDefault="00990031">
      <w:r>
        <w:rPr>
          <w:i/>
        </w:rPr>
        <w:t>(a) Sert kapatma.</w:t>
      </w:r>
      <w:r>
        <w:t xml:space="preserve"> Bildirilmiş her tıkanıklık noktası için, </w:t>
      </w:r>
      <w:r>
        <w:rPr>
          <w:b/>
        </w:rPr>
        <w:t>kenar geometrisine en kısa dik uzaklığı</w:t>
      </w:r>
      <w:r>
        <w:t xml:space="preserve"> </w:t>
      </w:r>
      <w:r>
        <w:rPr>
          <w:i/>
        </w:rPr>
        <w:t>r_h</w:t>
      </w:r>
      <w:r>
        <w:t xml:space="preserve"> = 25 m'den küçük olan tüm kenarlar çizgeden çıkarılır.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w:t>
      </w:r>
    </w:p>
    <w:p w14:paraId="494056EC" w14:textId="77777777" w:rsidR="00B20134" w:rsidRDefault="00990031">
      <w:r>
        <w:rPr>
          <w:i/>
        </w:rPr>
        <w:t>(b) Yumuşak ceza.</w:t>
      </w:r>
      <w:r>
        <w:t xml:space="preserve"> Sert kapatmadan artakalan her kenar, en yakın hasar noktasına olan uzaklığına bağlı bir çarpanla cezalandırılır:</w:t>
      </w:r>
    </w:p>
    <w:p w14:paraId="44538AB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53FCF59A" w14:textId="77777777" w:rsidR="00B20134" w:rsidRDefault="00990031">
      <w:r>
        <w:t xml:space="preserve">Burada </w:t>
      </w:r>
      <w:r>
        <w:rPr>
          <w:i/>
        </w:rPr>
        <w:t>w</w:t>
      </w:r>
      <w:r>
        <w:t>(</w:t>
      </w:r>
      <w:r>
        <w:rPr>
          <w:i/>
        </w:rPr>
        <w:t>e</w:t>
      </w:r>
      <w:r>
        <w:t xml:space="preserve">) kenarın metre cinsinden uzunluğu, </w:t>
      </w:r>
      <w:r>
        <w:rPr>
          <w:i/>
        </w:rPr>
        <w:t>d</w:t>
      </w:r>
      <w:r>
        <w:t>_min(</w:t>
      </w:r>
      <w:r>
        <w:rPr>
          <w:i/>
        </w:rPr>
        <w:t>e</w:t>
      </w:r>
      <w:r>
        <w:t xml:space="preserve">) kenarın en yakın hasar noktasına uzaklığı, </w:t>
      </w:r>
      <w:r>
        <w:rPr>
          <w:i/>
        </w:rPr>
        <w:t>λ</w:t>
      </w:r>
      <w:r>
        <w:t>(·) basamaklı ceza fonksiyonudur:</w:t>
      </w:r>
    </w:p>
    <w:p w14:paraId="2A670976" w14:textId="77777777" w:rsidR="00B20134" w:rsidRDefault="00B20134">
      <w:pPr>
        <w:shd w:val="clear" w:color="auto" w:fill="F4F4F4"/>
        <w:spacing w:before="120"/>
        <w:jc w:val="center"/>
      </w:pPr>
    </w:p>
    <w:p w14:paraId="4DE2B8A7"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0DD2AEC5" w14:textId="77777777" w:rsidR="00B20134" w:rsidRDefault="00B20134">
      <w:pPr>
        <w:shd w:val="clear" w:color="auto" w:fill="F4F4F4"/>
        <w:spacing w:before="120"/>
        <w:jc w:val="center"/>
      </w:pPr>
    </w:p>
    <w:p w14:paraId="668775B5" w14:textId="368AB56A" w:rsidR="00B20134" w:rsidRDefault="00990031">
      <w:r>
        <w:t xml:space="preserve">Denklem (9), sürekli bir azalma çekirdeği yerine basamaklı bir yapıyı benimser; gerekçesi, hasar noktası konumlarının kendisinin metre düzeyinde belirsiz olması ve sürekli bir çekirdeğin bu belirsizliği hak etmeyen bir çözünürlük izlenimi vermesidir. Basamak sınırları ve çarpan değerleri model parametreleridir; ölçülmüş değerler değildir ve duyarlılıkları Bölüm 4.9'da incelenecektir. </w:t>
      </w:r>
      <w:r w:rsidR="00572A67">
        <w:t xml:space="preserve">Tablo </w:t>
      </w:r>
      <w:r w:rsidR="00572A67">
        <w:fldChar w:fldCharType="begin"/>
      </w:r>
      <w:r w:rsidR="00572A67">
        <w:instrText xml:space="preserve"> REF Tablo4 \h </w:instrText>
      </w:r>
      <w:r w:rsidR="00572A67">
        <w:fldChar w:fldCharType="separate"/>
      </w:r>
      <w:r w:rsidR="00065384">
        <w:rPr>
          <w:b/>
          <w:noProof/>
        </w:rPr>
        <w:t>4</w:t>
      </w:r>
      <w:r w:rsidR="00572A67">
        <w:fldChar w:fldCharType="end"/>
      </w:r>
      <w:r>
        <w:t>'te "Damaged" derecesine karşılık gelen ceza, ilgili kesimin orta noktası hasar noktası kabul edilerek Denklem (9) üzerinden uygulanır; ayrı bir ceza katsayısı tanımlanmamıştır. Sert kapatma nedeniyle r_h = 25 m'den yakın kenarlar zaten çizgeden çıkarıldığından, Denklem (9)'daki ilk basamak (d &lt; 50 m) fiilen yalnızca r_h ≤ d &lt; 50 m aralığında etkilidir.</w:t>
      </w:r>
    </w:p>
    <w:p w14:paraId="75BB9F28" w14:textId="77777777" w:rsidR="00B20134" w:rsidRDefault="00990031">
      <w:r>
        <w:rPr>
          <w:b/>
        </w:rPr>
        <w:t>Yol bulma.</w:t>
      </w:r>
      <w:r>
        <w:t xml:space="preserve"> Ceza uygulanmış çizge üzerinde A* [42] çalıştırılır. Dijkstra [41] yalnızca eniyilik denetimi amacıyla koşulmuş ve iki algoritmanın aynı yolu ürettiği doğrulanmıştır; bu bir başarım karşılaştırması değildir. A* sezgiseli, düğüm çiftleri arasındaki büyük çember uzaklığıdır:</w:t>
      </w:r>
    </w:p>
    <w:p w14:paraId="39D5ABC8"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552BE103"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0F640343" w14:textId="77777777"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_ort değeri Bölüm 4.1'de raporlanmaktadır.</w:t>
      </w:r>
    </w:p>
    <w:p w14:paraId="0ADDECA5" w14:textId="77777777" w:rsidR="00B20134" w:rsidRDefault="00990031">
      <w:pPr>
        <w:shd w:val="clear" w:color="auto" w:fill="FFF7DA"/>
        <w:jc w:val="center"/>
      </w:pPr>
      <w:r>
        <w:rPr>
          <w:i/>
          <w:sz w:val="20"/>
        </w:rPr>
        <w:t>[ŞEKİL 5 — Kapanma katmanının çizge üzerine işlenmesi: (a) ham yol ağı, (b) sert kapatma ile çıkarılan kenarlar ve r_h = 25 m tamponları, (c) Denklem (9) uyarınca cezalandırılmış kenarlar, (d) kapanma-farkında güzergâh ile kapanma-bilgisiz güzergâhın aynı başlangıç–hedef çifti üzerinde karşılaştırılması.]</w:t>
      </w:r>
    </w:p>
    <w:p w14:paraId="7ECC3E78" w14:textId="038D92FC" w:rsidR="006B13C8" w:rsidRDefault="00C338C9">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065384">
        <w:rPr>
          <w:b/>
          <w:noProof/>
          <w:sz w:val="19"/>
        </w:rPr>
        <w:t>5</w:t>
      </w:r>
      <w:r w:rsidR="00065384">
        <w:fldChar w:fldCharType="end"/>
      </w:r>
      <w:r>
        <w:t>'te gösterilmektedir.</w:t>
      </w:r>
    </w:p>
    <w:p w14:paraId="7C857B33" w14:textId="76CB62F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065384">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27D44C3D" w14:textId="77777777" w:rsidR="00B20134" w:rsidRDefault="00990031">
      <w:r>
        <w:rPr>
          <w:b/>
        </w:rPr>
        <w:t>Karşılaştırma referansları.</w:t>
      </w:r>
      <w:r>
        <w:t xml:space="preserve"> Kapanma farkındalığının katkısını konumlandırmak için dört referans tanımlanmıştır.</w:t>
      </w:r>
    </w:p>
    <w:p w14:paraId="167D8B9E"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6961DC80" w14:textId="77777777" w:rsidR="00B20134" w:rsidRDefault="00990031">
      <w:pPr>
        <w:pStyle w:val="ListeMaddemi"/>
      </w:pPr>
      <w:r>
        <w:rPr>
          <w:b/>
        </w:rPr>
        <w:t>R1 — Görüş mesafeli ajan.</w:t>
      </w:r>
      <w:r>
        <w:t xml:space="preserve"> Kapanmayı </w:t>
      </w:r>
      <w:r>
        <w:rPr>
          <w:i/>
        </w:rPr>
        <w:t>d_g</w:t>
      </w:r>
      <w:r>
        <w:t xml:space="preserve"> = 100 m mesafeden gören ve kavşakta yeniden planlayan ajan.</w:t>
      </w:r>
    </w:p>
    <w:p w14:paraId="6A550BDD" w14:textId="77777777" w:rsidR="00B20134" w:rsidRDefault="00990031">
      <w:pPr>
        <w:pStyle w:val="ListeMaddemi"/>
      </w:pPr>
      <w:r>
        <w:rPr>
          <w:b/>
        </w:rPr>
        <w:t>R2 — Bilgi paylaşan filo.</w:t>
      </w:r>
      <w:r>
        <w:t xml:space="preserve"> Bir ekibin keşfettiği kapanmanın tüm ekiplere anında yayıldığı ajan kümesi. Gerçek operasyonda ekipler telsizle kapanma bildirdiğinden, bu referans operasyonel tabana en yakın olanıdır.</w:t>
      </w:r>
    </w:p>
    <w:p w14:paraId="5BB516AB" w14:textId="77777777" w:rsidR="00B20134" w:rsidRDefault="00990031">
      <w:pPr>
        <w:pStyle w:val="ListeMaddemi"/>
      </w:pPr>
      <w:r>
        <w:rPr>
          <w:b/>
        </w:rPr>
        <w:t>R3 — Kusursuz bilgi referansı (üst sınır).</w:t>
      </w:r>
      <w:r>
        <w:t xml:space="preserve"> Kapanma kümesini eksiksiz bilen planlayıcı.</w:t>
      </w:r>
    </w:p>
    <w:p w14:paraId="4D3381DA" w14:textId="77777777" w:rsidR="00B20134" w:rsidRDefault="00990031">
      <w:r>
        <w:t>Bu sürümde R0 ve R3 uygulanmış, R1 ve R2 tanımlanmış ancak koşulmamıştır (Bölüm 4.6).</w:t>
      </w:r>
    </w:p>
    <w:p w14:paraId="4C0958F8" w14:textId="77777777" w:rsidR="00B20134" w:rsidRDefault="00990031">
      <w:r>
        <w:rPr>
          <w:b/>
        </w:rPr>
        <w:t>Algoritma 1.</w:t>
      </w:r>
      <w:r>
        <w:t xml:space="preserve"> Kapanma-bilgisiz (naif) ajan simülasyonu.</w:t>
      </w:r>
    </w:p>
    <w:p w14:paraId="1DA6F498" w14:textId="77777777" w:rsidR="00B20134" w:rsidRDefault="00990031">
      <w:r>
        <w:t>```</w:t>
      </w:r>
    </w:p>
    <w:p w14:paraId="29021E2C" w14:textId="77777777" w:rsidR="00B20134" w:rsidRDefault="00990031">
      <w:r>
        <w:t>Girdi : G(V,E) yol çizgesi; B gerçek kapalı kenar kümesi (ajana gizli);</w:t>
      </w:r>
    </w:p>
    <w:p w14:paraId="514C453E" w14:textId="77777777" w:rsidR="00B20134" w:rsidRDefault="00990031">
      <w:r>
        <w:t>s başlangıç düğümü; g hedef düğüm; t_u yeniden yönlenme ceza süresi</w:t>
      </w:r>
    </w:p>
    <w:p w14:paraId="76092B65" w14:textId="77777777" w:rsidR="00B20134" w:rsidRDefault="00990031">
      <w:r>
        <w:t>Çıktı : yürünen toplam mesafe L, keşfedilen kapanma sayısı k, toplam süre T</w:t>
      </w:r>
    </w:p>
    <w:p w14:paraId="58D2B3A8" w14:textId="77777777" w:rsidR="00B20134" w:rsidRDefault="00990031">
      <w:r>
        <w:t>1: K &lt;- bos kume                     // ajanın bildiği kapalı kenarlar</w:t>
      </w:r>
    </w:p>
    <w:p w14:paraId="26431883" w14:textId="77777777" w:rsidR="00B20134" w:rsidRDefault="00990031">
      <w:r>
        <w:t>2: c &lt;- s ; L &lt;- 0 ; k &lt;- 0</w:t>
      </w:r>
    </w:p>
    <w:p w14:paraId="77102351" w14:textId="77777777" w:rsidR="00B20134" w:rsidRDefault="00990031">
      <w:r>
        <w:t>3: i = 1 .. I_max dongusu            // I_max = 60</w:t>
      </w:r>
    </w:p>
    <w:p w14:paraId="4127D070" w14:textId="77777777" w:rsidR="00B20134" w:rsidRDefault="00990031">
      <w:r>
        <w:t>4:     G_a &lt;- G \ K                  // ajanın inandığı çizge</w:t>
      </w:r>
    </w:p>
    <w:p w14:paraId="2F7435D3" w14:textId="77777777" w:rsidR="00B20134" w:rsidRDefault="00990031">
      <w:r>
        <w:t>5:     P &lt;- Dijkstra(G_a, c, g, w = uzunluk)</w:t>
      </w:r>
    </w:p>
    <w:p w14:paraId="1841B107" w14:textId="77777777" w:rsidR="00B20134" w:rsidRDefault="00990031">
      <w:r>
        <w:t>6:     P bos ise ULASILAMAZ dondur</w:t>
      </w:r>
    </w:p>
    <w:p w14:paraId="2B311710" w14:textId="77777777" w:rsidR="00B20134" w:rsidRDefault="00990031">
      <w:r>
        <w:t>7:     P uzerindeki her (u,v) icin</w:t>
      </w:r>
    </w:p>
    <w:p w14:paraId="154E7929" w14:textId="77777777" w:rsidR="00B20134" w:rsidRDefault="00990031">
      <w:r>
        <w:t>8:         e &lt;- (u,v) arasinda G_a uzerindeki en kisa paralel kenar</w:t>
      </w:r>
    </w:p>
    <w:p w14:paraId="7E8AE425" w14:textId="77777777" w:rsidR="00B20134" w:rsidRDefault="00990031">
      <w:r>
        <w:t>9:         e, B icinde ise</w:t>
      </w:r>
    </w:p>
    <w:p w14:paraId="315F5FDF" w14:textId="77777777" w:rsidR="00B20134" w:rsidRDefault="00990031">
      <w:r>
        <w:t>10:             K &lt;- K + {e, e_ters}  // iki yön birden öğrenilir</w:t>
      </w:r>
    </w:p>
    <w:p w14:paraId="32EDAE60" w14:textId="77777777" w:rsidR="00B20134" w:rsidRDefault="00990031">
      <w:r>
        <w:t>11:             c &lt;- u ; k &lt;- k + 1   // kavşakta durum değerlendirmesi</w:t>
      </w:r>
    </w:p>
    <w:p w14:paraId="634773D6" w14:textId="77777777" w:rsidR="00B20134" w:rsidRDefault="00990031">
      <w:r>
        <w:t>12:             dongusu kir</w:t>
      </w:r>
    </w:p>
    <w:p w14:paraId="4733C636" w14:textId="77777777" w:rsidR="00B20134" w:rsidRDefault="00990031">
      <w:r>
        <w:t>13:         degilse</w:t>
      </w:r>
    </w:p>
    <w:p w14:paraId="2847EDEB" w14:textId="77777777" w:rsidR="00B20134" w:rsidRDefault="00990031">
      <w:r>
        <w:t>14:             L &lt;- L + w(e) ; c &lt;- v</w:t>
      </w:r>
    </w:p>
    <w:p w14:paraId="6A7F2437" w14:textId="77777777" w:rsidR="00B20134" w:rsidRDefault="00990031">
      <w:r>
        <w:t>15:     c = g ise dongusu kir</w:t>
      </w:r>
    </w:p>
    <w:p w14:paraId="2A9D35A3" w14:textId="77777777" w:rsidR="00B20134" w:rsidRDefault="00990031">
      <w:r>
        <w:t>16: T &lt;- L / v_ort + k * t_u</w:t>
      </w:r>
    </w:p>
    <w:p w14:paraId="6C1F7804" w14:textId="77777777" w:rsidR="00B20134" w:rsidRDefault="00990031">
      <w:r>
        <w:t>17: L, k, T dondur</w:t>
      </w:r>
    </w:p>
    <w:p w14:paraId="0E4C2E70" w14:textId="77777777" w:rsidR="00B20134" w:rsidRDefault="00990031">
      <w:r>
        <w:t>```</w:t>
      </w:r>
    </w:p>
    <w:p w14:paraId="1B9E3144"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1ED4C87C"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641BFB2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207F43FD"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4D60108F" w14:textId="77777777" w:rsidR="00B20134" w:rsidRDefault="00990031">
      <w:pPr>
        <w:pStyle w:val="Balk2"/>
      </w:pPr>
      <w:r>
        <w:rPr>
          <w:rFonts w:ascii="Times New Roman" w:hAnsi="Times New Roman"/>
          <w:b w:val="0"/>
        </w:rPr>
        <w:t>3.9. Görev Orkestrasyonu ve Çakışma Önleme</w:t>
      </w:r>
    </w:p>
    <w:p w14:paraId="79681B02" w14:textId="77777777" w:rsidR="00B20134" w:rsidRDefault="00990031">
      <w: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14:paraId="29E10C7F" w14:textId="77777777" w:rsidR="00B20134" w:rsidRDefault="00990031">
      <w:r>
        <w:t>Bu mekanizmanın niteliği sınırlıdır: hedef kilitleme bir eşzamanlılık denetimidir, bir atama eniyilemesi değildir.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39A925D9" w14:textId="77777777" w:rsidR="00B20134" w:rsidRDefault="00990031">
      <w:pPr>
        <w:pStyle w:val="Balk2"/>
      </w:pPr>
      <w:r>
        <w:rPr>
          <w:rFonts w:ascii="Times New Roman" w:hAnsi="Times New Roman"/>
          <w:b w:val="0"/>
        </w:rPr>
        <w:t>3.10. Değerlendirme Ölçütleri ve Protokolü</w:t>
      </w:r>
    </w:p>
    <w:p w14:paraId="291DDB23" w14:textId="1F63A4C7"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065384">
        <w:rPr>
          <w:b/>
          <w:noProof/>
        </w:rPr>
        <w:t>10</w:t>
      </w:r>
      <w:r w:rsidR="00572A67">
        <w:fldChar w:fldCharType="end"/>
      </w:r>
      <w:r>
        <w:t>'da toplanmıştır. Tanımlar doğru pozitif (DP), yanlış pozitif (YP), yanlış negatif (YN) ve doğru negatif (DN) üzerinden verilmektedir:</w:t>
      </w:r>
    </w:p>
    <w:p w14:paraId="796C975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55F7E031"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2160992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11DF855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470A57B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72D3881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3818527D" w14:textId="4DE3BCB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10"/>
      <w:r w:rsidR="00065384">
        <w:rPr>
          <w:b/>
          <w:noProof/>
        </w:rPr>
        <w:t>10</w:t>
      </w:r>
      <w:bookmarkEnd w:id="14"/>
      <w:r w:rsidR="00572A67">
        <w:rPr>
          <w:b/>
        </w:rPr>
        <w:fldChar w:fldCharType="end"/>
      </w:r>
      <w:r>
        <w:rPr>
          <w:b/>
        </w:rPr>
        <w:t>.</w:t>
      </w:r>
      <w:r>
        <w:t xml:space="preserve"> Değerlendirme ölçütlerinin tanımları ve birincil kullanım alanları.</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6C42D08C" w14:textId="77777777">
        <w:trPr>
          <w:tblHeader/>
          <w:jc w:val="center"/>
        </w:trPr>
        <w:tc>
          <w:tcPr>
            <w:tcW w:w="1" w:type="dxa"/>
            <w:shd w:val="clear" w:color="auto" w:fill="E8E8E8"/>
          </w:tcPr>
          <w:p w14:paraId="18215C8E" w14:textId="77777777" w:rsidR="00B20134" w:rsidRDefault="00990031">
            <w:pPr>
              <w:spacing w:before="20" w:after="20"/>
            </w:pPr>
            <w:r>
              <w:rPr>
                <w:b/>
                <w:sz w:val="19"/>
              </w:rPr>
              <w:t>Ölçüt</w:t>
            </w:r>
          </w:p>
        </w:tc>
        <w:tc>
          <w:tcPr>
            <w:tcW w:w="8" w:type="dxa"/>
            <w:shd w:val="clear" w:color="auto" w:fill="E8E8E8"/>
          </w:tcPr>
          <w:p w14:paraId="52E87094" w14:textId="77777777" w:rsidR="00B20134" w:rsidRDefault="00990031">
            <w:pPr>
              <w:spacing w:before="20" w:after="20"/>
            </w:pPr>
            <w:r>
              <w:rPr>
                <w:b/>
                <w:sz w:val="19"/>
              </w:rPr>
              <w:t>Tanım</w:t>
            </w:r>
          </w:p>
        </w:tc>
        <w:tc>
          <w:tcPr>
            <w:tcW w:w="6" w:type="dxa"/>
            <w:shd w:val="clear" w:color="auto" w:fill="E8E8E8"/>
          </w:tcPr>
          <w:p w14:paraId="3A33B210" w14:textId="77777777" w:rsidR="00B20134" w:rsidRDefault="00990031">
            <w:pPr>
              <w:spacing w:before="20" w:after="20"/>
            </w:pPr>
            <w:r>
              <w:rPr>
                <w:b/>
                <w:sz w:val="19"/>
              </w:rPr>
              <w:t>Birincil kullanım alanı</w:t>
            </w:r>
          </w:p>
        </w:tc>
      </w:tr>
      <w:tr w:rsidR="00B20134" w14:paraId="6123D650" w14:textId="77777777">
        <w:trPr>
          <w:jc w:val="center"/>
        </w:trPr>
        <w:tc>
          <w:tcPr>
            <w:tcW w:w="1" w:type="dxa"/>
          </w:tcPr>
          <w:p w14:paraId="5A4788AA" w14:textId="77777777" w:rsidR="00B20134" w:rsidRDefault="00990031">
            <w:pPr>
              <w:spacing w:before="20" w:after="20"/>
            </w:pPr>
            <w:r>
              <w:rPr>
                <w:sz w:val="19"/>
              </w:rPr>
              <w:t>Doğruluk</w:t>
            </w:r>
          </w:p>
        </w:tc>
        <w:tc>
          <w:tcPr>
            <w:tcW w:w="8" w:type="dxa"/>
          </w:tcPr>
          <w:p w14:paraId="0552BAB4" w14:textId="77777777" w:rsidR="00B20134" w:rsidRDefault="00990031">
            <w:pPr>
              <w:spacing w:before="20" w:after="20"/>
            </w:pPr>
            <w:r>
              <w:rPr>
                <w:sz w:val="19"/>
              </w:rPr>
              <w:t>Denklem (12)</w:t>
            </w:r>
          </w:p>
        </w:tc>
        <w:tc>
          <w:tcPr>
            <w:tcW w:w="6" w:type="dxa"/>
          </w:tcPr>
          <w:p w14:paraId="51D12FCE" w14:textId="77777777" w:rsidR="00B20134" w:rsidRDefault="00990031">
            <w:pPr>
              <w:spacing w:before="20" w:after="20"/>
            </w:pPr>
            <w:r>
              <w:rPr>
                <w:sz w:val="19"/>
              </w:rPr>
              <w:t>Genel; dengesiz sınıflarda tek başına yetersiz</w:t>
            </w:r>
          </w:p>
        </w:tc>
      </w:tr>
      <w:tr w:rsidR="00B20134" w14:paraId="06D7A856" w14:textId="77777777">
        <w:trPr>
          <w:jc w:val="center"/>
        </w:trPr>
        <w:tc>
          <w:tcPr>
            <w:tcW w:w="1" w:type="dxa"/>
          </w:tcPr>
          <w:p w14:paraId="36E1AB28" w14:textId="77777777" w:rsidR="00B20134" w:rsidRDefault="00990031">
            <w:pPr>
              <w:spacing w:before="20" w:after="20"/>
            </w:pPr>
            <w:r>
              <w:rPr>
                <w:sz w:val="19"/>
              </w:rPr>
              <w:t>Kesinlik</w:t>
            </w:r>
          </w:p>
        </w:tc>
        <w:tc>
          <w:tcPr>
            <w:tcW w:w="8" w:type="dxa"/>
          </w:tcPr>
          <w:p w14:paraId="0A6FED2F" w14:textId="77777777" w:rsidR="00B20134" w:rsidRDefault="00990031">
            <w:pPr>
              <w:spacing w:before="20" w:after="20"/>
            </w:pPr>
            <w:r>
              <w:rPr>
                <w:sz w:val="19"/>
              </w:rPr>
              <w:t>Denklem (13)</w:t>
            </w:r>
          </w:p>
        </w:tc>
        <w:tc>
          <w:tcPr>
            <w:tcW w:w="6" w:type="dxa"/>
          </w:tcPr>
          <w:p w14:paraId="02EADAC7" w14:textId="77777777" w:rsidR="00B20134" w:rsidRDefault="00990031">
            <w:pPr>
              <w:spacing w:before="20" w:after="20"/>
            </w:pPr>
            <w:r>
              <w:rPr>
                <w:sz w:val="19"/>
              </w:rPr>
              <w:t>Yanlış alarm maliyetinin yüksek olduğu kararlar</w:t>
            </w:r>
          </w:p>
        </w:tc>
      </w:tr>
      <w:tr w:rsidR="00B20134" w14:paraId="2FBCD6B3" w14:textId="77777777">
        <w:trPr>
          <w:jc w:val="center"/>
        </w:trPr>
        <w:tc>
          <w:tcPr>
            <w:tcW w:w="1" w:type="dxa"/>
          </w:tcPr>
          <w:p w14:paraId="1A61ACE2" w14:textId="77777777" w:rsidR="00B20134" w:rsidRDefault="00990031">
            <w:pPr>
              <w:spacing w:before="20" w:after="20"/>
            </w:pPr>
            <w:r>
              <w:rPr>
                <w:sz w:val="19"/>
              </w:rPr>
              <w:t>Duyarlılık</w:t>
            </w:r>
          </w:p>
        </w:tc>
        <w:tc>
          <w:tcPr>
            <w:tcW w:w="8" w:type="dxa"/>
          </w:tcPr>
          <w:p w14:paraId="30322911" w14:textId="77777777" w:rsidR="00B20134" w:rsidRDefault="00990031">
            <w:pPr>
              <w:spacing w:before="20" w:after="20"/>
            </w:pPr>
            <w:r>
              <w:rPr>
                <w:sz w:val="19"/>
              </w:rPr>
              <w:t>Denklem (14)</w:t>
            </w:r>
          </w:p>
        </w:tc>
        <w:tc>
          <w:tcPr>
            <w:tcW w:w="6" w:type="dxa"/>
          </w:tcPr>
          <w:p w14:paraId="0F5E4D01" w14:textId="77777777" w:rsidR="00B20134" w:rsidRDefault="00990031">
            <w:pPr>
              <w:spacing w:before="20" w:after="20"/>
            </w:pPr>
            <w:r>
              <w:rPr>
                <w:sz w:val="19"/>
              </w:rPr>
              <w:t>Kaçırılan hasar veya ihbarın hayati olduğu bileşenler</w:t>
            </w:r>
          </w:p>
        </w:tc>
      </w:tr>
      <w:tr w:rsidR="00B20134" w14:paraId="56109489" w14:textId="77777777">
        <w:trPr>
          <w:jc w:val="center"/>
        </w:trPr>
        <w:tc>
          <w:tcPr>
            <w:tcW w:w="1" w:type="dxa"/>
          </w:tcPr>
          <w:p w14:paraId="7A855D1D" w14:textId="77777777" w:rsidR="00B20134" w:rsidRDefault="00990031">
            <w:pPr>
              <w:spacing w:before="20" w:after="20"/>
            </w:pPr>
            <w:r>
              <w:rPr>
                <w:sz w:val="19"/>
              </w:rPr>
              <w:t>Özgüllük</w:t>
            </w:r>
          </w:p>
        </w:tc>
        <w:tc>
          <w:tcPr>
            <w:tcW w:w="8" w:type="dxa"/>
          </w:tcPr>
          <w:p w14:paraId="6952200D" w14:textId="77777777" w:rsidR="00B20134" w:rsidRDefault="00990031">
            <w:pPr>
              <w:spacing w:before="20" w:after="20"/>
            </w:pPr>
            <w:r>
              <w:rPr>
                <w:sz w:val="19"/>
              </w:rPr>
              <w:t>Denklem (15)</w:t>
            </w:r>
          </w:p>
        </w:tc>
        <w:tc>
          <w:tcPr>
            <w:tcW w:w="6" w:type="dxa"/>
          </w:tcPr>
          <w:p w14:paraId="0EA4745C" w14:textId="77777777" w:rsidR="00B20134" w:rsidRDefault="00990031">
            <w:pPr>
              <w:spacing w:before="20" w:after="20"/>
            </w:pPr>
            <w:r>
              <w:rPr>
                <w:sz w:val="19"/>
              </w:rPr>
              <w:t>Açık yolun yanlışlıkla kapalı sayılması</w:t>
            </w:r>
          </w:p>
        </w:tc>
      </w:tr>
      <w:tr w:rsidR="00B20134" w14:paraId="6EB96496" w14:textId="77777777">
        <w:trPr>
          <w:jc w:val="center"/>
        </w:trPr>
        <w:tc>
          <w:tcPr>
            <w:tcW w:w="1" w:type="dxa"/>
          </w:tcPr>
          <w:p w14:paraId="551F1E90" w14:textId="77777777" w:rsidR="00B20134" w:rsidRDefault="00990031">
            <w:pPr>
              <w:spacing w:before="20" w:after="20"/>
            </w:pPr>
            <w:r>
              <w:rPr>
                <w:sz w:val="19"/>
              </w:rPr>
              <w:t>F₁ skoru</w:t>
            </w:r>
          </w:p>
        </w:tc>
        <w:tc>
          <w:tcPr>
            <w:tcW w:w="8" w:type="dxa"/>
          </w:tcPr>
          <w:p w14:paraId="25E46F81" w14:textId="77777777" w:rsidR="00B20134" w:rsidRDefault="00990031">
            <w:pPr>
              <w:spacing w:before="20" w:after="20"/>
            </w:pPr>
            <w:r>
              <w:rPr>
                <w:sz w:val="19"/>
              </w:rPr>
              <w:t>Denklem (16)</w:t>
            </w:r>
          </w:p>
        </w:tc>
        <w:tc>
          <w:tcPr>
            <w:tcW w:w="6" w:type="dxa"/>
          </w:tcPr>
          <w:p w14:paraId="47965EA3" w14:textId="77777777" w:rsidR="00B20134" w:rsidRDefault="00990031">
            <w:pPr>
              <w:spacing w:before="20" w:after="20"/>
            </w:pPr>
            <w:r>
              <w:rPr>
                <w:sz w:val="19"/>
              </w:rPr>
              <w:t>Metin sınıflandırma, kapanma tespiti</w:t>
            </w:r>
          </w:p>
        </w:tc>
      </w:tr>
      <w:tr w:rsidR="00B20134" w14:paraId="1A9E5253" w14:textId="77777777">
        <w:trPr>
          <w:jc w:val="center"/>
        </w:trPr>
        <w:tc>
          <w:tcPr>
            <w:tcW w:w="1" w:type="dxa"/>
          </w:tcPr>
          <w:p w14:paraId="5954B25F" w14:textId="77777777" w:rsidR="00B20134" w:rsidRDefault="00990031">
            <w:pPr>
              <w:spacing w:before="20" w:after="20"/>
            </w:pPr>
            <w:r>
              <w:rPr>
                <w:sz w:val="19"/>
              </w:rPr>
              <w:t>IoU_hasar</w:t>
            </w:r>
          </w:p>
        </w:tc>
        <w:tc>
          <w:tcPr>
            <w:tcW w:w="8" w:type="dxa"/>
          </w:tcPr>
          <w:p w14:paraId="214BC54C" w14:textId="77777777" w:rsidR="00B20134" w:rsidRDefault="00990031">
            <w:pPr>
              <w:spacing w:before="20" w:after="20"/>
            </w:pPr>
            <w:r>
              <w:rPr>
                <w:sz w:val="19"/>
              </w:rPr>
              <w:t>Denklem (17); yalnızca hasar sınıfı, arka plan dâhil değildir</w:t>
            </w:r>
          </w:p>
        </w:tc>
        <w:tc>
          <w:tcPr>
            <w:tcW w:w="6" w:type="dxa"/>
          </w:tcPr>
          <w:p w14:paraId="72DCC5D4" w14:textId="77777777" w:rsidR="00B20134" w:rsidRDefault="00990031">
            <w:pPr>
              <w:spacing w:before="20" w:after="20"/>
            </w:pPr>
            <w:r>
              <w:rPr>
                <w:sz w:val="19"/>
              </w:rPr>
              <w:t>Anlamsal bölütleme (yol maskesi)</w:t>
            </w:r>
          </w:p>
        </w:tc>
      </w:tr>
      <w:tr w:rsidR="00B20134" w14:paraId="5DE9CB6E" w14:textId="77777777">
        <w:trPr>
          <w:jc w:val="center"/>
        </w:trPr>
        <w:tc>
          <w:tcPr>
            <w:tcW w:w="1" w:type="dxa"/>
          </w:tcPr>
          <w:p w14:paraId="46C8FAD1" w14:textId="77777777" w:rsidR="00B20134" w:rsidRDefault="00990031">
            <w:pPr>
              <w:spacing w:before="20" w:after="20"/>
            </w:pPr>
            <w:r>
              <w:rPr>
                <w:sz w:val="19"/>
              </w:rPr>
              <w:t>mAP</w:t>
            </w:r>
          </w:p>
        </w:tc>
        <w:tc>
          <w:tcPr>
            <w:tcW w:w="8" w:type="dxa"/>
          </w:tcPr>
          <w:p w14:paraId="274AF467" w14:textId="77777777" w:rsidR="00B20134" w:rsidRDefault="00990031">
            <w:pPr>
              <w:spacing w:before="20" w:after="20"/>
            </w:pPr>
            <w:r>
              <w:rPr>
                <w:sz w:val="19"/>
              </w:rPr>
              <w:t>Kesinlik–duyarlılık eğrisi altındaki alanın sınıflar üzerinden ortalaması</w:t>
            </w:r>
          </w:p>
        </w:tc>
        <w:tc>
          <w:tcPr>
            <w:tcW w:w="6" w:type="dxa"/>
          </w:tcPr>
          <w:p w14:paraId="018ECA0B" w14:textId="77777777" w:rsidR="00B20134" w:rsidRDefault="00990031">
            <w:pPr>
              <w:spacing w:before="20" w:after="20"/>
            </w:pPr>
            <w:r>
              <w:rPr>
                <w:sz w:val="19"/>
              </w:rPr>
              <w:t>Nesne tespiti</w:t>
            </w:r>
          </w:p>
        </w:tc>
      </w:tr>
      <w:tr w:rsidR="00B20134" w14:paraId="461F6639" w14:textId="77777777">
        <w:trPr>
          <w:jc w:val="center"/>
        </w:trPr>
        <w:tc>
          <w:tcPr>
            <w:tcW w:w="1" w:type="dxa"/>
          </w:tcPr>
          <w:p w14:paraId="6D2E2715" w14:textId="77777777" w:rsidR="00B20134" w:rsidRDefault="00990031">
            <w:pPr>
              <w:spacing w:before="20" w:after="20"/>
            </w:pPr>
            <w:r>
              <w:rPr>
                <w:sz w:val="19"/>
              </w:rPr>
              <w:t>PR-AUC</w:t>
            </w:r>
          </w:p>
        </w:tc>
        <w:tc>
          <w:tcPr>
            <w:tcW w:w="8" w:type="dxa"/>
          </w:tcPr>
          <w:p w14:paraId="1E9E3A0E" w14:textId="77777777" w:rsidR="00B20134" w:rsidRDefault="00990031">
            <w:pPr>
              <w:spacing w:before="20" w:after="20"/>
            </w:pPr>
            <w:r>
              <w:rPr>
                <w:sz w:val="19"/>
              </w:rPr>
              <w:t>Kesinlik–duyarlılık eğrisi altındaki alan; temel oranla birlikte</w:t>
            </w:r>
          </w:p>
        </w:tc>
        <w:tc>
          <w:tcPr>
            <w:tcW w:w="6" w:type="dxa"/>
          </w:tcPr>
          <w:p w14:paraId="3725F471" w14:textId="77777777" w:rsidR="00B20134" w:rsidRDefault="00990031">
            <w:pPr>
              <w:spacing w:before="20" w:after="20"/>
            </w:pPr>
            <w:r>
              <w:rPr>
                <w:sz w:val="19"/>
              </w:rPr>
              <w:t>Risk skorlaması</w:t>
            </w:r>
          </w:p>
        </w:tc>
      </w:tr>
    </w:tbl>
    <w:p w14:paraId="3DA16403" w14:textId="77777777" w:rsidR="00B20134" w:rsidRDefault="00B20134"/>
    <w:p w14:paraId="73868F9E"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C409A03" w14:textId="59840AE4"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065384">
        <w:rPr>
          <w:b/>
          <w:noProof/>
        </w:rPr>
        <w:t>13</w:t>
      </w:r>
      <w:r w:rsidR="00572A67">
        <w:rPr>
          <w:b/>
        </w:rPr>
        <w:fldChar w:fldCharType="end"/>
      </w:r>
      <w:r>
        <w:rPr>
          <w:b/>
        </w:rPr>
        <w:t xml:space="preserve"> doldurulamaz.</w:t>
      </w:r>
    </w:p>
    <w:p w14:paraId="25611113" w14:textId="77777777" w:rsidR="00B20134" w:rsidRDefault="00990031">
      <w:r>
        <w:rPr>
          <w:b/>
        </w:rPr>
        <w:t>Üç düzeyli değerlendirme protokolü.</w:t>
      </w:r>
    </w:p>
    <w:p w14:paraId="17D8D148" w14:textId="77777777" w:rsidR="00B20134" w:rsidRDefault="00990031">
      <w:r>
        <w:rPr>
          <w:i/>
        </w:rPr>
        <w:t>(i) Bileşen düzeyi.</w:t>
      </w:r>
      <w:r>
        <w:t xml:space="preserve"> Her model kendi ölçütleriyle, kendi ayrık test kümesi üzerinde değerlendirilir.</w:t>
      </w:r>
    </w:p>
    <w:p w14:paraId="73E186A7"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2DF7AA28"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1147932E" w14:textId="77777777" w:rsidR="00B20134" w:rsidRDefault="00990031">
      <w:pPr>
        <w:shd w:val="clear" w:color="auto" w:fill="FFF7DA"/>
        <w:jc w:val="center"/>
      </w:pPr>
      <w:r>
        <w:rPr>
          <w:i/>
          <w:sz w:val="20"/>
        </w:rPr>
        <w:t>[ŞEKİL 6 — Üç düzeyli değerlendirme protokolü ve dört referansın (R0–R3) konumu.]</w:t>
      </w:r>
    </w:p>
    <w:p w14:paraId="01E60C9A" w14:textId="6B2AA39C" w:rsidR="006B13C8" w:rsidRDefault="00C338C9">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065384">
        <w:rPr>
          <w:b/>
          <w:noProof/>
          <w:sz w:val="19"/>
        </w:rPr>
        <w:t>6</w:t>
      </w:r>
      <w:r w:rsidR="00065384">
        <w:fldChar w:fldCharType="end"/>
      </w:r>
      <w:r>
        <w:t>'da şematize edilmektedir.</w:t>
      </w:r>
    </w:p>
    <w:p w14:paraId="717E2EF5" w14:textId="303F1E7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5" w:name="Sekil6"/>
      <w:r w:rsidR="00065384">
        <w:rPr>
          <w:b/>
          <w:noProof/>
          <w:sz w:val="19"/>
        </w:rPr>
        <w:t>6</w:t>
      </w:r>
      <w:bookmarkEnd w:id="15"/>
      <w:r w:rsidR="00065384">
        <w:rPr>
          <w:b/>
          <w:sz w:val="19"/>
        </w:rPr>
        <w:fldChar w:fldCharType="end"/>
      </w:r>
      <w:r>
        <w:rPr>
          <w:b/>
          <w:sz w:val="19"/>
        </w:rPr>
        <w:t>.</w:t>
      </w:r>
      <w:r>
        <w:rPr>
          <w:sz w:val="19"/>
        </w:rPr>
        <w:t xml:space="preserve"> Üç düzeyli değerlendirme protokolünün şeması.</w:t>
      </w:r>
    </w:p>
    <w:p w14:paraId="10DC63FF"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1F4E2E8" w14:textId="77777777" w:rsidR="00B20134" w:rsidRDefault="00B20134">
      <w:pPr>
        <w:pBdr>
          <w:bottom w:val="single" w:sz="6" w:space="1" w:color="AAAAAA"/>
        </w:pBdr>
      </w:pPr>
    </w:p>
    <w:p w14:paraId="5AB1E41A" w14:textId="77777777" w:rsidR="00B20134" w:rsidRDefault="00990031">
      <w:pPr>
        <w:pStyle w:val="Balk1"/>
      </w:pPr>
      <w:r>
        <w:rPr>
          <w:rFonts w:ascii="Times New Roman" w:hAnsi="Times New Roman"/>
          <w:b w:val="0"/>
        </w:rPr>
        <w:t>4. DENEYSEL DEĞERLENDİRME</w:t>
      </w:r>
    </w:p>
    <w:p w14:paraId="7588A32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15E88DC7" w14:textId="7BBBF5D1"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1593C72A" w14:textId="77777777" w:rsidR="00B20134" w:rsidRDefault="00990031">
      <w:pPr>
        <w:pStyle w:val="Balk2"/>
      </w:pPr>
      <w:r>
        <w:rPr>
          <w:rFonts w:ascii="Times New Roman" w:hAnsi="Times New Roman"/>
          <w:b w:val="0"/>
        </w:rPr>
        <w:t>4.1. Uygulama Ayrıntıları</w:t>
      </w:r>
    </w:p>
    <w:p w14:paraId="614C4EC1" w14:textId="77777777" w:rsidR="00B20134" w:rsidRDefault="00990031">
      <w:pPr>
        <w:pStyle w:val="Balk3"/>
      </w:pPr>
      <w:r>
        <w:rPr>
          <w:rFonts w:ascii="Times New Roman" w:hAnsi="Times New Roman"/>
          <w:b w:val="0"/>
        </w:rPr>
        <w:t>4.1.1. Donanım ve yazılım ortamı</w:t>
      </w:r>
    </w:p>
    <w:p w14:paraId="47761A4E" w14:textId="2693B107" w:rsidR="006B13C8" w:rsidRDefault="00C338C9">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065384">
        <w:rPr>
          <w:b/>
          <w:noProof/>
        </w:rPr>
        <w:t>11</w:t>
      </w:r>
      <w:r w:rsidR="00572A67">
        <w:fldChar w:fldCharType="end"/>
      </w:r>
      <w:r>
        <w:t>'de verilmektedir.</w:t>
      </w:r>
    </w:p>
    <w:p w14:paraId="18DBF429" w14:textId="7D5FF9C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6" w:name="Tablo11"/>
      <w:r w:rsidR="00065384">
        <w:rPr>
          <w:b/>
          <w:noProof/>
        </w:rPr>
        <w:t>11</w:t>
      </w:r>
      <w:bookmarkEnd w:id="16"/>
      <w:r w:rsidR="00572A67">
        <w:rPr>
          <w:b/>
        </w:rPr>
        <w:fldChar w:fldCharType="end"/>
      </w:r>
      <w:r>
        <w:rPr>
          <w:b/>
        </w:rPr>
        <w:t>.</w:t>
      </w:r>
      <w:r>
        <w:t xml:space="preserve"> Deneysel ortamın donanım ve yazılım yapılandırması.</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7D4945F3" w14:textId="77777777">
        <w:trPr>
          <w:tblHeader/>
          <w:jc w:val="center"/>
        </w:trPr>
        <w:tc>
          <w:tcPr>
            <w:tcW w:w="4" w:type="dxa"/>
            <w:shd w:val="clear" w:color="auto" w:fill="E8E8E8"/>
          </w:tcPr>
          <w:p w14:paraId="493289DB" w14:textId="77777777" w:rsidR="00B20134" w:rsidRDefault="00990031">
            <w:pPr>
              <w:spacing w:before="20" w:after="20"/>
            </w:pPr>
            <w:r>
              <w:rPr>
                <w:b/>
                <w:sz w:val="19"/>
              </w:rPr>
              <w:t>Bileşen</w:t>
            </w:r>
          </w:p>
        </w:tc>
        <w:tc>
          <w:tcPr>
            <w:tcW w:w="4" w:type="dxa"/>
            <w:shd w:val="clear" w:color="auto" w:fill="E8E8E8"/>
          </w:tcPr>
          <w:p w14:paraId="32DF82E8" w14:textId="77777777" w:rsidR="00B20134" w:rsidRDefault="00990031">
            <w:pPr>
              <w:spacing w:before="20" w:after="20"/>
            </w:pPr>
            <w:r>
              <w:rPr>
                <w:b/>
                <w:sz w:val="19"/>
              </w:rPr>
              <w:t>Koşum ortamı</w:t>
            </w:r>
          </w:p>
        </w:tc>
        <w:tc>
          <w:tcPr>
            <w:tcW w:w="7" w:type="dxa"/>
            <w:shd w:val="clear" w:color="auto" w:fill="E8E8E8"/>
          </w:tcPr>
          <w:p w14:paraId="43ADCAC8" w14:textId="77777777" w:rsidR="00B20134" w:rsidRDefault="00990031">
            <w:pPr>
              <w:spacing w:before="20" w:after="20"/>
            </w:pPr>
            <w:r>
              <w:rPr>
                <w:b/>
                <w:sz w:val="19"/>
              </w:rPr>
              <w:t>Eğitim ortamı</w:t>
            </w:r>
          </w:p>
        </w:tc>
      </w:tr>
      <w:tr w:rsidR="00B20134" w14:paraId="0B44921F" w14:textId="77777777">
        <w:trPr>
          <w:jc w:val="center"/>
        </w:trPr>
        <w:tc>
          <w:tcPr>
            <w:tcW w:w="4" w:type="dxa"/>
          </w:tcPr>
          <w:p w14:paraId="7F0D7FAC" w14:textId="77777777" w:rsidR="00B20134" w:rsidRDefault="00990031">
            <w:pPr>
              <w:spacing w:before="20" w:after="20"/>
            </w:pPr>
            <w:r>
              <w:rPr>
                <w:sz w:val="19"/>
              </w:rPr>
              <w:t>İşlemci</w:t>
            </w:r>
          </w:p>
        </w:tc>
        <w:tc>
          <w:tcPr>
            <w:tcW w:w="4" w:type="dxa"/>
          </w:tcPr>
          <w:p w14:paraId="43E7E830" w14:textId="77777777" w:rsidR="00B20134" w:rsidRDefault="00990031">
            <w:pPr>
              <w:spacing w:before="20" w:after="20"/>
            </w:pPr>
            <w:r>
              <w:rPr>
                <w:sz w:val="19"/>
                <w:highlight w:val="yellow"/>
              </w:rPr>
              <w:t>[EKLENECEK]</w:t>
            </w:r>
          </w:p>
        </w:tc>
        <w:tc>
          <w:tcPr>
            <w:tcW w:w="7" w:type="dxa"/>
          </w:tcPr>
          <w:p w14:paraId="32C35946" w14:textId="77777777" w:rsidR="00B20134" w:rsidRDefault="00990031">
            <w:pPr>
              <w:spacing w:before="20" w:after="20"/>
            </w:pPr>
            <w:r>
              <w:rPr>
                <w:sz w:val="19"/>
                <w:highlight w:val="yellow"/>
              </w:rPr>
              <w:t>[ÖLÇÜLECEK]</w:t>
            </w:r>
          </w:p>
        </w:tc>
      </w:tr>
      <w:tr w:rsidR="00B20134" w14:paraId="0E8F1A54" w14:textId="77777777">
        <w:trPr>
          <w:jc w:val="center"/>
        </w:trPr>
        <w:tc>
          <w:tcPr>
            <w:tcW w:w="4" w:type="dxa"/>
          </w:tcPr>
          <w:p w14:paraId="60A671DF" w14:textId="77777777" w:rsidR="00B20134" w:rsidRDefault="00990031">
            <w:pPr>
              <w:spacing w:before="20" w:after="20"/>
            </w:pPr>
            <w:r>
              <w:rPr>
                <w:sz w:val="19"/>
              </w:rPr>
              <w:t>Grafik işlemci</w:t>
            </w:r>
          </w:p>
        </w:tc>
        <w:tc>
          <w:tcPr>
            <w:tcW w:w="4" w:type="dxa"/>
          </w:tcPr>
          <w:p w14:paraId="6C6B6435" w14:textId="77777777" w:rsidR="00B20134" w:rsidRDefault="00990031">
            <w:pPr>
              <w:spacing w:before="20" w:after="20"/>
            </w:pPr>
            <w:r>
              <w:rPr>
                <w:sz w:val="19"/>
                <w:highlight w:val="yellow"/>
              </w:rPr>
              <w:t>[EKLENECEK]</w:t>
            </w:r>
          </w:p>
        </w:tc>
        <w:tc>
          <w:tcPr>
            <w:tcW w:w="7" w:type="dxa"/>
          </w:tcPr>
          <w:p w14:paraId="6EF02A2E" w14:textId="77777777" w:rsidR="00B20134" w:rsidRDefault="00990031">
            <w:pPr>
              <w:spacing w:before="20" w:after="20"/>
            </w:pPr>
            <w:r>
              <w:rPr>
                <w:sz w:val="19"/>
              </w:rPr>
              <w:t>NVIDIA Tesla T4 (16 GB), Google Colab</w:t>
            </w:r>
          </w:p>
        </w:tc>
      </w:tr>
      <w:tr w:rsidR="00B20134" w14:paraId="07DA33F4" w14:textId="77777777">
        <w:trPr>
          <w:jc w:val="center"/>
        </w:trPr>
        <w:tc>
          <w:tcPr>
            <w:tcW w:w="4" w:type="dxa"/>
          </w:tcPr>
          <w:p w14:paraId="22F1C67C" w14:textId="77777777" w:rsidR="00B20134" w:rsidRDefault="00990031">
            <w:pPr>
              <w:spacing w:before="20" w:after="20"/>
            </w:pPr>
            <w:r>
              <w:rPr>
                <w:sz w:val="19"/>
              </w:rPr>
              <w:t>Sistem belleği</w:t>
            </w:r>
          </w:p>
        </w:tc>
        <w:tc>
          <w:tcPr>
            <w:tcW w:w="4" w:type="dxa"/>
          </w:tcPr>
          <w:p w14:paraId="30583ED7" w14:textId="77777777" w:rsidR="00B20134" w:rsidRDefault="00990031">
            <w:pPr>
              <w:spacing w:before="20" w:after="20"/>
            </w:pPr>
            <w:r>
              <w:rPr>
                <w:sz w:val="19"/>
                <w:highlight w:val="yellow"/>
              </w:rPr>
              <w:t>[EKLENECEK]</w:t>
            </w:r>
          </w:p>
        </w:tc>
        <w:tc>
          <w:tcPr>
            <w:tcW w:w="7" w:type="dxa"/>
          </w:tcPr>
          <w:p w14:paraId="446F95FF" w14:textId="77777777" w:rsidR="00B20134" w:rsidRDefault="00990031">
            <w:pPr>
              <w:spacing w:before="20" w:after="20"/>
            </w:pPr>
            <w:r>
              <w:rPr>
                <w:sz w:val="19"/>
                <w:highlight w:val="yellow"/>
              </w:rPr>
              <w:t>[ÖLÇÜLECEK]</w:t>
            </w:r>
          </w:p>
        </w:tc>
      </w:tr>
      <w:tr w:rsidR="00B20134" w14:paraId="0A5A8C7B" w14:textId="77777777">
        <w:trPr>
          <w:jc w:val="center"/>
        </w:trPr>
        <w:tc>
          <w:tcPr>
            <w:tcW w:w="4" w:type="dxa"/>
          </w:tcPr>
          <w:p w14:paraId="5907C2B9" w14:textId="77777777" w:rsidR="00B20134" w:rsidRDefault="00990031">
            <w:pPr>
              <w:spacing w:before="20" w:after="20"/>
            </w:pPr>
            <w:r>
              <w:rPr>
                <w:sz w:val="19"/>
              </w:rPr>
              <w:t>İşletim sistemi</w:t>
            </w:r>
          </w:p>
        </w:tc>
        <w:tc>
          <w:tcPr>
            <w:tcW w:w="4" w:type="dxa"/>
          </w:tcPr>
          <w:p w14:paraId="19C61E0F" w14:textId="77777777" w:rsidR="00B20134" w:rsidRDefault="00990031">
            <w:pPr>
              <w:spacing w:before="20" w:after="20"/>
            </w:pPr>
            <w:r>
              <w:rPr>
                <w:sz w:val="19"/>
                <w:highlight w:val="yellow"/>
              </w:rPr>
              <w:t>[EKLENECEK]</w:t>
            </w:r>
          </w:p>
        </w:tc>
        <w:tc>
          <w:tcPr>
            <w:tcW w:w="7" w:type="dxa"/>
          </w:tcPr>
          <w:p w14:paraId="607BD9AC" w14:textId="77777777" w:rsidR="00B20134" w:rsidRDefault="00990031">
            <w:pPr>
              <w:spacing w:before="20" w:after="20"/>
            </w:pPr>
            <w:r>
              <w:rPr>
                <w:sz w:val="19"/>
                <w:highlight w:val="yellow"/>
              </w:rPr>
              <w:t>[ÖLÇÜLECEK]</w:t>
            </w:r>
          </w:p>
        </w:tc>
      </w:tr>
      <w:tr w:rsidR="00B20134" w14:paraId="1566717C" w14:textId="77777777">
        <w:trPr>
          <w:jc w:val="center"/>
        </w:trPr>
        <w:tc>
          <w:tcPr>
            <w:tcW w:w="4" w:type="dxa"/>
          </w:tcPr>
          <w:p w14:paraId="4ECBFADD" w14:textId="77777777" w:rsidR="00B20134" w:rsidRDefault="00990031">
            <w:pPr>
              <w:spacing w:before="20" w:after="20"/>
            </w:pPr>
            <w:r>
              <w:rPr>
                <w:sz w:val="19"/>
              </w:rPr>
              <w:t>PyTorch sürümü</w:t>
            </w:r>
          </w:p>
        </w:tc>
        <w:tc>
          <w:tcPr>
            <w:tcW w:w="4" w:type="dxa"/>
          </w:tcPr>
          <w:p w14:paraId="0263C243" w14:textId="77777777" w:rsidR="00B20134" w:rsidRDefault="00990031">
            <w:pPr>
              <w:spacing w:before="20" w:after="20"/>
            </w:pPr>
            <w:r>
              <w:rPr>
                <w:sz w:val="19"/>
                <w:highlight w:val="yellow"/>
              </w:rPr>
              <w:t>[EKLENECEK]</w:t>
            </w:r>
          </w:p>
        </w:tc>
        <w:tc>
          <w:tcPr>
            <w:tcW w:w="7" w:type="dxa"/>
          </w:tcPr>
          <w:p w14:paraId="48202CE0" w14:textId="77777777" w:rsidR="00B20134" w:rsidRDefault="00990031">
            <w:pPr>
              <w:spacing w:before="20" w:after="20"/>
            </w:pPr>
            <w:r>
              <w:rPr>
                <w:sz w:val="19"/>
                <w:highlight w:val="yellow"/>
              </w:rPr>
              <w:t>[ÖLÇÜLECEK]</w:t>
            </w:r>
          </w:p>
        </w:tc>
      </w:tr>
      <w:tr w:rsidR="00B20134" w14:paraId="776D2366" w14:textId="77777777">
        <w:trPr>
          <w:jc w:val="center"/>
        </w:trPr>
        <w:tc>
          <w:tcPr>
            <w:tcW w:w="4" w:type="dxa"/>
          </w:tcPr>
          <w:p w14:paraId="161C5FF1" w14:textId="77777777" w:rsidR="00B20134" w:rsidRDefault="00990031">
            <w:pPr>
              <w:spacing w:before="20" w:after="20"/>
            </w:pPr>
            <w:r>
              <w:rPr>
                <w:sz w:val="19"/>
              </w:rPr>
              <w:t xml:space="preserve">Ortalama hız </w:t>
            </w:r>
            <w:r>
              <w:rPr>
                <w:i/>
                <w:sz w:val="19"/>
              </w:rPr>
              <w:t>v</w:t>
            </w:r>
            <w:r>
              <w:rPr>
                <w:sz w:val="19"/>
              </w:rPr>
              <w:t>_ort</w:t>
            </w:r>
          </w:p>
        </w:tc>
        <w:tc>
          <w:tcPr>
            <w:tcW w:w="4" w:type="dxa"/>
          </w:tcPr>
          <w:p w14:paraId="59995560" w14:textId="77777777" w:rsidR="00B20134" w:rsidRDefault="00990031">
            <w:pPr>
              <w:spacing w:before="20" w:after="20"/>
            </w:pPr>
            <w:r>
              <w:rPr>
                <w:sz w:val="19"/>
                <w:highlight w:val="yellow"/>
              </w:rPr>
              <w:t>[EKLENECEK]</w:t>
            </w:r>
            <w:r>
              <w:rPr>
                <w:sz w:val="19"/>
              </w:rPr>
              <w:t xml:space="preserve"> km/sa</w:t>
            </w:r>
          </w:p>
        </w:tc>
        <w:tc>
          <w:tcPr>
            <w:tcW w:w="7" w:type="dxa"/>
          </w:tcPr>
          <w:p w14:paraId="6A6D1FE2" w14:textId="77777777" w:rsidR="00B20134" w:rsidRDefault="00990031">
            <w:pPr>
              <w:spacing w:before="20" w:after="20"/>
            </w:pPr>
            <w:r>
              <w:rPr>
                <w:sz w:val="19"/>
              </w:rPr>
              <w:t>—</w:t>
            </w:r>
          </w:p>
        </w:tc>
      </w:tr>
    </w:tbl>
    <w:p w14:paraId="30F3FB63" w14:textId="77777777" w:rsidR="00B20134" w:rsidRDefault="00B20134"/>
    <w:p w14:paraId="1AFFDE35" w14:textId="75B173DB" w:rsidR="00B20134" w:rsidRDefault="00990031">
      <w:r>
        <w:t>Senaryo koşum ortamına ait alanlar hâlihazırda bilinmekte olup nihai metinde doldurulacaktır. Eğitim ortamına ait alanlar için Bölüm 4.2'deki karşılaştırma bu sürümde yürütülmüş olmakla birlikte, grafik işlemci dışındaki donanım ve yazılım bilgileri bu koşumda kayıt altına alınmamıştır; eksik alanlar (</w:t>
      </w:r>
      <w:r w:rsidR="00572A67">
        <w:t xml:space="preserve">Tablo </w:t>
      </w:r>
      <w:r w:rsidR="00572A67">
        <w:fldChar w:fldCharType="begin"/>
      </w:r>
      <w:r w:rsidR="00572A67">
        <w:instrText xml:space="preserve"> REF Tablo11 \h </w:instrText>
      </w:r>
      <w:r w:rsidR="00572A67">
        <w:fldChar w:fldCharType="separate"/>
      </w:r>
      <w:r w:rsidR="00065384">
        <w:rPr>
          <w:b/>
          <w:noProof/>
        </w:rPr>
        <w:t>11</w:t>
      </w:r>
      <w:r w:rsidR="00572A67">
        <w:fldChar w:fldCharType="end"/>
      </w:r>
      <w:r>
        <w:t>) nihai metinde doldurulacaktır.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64FC578A" w14:textId="77777777" w:rsidR="00B20134" w:rsidRDefault="00990031">
      <w:pPr>
        <w:pStyle w:val="Balk3"/>
      </w:pPr>
      <w:r>
        <w:rPr>
          <w:rFonts w:ascii="Times New Roman" w:hAnsi="Times New Roman"/>
          <w:b w:val="0"/>
        </w:rPr>
        <w:t>4.1.2. Eğitim protokolü</w:t>
      </w:r>
    </w:p>
    <w:p w14:paraId="3FB7437E"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 xml:space="preserve">₀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74A50400" w14:textId="77777777" w:rsidR="00B20134" w:rsidRDefault="00990031">
      <w:pPr>
        <w:pStyle w:val="Balk3"/>
      </w:pPr>
      <w:r>
        <w:rPr>
          <w:rFonts w:ascii="Times New Roman" w:hAnsi="Times New Roman"/>
          <w:b w:val="0"/>
        </w:rPr>
        <w:t>4.1.3. Yazılım kitaplıkları</w:t>
      </w:r>
    </w:p>
    <w:p w14:paraId="79975BEC"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EAE6A8A" w14:textId="77777777" w:rsidR="00B20134" w:rsidRDefault="00990031">
      <w:pPr>
        <w:pStyle w:val="Balk2"/>
      </w:pPr>
      <w:r>
        <w:rPr>
          <w:rFonts w:ascii="Times New Roman" w:hAnsi="Times New Roman"/>
          <w:b w:val="0"/>
        </w:rPr>
        <w:t>4.2. Bölütleme Mimarilerinin Karşılaştırması: Bina Hasarı</w:t>
      </w:r>
    </w:p>
    <w:p w14:paraId="443A0913" w14:textId="4650F634"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'te künyesi verilecek kümenin oluşturulmasından sonra yapılacak ve sonuçlar ayrı bir tabloda raporlanacaktır.</w:t>
      </w:r>
    </w:p>
    <w:p w14:paraId="017AE8AF"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633D3FB0"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 404 görüntü–maske çiftinden oluşan ikili bir kümedir. MEDBFS [57], beş büyük depremden derlenen çok ölçekli hasarlı bina kümesidir ve bu çalışmada Türkiye alt kümesi (deprem sonrası görüntüler ve karşılık gelen etiketler) kullanılmıştır. Görüntüler 512 × 512 boyutunda ve 256 piksel adımla örtüşmeli karolara bölünmüş, sınıf dengesizliğini azaltmak amacıyla hasarsız karoların %95'i rastgele elenmiştir. Bu elemenin sınama kümesindeki sınıf dağılımını gerçek dağılımdan uzaklaştırdığı, dolayısıyla doğruluk, özgüllük ve kesinlik gibi eşiğe duyarlı ölçütleri iyimser yönde etkileyebileceği belirtilmelidir; karşılaştırma bu nedenle birincil ölçüt olarak IoU_hasar üzerinden yapılmaktadır.</w:t>
      </w:r>
    </w:p>
    <w:p w14:paraId="3FC13308" w14:textId="77777777" w:rsidR="00B20134" w:rsidRDefault="00990031">
      <w:r>
        <w:rPr>
          <w:b/>
        </w:rPr>
        <w:t>Ölçüt seçimi.</w:t>
      </w:r>
      <w:r>
        <w:t xml:space="preserve"> Başarım ölçütlerinin yanı sıra dağıtım maliyetini yansıtan üç ölçüt de raporlanmaktadır: parametre sayısı, GFLOPs ve tek karo için çıkarım süresi. Son ikisi bu koşumda ölçülmemiştir.</w:t>
      </w:r>
    </w:p>
    <w:p w14:paraId="71CF9504" w14:textId="64EA8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2"/>
      <w:r w:rsidR="00065384">
        <w:rPr>
          <w:b/>
          <w:noProof/>
        </w:rPr>
        <w:t>12</w:t>
      </w:r>
      <w:bookmarkEnd w:id="17"/>
      <w:r w:rsidR="00572A67">
        <w:rPr>
          <w:b/>
        </w:rPr>
        <w:fldChar w:fldCharType="end"/>
      </w:r>
      <w:r>
        <w:rPr>
          <w:b/>
        </w:rPr>
        <w:t>.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gridCol w:w="236"/>
        <w:gridCol w:w="1440"/>
      </w:tblGrid>
      <w:tr w:rsidR="00B20134" w14:paraId="2E151A89" w14:textId="77777777">
        <w:trPr>
          <w:tblHeader/>
          <w:jc w:val="center"/>
        </w:trPr>
        <w:tc>
          <w:tcPr>
            <w:tcW w:w="4" w:type="dxa"/>
            <w:shd w:val="clear" w:color="auto" w:fill="E8E8E8"/>
          </w:tcPr>
          <w:p w14:paraId="4394B5DC" w14:textId="77777777" w:rsidR="00B20134" w:rsidRDefault="00990031">
            <w:pPr>
              <w:spacing w:before="20" w:after="20"/>
            </w:pPr>
            <w:r>
              <w:rPr>
                <w:b/>
                <w:sz w:val="15"/>
              </w:rPr>
              <w:t>Mimari (kodlayıcı)</w:t>
            </w:r>
          </w:p>
        </w:tc>
        <w:tc>
          <w:tcPr>
            <w:tcW w:w="1" w:type="dxa"/>
            <w:shd w:val="clear" w:color="auto" w:fill="E8E8E8"/>
          </w:tcPr>
          <w:p w14:paraId="3B11990E" w14:textId="77777777" w:rsidR="00B20134" w:rsidRDefault="00990031">
            <w:pPr>
              <w:spacing w:before="20" w:after="20"/>
            </w:pPr>
            <w:r>
              <w:rPr>
                <w:b/>
                <w:sz w:val="15"/>
              </w:rPr>
              <w:t>Doğruluk</w:t>
            </w:r>
          </w:p>
        </w:tc>
        <w:tc>
          <w:tcPr>
            <w:tcW w:w="1" w:type="dxa"/>
            <w:shd w:val="clear" w:color="auto" w:fill="E8E8E8"/>
          </w:tcPr>
          <w:p w14:paraId="2D2989A6" w14:textId="77777777" w:rsidR="00B20134" w:rsidRDefault="00990031">
            <w:pPr>
              <w:spacing w:before="20" w:after="20"/>
            </w:pPr>
            <w:r>
              <w:rPr>
                <w:b/>
                <w:sz w:val="15"/>
              </w:rPr>
              <w:t>Kesinlik</w:t>
            </w:r>
          </w:p>
        </w:tc>
        <w:tc>
          <w:tcPr>
            <w:tcW w:w="1" w:type="dxa"/>
            <w:shd w:val="clear" w:color="auto" w:fill="E8E8E8"/>
          </w:tcPr>
          <w:p w14:paraId="2D927DCC" w14:textId="77777777" w:rsidR="00B20134" w:rsidRDefault="00990031">
            <w:pPr>
              <w:spacing w:before="20" w:after="20"/>
            </w:pPr>
            <w:r>
              <w:rPr>
                <w:b/>
                <w:sz w:val="15"/>
              </w:rPr>
              <w:t>Duyarlılık</w:t>
            </w:r>
          </w:p>
        </w:tc>
        <w:tc>
          <w:tcPr>
            <w:tcW w:w="1" w:type="dxa"/>
            <w:shd w:val="clear" w:color="auto" w:fill="E8E8E8"/>
          </w:tcPr>
          <w:p w14:paraId="67F0C270" w14:textId="77777777" w:rsidR="00B20134" w:rsidRDefault="00990031">
            <w:pPr>
              <w:spacing w:before="20" w:after="20"/>
            </w:pPr>
            <w:r>
              <w:rPr>
                <w:b/>
                <w:sz w:val="15"/>
              </w:rPr>
              <w:t>F₁</w:t>
            </w:r>
          </w:p>
        </w:tc>
        <w:tc>
          <w:tcPr>
            <w:tcW w:w="1" w:type="dxa"/>
            <w:shd w:val="clear" w:color="auto" w:fill="E8E8E8"/>
          </w:tcPr>
          <w:p w14:paraId="1A603FE5" w14:textId="77777777" w:rsidR="00B20134" w:rsidRDefault="00990031">
            <w:pPr>
              <w:spacing w:before="20" w:after="20"/>
            </w:pPr>
            <w:r>
              <w:rPr>
                <w:b/>
                <w:sz w:val="15"/>
              </w:rPr>
              <w:t>Özgüllük</w:t>
            </w:r>
          </w:p>
        </w:tc>
        <w:tc>
          <w:tcPr>
            <w:tcW w:w="1" w:type="dxa"/>
            <w:shd w:val="clear" w:color="auto" w:fill="E8E8E8"/>
          </w:tcPr>
          <w:p w14:paraId="797FFBAB" w14:textId="77777777" w:rsidR="00B20134" w:rsidRDefault="00990031">
            <w:pPr>
              <w:spacing w:before="20" w:after="20"/>
            </w:pPr>
            <w:r>
              <w:rPr>
                <w:b/>
                <w:sz w:val="15"/>
              </w:rPr>
              <w:t>IoU_hasar</w:t>
            </w:r>
          </w:p>
        </w:tc>
        <w:tc>
          <w:tcPr>
            <w:tcW w:w="1" w:type="dxa"/>
            <w:shd w:val="clear" w:color="auto" w:fill="E8E8E8"/>
          </w:tcPr>
          <w:p w14:paraId="3DE6DA43" w14:textId="77777777" w:rsidR="00B20134" w:rsidRDefault="00990031">
            <w:pPr>
              <w:spacing w:before="20" w:after="20"/>
            </w:pPr>
            <w:r>
              <w:rPr>
                <w:b/>
                <w:sz w:val="15"/>
              </w:rPr>
              <w:t>Parametre (M)</w:t>
            </w:r>
          </w:p>
        </w:tc>
        <w:tc>
          <w:tcPr>
            <w:tcW w:w="1" w:type="dxa"/>
            <w:shd w:val="clear" w:color="auto" w:fill="E8E8E8"/>
          </w:tcPr>
          <w:p w14:paraId="5C502204" w14:textId="77777777" w:rsidR="00B20134" w:rsidRDefault="00990031">
            <w:pPr>
              <w:spacing w:before="20" w:after="20"/>
            </w:pPr>
            <w:r>
              <w:rPr>
                <w:b/>
                <w:sz w:val="15"/>
              </w:rPr>
              <w:t>GFLOPs</w:t>
            </w:r>
          </w:p>
        </w:tc>
        <w:tc>
          <w:tcPr>
            <w:tcW w:w="1" w:type="dxa"/>
            <w:shd w:val="clear" w:color="auto" w:fill="E8E8E8"/>
          </w:tcPr>
          <w:p w14:paraId="0935DFF4" w14:textId="77777777" w:rsidR="00B20134" w:rsidRDefault="00990031">
            <w:pPr>
              <w:spacing w:before="20" w:after="20"/>
            </w:pPr>
            <w:r>
              <w:rPr>
                <w:b/>
                <w:sz w:val="15"/>
              </w:rPr>
              <w:t>Çıkarım (ms)</w:t>
            </w:r>
          </w:p>
        </w:tc>
        <w:tc>
          <w:tcPr>
            <w:tcW w:w="1440" w:type="dxa"/>
          </w:tcPr>
          <w:p w14:paraId="72DD47B7" w14:textId="77777777" w:rsidR="006B13C8" w:rsidRDefault="00C338C9">
            <w:r>
              <w:t>Ortalama IoU (yardımcı)</w:t>
            </w:r>
          </w:p>
        </w:tc>
      </w:tr>
      <w:tr w:rsidR="00B20134" w14:paraId="3FB1E2BD" w14:textId="77777777">
        <w:trPr>
          <w:jc w:val="center"/>
        </w:trPr>
        <w:tc>
          <w:tcPr>
            <w:tcW w:w="4" w:type="dxa"/>
          </w:tcPr>
          <w:p w14:paraId="7AA7D8B3" w14:textId="77777777" w:rsidR="00B20134" w:rsidRDefault="00990031">
            <w:pPr>
              <w:spacing w:before="20" w:after="20"/>
            </w:pPr>
            <w:r>
              <w:rPr>
                <w:sz w:val="15"/>
              </w:rPr>
              <w:t>U-Net [14] (ResNet-18)</w:t>
            </w:r>
          </w:p>
        </w:tc>
        <w:tc>
          <w:tcPr>
            <w:tcW w:w="1" w:type="dxa"/>
          </w:tcPr>
          <w:p w14:paraId="1431508D" w14:textId="77777777" w:rsidR="00B20134" w:rsidRDefault="00990031">
            <w:pPr>
              <w:spacing w:before="20" w:after="20"/>
            </w:pPr>
            <w:r>
              <w:rPr>
                <w:sz w:val="15"/>
              </w:rPr>
              <w:t>0,9820</w:t>
            </w:r>
          </w:p>
        </w:tc>
        <w:tc>
          <w:tcPr>
            <w:tcW w:w="1" w:type="dxa"/>
          </w:tcPr>
          <w:p w14:paraId="42EBFF13" w14:textId="77777777" w:rsidR="00B20134" w:rsidRDefault="00990031">
            <w:pPr>
              <w:spacing w:before="20" w:after="20"/>
            </w:pPr>
            <w:r>
              <w:rPr>
                <w:sz w:val="15"/>
              </w:rPr>
              <w:t>0,5415</w:t>
            </w:r>
          </w:p>
        </w:tc>
        <w:tc>
          <w:tcPr>
            <w:tcW w:w="1" w:type="dxa"/>
          </w:tcPr>
          <w:p w14:paraId="72A54B2C" w14:textId="77777777" w:rsidR="00B20134" w:rsidRDefault="00990031">
            <w:pPr>
              <w:spacing w:before="20" w:after="20"/>
            </w:pPr>
            <w:r>
              <w:rPr>
                <w:sz w:val="15"/>
              </w:rPr>
              <w:t>0,5060</w:t>
            </w:r>
          </w:p>
        </w:tc>
        <w:tc>
          <w:tcPr>
            <w:tcW w:w="1" w:type="dxa"/>
          </w:tcPr>
          <w:p w14:paraId="4A41DDEE" w14:textId="77777777" w:rsidR="00B20134" w:rsidRDefault="00990031">
            <w:pPr>
              <w:spacing w:before="20" w:after="20"/>
            </w:pPr>
            <w:r>
              <w:rPr>
                <w:sz w:val="15"/>
              </w:rPr>
              <w:t>0,5232</w:t>
            </w:r>
          </w:p>
        </w:tc>
        <w:tc>
          <w:tcPr>
            <w:tcW w:w="1" w:type="dxa"/>
          </w:tcPr>
          <w:p w14:paraId="5BEBD28B" w14:textId="77777777" w:rsidR="00B20134" w:rsidRDefault="00990031">
            <w:pPr>
              <w:spacing w:before="20" w:after="20"/>
            </w:pPr>
            <w:r>
              <w:rPr>
                <w:sz w:val="15"/>
              </w:rPr>
              <w:t>0,9915</w:t>
            </w:r>
          </w:p>
        </w:tc>
        <w:tc>
          <w:tcPr>
            <w:tcW w:w="1" w:type="dxa"/>
          </w:tcPr>
          <w:p w14:paraId="00F90B99" w14:textId="77777777" w:rsidR="00B20134" w:rsidRDefault="00990031">
            <w:pPr>
              <w:spacing w:before="20" w:after="20"/>
            </w:pPr>
            <w:r>
              <w:rPr>
                <w:sz w:val="15"/>
              </w:rPr>
              <w:t>0,3542</w:t>
            </w:r>
          </w:p>
        </w:tc>
        <w:tc>
          <w:tcPr>
            <w:tcW w:w="1" w:type="dxa"/>
          </w:tcPr>
          <w:p w14:paraId="6D3E8BAD" w14:textId="77777777" w:rsidR="00B20134" w:rsidRDefault="00990031">
            <w:pPr>
              <w:spacing w:before="20" w:after="20"/>
            </w:pPr>
            <w:r>
              <w:rPr>
                <w:sz w:val="15"/>
              </w:rPr>
              <w:t>14,3</w:t>
            </w:r>
          </w:p>
        </w:tc>
        <w:tc>
          <w:tcPr>
            <w:tcW w:w="1" w:type="dxa"/>
          </w:tcPr>
          <w:p w14:paraId="1381544D" w14:textId="77777777" w:rsidR="00B20134" w:rsidRDefault="00990031">
            <w:pPr>
              <w:spacing w:before="20" w:after="20"/>
            </w:pPr>
            <w:r>
              <w:rPr>
                <w:sz w:val="15"/>
                <w:highlight w:val="yellow"/>
              </w:rPr>
              <w:t>[ÖLÇÜLECEK]</w:t>
            </w:r>
          </w:p>
        </w:tc>
        <w:tc>
          <w:tcPr>
            <w:tcW w:w="1" w:type="dxa"/>
          </w:tcPr>
          <w:p w14:paraId="638BD4EE" w14:textId="77777777" w:rsidR="00B20134" w:rsidRDefault="00990031">
            <w:pPr>
              <w:spacing w:before="20" w:after="20"/>
            </w:pPr>
            <w:r>
              <w:rPr>
                <w:sz w:val="15"/>
                <w:highlight w:val="yellow"/>
              </w:rPr>
              <w:t>[ÖLÇÜLECEK]</w:t>
            </w:r>
          </w:p>
        </w:tc>
        <w:tc>
          <w:tcPr>
            <w:tcW w:w="1440" w:type="dxa"/>
          </w:tcPr>
          <w:p w14:paraId="067488D4" w14:textId="77777777" w:rsidR="006B13C8" w:rsidRDefault="00C338C9">
            <w:r>
              <w:t>0,6680</w:t>
            </w:r>
          </w:p>
        </w:tc>
      </w:tr>
      <w:tr w:rsidR="00B20134" w14:paraId="7036333D" w14:textId="77777777">
        <w:trPr>
          <w:jc w:val="center"/>
        </w:trPr>
        <w:tc>
          <w:tcPr>
            <w:tcW w:w="4" w:type="dxa"/>
          </w:tcPr>
          <w:p w14:paraId="26544F91" w14:textId="77777777" w:rsidR="00B20134" w:rsidRDefault="00990031">
            <w:pPr>
              <w:spacing w:before="20" w:after="20"/>
            </w:pPr>
            <w:r>
              <w:rPr>
                <w:sz w:val="15"/>
              </w:rPr>
              <w:t>LinkNet [15] (ResNet-18)†</w:t>
            </w:r>
          </w:p>
        </w:tc>
        <w:tc>
          <w:tcPr>
            <w:tcW w:w="1" w:type="dxa"/>
          </w:tcPr>
          <w:p w14:paraId="0B7D3E87" w14:textId="77777777" w:rsidR="00B20134" w:rsidRDefault="00990031">
            <w:pPr>
              <w:spacing w:before="20" w:after="20"/>
            </w:pPr>
            <w:r>
              <w:rPr>
                <w:sz w:val="15"/>
              </w:rPr>
              <w:t>0,9807</w:t>
            </w:r>
          </w:p>
        </w:tc>
        <w:tc>
          <w:tcPr>
            <w:tcW w:w="1" w:type="dxa"/>
          </w:tcPr>
          <w:p w14:paraId="5ED47424" w14:textId="77777777" w:rsidR="00B20134" w:rsidRDefault="00990031">
            <w:pPr>
              <w:spacing w:before="20" w:after="20"/>
            </w:pPr>
            <w:r>
              <w:rPr>
                <w:sz w:val="15"/>
              </w:rPr>
              <w:t>0,5046</w:t>
            </w:r>
          </w:p>
        </w:tc>
        <w:tc>
          <w:tcPr>
            <w:tcW w:w="1" w:type="dxa"/>
          </w:tcPr>
          <w:p w14:paraId="177884A3" w14:textId="77777777" w:rsidR="00B20134" w:rsidRDefault="00990031">
            <w:pPr>
              <w:spacing w:before="20" w:after="20"/>
            </w:pPr>
            <w:r>
              <w:rPr>
                <w:sz w:val="15"/>
              </w:rPr>
              <w:t>0,5810</w:t>
            </w:r>
          </w:p>
        </w:tc>
        <w:tc>
          <w:tcPr>
            <w:tcW w:w="1" w:type="dxa"/>
          </w:tcPr>
          <w:p w14:paraId="058528DA" w14:textId="77777777" w:rsidR="00B20134" w:rsidRDefault="00990031">
            <w:pPr>
              <w:spacing w:before="20" w:after="20"/>
            </w:pPr>
            <w:r>
              <w:rPr>
                <w:sz w:val="15"/>
              </w:rPr>
              <w:t>0,5401</w:t>
            </w:r>
          </w:p>
        </w:tc>
        <w:tc>
          <w:tcPr>
            <w:tcW w:w="1" w:type="dxa"/>
          </w:tcPr>
          <w:p w14:paraId="607CD92F" w14:textId="77777777" w:rsidR="00B20134" w:rsidRDefault="00990031">
            <w:pPr>
              <w:spacing w:before="20" w:after="20"/>
            </w:pPr>
            <w:r>
              <w:rPr>
                <w:sz w:val="15"/>
              </w:rPr>
              <w:t>0,9886</w:t>
            </w:r>
          </w:p>
        </w:tc>
        <w:tc>
          <w:tcPr>
            <w:tcW w:w="1" w:type="dxa"/>
          </w:tcPr>
          <w:p w14:paraId="30A4BD70" w14:textId="77777777" w:rsidR="00B20134" w:rsidRDefault="00990031">
            <w:pPr>
              <w:spacing w:before="20" w:after="20"/>
            </w:pPr>
            <w:r>
              <w:rPr>
                <w:b/>
                <w:sz w:val="15"/>
              </w:rPr>
              <w:t>0,3700</w:t>
            </w:r>
          </w:p>
        </w:tc>
        <w:tc>
          <w:tcPr>
            <w:tcW w:w="1" w:type="dxa"/>
          </w:tcPr>
          <w:p w14:paraId="3B04319A" w14:textId="77777777" w:rsidR="00B20134" w:rsidRDefault="00990031">
            <w:pPr>
              <w:spacing w:before="20" w:after="20"/>
            </w:pPr>
            <w:r>
              <w:rPr>
                <w:sz w:val="15"/>
              </w:rPr>
              <w:t>11,7</w:t>
            </w:r>
          </w:p>
        </w:tc>
        <w:tc>
          <w:tcPr>
            <w:tcW w:w="1" w:type="dxa"/>
          </w:tcPr>
          <w:p w14:paraId="2AEFB877" w14:textId="77777777" w:rsidR="00B20134" w:rsidRDefault="00990031">
            <w:pPr>
              <w:spacing w:before="20" w:after="20"/>
            </w:pPr>
            <w:r>
              <w:rPr>
                <w:sz w:val="15"/>
                <w:highlight w:val="yellow"/>
              </w:rPr>
              <w:t>[ÖLÇÜLECEK]</w:t>
            </w:r>
          </w:p>
        </w:tc>
        <w:tc>
          <w:tcPr>
            <w:tcW w:w="1" w:type="dxa"/>
          </w:tcPr>
          <w:p w14:paraId="498466B3" w14:textId="77777777" w:rsidR="00B20134" w:rsidRDefault="00990031">
            <w:pPr>
              <w:spacing w:before="20" w:after="20"/>
            </w:pPr>
            <w:r>
              <w:rPr>
                <w:sz w:val="15"/>
                <w:highlight w:val="yellow"/>
              </w:rPr>
              <w:t>[ÖLÇÜLECEK]</w:t>
            </w:r>
          </w:p>
        </w:tc>
        <w:tc>
          <w:tcPr>
            <w:tcW w:w="1440" w:type="dxa"/>
          </w:tcPr>
          <w:p w14:paraId="7764C714" w14:textId="77777777" w:rsidR="006B13C8" w:rsidRDefault="00C338C9">
            <w:r>
              <w:t>0,6752</w:t>
            </w:r>
          </w:p>
        </w:tc>
      </w:tr>
      <w:tr w:rsidR="00B20134" w14:paraId="481CD072" w14:textId="77777777">
        <w:trPr>
          <w:jc w:val="center"/>
        </w:trPr>
        <w:tc>
          <w:tcPr>
            <w:tcW w:w="4" w:type="dxa"/>
          </w:tcPr>
          <w:p w14:paraId="6A58976E" w14:textId="77777777" w:rsidR="00B20134" w:rsidRDefault="00990031">
            <w:pPr>
              <w:spacing w:before="20" w:after="20"/>
            </w:pPr>
            <w:r>
              <w:rPr>
                <w:sz w:val="15"/>
              </w:rPr>
              <w:t>FPN [16] (ResNet-18)</w:t>
            </w:r>
          </w:p>
        </w:tc>
        <w:tc>
          <w:tcPr>
            <w:tcW w:w="1" w:type="dxa"/>
          </w:tcPr>
          <w:p w14:paraId="63B642EE" w14:textId="77777777" w:rsidR="00B20134" w:rsidRDefault="00990031">
            <w:pPr>
              <w:spacing w:before="20" w:after="20"/>
            </w:pPr>
            <w:r>
              <w:rPr>
                <w:sz w:val="15"/>
              </w:rPr>
              <w:t>0,9826</w:t>
            </w:r>
          </w:p>
        </w:tc>
        <w:tc>
          <w:tcPr>
            <w:tcW w:w="1" w:type="dxa"/>
          </w:tcPr>
          <w:p w14:paraId="62329AD9" w14:textId="77777777" w:rsidR="00B20134" w:rsidRDefault="00990031">
            <w:pPr>
              <w:spacing w:before="20" w:after="20"/>
            </w:pPr>
            <w:r>
              <w:rPr>
                <w:sz w:val="15"/>
              </w:rPr>
              <w:t>0,5651</w:t>
            </w:r>
          </w:p>
        </w:tc>
        <w:tc>
          <w:tcPr>
            <w:tcW w:w="1" w:type="dxa"/>
          </w:tcPr>
          <w:p w14:paraId="4A6B505F" w14:textId="77777777" w:rsidR="00B20134" w:rsidRDefault="00990031">
            <w:pPr>
              <w:spacing w:before="20" w:after="20"/>
            </w:pPr>
            <w:r>
              <w:rPr>
                <w:sz w:val="15"/>
              </w:rPr>
              <w:t>0,4700</w:t>
            </w:r>
          </w:p>
        </w:tc>
        <w:tc>
          <w:tcPr>
            <w:tcW w:w="1" w:type="dxa"/>
          </w:tcPr>
          <w:p w14:paraId="11F728AD" w14:textId="77777777" w:rsidR="00B20134" w:rsidRDefault="00990031">
            <w:pPr>
              <w:spacing w:before="20" w:after="20"/>
            </w:pPr>
            <w:r>
              <w:rPr>
                <w:sz w:val="15"/>
              </w:rPr>
              <w:t>0,5132</w:t>
            </w:r>
          </w:p>
        </w:tc>
        <w:tc>
          <w:tcPr>
            <w:tcW w:w="1" w:type="dxa"/>
          </w:tcPr>
          <w:p w14:paraId="51E0385B" w14:textId="77777777" w:rsidR="00B20134" w:rsidRDefault="00990031">
            <w:pPr>
              <w:spacing w:before="20" w:after="20"/>
            </w:pPr>
            <w:r>
              <w:rPr>
                <w:sz w:val="15"/>
              </w:rPr>
              <w:t>0,9928</w:t>
            </w:r>
          </w:p>
        </w:tc>
        <w:tc>
          <w:tcPr>
            <w:tcW w:w="1" w:type="dxa"/>
          </w:tcPr>
          <w:p w14:paraId="21DEEE27" w14:textId="77777777" w:rsidR="00B20134" w:rsidRDefault="00990031">
            <w:pPr>
              <w:spacing w:before="20" w:after="20"/>
            </w:pPr>
            <w:r>
              <w:rPr>
                <w:sz w:val="15"/>
              </w:rPr>
              <w:t>0,3452</w:t>
            </w:r>
          </w:p>
        </w:tc>
        <w:tc>
          <w:tcPr>
            <w:tcW w:w="1" w:type="dxa"/>
          </w:tcPr>
          <w:p w14:paraId="006301A6" w14:textId="77777777" w:rsidR="00B20134" w:rsidRDefault="00990031">
            <w:pPr>
              <w:spacing w:before="20" w:after="20"/>
            </w:pPr>
            <w:r>
              <w:rPr>
                <w:sz w:val="15"/>
              </w:rPr>
              <w:t>13,0</w:t>
            </w:r>
          </w:p>
        </w:tc>
        <w:tc>
          <w:tcPr>
            <w:tcW w:w="1" w:type="dxa"/>
          </w:tcPr>
          <w:p w14:paraId="7142E89C" w14:textId="77777777" w:rsidR="00B20134" w:rsidRDefault="00990031">
            <w:pPr>
              <w:spacing w:before="20" w:after="20"/>
            </w:pPr>
            <w:r>
              <w:rPr>
                <w:sz w:val="15"/>
                <w:highlight w:val="yellow"/>
              </w:rPr>
              <w:t>[ÖLÇÜLECEK]</w:t>
            </w:r>
          </w:p>
        </w:tc>
        <w:tc>
          <w:tcPr>
            <w:tcW w:w="1" w:type="dxa"/>
          </w:tcPr>
          <w:p w14:paraId="2EE2A86D" w14:textId="77777777" w:rsidR="00B20134" w:rsidRDefault="00990031">
            <w:pPr>
              <w:spacing w:before="20" w:after="20"/>
            </w:pPr>
            <w:r>
              <w:rPr>
                <w:sz w:val="15"/>
                <w:highlight w:val="yellow"/>
              </w:rPr>
              <w:t>[ÖLÇÜLECEK]</w:t>
            </w:r>
          </w:p>
        </w:tc>
        <w:tc>
          <w:tcPr>
            <w:tcW w:w="1440" w:type="dxa"/>
          </w:tcPr>
          <w:p w14:paraId="48643A49" w14:textId="77777777" w:rsidR="006B13C8" w:rsidRDefault="00C338C9">
            <w:r>
              <w:t>0,6638</w:t>
            </w:r>
          </w:p>
        </w:tc>
      </w:tr>
      <w:tr w:rsidR="00B20134" w14:paraId="374B0BCB" w14:textId="77777777">
        <w:trPr>
          <w:jc w:val="center"/>
        </w:trPr>
        <w:tc>
          <w:tcPr>
            <w:tcW w:w="4" w:type="dxa"/>
          </w:tcPr>
          <w:p w14:paraId="14757BA9" w14:textId="77777777" w:rsidR="00B20134" w:rsidRDefault="00990031">
            <w:pPr>
              <w:spacing w:before="20" w:after="20"/>
            </w:pPr>
            <w:r>
              <w:rPr>
                <w:sz w:val="15"/>
              </w:rPr>
              <w:t>PSPNet [17] (ResNet-18)</w:t>
            </w:r>
          </w:p>
        </w:tc>
        <w:tc>
          <w:tcPr>
            <w:tcW w:w="1" w:type="dxa"/>
          </w:tcPr>
          <w:p w14:paraId="7A15B87D" w14:textId="77777777" w:rsidR="00B20134" w:rsidRDefault="00990031">
            <w:pPr>
              <w:spacing w:before="20" w:after="20"/>
            </w:pPr>
            <w:r>
              <w:rPr>
                <w:sz w:val="15"/>
              </w:rPr>
              <w:t>0,9822</w:t>
            </w:r>
          </w:p>
        </w:tc>
        <w:tc>
          <w:tcPr>
            <w:tcW w:w="1" w:type="dxa"/>
          </w:tcPr>
          <w:p w14:paraId="2E539929" w14:textId="77777777" w:rsidR="00B20134" w:rsidRDefault="00990031">
            <w:pPr>
              <w:spacing w:before="20" w:after="20"/>
            </w:pPr>
            <w:r>
              <w:rPr>
                <w:sz w:val="15"/>
              </w:rPr>
              <w:t>0,5521</w:t>
            </w:r>
          </w:p>
        </w:tc>
        <w:tc>
          <w:tcPr>
            <w:tcW w:w="1" w:type="dxa"/>
          </w:tcPr>
          <w:p w14:paraId="58277636" w14:textId="77777777" w:rsidR="00B20134" w:rsidRDefault="00990031">
            <w:pPr>
              <w:spacing w:before="20" w:after="20"/>
            </w:pPr>
            <w:r>
              <w:rPr>
                <w:sz w:val="15"/>
              </w:rPr>
              <w:t>0,4667</w:t>
            </w:r>
          </w:p>
        </w:tc>
        <w:tc>
          <w:tcPr>
            <w:tcW w:w="1" w:type="dxa"/>
          </w:tcPr>
          <w:p w14:paraId="7CEED7EB" w14:textId="77777777" w:rsidR="00B20134" w:rsidRDefault="00990031">
            <w:pPr>
              <w:spacing w:before="20" w:after="20"/>
            </w:pPr>
            <w:r>
              <w:rPr>
                <w:sz w:val="15"/>
              </w:rPr>
              <w:t>0,5058</w:t>
            </w:r>
          </w:p>
        </w:tc>
        <w:tc>
          <w:tcPr>
            <w:tcW w:w="1" w:type="dxa"/>
          </w:tcPr>
          <w:p w14:paraId="71DE5E8F" w14:textId="77777777" w:rsidR="00B20134" w:rsidRDefault="00990031">
            <w:pPr>
              <w:spacing w:before="20" w:after="20"/>
            </w:pPr>
            <w:r>
              <w:rPr>
                <w:sz w:val="15"/>
              </w:rPr>
              <w:t>0,9925</w:t>
            </w:r>
          </w:p>
        </w:tc>
        <w:tc>
          <w:tcPr>
            <w:tcW w:w="1" w:type="dxa"/>
          </w:tcPr>
          <w:p w14:paraId="7ADE8E74" w14:textId="77777777" w:rsidR="00B20134" w:rsidRDefault="00990031">
            <w:pPr>
              <w:spacing w:before="20" w:after="20"/>
            </w:pPr>
            <w:r>
              <w:rPr>
                <w:sz w:val="15"/>
              </w:rPr>
              <w:t>0,3385</w:t>
            </w:r>
          </w:p>
        </w:tc>
        <w:tc>
          <w:tcPr>
            <w:tcW w:w="1" w:type="dxa"/>
          </w:tcPr>
          <w:p w14:paraId="470BF7BE" w14:textId="77777777" w:rsidR="00B20134" w:rsidRDefault="00990031">
            <w:pPr>
              <w:spacing w:before="20" w:after="20"/>
            </w:pPr>
            <w:r>
              <w:rPr>
                <w:sz w:val="15"/>
              </w:rPr>
              <w:t>11,3</w:t>
            </w:r>
          </w:p>
        </w:tc>
        <w:tc>
          <w:tcPr>
            <w:tcW w:w="1" w:type="dxa"/>
          </w:tcPr>
          <w:p w14:paraId="312C1AC0" w14:textId="77777777" w:rsidR="00B20134" w:rsidRDefault="00990031">
            <w:pPr>
              <w:spacing w:before="20" w:after="20"/>
            </w:pPr>
            <w:r>
              <w:rPr>
                <w:sz w:val="15"/>
                <w:highlight w:val="yellow"/>
              </w:rPr>
              <w:t>[ÖLÇÜLECEK]</w:t>
            </w:r>
          </w:p>
        </w:tc>
        <w:tc>
          <w:tcPr>
            <w:tcW w:w="1" w:type="dxa"/>
          </w:tcPr>
          <w:p w14:paraId="040B12B8" w14:textId="77777777" w:rsidR="00B20134" w:rsidRDefault="00990031">
            <w:pPr>
              <w:spacing w:before="20" w:after="20"/>
            </w:pPr>
            <w:r>
              <w:rPr>
                <w:sz w:val="15"/>
                <w:highlight w:val="yellow"/>
              </w:rPr>
              <w:t>[ÖLÇÜLECEK]</w:t>
            </w:r>
          </w:p>
        </w:tc>
        <w:tc>
          <w:tcPr>
            <w:tcW w:w="1440" w:type="dxa"/>
          </w:tcPr>
          <w:p w14:paraId="37D9BD97" w14:textId="77777777" w:rsidR="006B13C8" w:rsidRDefault="00C338C9">
            <w:r>
              <w:t>0,6603</w:t>
            </w:r>
          </w:p>
        </w:tc>
      </w:tr>
      <w:tr w:rsidR="00B20134" w14:paraId="4B743E6D" w14:textId="77777777">
        <w:trPr>
          <w:jc w:val="center"/>
        </w:trPr>
        <w:tc>
          <w:tcPr>
            <w:tcW w:w="4" w:type="dxa"/>
          </w:tcPr>
          <w:p w14:paraId="55103E97" w14:textId="77777777" w:rsidR="00B20134" w:rsidRDefault="00990031">
            <w:pPr>
              <w:spacing w:before="20" w:after="20"/>
            </w:pPr>
            <w:r>
              <w:rPr>
                <w:sz w:val="15"/>
              </w:rPr>
              <w:t>DeepLabV3+ [18] (ResNet-101)</w:t>
            </w:r>
          </w:p>
        </w:tc>
        <w:tc>
          <w:tcPr>
            <w:tcW w:w="1" w:type="dxa"/>
          </w:tcPr>
          <w:p w14:paraId="6B3E0A82" w14:textId="77777777" w:rsidR="00B20134" w:rsidRDefault="00990031">
            <w:pPr>
              <w:spacing w:before="20" w:after="20"/>
            </w:pPr>
            <w:r>
              <w:rPr>
                <w:sz w:val="15"/>
              </w:rPr>
              <w:t>0,9804</w:t>
            </w:r>
          </w:p>
        </w:tc>
        <w:tc>
          <w:tcPr>
            <w:tcW w:w="1" w:type="dxa"/>
          </w:tcPr>
          <w:p w14:paraId="46260D65" w14:textId="77777777" w:rsidR="00B20134" w:rsidRDefault="00990031">
            <w:pPr>
              <w:spacing w:before="20" w:after="20"/>
            </w:pPr>
            <w:r>
              <w:rPr>
                <w:sz w:val="15"/>
              </w:rPr>
              <w:t>0,4990</w:t>
            </w:r>
          </w:p>
        </w:tc>
        <w:tc>
          <w:tcPr>
            <w:tcW w:w="1" w:type="dxa"/>
          </w:tcPr>
          <w:p w14:paraId="3CDCB262" w14:textId="77777777" w:rsidR="00B20134" w:rsidRDefault="00990031">
            <w:pPr>
              <w:spacing w:before="20" w:after="20"/>
            </w:pPr>
            <w:r>
              <w:rPr>
                <w:sz w:val="15"/>
              </w:rPr>
              <w:t>0,5222</w:t>
            </w:r>
          </w:p>
        </w:tc>
        <w:tc>
          <w:tcPr>
            <w:tcW w:w="1" w:type="dxa"/>
          </w:tcPr>
          <w:p w14:paraId="79B43982" w14:textId="77777777" w:rsidR="00B20134" w:rsidRDefault="00990031">
            <w:pPr>
              <w:spacing w:before="20" w:after="20"/>
            </w:pPr>
            <w:r>
              <w:rPr>
                <w:sz w:val="15"/>
              </w:rPr>
              <w:t>0,5103</w:t>
            </w:r>
          </w:p>
        </w:tc>
        <w:tc>
          <w:tcPr>
            <w:tcW w:w="1" w:type="dxa"/>
          </w:tcPr>
          <w:p w14:paraId="120F1D40" w14:textId="77777777" w:rsidR="00B20134" w:rsidRDefault="00990031">
            <w:pPr>
              <w:spacing w:before="20" w:after="20"/>
            </w:pPr>
            <w:r>
              <w:rPr>
                <w:sz w:val="15"/>
              </w:rPr>
              <w:t>0,9895</w:t>
            </w:r>
          </w:p>
        </w:tc>
        <w:tc>
          <w:tcPr>
            <w:tcW w:w="1" w:type="dxa"/>
          </w:tcPr>
          <w:p w14:paraId="68E1DED0" w14:textId="77777777" w:rsidR="00B20134" w:rsidRDefault="00990031">
            <w:pPr>
              <w:spacing w:before="20" w:after="20"/>
            </w:pPr>
            <w:r>
              <w:rPr>
                <w:sz w:val="15"/>
              </w:rPr>
              <w:t>0,3426</w:t>
            </w:r>
          </w:p>
        </w:tc>
        <w:tc>
          <w:tcPr>
            <w:tcW w:w="1" w:type="dxa"/>
          </w:tcPr>
          <w:p w14:paraId="3C2DC51A" w14:textId="77777777" w:rsidR="00B20134" w:rsidRDefault="00990031">
            <w:pPr>
              <w:spacing w:before="20" w:after="20"/>
            </w:pPr>
            <w:r>
              <w:rPr>
                <w:sz w:val="15"/>
              </w:rPr>
              <w:t>45,7</w:t>
            </w:r>
          </w:p>
        </w:tc>
        <w:tc>
          <w:tcPr>
            <w:tcW w:w="1" w:type="dxa"/>
          </w:tcPr>
          <w:p w14:paraId="42EF53BB" w14:textId="77777777" w:rsidR="00B20134" w:rsidRDefault="00990031">
            <w:pPr>
              <w:spacing w:before="20" w:after="20"/>
            </w:pPr>
            <w:r>
              <w:rPr>
                <w:sz w:val="15"/>
                <w:highlight w:val="yellow"/>
              </w:rPr>
              <w:t>[ÖLÇÜLECEK]</w:t>
            </w:r>
          </w:p>
        </w:tc>
        <w:tc>
          <w:tcPr>
            <w:tcW w:w="1" w:type="dxa"/>
          </w:tcPr>
          <w:p w14:paraId="726C0C3D" w14:textId="77777777" w:rsidR="00B20134" w:rsidRDefault="00990031">
            <w:pPr>
              <w:spacing w:before="20" w:after="20"/>
            </w:pPr>
            <w:r>
              <w:rPr>
                <w:sz w:val="15"/>
                <w:highlight w:val="yellow"/>
              </w:rPr>
              <w:t>[ÖLÇÜLECEK]</w:t>
            </w:r>
          </w:p>
        </w:tc>
        <w:tc>
          <w:tcPr>
            <w:tcW w:w="1440" w:type="dxa"/>
          </w:tcPr>
          <w:p w14:paraId="361E8229" w14:textId="77777777" w:rsidR="006B13C8" w:rsidRDefault="00C338C9">
            <w:r>
              <w:t>0,6614</w:t>
            </w:r>
          </w:p>
        </w:tc>
      </w:tr>
      <w:tr w:rsidR="00B20134" w14:paraId="61EB5BAB" w14:textId="77777777">
        <w:trPr>
          <w:jc w:val="center"/>
        </w:trPr>
        <w:tc>
          <w:tcPr>
            <w:tcW w:w="4" w:type="dxa"/>
          </w:tcPr>
          <w:p w14:paraId="458BCC24" w14:textId="77777777" w:rsidR="00B20134" w:rsidRDefault="00990031">
            <w:pPr>
              <w:spacing w:before="20" w:after="20"/>
            </w:pPr>
            <w:r>
              <w:rPr>
                <w:sz w:val="15"/>
              </w:rPr>
              <w:t>SegFormer [19] (MiT-B4, esas alınan)*</w:t>
            </w:r>
          </w:p>
        </w:tc>
        <w:tc>
          <w:tcPr>
            <w:tcW w:w="1" w:type="dxa"/>
          </w:tcPr>
          <w:p w14:paraId="1F23542D" w14:textId="77777777" w:rsidR="00B20134" w:rsidRDefault="00990031">
            <w:pPr>
              <w:spacing w:before="20" w:after="20"/>
            </w:pPr>
            <w:r>
              <w:rPr>
                <w:sz w:val="15"/>
                <w:highlight w:val="yellow"/>
              </w:rPr>
              <w:t>[ÖLÇÜLECEK]</w:t>
            </w:r>
          </w:p>
        </w:tc>
        <w:tc>
          <w:tcPr>
            <w:tcW w:w="1" w:type="dxa"/>
          </w:tcPr>
          <w:p w14:paraId="296106AF" w14:textId="77777777" w:rsidR="00B20134" w:rsidRDefault="00990031">
            <w:pPr>
              <w:spacing w:before="20" w:after="20"/>
            </w:pPr>
            <w:r>
              <w:rPr>
                <w:sz w:val="15"/>
                <w:highlight w:val="yellow"/>
              </w:rPr>
              <w:t>[ÖLÇÜLECEK]</w:t>
            </w:r>
          </w:p>
        </w:tc>
        <w:tc>
          <w:tcPr>
            <w:tcW w:w="1" w:type="dxa"/>
          </w:tcPr>
          <w:p w14:paraId="0A4A343B" w14:textId="77777777" w:rsidR="00B20134" w:rsidRDefault="00990031">
            <w:pPr>
              <w:spacing w:before="20" w:after="20"/>
            </w:pPr>
            <w:r>
              <w:rPr>
                <w:sz w:val="15"/>
                <w:highlight w:val="yellow"/>
              </w:rPr>
              <w:t>[ÖLÇÜLECEK]</w:t>
            </w:r>
          </w:p>
        </w:tc>
        <w:tc>
          <w:tcPr>
            <w:tcW w:w="1" w:type="dxa"/>
          </w:tcPr>
          <w:p w14:paraId="5BC267F1" w14:textId="77777777" w:rsidR="00B20134" w:rsidRDefault="00990031">
            <w:pPr>
              <w:spacing w:before="20" w:after="20"/>
            </w:pPr>
            <w:r>
              <w:rPr>
                <w:sz w:val="15"/>
                <w:highlight w:val="yellow"/>
              </w:rPr>
              <w:t>[ÖLÇÜLECEK]</w:t>
            </w:r>
          </w:p>
        </w:tc>
        <w:tc>
          <w:tcPr>
            <w:tcW w:w="1" w:type="dxa"/>
          </w:tcPr>
          <w:p w14:paraId="4C1A5E58" w14:textId="77777777" w:rsidR="00B20134" w:rsidRDefault="00990031">
            <w:pPr>
              <w:spacing w:before="20" w:after="20"/>
            </w:pPr>
            <w:r>
              <w:rPr>
                <w:sz w:val="15"/>
                <w:highlight w:val="yellow"/>
              </w:rPr>
              <w:t>[ÖLÇÜLECEK]</w:t>
            </w:r>
          </w:p>
        </w:tc>
        <w:tc>
          <w:tcPr>
            <w:tcW w:w="1" w:type="dxa"/>
          </w:tcPr>
          <w:p w14:paraId="2AA22EFC" w14:textId="77777777" w:rsidR="00B20134" w:rsidRDefault="00990031">
            <w:pPr>
              <w:spacing w:before="20" w:after="20"/>
            </w:pPr>
            <w:r>
              <w:rPr>
                <w:b/>
                <w:sz w:val="15"/>
              </w:rPr>
              <w:t>0,4276</w:t>
            </w:r>
          </w:p>
        </w:tc>
        <w:tc>
          <w:tcPr>
            <w:tcW w:w="1" w:type="dxa"/>
          </w:tcPr>
          <w:p w14:paraId="2AF14B4C" w14:textId="77777777" w:rsidR="00B20134" w:rsidRDefault="00990031">
            <w:pPr>
              <w:spacing w:before="20" w:after="20"/>
            </w:pPr>
            <w:r>
              <w:rPr>
                <w:sz w:val="15"/>
              </w:rPr>
              <w:t>~64</w:t>
            </w:r>
          </w:p>
        </w:tc>
        <w:tc>
          <w:tcPr>
            <w:tcW w:w="1" w:type="dxa"/>
          </w:tcPr>
          <w:p w14:paraId="05E25C9C" w14:textId="77777777" w:rsidR="00B20134" w:rsidRDefault="00990031">
            <w:pPr>
              <w:spacing w:before="20" w:after="20"/>
            </w:pPr>
            <w:r>
              <w:rPr>
                <w:sz w:val="15"/>
                <w:highlight w:val="yellow"/>
              </w:rPr>
              <w:t>[ÖLÇÜLECEK]</w:t>
            </w:r>
          </w:p>
        </w:tc>
        <w:tc>
          <w:tcPr>
            <w:tcW w:w="1" w:type="dxa"/>
          </w:tcPr>
          <w:p w14:paraId="58077069" w14:textId="77777777" w:rsidR="00B20134" w:rsidRDefault="00990031">
            <w:pPr>
              <w:spacing w:before="20" w:after="20"/>
            </w:pPr>
            <w:r>
              <w:rPr>
                <w:sz w:val="15"/>
                <w:highlight w:val="yellow"/>
              </w:rPr>
              <w:t>[ÖLÇÜLECEK]</w:t>
            </w:r>
          </w:p>
        </w:tc>
        <w:tc>
          <w:tcPr>
            <w:tcW w:w="1440" w:type="dxa"/>
          </w:tcPr>
          <w:p w14:paraId="30705EA3" w14:textId="77777777" w:rsidR="006B13C8" w:rsidRDefault="00C338C9">
            <w:r>
              <w:t>—</w:t>
            </w:r>
          </w:p>
        </w:tc>
      </w:tr>
    </w:tbl>
    <w:p w14:paraId="1D28A1C4" w14:textId="77777777" w:rsidR="00B20134" w:rsidRDefault="00B20134"/>
    <w:p w14:paraId="3AD28C3C" w14:textId="139F9044" w:rsidR="00B20134" w:rsidRDefault="00990031">
      <w:r>
        <w:t xml:space="preserve">Yardımcı ölçüt olarak ortalama IoU (ön plan ve arka plan IoU'larının ortalaması)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'nin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14:paraId="3A5A9DD5" w14:textId="1639C637" w:rsidR="00B20134" w:rsidRDefault="00990031">
      <w:r>
        <w:rPr>
          <w:b/>
        </w:rPr>
        <w:t xml:space="preserve">Gözlemler. Esas alınan SegFormer yapılandırması ayrı bir oturumda ve iki katmanlı bölmeyle eğitildiğinden, elde edilen 0,4276 değeri bir doğrulama skorudur ve beş kıyaslama mimarisinin test kümesi değerleriyle aynı ölçekte değildir; bu nedenle doğrudan karşılaştırılabilir değildir (bkz.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065384">
        <w:rPr>
          <w:b/>
          <w:noProof/>
        </w:rPr>
        <w:t>12</w:t>
      </w:r>
      <w:r w:rsidR="00572A67">
        <w:rPr>
          <w:b/>
        </w:rPr>
        <w:fldChar w:fldCharType="end"/>
      </w:r>
      <w:r>
        <w:rPr>
          <w:b/>
        </w:rPr>
        <w:t xml:space="preserve">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yönündeki beklentiyle uyumludur.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p>
    <w:p w14:paraId="4165CB85" w14:textId="631EF80E" w:rsidR="00B20134" w:rsidRDefault="00990031">
      <w:r>
        <w:rPr>
          <w:i/>
        </w:rPr>
        <w:t>Bu koşum, Bölüm 3.10'da tanımlanan hedef protokolden üç noktada ayrılmaktadır: (i) kodlayıcı MiT-B4'te sabitlenememiş, karşılaştırılan beş mimari ImageNet ön eğitimli ResNet kodlayıcılarla kurulmuştur (</w:t>
      </w:r>
      <w:r w:rsidR="00572A67">
        <w:rPr>
          <w:i/>
        </w:rPr>
        <w:t xml:space="preserve">Tablo </w:t>
      </w:r>
      <w:r w:rsidR="00572A67">
        <w:rPr>
          <w:i/>
        </w:rPr>
        <w:fldChar w:fldCharType="begin"/>
      </w:r>
      <w:r w:rsidR="00572A67">
        <w:rPr>
          <w:i/>
        </w:rPr>
        <w:instrText xml:space="preserve"> REF Tablo6 \h </w:instrText>
      </w:r>
      <w:r w:rsidR="00572A67">
        <w:rPr>
          <w:i/>
        </w:rPr>
      </w:r>
      <w:r w:rsidR="00572A67">
        <w:rPr>
          <w:i/>
        </w:rPr>
        <w:fldChar w:fldCharType="separate"/>
      </w:r>
      <w:r w:rsidR="00065384">
        <w:rPr>
          <w:b/>
          <w:noProof/>
        </w:rPr>
        <w:t>6</w:t>
      </w:r>
      <w:r w:rsidR="00572A67">
        <w:rPr>
          <w:i/>
        </w:rPr>
        <w:fldChar w:fldCharType="end"/>
      </w:r>
      <w:r>
        <w:rPr>
          <w:i/>
        </w:rPr>
        <w:t>) — dolayısıyla gözlenen fark kodlayıcı ve kod çözücü değişimlerinin bileşkesidir ve yalnızca kod çözücü tasarımına atfedilemez; (ii) bölme mekânsal blok temelli değil rastgeledir (%70 / %15 / %15, tohum 42) ve karolama 256 piksel adımla örtüşmeli olduğundan, örtüşen karoların farklı bölmelere dağılmasından doğan sızıntı denetlenmemiştir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(iv) sınama kümesindeki hasarsız karoların %95'i elenmiştir, bu nedenle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p>
    <w:p w14:paraId="793D90AB"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49E3EAC7"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47B2BB78" w14:textId="7DDB0536"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065384">
        <w:rPr>
          <w:b/>
          <w:noProof/>
          <w:sz w:val="19"/>
        </w:rPr>
        <w:t>7</w:t>
      </w:r>
      <w:r w:rsidR="00065384">
        <w:fldChar w:fldCharType="end"/>
      </w:r>
      <w:r>
        <w:t xml:space="preserve"> üzerinde topluca görülmektedir.</w:t>
      </w:r>
    </w:p>
    <w:p w14:paraId="2ECEC901" w14:textId="77777777" w:rsidR="00B20134" w:rsidRDefault="00990031">
      <w:pPr>
        <w:spacing w:before="120" w:after="40"/>
        <w:jc w:val="center"/>
      </w:pPr>
      <w:r>
        <w:rPr>
          <w:noProof/>
        </w:rPr>
        <w:drawing>
          <wp:inline distT="0" distB="0" distL="0" distR="0" wp14:anchorId="4E74CA3B" wp14:editId="717F1717">
            <wp:extent cx="54720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3420000"/>
                    </a:xfrm>
                    <a:prstGeom prst="rect">
                      <a:avLst/>
                    </a:prstGeom>
                  </pic:spPr>
                </pic:pic>
              </a:graphicData>
            </a:graphic>
          </wp:inline>
        </w:drawing>
      </w:r>
    </w:p>
    <w:p w14:paraId="4E02001B" w14:textId="18734606"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8" w:name="Sekil7"/>
      <w:r w:rsidR="00065384">
        <w:rPr>
          <w:b/>
          <w:noProof/>
          <w:sz w:val="19"/>
        </w:rPr>
        <w:t>7</w:t>
      </w:r>
      <w:bookmarkEnd w:id="18"/>
      <w:r w:rsidR="00065384">
        <w:rPr>
          <w:b/>
          <w:sz w:val="19"/>
        </w:rPr>
        <w:fldChar w:fldCharType="end"/>
      </w:r>
      <w:r>
        <w:rPr>
          <w:b/>
          <w:sz w:val="19"/>
        </w:rPr>
        <w:t>.</w:t>
      </w:r>
      <w:r>
        <w:rPr>
          <w:sz w:val="19"/>
        </w:rPr>
        <w:t xml:space="preserve"> Bina hasarı bölütlemesinde beş kıyaslama mimarisinin ortalama IoU değerleri. Grafik ortalama IoU üzerinden çizilmiştir; yukarıda belirtildiği üzere bu ölçüt arka plan baskınlığı nedeniyle mimarileri birbirine yakın göstermekte olup ayırt edici karşılaştırma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065384">
        <w:rPr>
          <w:b/>
          <w:noProof/>
        </w:rPr>
        <w:t>12</w:t>
      </w:r>
      <w:r w:rsidR="00572A67">
        <w:rPr>
          <w:sz w:val="19"/>
        </w:rPr>
        <w:fldChar w:fldCharType="end"/>
      </w:r>
      <w:r>
        <w:rPr>
          <w:sz w:val="19"/>
        </w:rPr>
        <w:t>'deki IoU_hasar sütunu üzerinden yapılmalıdır.</w:t>
      </w:r>
    </w:p>
    <w:p w14:paraId="3DCAF65B" w14:textId="77777777" w:rsidR="00B20134" w:rsidRDefault="00990031">
      <w:r>
        <w:t>Şekil 8, karşılaştırmanın niteliksel yönünü tamamlamaktadır; altı mimarinin görsel bölütleme karşılaştırması (Şekil 9) bu sürümde sunulmamıştır.</w:t>
      </w:r>
    </w:p>
    <w:p w14:paraId="2E59E623" w14:textId="77777777" w:rsidR="00B20134" w:rsidRDefault="00990031">
      <w:pPr>
        <w:spacing w:before="120" w:after="40"/>
        <w:jc w:val="center"/>
      </w:pPr>
      <w:r>
        <w:rPr>
          <w:noProof/>
        </w:rPr>
        <w:drawing>
          <wp:inline distT="0" distB="0" distL="0" distR="0" wp14:anchorId="33A5CF82" wp14:editId="7B167555">
            <wp:extent cx="5580000" cy="2029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net_resnet18_curve.png"/>
                    <pic:cNvPicPr/>
                  </pic:nvPicPr>
                  <pic:blipFill>
                    <a:blip r:embed="rId7"/>
                    <a:stretch>
                      <a:fillRect/>
                    </a:stretch>
                  </pic:blipFill>
                  <pic:spPr>
                    <a:xfrm>
                      <a:off x="0" y="0"/>
                      <a:ext cx="5580000" cy="2029090"/>
                    </a:xfrm>
                    <a:prstGeom prst="rect">
                      <a:avLst/>
                    </a:prstGeom>
                  </pic:spPr>
                </pic:pic>
              </a:graphicData>
            </a:graphic>
          </wp:inline>
        </w:drawing>
      </w:r>
    </w:p>
    <w:p w14:paraId="49DEA7D4" w14:textId="77777777" w:rsidR="00B20134" w:rsidRDefault="00990031">
      <w:pPr>
        <w:spacing w:before="120" w:after="40"/>
        <w:jc w:val="center"/>
      </w:pPr>
      <w:r>
        <w:rPr>
          <w:noProof/>
        </w:rPr>
        <w:drawing>
          <wp:inline distT="0" distB="0" distL="0" distR="0" wp14:anchorId="27A0262E" wp14:editId="45E5868E">
            <wp:extent cx="5580000" cy="2029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resnet18_curve.png"/>
                    <pic:cNvPicPr/>
                  </pic:nvPicPr>
                  <pic:blipFill>
                    <a:blip r:embed="rId8"/>
                    <a:stretch>
                      <a:fillRect/>
                    </a:stretch>
                  </pic:blipFill>
                  <pic:spPr>
                    <a:xfrm>
                      <a:off x="0" y="0"/>
                      <a:ext cx="5580000" cy="2029090"/>
                    </a:xfrm>
                    <a:prstGeom prst="rect">
                      <a:avLst/>
                    </a:prstGeom>
                  </pic:spPr>
                </pic:pic>
              </a:graphicData>
            </a:graphic>
          </wp:inline>
        </w:drawing>
      </w:r>
    </w:p>
    <w:p w14:paraId="7DD9450E" w14:textId="77777777" w:rsidR="00B20134" w:rsidRDefault="00990031">
      <w:pPr>
        <w:spacing w:before="120" w:after="40"/>
        <w:jc w:val="center"/>
      </w:pPr>
      <w:r>
        <w:rPr>
          <w:noProof/>
        </w:rPr>
        <w:drawing>
          <wp:inline distT="0" distB="0" distL="0" distR="0" wp14:anchorId="1167D93E" wp14:editId="5805E954">
            <wp:extent cx="5580000" cy="2029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_resnet18_curve.png"/>
                    <pic:cNvPicPr/>
                  </pic:nvPicPr>
                  <pic:blipFill>
                    <a:blip r:embed="rId9"/>
                    <a:stretch>
                      <a:fillRect/>
                    </a:stretch>
                  </pic:blipFill>
                  <pic:spPr>
                    <a:xfrm>
                      <a:off x="0" y="0"/>
                      <a:ext cx="5580000" cy="2029090"/>
                    </a:xfrm>
                    <a:prstGeom prst="rect">
                      <a:avLst/>
                    </a:prstGeom>
                  </pic:spPr>
                </pic:pic>
              </a:graphicData>
            </a:graphic>
          </wp:inline>
        </w:drawing>
      </w:r>
    </w:p>
    <w:p w14:paraId="133B3083" w14:textId="77777777" w:rsidR="00B20134" w:rsidRDefault="00990031">
      <w:pPr>
        <w:spacing w:before="120" w:after="40"/>
        <w:jc w:val="center"/>
      </w:pPr>
      <w:r>
        <w:rPr>
          <w:noProof/>
        </w:rPr>
        <w:drawing>
          <wp:inline distT="0" distB="0" distL="0" distR="0" wp14:anchorId="75D51221" wp14:editId="0A257B4C">
            <wp:extent cx="5580000" cy="2029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labv3plus_resnet101_curve.png"/>
                    <pic:cNvPicPr/>
                  </pic:nvPicPr>
                  <pic:blipFill>
                    <a:blip r:embed="rId10"/>
                    <a:stretch>
                      <a:fillRect/>
                    </a:stretch>
                  </pic:blipFill>
                  <pic:spPr>
                    <a:xfrm>
                      <a:off x="0" y="0"/>
                      <a:ext cx="5580000" cy="2029090"/>
                    </a:xfrm>
                    <a:prstGeom prst="rect">
                      <a:avLst/>
                    </a:prstGeom>
                  </pic:spPr>
                </pic:pic>
              </a:graphicData>
            </a:graphic>
          </wp:inline>
        </w:drawing>
      </w:r>
    </w:p>
    <w:p w14:paraId="60C0BFF8" w14:textId="77777777" w:rsidR="00B20134" w:rsidRDefault="00990031">
      <w:pPr>
        <w:spacing w:before="120" w:after="40"/>
        <w:jc w:val="center"/>
      </w:pPr>
      <w:r>
        <w:rPr>
          <w:noProof/>
        </w:rPr>
        <w:drawing>
          <wp:inline distT="0" distB="0" distL="0" distR="0" wp14:anchorId="5AF7B719" wp14:editId="6C382587">
            <wp:extent cx="5580000" cy="2029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net_resnet18_curve.png"/>
                    <pic:cNvPicPr/>
                  </pic:nvPicPr>
                  <pic:blipFill>
                    <a:blip r:embed="rId11"/>
                    <a:stretch>
                      <a:fillRect/>
                    </a:stretch>
                  </pic:blipFill>
                  <pic:spPr>
                    <a:xfrm>
                      <a:off x="0" y="0"/>
                      <a:ext cx="5580000" cy="2029090"/>
                    </a:xfrm>
                    <a:prstGeom prst="rect">
                      <a:avLst/>
                    </a:prstGeom>
                  </pic:spPr>
                </pic:pic>
              </a:graphicData>
            </a:graphic>
          </wp:inline>
        </w:drawing>
      </w:r>
    </w:p>
    <w:p w14:paraId="5D9177A4" w14:textId="49073CC7"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9" w:name="Sekil8"/>
      <w:r w:rsidR="00065384">
        <w:rPr>
          <w:b/>
          <w:noProof/>
          <w:sz w:val="19"/>
        </w:rPr>
        <w:t>8</w:t>
      </w:r>
      <w:bookmarkEnd w:id="19"/>
      <w:r w:rsidR="00065384">
        <w:rPr>
          <w:b/>
          <w:sz w:val="19"/>
        </w:rPr>
        <w:fldChar w:fldCharType="end"/>
      </w:r>
      <w:r>
        <w:rPr>
          <w:b/>
          <w:sz w:val="19"/>
        </w:rPr>
        <w:t>.</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30A7B3A8" w14:textId="77777777" w:rsidR="00B20134" w:rsidRDefault="00990031">
      <w:pPr>
        <w:shd w:val="clear" w:color="auto" w:fill="FFF7DA"/>
        <w:jc w:val="center"/>
      </w:pPr>
      <w:r>
        <w:rPr>
          <w:i/>
          <w:sz w:val="20"/>
        </w:rPr>
        <w:t>[ŞEKİL 9 — Örnek bölütleme sonuçlarının görsel karşılaştırması: birinci sütun girdi görüntüsü, ikinci sütun yer gerçeği maskesi, sonraki altı sütun mimarilerin çıktıları; satırlar Hatay ve Kahramanmaraş'tan seçilmiş temsili karolar. Bu şekil üretilmemiştir.]</w:t>
      </w:r>
    </w:p>
    <w:p w14:paraId="2CA40F25" w14:textId="77777777" w:rsidR="00B20134" w:rsidRDefault="00990031">
      <w:pPr>
        <w:spacing w:before="60" w:after="200"/>
        <w:jc w:val="center"/>
      </w:pPr>
      <w:r>
        <w:rPr>
          <w:b/>
          <w:sz w:val="19"/>
        </w:rPr>
        <w:t>[Şekil 9 bu sürümde üretilmemiştir; bkz. Bölüm 4.2 metni.]</w:t>
      </w:r>
    </w:p>
    <w:p w14:paraId="2CE5D37D" w14:textId="77777777" w:rsidR="00B20134" w:rsidRDefault="00990031">
      <w:pPr>
        <w:pStyle w:val="Balk2"/>
      </w:pPr>
      <w:r>
        <w:rPr>
          <w:rFonts w:ascii="Times New Roman" w:hAnsi="Times New Roman"/>
          <w:b w:val="0"/>
        </w:rPr>
        <w:t>4.3. Kapanma Katmanının Yer Gerçeğine Göre Değerlendirilmesi</w:t>
      </w:r>
    </w:p>
    <w:p w14:paraId="07EF1C1C" w14:textId="118821DA"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065384">
        <w:rPr>
          <w:b/>
          <w:noProof/>
        </w:rPr>
        <w:t>4</w:t>
      </w:r>
      <w:r w:rsidR="00572A67">
        <w:fldChar w:fldCharType="end"/>
      </w:r>
      <w:r>
        <w:t xml:space="preserve">) ve Bölüm 3.10'daki </w:t>
      </w:r>
      <w:r>
        <w:rPr>
          <w:i/>
        </w:rPr>
        <w:t>τ</w:t>
      </w:r>
      <w:r>
        <w:t xml:space="preserve"> eşiğiyle türetilmektedir.</w:t>
      </w:r>
    </w:p>
    <w:p w14:paraId="7B160C66" w14:textId="77777777" w:rsidR="00B20134" w:rsidRDefault="00990031">
      <w:r>
        <w:t xml:space="preserve">Bölüm 3.2'de tanımlanan üç kural altında EMSR648 referansından türetilen </w:t>
      </w:r>
      <w:r>
        <w:rPr>
          <w:b/>
        </w:rPr>
        <w:t>kapanma</w:t>
      </w:r>
      <w:r>
        <w:t xml:space="preserve"> oranları, hasarlı kesim oranından farklıdır ve kural bazında ayrı ayrı verilmelidir:</w:t>
      </w:r>
    </w:p>
    <w:p w14:paraId="17E6A808" w14:textId="77777777" w:rsidR="00B20134" w:rsidRDefault="00990031">
      <w:pPr>
        <w:pStyle w:val="ListeMaddemi"/>
      </w:pPr>
      <w:r>
        <w:rPr>
          <w:b/>
        </w:rPr>
        <w:t>Katı kural</w:t>
      </w:r>
      <w:r>
        <w:t xml:space="preserve"> (Destroyed ve Damaged kapalı): Hatay 70/4613 = %1,52; Kahramanmaraş 134/7843 = %1,71.</w:t>
      </w:r>
    </w:p>
    <w:p w14:paraId="06C901DE" w14:textId="77777777" w:rsidR="00B20134" w:rsidRDefault="00990031">
      <w:pPr>
        <w:pStyle w:val="ListeMaddemi"/>
      </w:pPr>
      <w:r>
        <w:rPr>
          <w:b/>
        </w:rPr>
        <w:t>Dengeli kural</w:t>
      </w:r>
      <w:r>
        <w:t xml:space="preserve"> (yalnızca Destroyed kapalı, Damaged cezalı): Hatay 39/4613 = %0,85; Kahramanmaraş 0/7843 = %0,00.</w:t>
      </w:r>
    </w:p>
    <w:p w14:paraId="685955A6" w14:textId="77777777" w:rsidR="00B20134" w:rsidRDefault="00990031">
      <w:pPr>
        <w:pStyle w:val="ListeMaddemi"/>
      </w:pPr>
      <w:r>
        <w:rPr>
          <w:b/>
        </w:rPr>
        <w:t>Gevşek kural</w:t>
      </w:r>
      <w:r>
        <w:t xml:space="preserve"> (yalnızca Destroyed kapalı, diğerleri açık): Hatay %0,85; Kahramanmaraş %0,00.</w:t>
      </w:r>
    </w:p>
    <w:p w14:paraId="46379D64" w14:textId="4BD5C80B" w:rsidR="00B20134" w:rsidRDefault="00990031">
      <w:r>
        <w:t xml:space="preserve">Senaryo üretiminde elde edilen kapanma oranı dokuz bölge genelinde %0,6–4,5 aralığındadır. Bu aralık, katı kural altındaki referans oranlarla (%1,52–1,71) aynı büyüklük mertebesindedir; dengeli kural altındaki referans oranların (%0,00–0,85) ise üzerindedir. </w:t>
      </w:r>
      <w:r>
        <w:rPr>
          <w:b/>
        </w:rPr>
        <w:t>Bu bir kalibrasyon kanıtı değildir: üretici referansa göre ayarlanmamıştır ve %0,6–4,5 aralığı referans aralıktan belirgin biçimde geniştir. Bulgu, üretilen kapanma yoğunluğunun gerçek dağılıma aykırı olmadığını gösteren bir tutarlılık kontrolüdür.</w:t>
      </w:r>
      <w:r>
        <w:t xml:space="preserve"> Bölge bazında üretilen oranların dağılımı </w:t>
      </w:r>
      <w:r w:rsidR="00065384">
        <w:t xml:space="preserve">Şekil </w:t>
      </w:r>
      <w:r w:rsidR="00065384">
        <w:fldChar w:fldCharType="begin"/>
      </w:r>
      <w:r w:rsidR="00065384">
        <w:instrText xml:space="preserve"> REF Sekil10 \h </w:instrText>
      </w:r>
      <w:r w:rsidR="00065384">
        <w:fldChar w:fldCharType="separate"/>
      </w:r>
      <w:r w:rsidR="00065384">
        <w:rPr>
          <w:b/>
          <w:noProof/>
          <w:sz w:val="19"/>
        </w:rPr>
        <w:t>9</w:t>
      </w:r>
      <w:r w:rsidR="00065384">
        <w:fldChar w:fldCharType="end"/>
      </w:r>
      <w:r>
        <w:t>'da verilecektir.</w:t>
      </w:r>
    </w:p>
    <w:p w14:paraId="5E9DE83B" w14:textId="77777777" w:rsidR="00B20134" w:rsidRDefault="00990031">
      <w:pPr>
        <w:shd w:val="clear" w:color="auto" w:fill="FFF7DA"/>
        <w:jc w:val="center"/>
      </w:pPr>
      <w:r>
        <w:rPr>
          <w:i/>
          <w:noProof/>
          <w:sz w:val="20"/>
        </w:rPr>
        <w:drawing>
          <wp:inline distT="0" distB="0" distL="0" distR="0" wp14:anchorId="37E10A18" wp14:editId="4F4D1ADA">
            <wp:extent cx="5486400" cy="34969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3496907"/>
                    </a:xfrm>
                    <a:prstGeom prst="rect">
                      <a:avLst/>
                    </a:prstGeom>
                  </pic:spPr>
                </pic:pic>
              </a:graphicData>
            </a:graphic>
          </wp:inline>
        </w:drawing>
      </w:r>
    </w:p>
    <w:p w14:paraId="6AE316A4" w14:textId="41C0EEBA"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0" w:name="Sekil10"/>
      <w:r w:rsidR="00065384">
        <w:rPr>
          <w:b/>
          <w:noProof/>
          <w:sz w:val="19"/>
        </w:rPr>
        <w:t>9</w:t>
      </w:r>
      <w:bookmarkEnd w:id="20"/>
      <w:r w:rsidR="00065384">
        <w:rPr>
          <w:b/>
          <w:sz w:val="19"/>
        </w:rPr>
        <w:fldChar w:fldCharType="end"/>
      </w:r>
      <w:r>
        <w:rPr>
          <w:b/>
          <w:sz w:val="19"/>
        </w:rPr>
        <w:t>.</w:t>
      </w:r>
      <w:r>
        <w:rPr>
          <w:sz w:val="19"/>
        </w:rPr>
        <w:t xml:space="preserve"> Üretilen kapanma oranı ile EMSR648 referans oranının karşılaştırılması.</w:t>
      </w:r>
    </w:p>
    <w:p w14:paraId="24E89168" w14:textId="798CF97F" w:rsidR="006B13C8" w:rsidRDefault="00C338C9">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065384">
        <w:rPr>
          <w:b/>
          <w:noProof/>
        </w:rPr>
        <w:t>13</w:t>
      </w:r>
      <w:r w:rsidR="00572A67">
        <w:fldChar w:fldCharType="end"/>
      </w:r>
      <w:r>
        <w:t>'te raporlanacaktır.</w:t>
      </w:r>
    </w:p>
    <w:p w14:paraId="091F1821" w14:textId="39C326F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1" w:name="Tablo13"/>
      <w:r w:rsidR="00065384">
        <w:rPr>
          <w:b/>
          <w:noProof/>
        </w:rPr>
        <w:t>13</w:t>
      </w:r>
      <w:bookmarkEnd w:id="21"/>
      <w:r w:rsidR="00572A67">
        <w:rPr>
          <w:b/>
        </w:rPr>
        <w:fldChar w:fldCharType="end"/>
      </w:r>
      <w:r>
        <w:rPr>
          <w:b/>
        </w:rPr>
        <w:t>.</w:t>
      </w:r>
      <w:r>
        <w:t xml:space="preserve"> Kapanma katmanının EMSR648 [8] yer gerçeğine göre kesim düzeyinde değerlendirilmesi.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tblGrid>
      <w:tr w:rsidR="00B20134" w14:paraId="5861151E" w14:textId="77777777">
        <w:trPr>
          <w:tblHeader/>
          <w:jc w:val="center"/>
        </w:trPr>
        <w:tc>
          <w:tcPr>
            <w:tcW w:w="2" w:type="dxa"/>
            <w:shd w:val="clear" w:color="auto" w:fill="E8E8E8"/>
          </w:tcPr>
          <w:p w14:paraId="08ED5932" w14:textId="77777777" w:rsidR="00B20134" w:rsidRDefault="00990031">
            <w:pPr>
              <w:spacing w:before="20" w:after="20"/>
            </w:pPr>
            <w:r>
              <w:rPr>
                <w:b/>
                <w:sz w:val="15"/>
              </w:rPr>
              <w:t>Model</w:t>
            </w:r>
          </w:p>
        </w:tc>
        <w:tc>
          <w:tcPr>
            <w:tcW w:w="3" w:type="dxa"/>
            <w:shd w:val="clear" w:color="auto" w:fill="E8E8E8"/>
          </w:tcPr>
          <w:p w14:paraId="14839747" w14:textId="77777777" w:rsidR="00B20134" w:rsidRDefault="00990031">
            <w:pPr>
              <w:spacing w:before="20" w:after="20"/>
            </w:pPr>
            <w:r>
              <w:rPr>
                <w:b/>
                <w:sz w:val="15"/>
              </w:rPr>
              <w:t>Kural</w:t>
            </w:r>
          </w:p>
        </w:tc>
        <w:tc>
          <w:tcPr>
            <w:tcW w:w="1" w:type="dxa"/>
            <w:shd w:val="clear" w:color="auto" w:fill="E8E8E8"/>
          </w:tcPr>
          <w:p w14:paraId="174F368B" w14:textId="77777777" w:rsidR="00B20134" w:rsidRDefault="00990031">
            <w:pPr>
              <w:spacing w:before="20" w:after="20"/>
            </w:pPr>
            <w:r>
              <w:rPr>
                <w:b/>
                <w:i/>
                <w:sz w:val="15"/>
              </w:rPr>
              <w:t>τ</w:t>
            </w:r>
          </w:p>
        </w:tc>
        <w:tc>
          <w:tcPr>
            <w:tcW w:w="1" w:type="dxa"/>
            <w:shd w:val="clear" w:color="auto" w:fill="E8E8E8"/>
          </w:tcPr>
          <w:p w14:paraId="54EC2B5E" w14:textId="77777777" w:rsidR="00B20134" w:rsidRDefault="00990031">
            <w:pPr>
              <w:spacing w:before="20" w:after="20"/>
            </w:pPr>
            <w:r>
              <w:rPr>
                <w:b/>
                <w:sz w:val="15"/>
              </w:rPr>
              <w:t>DP</w:t>
            </w:r>
          </w:p>
        </w:tc>
        <w:tc>
          <w:tcPr>
            <w:tcW w:w="1" w:type="dxa"/>
            <w:shd w:val="clear" w:color="auto" w:fill="E8E8E8"/>
          </w:tcPr>
          <w:p w14:paraId="034889D2" w14:textId="77777777" w:rsidR="00B20134" w:rsidRDefault="00990031">
            <w:pPr>
              <w:spacing w:before="20" w:after="20"/>
            </w:pPr>
            <w:r>
              <w:rPr>
                <w:b/>
                <w:sz w:val="15"/>
              </w:rPr>
              <w:t>YN</w:t>
            </w:r>
          </w:p>
        </w:tc>
        <w:tc>
          <w:tcPr>
            <w:tcW w:w="1" w:type="dxa"/>
            <w:shd w:val="clear" w:color="auto" w:fill="E8E8E8"/>
          </w:tcPr>
          <w:p w14:paraId="10DBFA82" w14:textId="77777777" w:rsidR="00B20134" w:rsidRDefault="00990031">
            <w:pPr>
              <w:spacing w:before="20" w:after="20"/>
            </w:pPr>
            <w:r>
              <w:rPr>
                <w:b/>
                <w:sz w:val="15"/>
              </w:rPr>
              <w:t>YP</w:t>
            </w:r>
          </w:p>
        </w:tc>
        <w:tc>
          <w:tcPr>
            <w:tcW w:w="1" w:type="dxa"/>
            <w:shd w:val="clear" w:color="auto" w:fill="E8E8E8"/>
          </w:tcPr>
          <w:p w14:paraId="62261010" w14:textId="77777777" w:rsidR="00B20134" w:rsidRDefault="00990031">
            <w:pPr>
              <w:spacing w:before="20" w:after="20"/>
            </w:pPr>
            <w:r>
              <w:rPr>
                <w:b/>
                <w:sz w:val="15"/>
              </w:rPr>
              <w:t>Kesinlik</w:t>
            </w:r>
          </w:p>
        </w:tc>
        <w:tc>
          <w:tcPr>
            <w:tcW w:w="1" w:type="dxa"/>
            <w:shd w:val="clear" w:color="auto" w:fill="E8E8E8"/>
          </w:tcPr>
          <w:p w14:paraId="6943278D" w14:textId="77777777" w:rsidR="00B20134" w:rsidRDefault="00990031">
            <w:pPr>
              <w:spacing w:before="20" w:after="20"/>
            </w:pPr>
            <w:r>
              <w:rPr>
                <w:b/>
                <w:sz w:val="15"/>
              </w:rPr>
              <w:t>Duyarlılık</w:t>
            </w:r>
          </w:p>
        </w:tc>
        <w:tc>
          <w:tcPr>
            <w:tcW w:w="1" w:type="dxa"/>
            <w:shd w:val="clear" w:color="auto" w:fill="E8E8E8"/>
          </w:tcPr>
          <w:p w14:paraId="50514216" w14:textId="77777777" w:rsidR="00B20134" w:rsidRDefault="00990031">
            <w:pPr>
              <w:spacing w:before="20" w:after="20"/>
            </w:pPr>
            <w:r>
              <w:rPr>
                <w:b/>
                <w:sz w:val="15"/>
              </w:rPr>
              <w:t>F₁</w:t>
            </w:r>
          </w:p>
        </w:tc>
      </w:tr>
      <w:tr w:rsidR="00B20134" w14:paraId="1179D053" w14:textId="77777777">
        <w:trPr>
          <w:jc w:val="center"/>
        </w:trPr>
        <w:tc>
          <w:tcPr>
            <w:tcW w:w="2" w:type="dxa"/>
          </w:tcPr>
          <w:p w14:paraId="1F73F28C" w14:textId="77777777" w:rsidR="00B20134" w:rsidRDefault="00990031">
            <w:pPr>
              <w:spacing w:before="20" w:after="20"/>
            </w:pPr>
            <w:r>
              <w:rPr>
                <w:sz w:val="15"/>
              </w:rPr>
              <w:t>U-Net [14]</w:t>
            </w:r>
          </w:p>
        </w:tc>
        <w:tc>
          <w:tcPr>
            <w:tcW w:w="3" w:type="dxa"/>
          </w:tcPr>
          <w:p w14:paraId="3E2CA5BF" w14:textId="77777777" w:rsidR="00B20134" w:rsidRDefault="00990031">
            <w:pPr>
              <w:spacing w:before="20" w:after="20"/>
            </w:pPr>
            <w:r>
              <w:rPr>
                <w:sz w:val="15"/>
              </w:rPr>
              <w:t>Katı / Dengeli / Gevşek</w:t>
            </w:r>
          </w:p>
        </w:tc>
        <w:tc>
          <w:tcPr>
            <w:tcW w:w="1" w:type="dxa"/>
          </w:tcPr>
          <w:p w14:paraId="51DF75C4" w14:textId="77777777" w:rsidR="00B20134" w:rsidRDefault="00990031">
            <w:pPr>
              <w:spacing w:before="20" w:after="20"/>
            </w:pPr>
            <w:r>
              <w:rPr>
                <w:sz w:val="15"/>
                <w:highlight w:val="yellow"/>
              </w:rPr>
              <w:t>[TARANACAK]</w:t>
            </w:r>
          </w:p>
        </w:tc>
        <w:tc>
          <w:tcPr>
            <w:tcW w:w="1" w:type="dxa"/>
          </w:tcPr>
          <w:p w14:paraId="04B5B0D4" w14:textId="77777777" w:rsidR="00B20134" w:rsidRDefault="00990031">
            <w:pPr>
              <w:spacing w:before="20" w:after="20"/>
            </w:pPr>
            <w:r>
              <w:rPr>
                <w:sz w:val="15"/>
                <w:highlight w:val="yellow"/>
              </w:rPr>
              <w:t>[ÖLÇÜLECEK]</w:t>
            </w:r>
          </w:p>
        </w:tc>
        <w:tc>
          <w:tcPr>
            <w:tcW w:w="1" w:type="dxa"/>
          </w:tcPr>
          <w:p w14:paraId="494D7993" w14:textId="77777777" w:rsidR="00B20134" w:rsidRDefault="00990031">
            <w:pPr>
              <w:spacing w:before="20" w:after="20"/>
            </w:pPr>
            <w:r>
              <w:rPr>
                <w:sz w:val="15"/>
                <w:highlight w:val="yellow"/>
              </w:rPr>
              <w:t>[ÖLÇÜLECEK]</w:t>
            </w:r>
          </w:p>
        </w:tc>
        <w:tc>
          <w:tcPr>
            <w:tcW w:w="1" w:type="dxa"/>
          </w:tcPr>
          <w:p w14:paraId="3C3DDDF6" w14:textId="77777777" w:rsidR="00B20134" w:rsidRDefault="00990031">
            <w:pPr>
              <w:spacing w:before="20" w:after="20"/>
            </w:pPr>
            <w:r>
              <w:rPr>
                <w:sz w:val="15"/>
                <w:highlight w:val="yellow"/>
              </w:rPr>
              <w:t>[ÖLÇÜLECEK]</w:t>
            </w:r>
          </w:p>
        </w:tc>
        <w:tc>
          <w:tcPr>
            <w:tcW w:w="1" w:type="dxa"/>
          </w:tcPr>
          <w:p w14:paraId="2C78ECE0" w14:textId="77777777" w:rsidR="00B20134" w:rsidRDefault="00990031">
            <w:pPr>
              <w:spacing w:before="20" w:after="20"/>
            </w:pPr>
            <w:r>
              <w:rPr>
                <w:sz w:val="15"/>
                <w:highlight w:val="yellow"/>
              </w:rPr>
              <w:t>[ÖLÇÜLECEK]</w:t>
            </w:r>
          </w:p>
        </w:tc>
        <w:tc>
          <w:tcPr>
            <w:tcW w:w="1" w:type="dxa"/>
          </w:tcPr>
          <w:p w14:paraId="3624244B" w14:textId="77777777" w:rsidR="00B20134" w:rsidRDefault="00990031">
            <w:pPr>
              <w:spacing w:before="20" w:after="20"/>
            </w:pPr>
            <w:r>
              <w:rPr>
                <w:sz w:val="15"/>
                <w:highlight w:val="yellow"/>
              </w:rPr>
              <w:t>[ÖLÇÜLECEK]</w:t>
            </w:r>
          </w:p>
        </w:tc>
        <w:tc>
          <w:tcPr>
            <w:tcW w:w="1" w:type="dxa"/>
          </w:tcPr>
          <w:p w14:paraId="23911FB3" w14:textId="77777777" w:rsidR="00B20134" w:rsidRDefault="00990031">
            <w:pPr>
              <w:spacing w:before="20" w:after="20"/>
            </w:pPr>
            <w:r>
              <w:rPr>
                <w:sz w:val="15"/>
                <w:highlight w:val="yellow"/>
              </w:rPr>
              <w:t>[ÖLÇÜLECEK]</w:t>
            </w:r>
          </w:p>
        </w:tc>
      </w:tr>
      <w:tr w:rsidR="00B20134" w14:paraId="6CBAC70B" w14:textId="77777777">
        <w:trPr>
          <w:jc w:val="center"/>
        </w:trPr>
        <w:tc>
          <w:tcPr>
            <w:tcW w:w="2" w:type="dxa"/>
          </w:tcPr>
          <w:p w14:paraId="0939BFC5" w14:textId="77777777" w:rsidR="00B20134" w:rsidRDefault="00990031">
            <w:pPr>
              <w:spacing w:before="20" w:after="20"/>
            </w:pPr>
            <w:r>
              <w:rPr>
                <w:sz w:val="15"/>
              </w:rPr>
              <w:t>LinkNet [15]</w:t>
            </w:r>
          </w:p>
        </w:tc>
        <w:tc>
          <w:tcPr>
            <w:tcW w:w="3" w:type="dxa"/>
          </w:tcPr>
          <w:p w14:paraId="077EA437" w14:textId="77777777" w:rsidR="00B20134" w:rsidRDefault="00990031">
            <w:pPr>
              <w:spacing w:before="20" w:after="20"/>
            </w:pPr>
            <w:r>
              <w:rPr>
                <w:sz w:val="15"/>
              </w:rPr>
              <w:t>Katı / Dengeli / Gevşek</w:t>
            </w:r>
          </w:p>
        </w:tc>
        <w:tc>
          <w:tcPr>
            <w:tcW w:w="1" w:type="dxa"/>
          </w:tcPr>
          <w:p w14:paraId="206E7593" w14:textId="77777777" w:rsidR="00B20134" w:rsidRDefault="00990031">
            <w:pPr>
              <w:spacing w:before="20" w:after="20"/>
            </w:pPr>
            <w:r>
              <w:rPr>
                <w:sz w:val="15"/>
                <w:highlight w:val="yellow"/>
              </w:rPr>
              <w:t>[TARANACAK]</w:t>
            </w:r>
          </w:p>
        </w:tc>
        <w:tc>
          <w:tcPr>
            <w:tcW w:w="1" w:type="dxa"/>
          </w:tcPr>
          <w:p w14:paraId="48A14698" w14:textId="77777777" w:rsidR="00B20134" w:rsidRDefault="00990031">
            <w:pPr>
              <w:spacing w:before="20" w:after="20"/>
            </w:pPr>
            <w:r>
              <w:rPr>
                <w:sz w:val="15"/>
                <w:highlight w:val="yellow"/>
              </w:rPr>
              <w:t>[ÖLÇÜLECEK]</w:t>
            </w:r>
          </w:p>
        </w:tc>
        <w:tc>
          <w:tcPr>
            <w:tcW w:w="1" w:type="dxa"/>
          </w:tcPr>
          <w:p w14:paraId="6E1E05EA" w14:textId="77777777" w:rsidR="00B20134" w:rsidRDefault="00990031">
            <w:pPr>
              <w:spacing w:before="20" w:after="20"/>
            </w:pPr>
            <w:r>
              <w:rPr>
                <w:sz w:val="15"/>
                <w:highlight w:val="yellow"/>
              </w:rPr>
              <w:t>[ÖLÇÜLECEK]</w:t>
            </w:r>
          </w:p>
        </w:tc>
        <w:tc>
          <w:tcPr>
            <w:tcW w:w="1" w:type="dxa"/>
          </w:tcPr>
          <w:p w14:paraId="10D5D3E7" w14:textId="77777777" w:rsidR="00B20134" w:rsidRDefault="00990031">
            <w:pPr>
              <w:spacing w:before="20" w:after="20"/>
            </w:pPr>
            <w:r>
              <w:rPr>
                <w:sz w:val="15"/>
                <w:highlight w:val="yellow"/>
              </w:rPr>
              <w:t>[ÖLÇÜLECEK]</w:t>
            </w:r>
          </w:p>
        </w:tc>
        <w:tc>
          <w:tcPr>
            <w:tcW w:w="1" w:type="dxa"/>
          </w:tcPr>
          <w:p w14:paraId="762EFBFD" w14:textId="77777777" w:rsidR="00B20134" w:rsidRDefault="00990031">
            <w:pPr>
              <w:spacing w:before="20" w:after="20"/>
            </w:pPr>
            <w:r>
              <w:rPr>
                <w:sz w:val="15"/>
                <w:highlight w:val="yellow"/>
              </w:rPr>
              <w:t>[ÖLÇÜLECEK]</w:t>
            </w:r>
          </w:p>
        </w:tc>
        <w:tc>
          <w:tcPr>
            <w:tcW w:w="1" w:type="dxa"/>
          </w:tcPr>
          <w:p w14:paraId="03860629" w14:textId="77777777" w:rsidR="00B20134" w:rsidRDefault="00990031">
            <w:pPr>
              <w:spacing w:before="20" w:after="20"/>
            </w:pPr>
            <w:r>
              <w:rPr>
                <w:sz w:val="15"/>
                <w:highlight w:val="yellow"/>
              </w:rPr>
              <w:t>[ÖLÇÜLECEK]</w:t>
            </w:r>
          </w:p>
        </w:tc>
        <w:tc>
          <w:tcPr>
            <w:tcW w:w="1" w:type="dxa"/>
          </w:tcPr>
          <w:p w14:paraId="47A70013" w14:textId="77777777" w:rsidR="00B20134" w:rsidRDefault="00990031">
            <w:pPr>
              <w:spacing w:before="20" w:after="20"/>
            </w:pPr>
            <w:r>
              <w:rPr>
                <w:sz w:val="15"/>
                <w:highlight w:val="yellow"/>
              </w:rPr>
              <w:t>[ÖLÇÜLECEK]</w:t>
            </w:r>
          </w:p>
        </w:tc>
      </w:tr>
      <w:tr w:rsidR="00B20134" w14:paraId="44ADA1D6" w14:textId="77777777">
        <w:trPr>
          <w:jc w:val="center"/>
        </w:trPr>
        <w:tc>
          <w:tcPr>
            <w:tcW w:w="2" w:type="dxa"/>
          </w:tcPr>
          <w:p w14:paraId="5472F1A6" w14:textId="77777777" w:rsidR="00B20134" w:rsidRDefault="00990031">
            <w:pPr>
              <w:spacing w:before="20" w:after="20"/>
            </w:pPr>
            <w:r>
              <w:rPr>
                <w:sz w:val="15"/>
              </w:rPr>
              <w:t>FPN [16]</w:t>
            </w:r>
          </w:p>
        </w:tc>
        <w:tc>
          <w:tcPr>
            <w:tcW w:w="3" w:type="dxa"/>
          </w:tcPr>
          <w:p w14:paraId="58AD427F" w14:textId="77777777" w:rsidR="00B20134" w:rsidRDefault="00990031">
            <w:pPr>
              <w:spacing w:before="20" w:after="20"/>
            </w:pPr>
            <w:r>
              <w:rPr>
                <w:sz w:val="15"/>
              </w:rPr>
              <w:t>Katı / Dengeli / Gevşek</w:t>
            </w:r>
          </w:p>
        </w:tc>
        <w:tc>
          <w:tcPr>
            <w:tcW w:w="1" w:type="dxa"/>
          </w:tcPr>
          <w:p w14:paraId="09DCF023" w14:textId="77777777" w:rsidR="00B20134" w:rsidRDefault="00990031">
            <w:pPr>
              <w:spacing w:before="20" w:after="20"/>
            </w:pPr>
            <w:r>
              <w:rPr>
                <w:sz w:val="15"/>
                <w:highlight w:val="yellow"/>
              </w:rPr>
              <w:t>[TARANACAK]</w:t>
            </w:r>
          </w:p>
        </w:tc>
        <w:tc>
          <w:tcPr>
            <w:tcW w:w="1" w:type="dxa"/>
          </w:tcPr>
          <w:p w14:paraId="7BF514B3" w14:textId="77777777" w:rsidR="00B20134" w:rsidRDefault="00990031">
            <w:pPr>
              <w:spacing w:before="20" w:after="20"/>
            </w:pPr>
            <w:r>
              <w:rPr>
                <w:sz w:val="15"/>
                <w:highlight w:val="yellow"/>
              </w:rPr>
              <w:t>[ÖLÇÜLECEK]</w:t>
            </w:r>
          </w:p>
        </w:tc>
        <w:tc>
          <w:tcPr>
            <w:tcW w:w="1" w:type="dxa"/>
          </w:tcPr>
          <w:p w14:paraId="04281AC1" w14:textId="77777777" w:rsidR="00B20134" w:rsidRDefault="00990031">
            <w:pPr>
              <w:spacing w:before="20" w:after="20"/>
            </w:pPr>
            <w:r>
              <w:rPr>
                <w:sz w:val="15"/>
                <w:highlight w:val="yellow"/>
              </w:rPr>
              <w:t>[ÖLÇÜLECEK]</w:t>
            </w:r>
          </w:p>
        </w:tc>
        <w:tc>
          <w:tcPr>
            <w:tcW w:w="1" w:type="dxa"/>
          </w:tcPr>
          <w:p w14:paraId="11971E2E" w14:textId="77777777" w:rsidR="00B20134" w:rsidRDefault="00990031">
            <w:pPr>
              <w:spacing w:before="20" w:after="20"/>
            </w:pPr>
            <w:r>
              <w:rPr>
                <w:sz w:val="15"/>
                <w:highlight w:val="yellow"/>
              </w:rPr>
              <w:t>[ÖLÇÜLECEK]</w:t>
            </w:r>
          </w:p>
        </w:tc>
        <w:tc>
          <w:tcPr>
            <w:tcW w:w="1" w:type="dxa"/>
          </w:tcPr>
          <w:p w14:paraId="6D6D89CC" w14:textId="77777777" w:rsidR="00B20134" w:rsidRDefault="00990031">
            <w:pPr>
              <w:spacing w:before="20" w:after="20"/>
            </w:pPr>
            <w:r>
              <w:rPr>
                <w:sz w:val="15"/>
                <w:highlight w:val="yellow"/>
              </w:rPr>
              <w:t>[ÖLÇÜLECEK]</w:t>
            </w:r>
          </w:p>
        </w:tc>
        <w:tc>
          <w:tcPr>
            <w:tcW w:w="1" w:type="dxa"/>
          </w:tcPr>
          <w:p w14:paraId="1E4C5511" w14:textId="77777777" w:rsidR="00B20134" w:rsidRDefault="00990031">
            <w:pPr>
              <w:spacing w:before="20" w:after="20"/>
            </w:pPr>
            <w:r>
              <w:rPr>
                <w:sz w:val="15"/>
                <w:highlight w:val="yellow"/>
              </w:rPr>
              <w:t>[ÖLÇÜLECEK]</w:t>
            </w:r>
          </w:p>
        </w:tc>
        <w:tc>
          <w:tcPr>
            <w:tcW w:w="1" w:type="dxa"/>
          </w:tcPr>
          <w:p w14:paraId="71682DB0" w14:textId="77777777" w:rsidR="00B20134" w:rsidRDefault="00990031">
            <w:pPr>
              <w:spacing w:before="20" w:after="20"/>
            </w:pPr>
            <w:r>
              <w:rPr>
                <w:sz w:val="15"/>
                <w:highlight w:val="yellow"/>
              </w:rPr>
              <w:t>[ÖLÇÜLECEK]</w:t>
            </w:r>
          </w:p>
        </w:tc>
      </w:tr>
      <w:tr w:rsidR="00B20134" w14:paraId="78A045B0" w14:textId="77777777">
        <w:trPr>
          <w:jc w:val="center"/>
        </w:trPr>
        <w:tc>
          <w:tcPr>
            <w:tcW w:w="2" w:type="dxa"/>
          </w:tcPr>
          <w:p w14:paraId="542673F8" w14:textId="77777777" w:rsidR="00B20134" w:rsidRDefault="00990031">
            <w:pPr>
              <w:spacing w:before="20" w:after="20"/>
            </w:pPr>
            <w:r>
              <w:rPr>
                <w:sz w:val="15"/>
              </w:rPr>
              <w:t>PSPNet [17]</w:t>
            </w:r>
          </w:p>
        </w:tc>
        <w:tc>
          <w:tcPr>
            <w:tcW w:w="3" w:type="dxa"/>
          </w:tcPr>
          <w:p w14:paraId="623BDA24" w14:textId="77777777" w:rsidR="00B20134" w:rsidRDefault="00990031">
            <w:pPr>
              <w:spacing w:before="20" w:after="20"/>
            </w:pPr>
            <w:r>
              <w:rPr>
                <w:sz w:val="15"/>
              </w:rPr>
              <w:t>Katı / Dengeli / Gevşek</w:t>
            </w:r>
          </w:p>
        </w:tc>
        <w:tc>
          <w:tcPr>
            <w:tcW w:w="1" w:type="dxa"/>
          </w:tcPr>
          <w:p w14:paraId="2D2C8A3F" w14:textId="77777777" w:rsidR="00B20134" w:rsidRDefault="00990031">
            <w:pPr>
              <w:spacing w:before="20" w:after="20"/>
            </w:pPr>
            <w:r>
              <w:rPr>
                <w:sz w:val="15"/>
                <w:highlight w:val="yellow"/>
              </w:rPr>
              <w:t>[TARANACAK]</w:t>
            </w:r>
          </w:p>
        </w:tc>
        <w:tc>
          <w:tcPr>
            <w:tcW w:w="1" w:type="dxa"/>
          </w:tcPr>
          <w:p w14:paraId="20C04D55" w14:textId="77777777" w:rsidR="00B20134" w:rsidRDefault="00990031">
            <w:pPr>
              <w:spacing w:before="20" w:after="20"/>
            </w:pPr>
            <w:r>
              <w:rPr>
                <w:sz w:val="15"/>
                <w:highlight w:val="yellow"/>
              </w:rPr>
              <w:t>[ÖLÇÜLECEK]</w:t>
            </w:r>
          </w:p>
        </w:tc>
        <w:tc>
          <w:tcPr>
            <w:tcW w:w="1" w:type="dxa"/>
          </w:tcPr>
          <w:p w14:paraId="0C63836F" w14:textId="77777777" w:rsidR="00B20134" w:rsidRDefault="00990031">
            <w:pPr>
              <w:spacing w:before="20" w:after="20"/>
            </w:pPr>
            <w:r>
              <w:rPr>
                <w:sz w:val="15"/>
                <w:highlight w:val="yellow"/>
              </w:rPr>
              <w:t>[ÖLÇÜLECEK]</w:t>
            </w:r>
          </w:p>
        </w:tc>
        <w:tc>
          <w:tcPr>
            <w:tcW w:w="1" w:type="dxa"/>
          </w:tcPr>
          <w:p w14:paraId="60B5ECB9" w14:textId="77777777" w:rsidR="00B20134" w:rsidRDefault="00990031">
            <w:pPr>
              <w:spacing w:before="20" w:after="20"/>
            </w:pPr>
            <w:r>
              <w:rPr>
                <w:sz w:val="15"/>
                <w:highlight w:val="yellow"/>
              </w:rPr>
              <w:t>[ÖLÇÜLECEK]</w:t>
            </w:r>
          </w:p>
        </w:tc>
        <w:tc>
          <w:tcPr>
            <w:tcW w:w="1" w:type="dxa"/>
          </w:tcPr>
          <w:p w14:paraId="3E476646" w14:textId="77777777" w:rsidR="00B20134" w:rsidRDefault="00990031">
            <w:pPr>
              <w:spacing w:before="20" w:after="20"/>
            </w:pPr>
            <w:r>
              <w:rPr>
                <w:sz w:val="15"/>
                <w:highlight w:val="yellow"/>
              </w:rPr>
              <w:t>[ÖLÇÜLECEK]</w:t>
            </w:r>
          </w:p>
        </w:tc>
        <w:tc>
          <w:tcPr>
            <w:tcW w:w="1" w:type="dxa"/>
          </w:tcPr>
          <w:p w14:paraId="542B68F0" w14:textId="77777777" w:rsidR="00B20134" w:rsidRDefault="00990031">
            <w:pPr>
              <w:spacing w:before="20" w:after="20"/>
            </w:pPr>
            <w:r>
              <w:rPr>
                <w:sz w:val="15"/>
                <w:highlight w:val="yellow"/>
              </w:rPr>
              <w:t>[ÖLÇÜLECEK]</w:t>
            </w:r>
          </w:p>
        </w:tc>
        <w:tc>
          <w:tcPr>
            <w:tcW w:w="1" w:type="dxa"/>
          </w:tcPr>
          <w:p w14:paraId="2065B367" w14:textId="77777777" w:rsidR="00B20134" w:rsidRDefault="00990031">
            <w:pPr>
              <w:spacing w:before="20" w:after="20"/>
            </w:pPr>
            <w:r>
              <w:rPr>
                <w:sz w:val="15"/>
                <w:highlight w:val="yellow"/>
              </w:rPr>
              <w:t>[ÖLÇÜLECEK]</w:t>
            </w:r>
          </w:p>
        </w:tc>
      </w:tr>
      <w:tr w:rsidR="00B20134" w14:paraId="58D7BBD6" w14:textId="77777777">
        <w:trPr>
          <w:jc w:val="center"/>
        </w:trPr>
        <w:tc>
          <w:tcPr>
            <w:tcW w:w="2" w:type="dxa"/>
          </w:tcPr>
          <w:p w14:paraId="379E77E2" w14:textId="77777777" w:rsidR="00B20134" w:rsidRDefault="00990031">
            <w:pPr>
              <w:spacing w:before="20" w:after="20"/>
            </w:pPr>
            <w:r>
              <w:rPr>
                <w:sz w:val="15"/>
              </w:rPr>
              <w:t>DeepLabV3+ [18]</w:t>
            </w:r>
          </w:p>
        </w:tc>
        <w:tc>
          <w:tcPr>
            <w:tcW w:w="3" w:type="dxa"/>
          </w:tcPr>
          <w:p w14:paraId="5569F82F" w14:textId="77777777" w:rsidR="00B20134" w:rsidRDefault="00990031">
            <w:pPr>
              <w:spacing w:before="20" w:after="20"/>
            </w:pPr>
            <w:r>
              <w:rPr>
                <w:sz w:val="15"/>
              </w:rPr>
              <w:t>Katı / Dengeli / Gevşek</w:t>
            </w:r>
          </w:p>
        </w:tc>
        <w:tc>
          <w:tcPr>
            <w:tcW w:w="1" w:type="dxa"/>
          </w:tcPr>
          <w:p w14:paraId="5D63102B" w14:textId="77777777" w:rsidR="00B20134" w:rsidRDefault="00990031">
            <w:pPr>
              <w:spacing w:before="20" w:after="20"/>
            </w:pPr>
            <w:r>
              <w:rPr>
                <w:sz w:val="15"/>
                <w:highlight w:val="yellow"/>
              </w:rPr>
              <w:t>[TARANACAK]</w:t>
            </w:r>
          </w:p>
        </w:tc>
        <w:tc>
          <w:tcPr>
            <w:tcW w:w="1" w:type="dxa"/>
          </w:tcPr>
          <w:p w14:paraId="3C702D72" w14:textId="77777777" w:rsidR="00B20134" w:rsidRDefault="00990031">
            <w:pPr>
              <w:spacing w:before="20" w:after="20"/>
            </w:pPr>
            <w:r>
              <w:rPr>
                <w:sz w:val="15"/>
                <w:highlight w:val="yellow"/>
              </w:rPr>
              <w:t>[ÖLÇÜLECEK]</w:t>
            </w:r>
          </w:p>
        </w:tc>
        <w:tc>
          <w:tcPr>
            <w:tcW w:w="1" w:type="dxa"/>
          </w:tcPr>
          <w:p w14:paraId="368C3080" w14:textId="77777777" w:rsidR="00B20134" w:rsidRDefault="00990031">
            <w:pPr>
              <w:spacing w:before="20" w:after="20"/>
            </w:pPr>
            <w:r>
              <w:rPr>
                <w:sz w:val="15"/>
                <w:highlight w:val="yellow"/>
              </w:rPr>
              <w:t>[ÖLÇÜLECEK]</w:t>
            </w:r>
          </w:p>
        </w:tc>
        <w:tc>
          <w:tcPr>
            <w:tcW w:w="1" w:type="dxa"/>
          </w:tcPr>
          <w:p w14:paraId="3B2D8048" w14:textId="77777777" w:rsidR="00B20134" w:rsidRDefault="00990031">
            <w:pPr>
              <w:spacing w:before="20" w:after="20"/>
            </w:pPr>
            <w:r>
              <w:rPr>
                <w:sz w:val="15"/>
                <w:highlight w:val="yellow"/>
              </w:rPr>
              <w:t>[ÖLÇÜLECEK]</w:t>
            </w:r>
          </w:p>
        </w:tc>
        <w:tc>
          <w:tcPr>
            <w:tcW w:w="1" w:type="dxa"/>
          </w:tcPr>
          <w:p w14:paraId="5B9F2591" w14:textId="77777777" w:rsidR="00B20134" w:rsidRDefault="00990031">
            <w:pPr>
              <w:spacing w:before="20" w:after="20"/>
            </w:pPr>
            <w:r>
              <w:rPr>
                <w:sz w:val="15"/>
                <w:highlight w:val="yellow"/>
              </w:rPr>
              <w:t>[ÖLÇÜLECEK]</w:t>
            </w:r>
          </w:p>
        </w:tc>
        <w:tc>
          <w:tcPr>
            <w:tcW w:w="1" w:type="dxa"/>
          </w:tcPr>
          <w:p w14:paraId="03711C99" w14:textId="77777777" w:rsidR="00B20134" w:rsidRDefault="00990031">
            <w:pPr>
              <w:spacing w:before="20" w:after="20"/>
            </w:pPr>
            <w:r>
              <w:rPr>
                <w:sz w:val="15"/>
                <w:highlight w:val="yellow"/>
              </w:rPr>
              <w:t>[ÖLÇÜLECEK]</w:t>
            </w:r>
          </w:p>
        </w:tc>
        <w:tc>
          <w:tcPr>
            <w:tcW w:w="1" w:type="dxa"/>
          </w:tcPr>
          <w:p w14:paraId="2562C2CB" w14:textId="77777777" w:rsidR="00B20134" w:rsidRDefault="00990031">
            <w:pPr>
              <w:spacing w:before="20" w:after="20"/>
            </w:pPr>
            <w:r>
              <w:rPr>
                <w:sz w:val="15"/>
                <w:highlight w:val="yellow"/>
              </w:rPr>
              <w:t>[ÖLÇÜLECEK]</w:t>
            </w:r>
          </w:p>
        </w:tc>
      </w:tr>
      <w:tr w:rsidR="00B20134" w14:paraId="3A0BF954" w14:textId="77777777">
        <w:trPr>
          <w:jc w:val="center"/>
        </w:trPr>
        <w:tc>
          <w:tcPr>
            <w:tcW w:w="2" w:type="dxa"/>
          </w:tcPr>
          <w:p w14:paraId="674DF5A1" w14:textId="77777777" w:rsidR="00B20134" w:rsidRDefault="00990031">
            <w:pPr>
              <w:spacing w:before="20" w:after="20"/>
            </w:pPr>
            <w:r>
              <w:rPr>
                <w:sz w:val="15"/>
              </w:rPr>
              <w:t>SegFormer [19]</w:t>
            </w:r>
          </w:p>
        </w:tc>
        <w:tc>
          <w:tcPr>
            <w:tcW w:w="3" w:type="dxa"/>
          </w:tcPr>
          <w:p w14:paraId="34D5091D" w14:textId="77777777" w:rsidR="00B20134" w:rsidRDefault="00990031">
            <w:pPr>
              <w:spacing w:before="20" w:after="20"/>
            </w:pPr>
            <w:r>
              <w:rPr>
                <w:sz w:val="15"/>
              </w:rPr>
              <w:t>Katı / Dengeli / Gevşek</w:t>
            </w:r>
          </w:p>
        </w:tc>
        <w:tc>
          <w:tcPr>
            <w:tcW w:w="1" w:type="dxa"/>
          </w:tcPr>
          <w:p w14:paraId="6BCB7F64" w14:textId="77777777" w:rsidR="00B20134" w:rsidRDefault="00990031">
            <w:pPr>
              <w:spacing w:before="20" w:after="20"/>
            </w:pPr>
            <w:r>
              <w:rPr>
                <w:sz w:val="15"/>
                <w:highlight w:val="yellow"/>
              </w:rPr>
              <w:t>[TARANACAK]</w:t>
            </w:r>
          </w:p>
        </w:tc>
        <w:tc>
          <w:tcPr>
            <w:tcW w:w="1" w:type="dxa"/>
          </w:tcPr>
          <w:p w14:paraId="78E301B5" w14:textId="77777777" w:rsidR="00B20134" w:rsidRDefault="00990031">
            <w:pPr>
              <w:spacing w:before="20" w:after="20"/>
            </w:pPr>
            <w:r>
              <w:rPr>
                <w:sz w:val="15"/>
                <w:highlight w:val="yellow"/>
              </w:rPr>
              <w:t>[ÖLÇÜLECEK]</w:t>
            </w:r>
          </w:p>
        </w:tc>
        <w:tc>
          <w:tcPr>
            <w:tcW w:w="1" w:type="dxa"/>
          </w:tcPr>
          <w:p w14:paraId="37C569A0" w14:textId="77777777" w:rsidR="00B20134" w:rsidRDefault="00990031">
            <w:pPr>
              <w:spacing w:before="20" w:after="20"/>
            </w:pPr>
            <w:r>
              <w:rPr>
                <w:sz w:val="15"/>
                <w:highlight w:val="yellow"/>
              </w:rPr>
              <w:t>[ÖLÇÜLECEK]</w:t>
            </w:r>
          </w:p>
        </w:tc>
        <w:tc>
          <w:tcPr>
            <w:tcW w:w="1" w:type="dxa"/>
          </w:tcPr>
          <w:p w14:paraId="2B71F61E" w14:textId="77777777" w:rsidR="00B20134" w:rsidRDefault="00990031">
            <w:pPr>
              <w:spacing w:before="20" w:after="20"/>
            </w:pPr>
            <w:r>
              <w:rPr>
                <w:sz w:val="15"/>
                <w:highlight w:val="yellow"/>
              </w:rPr>
              <w:t>[ÖLÇÜLECEK]</w:t>
            </w:r>
          </w:p>
        </w:tc>
        <w:tc>
          <w:tcPr>
            <w:tcW w:w="1" w:type="dxa"/>
          </w:tcPr>
          <w:p w14:paraId="4DFBB251" w14:textId="77777777" w:rsidR="00B20134" w:rsidRDefault="00990031">
            <w:pPr>
              <w:spacing w:before="20" w:after="20"/>
            </w:pPr>
            <w:r>
              <w:rPr>
                <w:sz w:val="15"/>
                <w:highlight w:val="yellow"/>
              </w:rPr>
              <w:t>[ÖLÇÜLECEK]</w:t>
            </w:r>
          </w:p>
        </w:tc>
        <w:tc>
          <w:tcPr>
            <w:tcW w:w="1" w:type="dxa"/>
          </w:tcPr>
          <w:p w14:paraId="4BF4A9F6" w14:textId="77777777" w:rsidR="00B20134" w:rsidRDefault="00990031">
            <w:pPr>
              <w:spacing w:before="20" w:after="20"/>
            </w:pPr>
            <w:r>
              <w:rPr>
                <w:sz w:val="15"/>
                <w:highlight w:val="yellow"/>
              </w:rPr>
              <w:t>[ÖLÇÜLECEK]</w:t>
            </w:r>
          </w:p>
        </w:tc>
        <w:tc>
          <w:tcPr>
            <w:tcW w:w="1" w:type="dxa"/>
          </w:tcPr>
          <w:p w14:paraId="042928B9" w14:textId="77777777" w:rsidR="00B20134" w:rsidRDefault="00990031">
            <w:pPr>
              <w:spacing w:before="20" w:after="20"/>
            </w:pPr>
            <w:r>
              <w:rPr>
                <w:sz w:val="15"/>
                <w:highlight w:val="yellow"/>
              </w:rPr>
              <w:t>[ÖLÇÜLECEK]</w:t>
            </w:r>
          </w:p>
        </w:tc>
      </w:tr>
    </w:tbl>
    <w:p w14:paraId="7868E73A" w14:textId="77777777" w:rsidR="00B20134" w:rsidRDefault="00B20134"/>
    <w:p w14:paraId="6B7B827F"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7C4A27A9" w14:textId="77777777" w:rsidR="00B20134" w:rsidRDefault="00990031">
      <w:pPr>
        <w:pStyle w:val="Balk2"/>
      </w:pPr>
      <w:r>
        <w:rPr>
          <w:rFonts w:ascii="Times New Roman" w:hAnsi="Times New Roman"/>
          <w:b w:val="0"/>
        </w:rPr>
        <w:t>4.4. Bölgeler Arası Genelleme</w:t>
      </w:r>
    </w:p>
    <w:p w14:paraId="43E08364"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171D7D0E" w14:textId="3D3CF11F" w:rsidR="006B13C8" w:rsidRDefault="00C338C9">
      <w:r>
        <w:t xml:space="preserve">Bölge içi ve bölgeler arası genelleme </w:t>
      </w:r>
      <w:r w:rsidR="00572A67">
        <w:t xml:space="preserve">Tablo </w:t>
      </w:r>
      <w:r w:rsidR="00572A67">
        <w:fldChar w:fldCharType="begin"/>
      </w:r>
      <w:r w:rsidR="00572A67">
        <w:instrText xml:space="preserve"> REF Tablo14 \h </w:instrText>
      </w:r>
      <w:r w:rsidR="00572A67">
        <w:fldChar w:fldCharType="separate"/>
      </w:r>
      <w:r w:rsidR="00065384">
        <w:rPr>
          <w:b/>
          <w:noProof/>
        </w:rPr>
        <w:t>14</w:t>
      </w:r>
      <w:r w:rsidR="00572A67">
        <w:fldChar w:fldCharType="end"/>
      </w:r>
      <w:r>
        <w:t>'te değerlendirilecektir.</w:t>
      </w:r>
    </w:p>
    <w:p w14:paraId="615340E0" w14:textId="07DC4D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4"/>
      <w:r w:rsidR="00065384">
        <w:rPr>
          <w:b/>
          <w:noProof/>
        </w:rPr>
        <w:t>14</w:t>
      </w:r>
      <w:bookmarkEnd w:id="22"/>
      <w:r w:rsidR="00572A67">
        <w:rPr>
          <w:b/>
        </w:rPr>
        <w:fldChar w:fldCharType="end"/>
      </w:r>
      <w:r>
        <w:rPr>
          <w:b/>
        </w:rPr>
        <w:t>.</w:t>
      </w:r>
      <w:r>
        <w:t xml:space="preserve"> Bölge içi ve bölgeler arası bölütleme başarımı.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tblGrid>
      <w:tr w:rsidR="00B20134" w14:paraId="2618356C" w14:textId="77777777">
        <w:trPr>
          <w:tblHeader/>
          <w:jc w:val="center"/>
        </w:trPr>
        <w:tc>
          <w:tcPr>
            <w:tcW w:w="2" w:type="dxa"/>
            <w:shd w:val="clear" w:color="auto" w:fill="E8E8E8"/>
          </w:tcPr>
          <w:p w14:paraId="51ECB375" w14:textId="77777777" w:rsidR="00B20134" w:rsidRDefault="00990031">
            <w:pPr>
              <w:spacing w:before="20" w:after="20"/>
            </w:pPr>
            <w:r>
              <w:rPr>
                <w:b/>
                <w:sz w:val="17"/>
              </w:rPr>
              <w:t>Eğitim bölgesi</w:t>
            </w:r>
          </w:p>
        </w:tc>
        <w:tc>
          <w:tcPr>
            <w:tcW w:w="2" w:type="dxa"/>
            <w:shd w:val="clear" w:color="auto" w:fill="E8E8E8"/>
          </w:tcPr>
          <w:p w14:paraId="00AD606E" w14:textId="77777777" w:rsidR="00B20134" w:rsidRDefault="00990031">
            <w:pPr>
              <w:spacing w:before="20" w:after="20"/>
            </w:pPr>
            <w:r>
              <w:rPr>
                <w:b/>
                <w:sz w:val="17"/>
              </w:rPr>
              <w:t>Test bölgesi</w:t>
            </w:r>
          </w:p>
        </w:tc>
        <w:tc>
          <w:tcPr>
            <w:tcW w:w="2" w:type="dxa"/>
            <w:shd w:val="clear" w:color="auto" w:fill="E8E8E8"/>
          </w:tcPr>
          <w:p w14:paraId="16591609" w14:textId="77777777" w:rsidR="00B20134" w:rsidRDefault="00990031">
            <w:pPr>
              <w:spacing w:before="20" w:after="20"/>
            </w:pPr>
            <w:r>
              <w:rPr>
                <w:b/>
                <w:sz w:val="17"/>
              </w:rPr>
              <w:t>IoU_hasar</w:t>
            </w:r>
          </w:p>
        </w:tc>
        <w:tc>
          <w:tcPr>
            <w:tcW w:w="2" w:type="dxa"/>
            <w:shd w:val="clear" w:color="auto" w:fill="E8E8E8"/>
          </w:tcPr>
          <w:p w14:paraId="72AF01FA" w14:textId="77777777" w:rsidR="00B20134" w:rsidRDefault="00990031">
            <w:pPr>
              <w:spacing w:before="20" w:after="20"/>
            </w:pPr>
            <w:r>
              <w:rPr>
                <w:b/>
                <w:sz w:val="17"/>
              </w:rPr>
              <w:t>F₁</w:t>
            </w:r>
          </w:p>
        </w:tc>
        <w:tc>
          <w:tcPr>
            <w:tcW w:w="2" w:type="dxa"/>
            <w:shd w:val="clear" w:color="auto" w:fill="E8E8E8"/>
          </w:tcPr>
          <w:p w14:paraId="3EEBCDB1" w14:textId="77777777" w:rsidR="00B20134" w:rsidRDefault="00990031">
            <w:pPr>
              <w:spacing w:before="20" w:after="20"/>
            </w:pPr>
            <w:r>
              <w:rPr>
                <w:b/>
                <w:sz w:val="17"/>
              </w:rPr>
              <w:t>Kesinlik</w:t>
            </w:r>
          </w:p>
        </w:tc>
        <w:tc>
          <w:tcPr>
            <w:tcW w:w="2" w:type="dxa"/>
            <w:shd w:val="clear" w:color="auto" w:fill="E8E8E8"/>
          </w:tcPr>
          <w:p w14:paraId="773ED6E4" w14:textId="77777777" w:rsidR="00B20134" w:rsidRDefault="00990031">
            <w:pPr>
              <w:spacing w:before="20" w:after="20"/>
            </w:pPr>
            <w:r>
              <w:rPr>
                <w:b/>
                <w:sz w:val="17"/>
              </w:rPr>
              <w:t>Duyarlılık</w:t>
            </w:r>
          </w:p>
        </w:tc>
        <w:tc>
          <w:tcPr>
            <w:tcW w:w="4" w:type="dxa"/>
            <w:shd w:val="clear" w:color="auto" w:fill="E8E8E8"/>
          </w:tcPr>
          <w:p w14:paraId="40C6CFA1" w14:textId="77777777" w:rsidR="00B20134" w:rsidRDefault="00990031">
            <w:pPr>
              <w:spacing w:before="20" w:after="20"/>
            </w:pPr>
            <w:r>
              <w:rPr>
                <w:b/>
                <w:sz w:val="17"/>
              </w:rPr>
              <w:t>Bölge içi başarıma göre fark</w:t>
            </w:r>
          </w:p>
        </w:tc>
      </w:tr>
      <w:tr w:rsidR="00B20134" w14:paraId="5B6FEC59" w14:textId="77777777">
        <w:trPr>
          <w:jc w:val="center"/>
        </w:trPr>
        <w:tc>
          <w:tcPr>
            <w:tcW w:w="2" w:type="dxa"/>
          </w:tcPr>
          <w:p w14:paraId="09C63339" w14:textId="77777777" w:rsidR="00B20134" w:rsidRDefault="00990031">
            <w:pPr>
              <w:spacing w:before="20" w:after="20"/>
            </w:pPr>
            <w:r>
              <w:rPr>
                <w:sz w:val="17"/>
              </w:rPr>
              <w:t>Hatay</w:t>
            </w:r>
          </w:p>
        </w:tc>
        <w:tc>
          <w:tcPr>
            <w:tcW w:w="2" w:type="dxa"/>
          </w:tcPr>
          <w:p w14:paraId="13A7D406" w14:textId="77777777" w:rsidR="00B20134" w:rsidRDefault="00990031">
            <w:pPr>
              <w:spacing w:before="20" w:after="20"/>
            </w:pPr>
            <w:r>
              <w:rPr>
                <w:sz w:val="17"/>
              </w:rPr>
              <w:t>Hatay</w:t>
            </w:r>
          </w:p>
        </w:tc>
        <w:tc>
          <w:tcPr>
            <w:tcW w:w="2" w:type="dxa"/>
          </w:tcPr>
          <w:p w14:paraId="287D9424" w14:textId="77777777" w:rsidR="00B20134" w:rsidRDefault="00990031">
            <w:pPr>
              <w:spacing w:before="20" w:after="20"/>
            </w:pPr>
            <w:r>
              <w:rPr>
                <w:sz w:val="17"/>
                <w:highlight w:val="yellow"/>
              </w:rPr>
              <w:t>[ÖLÇÜLECEK]</w:t>
            </w:r>
          </w:p>
        </w:tc>
        <w:tc>
          <w:tcPr>
            <w:tcW w:w="2" w:type="dxa"/>
          </w:tcPr>
          <w:p w14:paraId="74A8F820" w14:textId="77777777" w:rsidR="00B20134" w:rsidRDefault="00990031">
            <w:pPr>
              <w:spacing w:before="20" w:after="20"/>
            </w:pPr>
            <w:r>
              <w:rPr>
                <w:sz w:val="17"/>
                <w:highlight w:val="yellow"/>
              </w:rPr>
              <w:t>[ÖLÇÜLECEK]</w:t>
            </w:r>
          </w:p>
        </w:tc>
        <w:tc>
          <w:tcPr>
            <w:tcW w:w="2" w:type="dxa"/>
          </w:tcPr>
          <w:p w14:paraId="1143D5AB" w14:textId="77777777" w:rsidR="00B20134" w:rsidRDefault="00990031">
            <w:pPr>
              <w:spacing w:before="20" w:after="20"/>
            </w:pPr>
            <w:r>
              <w:rPr>
                <w:sz w:val="17"/>
                <w:highlight w:val="yellow"/>
              </w:rPr>
              <w:t>[ÖLÇÜLECEK]</w:t>
            </w:r>
          </w:p>
        </w:tc>
        <w:tc>
          <w:tcPr>
            <w:tcW w:w="2" w:type="dxa"/>
          </w:tcPr>
          <w:p w14:paraId="7268C647" w14:textId="77777777" w:rsidR="00B20134" w:rsidRDefault="00990031">
            <w:pPr>
              <w:spacing w:before="20" w:after="20"/>
            </w:pPr>
            <w:r>
              <w:rPr>
                <w:sz w:val="17"/>
                <w:highlight w:val="yellow"/>
              </w:rPr>
              <w:t>[ÖLÇÜLECEK]</w:t>
            </w:r>
          </w:p>
        </w:tc>
        <w:tc>
          <w:tcPr>
            <w:tcW w:w="4" w:type="dxa"/>
          </w:tcPr>
          <w:p w14:paraId="388B84BC" w14:textId="77777777" w:rsidR="00B20134" w:rsidRDefault="00990031">
            <w:pPr>
              <w:spacing w:before="20" w:after="20"/>
            </w:pPr>
            <w:r>
              <w:rPr>
                <w:sz w:val="17"/>
              </w:rPr>
              <w:t>— (referans)</w:t>
            </w:r>
          </w:p>
        </w:tc>
      </w:tr>
      <w:tr w:rsidR="00B20134" w14:paraId="6350B49D" w14:textId="77777777">
        <w:trPr>
          <w:jc w:val="center"/>
        </w:trPr>
        <w:tc>
          <w:tcPr>
            <w:tcW w:w="2" w:type="dxa"/>
          </w:tcPr>
          <w:p w14:paraId="6FCAFA2E" w14:textId="77777777" w:rsidR="00B20134" w:rsidRDefault="00990031">
            <w:pPr>
              <w:spacing w:before="20" w:after="20"/>
            </w:pPr>
            <w:r>
              <w:rPr>
                <w:sz w:val="17"/>
              </w:rPr>
              <w:t>Hatay</w:t>
            </w:r>
          </w:p>
        </w:tc>
        <w:tc>
          <w:tcPr>
            <w:tcW w:w="2" w:type="dxa"/>
          </w:tcPr>
          <w:p w14:paraId="58ECAD79" w14:textId="77777777" w:rsidR="00B20134" w:rsidRDefault="00990031">
            <w:pPr>
              <w:spacing w:before="20" w:after="20"/>
            </w:pPr>
            <w:r>
              <w:rPr>
                <w:sz w:val="17"/>
              </w:rPr>
              <w:t>Kahramanmaraş</w:t>
            </w:r>
          </w:p>
        </w:tc>
        <w:tc>
          <w:tcPr>
            <w:tcW w:w="2" w:type="dxa"/>
          </w:tcPr>
          <w:p w14:paraId="0AC7D10E" w14:textId="77777777" w:rsidR="00B20134" w:rsidRDefault="00990031">
            <w:pPr>
              <w:spacing w:before="20" w:after="20"/>
            </w:pPr>
            <w:r>
              <w:rPr>
                <w:sz w:val="17"/>
                <w:highlight w:val="yellow"/>
              </w:rPr>
              <w:t>[ÖLÇÜLECEK]</w:t>
            </w:r>
          </w:p>
        </w:tc>
        <w:tc>
          <w:tcPr>
            <w:tcW w:w="2" w:type="dxa"/>
          </w:tcPr>
          <w:p w14:paraId="2EABAE40" w14:textId="77777777" w:rsidR="00B20134" w:rsidRDefault="00990031">
            <w:pPr>
              <w:spacing w:before="20" w:after="20"/>
            </w:pPr>
            <w:r>
              <w:rPr>
                <w:sz w:val="17"/>
                <w:highlight w:val="yellow"/>
              </w:rPr>
              <w:t>[ÖLÇÜLECEK]</w:t>
            </w:r>
          </w:p>
        </w:tc>
        <w:tc>
          <w:tcPr>
            <w:tcW w:w="2" w:type="dxa"/>
          </w:tcPr>
          <w:p w14:paraId="0B488E84" w14:textId="77777777" w:rsidR="00B20134" w:rsidRDefault="00990031">
            <w:pPr>
              <w:spacing w:before="20" w:after="20"/>
            </w:pPr>
            <w:r>
              <w:rPr>
                <w:sz w:val="17"/>
                <w:highlight w:val="yellow"/>
              </w:rPr>
              <w:t>[ÖLÇÜLECEK]</w:t>
            </w:r>
          </w:p>
        </w:tc>
        <w:tc>
          <w:tcPr>
            <w:tcW w:w="2" w:type="dxa"/>
          </w:tcPr>
          <w:p w14:paraId="79901971" w14:textId="77777777" w:rsidR="00B20134" w:rsidRDefault="00990031">
            <w:pPr>
              <w:spacing w:before="20" w:after="20"/>
            </w:pPr>
            <w:r>
              <w:rPr>
                <w:sz w:val="17"/>
                <w:highlight w:val="yellow"/>
              </w:rPr>
              <w:t>[ÖLÇÜLECEK]</w:t>
            </w:r>
          </w:p>
        </w:tc>
        <w:tc>
          <w:tcPr>
            <w:tcW w:w="4" w:type="dxa"/>
          </w:tcPr>
          <w:p w14:paraId="282D0CCC" w14:textId="77777777" w:rsidR="00B20134" w:rsidRDefault="00990031">
            <w:pPr>
              <w:spacing w:before="20" w:after="20"/>
            </w:pPr>
            <w:r>
              <w:rPr>
                <w:sz w:val="17"/>
                <w:highlight w:val="yellow"/>
              </w:rPr>
              <w:t>[ÖLÇÜLECEK]</w:t>
            </w:r>
          </w:p>
        </w:tc>
      </w:tr>
      <w:tr w:rsidR="00B20134" w14:paraId="6F68F48E" w14:textId="77777777">
        <w:trPr>
          <w:jc w:val="center"/>
        </w:trPr>
        <w:tc>
          <w:tcPr>
            <w:tcW w:w="2" w:type="dxa"/>
          </w:tcPr>
          <w:p w14:paraId="2A2DE851" w14:textId="77777777" w:rsidR="00B20134" w:rsidRDefault="00990031">
            <w:pPr>
              <w:spacing w:before="20" w:after="20"/>
            </w:pPr>
            <w:r>
              <w:rPr>
                <w:sz w:val="17"/>
              </w:rPr>
              <w:t>Kahramanmaraş</w:t>
            </w:r>
          </w:p>
        </w:tc>
        <w:tc>
          <w:tcPr>
            <w:tcW w:w="2" w:type="dxa"/>
          </w:tcPr>
          <w:p w14:paraId="3E3639E0" w14:textId="77777777" w:rsidR="00B20134" w:rsidRDefault="00990031">
            <w:pPr>
              <w:spacing w:before="20" w:after="20"/>
            </w:pPr>
            <w:r>
              <w:rPr>
                <w:sz w:val="17"/>
              </w:rPr>
              <w:t>Kahramanmaraş</w:t>
            </w:r>
          </w:p>
        </w:tc>
        <w:tc>
          <w:tcPr>
            <w:tcW w:w="2" w:type="dxa"/>
          </w:tcPr>
          <w:p w14:paraId="41572708" w14:textId="77777777" w:rsidR="00B20134" w:rsidRDefault="00990031">
            <w:pPr>
              <w:spacing w:before="20" w:after="20"/>
            </w:pPr>
            <w:r>
              <w:rPr>
                <w:sz w:val="17"/>
                <w:highlight w:val="yellow"/>
              </w:rPr>
              <w:t>[ÖLÇÜLECEK]</w:t>
            </w:r>
          </w:p>
        </w:tc>
        <w:tc>
          <w:tcPr>
            <w:tcW w:w="2" w:type="dxa"/>
          </w:tcPr>
          <w:p w14:paraId="478143E2" w14:textId="77777777" w:rsidR="00B20134" w:rsidRDefault="00990031">
            <w:pPr>
              <w:spacing w:before="20" w:after="20"/>
            </w:pPr>
            <w:r>
              <w:rPr>
                <w:sz w:val="17"/>
                <w:highlight w:val="yellow"/>
              </w:rPr>
              <w:t>[ÖLÇÜLECEK]</w:t>
            </w:r>
          </w:p>
        </w:tc>
        <w:tc>
          <w:tcPr>
            <w:tcW w:w="2" w:type="dxa"/>
          </w:tcPr>
          <w:p w14:paraId="4516171C" w14:textId="77777777" w:rsidR="00B20134" w:rsidRDefault="00990031">
            <w:pPr>
              <w:spacing w:before="20" w:after="20"/>
            </w:pPr>
            <w:r>
              <w:rPr>
                <w:sz w:val="17"/>
                <w:highlight w:val="yellow"/>
              </w:rPr>
              <w:t>[ÖLÇÜLECEK]</w:t>
            </w:r>
          </w:p>
        </w:tc>
        <w:tc>
          <w:tcPr>
            <w:tcW w:w="2" w:type="dxa"/>
          </w:tcPr>
          <w:p w14:paraId="7B81571F" w14:textId="77777777" w:rsidR="00B20134" w:rsidRDefault="00990031">
            <w:pPr>
              <w:spacing w:before="20" w:after="20"/>
            </w:pPr>
            <w:r>
              <w:rPr>
                <w:sz w:val="17"/>
                <w:highlight w:val="yellow"/>
              </w:rPr>
              <w:t>[ÖLÇÜLECEK]</w:t>
            </w:r>
          </w:p>
        </w:tc>
        <w:tc>
          <w:tcPr>
            <w:tcW w:w="4" w:type="dxa"/>
          </w:tcPr>
          <w:p w14:paraId="2BF84B2E" w14:textId="77777777" w:rsidR="00B20134" w:rsidRDefault="00990031">
            <w:pPr>
              <w:spacing w:before="20" w:after="20"/>
            </w:pPr>
            <w:r>
              <w:rPr>
                <w:sz w:val="17"/>
              </w:rPr>
              <w:t>— (referans)</w:t>
            </w:r>
          </w:p>
        </w:tc>
      </w:tr>
      <w:tr w:rsidR="00B20134" w14:paraId="58A3FAAB" w14:textId="77777777">
        <w:trPr>
          <w:jc w:val="center"/>
        </w:trPr>
        <w:tc>
          <w:tcPr>
            <w:tcW w:w="2" w:type="dxa"/>
          </w:tcPr>
          <w:p w14:paraId="287AEB6A" w14:textId="77777777" w:rsidR="00B20134" w:rsidRDefault="00990031">
            <w:pPr>
              <w:spacing w:before="20" w:after="20"/>
            </w:pPr>
            <w:r>
              <w:rPr>
                <w:sz w:val="17"/>
              </w:rPr>
              <w:t>Kahramanmaraş</w:t>
            </w:r>
          </w:p>
        </w:tc>
        <w:tc>
          <w:tcPr>
            <w:tcW w:w="2" w:type="dxa"/>
          </w:tcPr>
          <w:p w14:paraId="0EA616DB" w14:textId="77777777" w:rsidR="00B20134" w:rsidRDefault="00990031">
            <w:pPr>
              <w:spacing w:before="20" w:after="20"/>
            </w:pPr>
            <w:r>
              <w:rPr>
                <w:sz w:val="17"/>
              </w:rPr>
              <w:t>Hatay</w:t>
            </w:r>
          </w:p>
        </w:tc>
        <w:tc>
          <w:tcPr>
            <w:tcW w:w="2" w:type="dxa"/>
          </w:tcPr>
          <w:p w14:paraId="14C77EC4" w14:textId="77777777" w:rsidR="00B20134" w:rsidRDefault="00990031">
            <w:pPr>
              <w:spacing w:before="20" w:after="20"/>
            </w:pPr>
            <w:r>
              <w:rPr>
                <w:sz w:val="17"/>
                <w:highlight w:val="yellow"/>
              </w:rPr>
              <w:t>[ÖLÇÜLECEK]</w:t>
            </w:r>
          </w:p>
        </w:tc>
        <w:tc>
          <w:tcPr>
            <w:tcW w:w="2" w:type="dxa"/>
          </w:tcPr>
          <w:p w14:paraId="4456E950" w14:textId="77777777" w:rsidR="00B20134" w:rsidRDefault="00990031">
            <w:pPr>
              <w:spacing w:before="20" w:after="20"/>
            </w:pPr>
            <w:r>
              <w:rPr>
                <w:sz w:val="17"/>
                <w:highlight w:val="yellow"/>
              </w:rPr>
              <w:t>[ÖLÇÜLECEK]</w:t>
            </w:r>
          </w:p>
        </w:tc>
        <w:tc>
          <w:tcPr>
            <w:tcW w:w="2" w:type="dxa"/>
          </w:tcPr>
          <w:p w14:paraId="5541802C" w14:textId="77777777" w:rsidR="00B20134" w:rsidRDefault="00990031">
            <w:pPr>
              <w:spacing w:before="20" w:after="20"/>
            </w:pPr>
            <w:r>
              <w:rPr>
                <w:sz w:val="17"/>
                <w:highlight w:val="yellow"/>
              </w:rPr>
              <w:t>[ÖLÇÜLECEK]</w:t>
            </w:r>
          </w:p>
        </w:tc>
        <w:tc>
          <w:tcPr>
            <w:tcW w:w="2" w:type="dxa"/>
          </w:tcPr>
          <w:p w14:paraId="4CDEF738" w14:textId="77777777" w:rsidR="00B20134" w:rsidRDefault="00990031">
            <w:pPr>
              <w:spacing w:before="20" w:after="20"/>
            </w:pPr>
            <w:r>
              <w:rPr>
                <w:sz w:val="17"/>
                <w:highlight w:val="yellow"/>
              </w:rPr>
              <w:t>[ÖLÇÜLECEK]</w:t>
            </w:r>
          </w:p>
        </w:tc>
        <w:tc>
          <w:tcPr>
            <w:tcW w:w="4" w:type="dxa"/>
          </w:tcPr>
          <w:p w14:paraId="20BEF404" w14:textId="77777777" w:rsidR="00B20134" w:rsidRDefault="00990031">
            <w:pPr>
              <w:spacing w:before="20" w:after="20"/>
            </w:pPr>
            <w:r>
              <w:rPr>
                <w:sz w:val="17"/>
                <w:highlight w:val="yellow"/>
              </w:rPr>
              <w:t>[ÖLÇÜLECEK]</w:t>
            </w:r>
          </w:p>
        </w:tc>
      </w:tr>
      <w:tr w:rsidR="00B20134" w14:paraId="7458CBD2" w14:textId="77777777">
        <w:trPr>
          <w:jc w:val="center"/>
        </w:trPr>
        <w:tc>
          <w:tcPr>
            <w:tcW w:w="2" w:type="dxa"/>
          </w:tcPr>
          <w:p w14:paraId="25D45B53" w14:textId="77777777" w:rsidR="00B20134" w:rsidRDefault="00990031">
            <w:pPr>
              <w:spacing w:before="20" w:after="20"/>
            </w:pPr>
            <w:r>
              <w:rPr>
                <w:sz w:val="17"/>
              </w:rPr>
              <w:t>Birleşik</w:t>
            </w:r>
          </w:p>
        </w:tc>
        <w:tc>
          <w:tcPr>
            <w:tcW w:w="2" w:type="dxa"/>
          </w:tcPr>
          <w:p w14:paraId="5EC03387" w14:textId="77777777" w:rsidR="00B20134" w:rsidRDefault="00990031">
            <w:pPr>
              <w:spacing w:before="20" w:after="20"/>
            </w:pPr>
            <w:r>
              <w:rPr>
                <w:sz w:val="17"/>
              </w:rPr>
              <w:t>Hatay</w:t>
            </w:r>
          </w:p>
        </w:tc>
        <w:tc>
          <w:tcPr>
            <w:tcW w:w="2" w:type="dxa"/>
          </w:tcPr>
          <w:p w14:paraId="0E859A9D" w14:textId="77777777" w:rsidR="00B20134" w:rsidRDefault="00990031">
            <w:pPr>
              <w:spacing w:before="20" w:after="20"/>
            </w:pPr>
            <w:r>
              <w:rPr>
                <w:sz w:val="17"/>
                <w:highlight w:val="yellow"/>
              </w:rPr>
              <w:t>[ÖLÇÜLECEK]</w:t>
            </w:r>
          </w:p>
        </w:tc>
        <w:tc>
          <w:tcPr>
            <w:tcW w:w="2" w:type="dxa"/>
          </w:tcPr>
          <w:p w14:paraId="368920F9" w14:textId="77777777" w:rsidR="00B20134" w:rsidRDefault="00990031">
            <w:pPr>
              <w:spacing w:before="20" w:after="20"/>
            </w:pPr>
            <w:r>
              <w:rPr>
                <w:sz w:val="17"/>
                <w:highlight w:val="yellow"/>
              </w:rPr>
              <w:t>[ÖLÇÜLECEK]</w:t>
            </w:r>
          </w:p>
        </w:tc>
        <w:tc>
          <w:tcPr>
            <w:tcW w:w="2" w:type="dxa"/>
          </w:tcPr>
          <w:p w14:paraId="45C2C32E" w14:textId="77777777" w:rsidR="00B20134" w:rsidRDefault="00990031">
            <w:pPr>
              <w:spacing w:before="20" w:after="20"/>
            </w:pPr>
            <w:r>
              <w:rPr>
                <w:sz w:val="17"/>
                <w:highlight w:val="yellow"/>
              </w:rPr>
              <w:t>[ÖLÇÜLECEK]</w:t>
            </w:r>
          </w:p>
        </w:tc>
        <w:tc>
          <w:tcPr>
            <w:tcW w:w="2" w:type="dxa"/>
          </w:tcPr>
          <w:p w14:paraId="5BC68391" w14:textId="77777777" w:rsidR="00B20134" w:rsidRDefault="00990031">
            <w:pPr>
              <w:spacing w:before="20" w:after="20"/>
            </w:pPr>
            <w:r>
              <w:rPr>
                <w:sz w:val="17"/>
                <w:highlight w:val="yellow"/>
              </w:rPr>
              <w:t>[ÖLÇÜLECEK]</w:t>
            </w:r>
          </w:p>
        </w:tc>
        <w:tc>
          <w:tcPr>
            <w:tcW w:w="4" w:type="dxa"/>
          </w:tcPr>
          <w:p w14:paraId="69B232EE" w14:textId="77777777" w:rsidR="00B20134" w:rsidRDefault="00990031">
            <w:pPr>
              <w:spacing w:before="20" w:after="20"/>
            </w:pPr>
            <w:r>
              <w:rPr>
                <w:sz w:val="17"/>
                <w:highlight w:val="yellow"/>
              </w:rPr>
              <w:t>[ÖLÇÜLECEK]</w:t>
            </w:r>
          </w:p>
        </w:tc>
      </w:tr>
      <w:tr w:rsidR="00B20134" w14:paraId="64E1B5EE" w14:textId="77777777">
        <w:trPr>
          <w:jc w:val="center"/>
        </w:trPr>
        <w:tc>
          <w:tcPr>
            <w:tcW w:w="2" w:type="dxa"/>
          </w:tcPr>
          <w:p w14:paraId="0D901EB2" w14:textId="77777777" w:rsidR="00B20134" w:rsidRDefault="00990031">
            <w:pPr>
              <w:spacing w:before="20" w:after="20"/>
            </w:pPr>
            <w:r>
              <w:rPr>
                <w:sz w:val="17"/>
              </w:rPr>
              <w:t>Birleşik</w:t>
            </w:r>
          </w:p>
        </w:tc>
        <w:tc>
          <w:tcPr>
            <w:tcW w:w="2" w:type="dxa"/>
          </w:tcPr>
          <w:p w14:paraId="6CF63940" w14:textId="77777777" w:rsidR="00B20134" w:rsidRDefault="00990031">
            <w:pPr>
              <w:spacing w:before="20" w:after="20"/>
            </w:pPr>
            <w:r>
              <w:rPr>
                <w:sz w:val="17"/>
              </w:rPr>
              <w:t>Kahramanmaraş</w:t>
            </w:r>
          </w:p>
        </w:tc>
        <w:tc>
          <w:tcPr>
            <w:tcW w:w="2" w:type="dxa"/>
          </w:tcPr>
          <w:p w14:paraId="3CFF3AFF" w14:textId="77777777" w:rsidR="00B20134" w:rsidRDefault="00990031">
            <w:pPr>
              <w:spacing w:before="20" w:after="20"/>
            </w:pPr>
            <w:r>
              <w:rPr>
                <w:sz w:val="17"/>
                <w:highlight w:val="yellow"/>
              </w:rPr>
              <w:t>[ÖLÇÜLECEK]</w:t>
            </w:r>
          </w:p>
        </w:tc>
        <w:tc>
          <w:tcPr>
            <w:tcW w:w="2" w:type="dxa"/>
          </w:tcPr>
          <w:p w14:paraId="26870E19" w14:textId="77777777" w:rsidR="00B20134" w:rsidRDefault="00990031">
            <w:pPr>
              <w:spacing w:before="20" w:after="20"/>
            </w:pPr>
            <w:r>
              <w:rPr>
                <w:sz w:val="17"/>
                <w:highlight w:val="yellow"/>
              </w:rPr>
              <w:t>[ÖLÇÜLECEK]</w:t>
            </w:r>
          </w:p>
        </w:tc>
        <w:tc>
          <w:tcPr>
            <w:tcW w:w="2" w:type="dxa"/>
          </w:tcPr>
          <w:p w14:paraId="2634972C" w14:textId="77777777" w:rsidR="00B20134" w:rsidRDefault="00990031">
            <w:pPr>
              <w:spacing w:before="20" w:after="20"/>
            </w:pPr>
            <w:r>
              <w:rPr>
                <w:sz w:val="17"/>
                <w:highlight w:val="yellow"/>
              </w:rPr>
              <w:t>[ÖLÇÜLECEK]</w:t>
            </w:r>
          </w:p>
        </w:tc>
        <w:tc>
          <w:tcPr>
            <w:tcW w:w="2" w:type="dxa"/>
          </w:tcPr>
          <w:p w14:paraId="4A982E67" w14:textId="77777777" w:rsidR="00B20134" w:rsidRDefault="00990031">
            <w:pPr>
              <w:spacing w:before="20" w:after="20"/>
            </w:pPr>
            <w:r>
              <w:rPr>
                <w:sz w:val="17"/>
                <w:highlight w:val="yellow"/>
              </w:rPr>
              <w:t>[ÖLÇÜLECEK]</w:t>
            </w:r>
          </w:p>
        </w:tc>
        <w:tc>
          <w:tcPr>
            <w:tcW w:w="4" w:type="dxa"/>
          </w:tcPr>
          <w:p w14:paraId="4B3900D5" w14:textId="77777777" w:rsidR="00B20134" w:rsidRDefault="00990031">
            <w:pPr>
              <w:spacing w:before="20" w:after="20"/>
            </w:pPr>
            <w:r>
              <w:rPr>
                <w:sz w:val="17"/>
                <w:highlight w:val="yellow"/>
              </w:rPr>
              <w:t>[ÖLÇÜLECEK]</w:t>
            </w:r>
          </w:p>
        </w:tc>
      </w:tr>
    </w:tbl>
    <w:p w14:paraId="420D6166" w14:textId="77777777" w:rsidR="00B20134" w:rsidRDefault="00B20134"/>
    <w:p w14:paraId="165E5C26" w14:textId="77777777" w:rsidR="00B20134" w:rsidRDefault="00990031">
      <w:r>
        <w:rPr>
          <w:i/>
        </w:rPr>
        <w:t>Bu tablonun değerleri Bölüm 3.10'da tanımlanan protokolle üretilecektir.</w:t>
      </w:r>
    </w:p>
    <w:p w14:paraId="3D01EC54" w14:textId="77777777" w:rsidR="00B20134" w:rsidRDefault="00990031">
      <w:pPr>
        <w:pStyle w:val="Balk2"/>
      </w:pPr>
      <w:r>
        <w:rPr>
          <w:rFonts w:ascii="Times New Roman" w:hAnsi="Times New Roman"/>
          <w:b w:val="0"/>
        </w:rPr>
        <w:t>4.5. Uçtan Uca Senaryo Değerlendirmesi</w:t>
      </w:r>
    </w:p>
    <w:p w14:paraId="0DD43A25" w14:textId="77777777" w:rsidR="00B20134" w:rsidRDefault="00990031">
      <w:r>
        <w:t xml:space="preserve">Bileşenlerin tek tek başarımından bağımsız olarak, platformun bütün olarak bir müdahale döngüsünü tamamlayıp tamamlayamadığı ayrıca sınanmıştır. Bu bölümde raporlanan değerler ölçülmüştür. </w:t>
      </w:r>
      <w:r>
        <w:rPr>
          <w:b/>
        </w:rPr>
        <w:t>Senaryo, kapanma kümesini sentetik üreticiden almaktadır; EMSR648 türevli kapanma kümesiyle koşulmamıştır.</w:t>
      </w:r>
    </w:p>
    <w:p w14:paraId="21C758F0" w14:textId="77777777" w:rsidR="00B20134" w:rsidRDefault="00990031">
      <w:r>
        <w:t>Senaryo kurgusu dokuz operasyon bölgesinden (beşi Hatay, dördü Kahramanmaraş), 18 afetzede kaydından, 18 müdahale ekibinden ve 12 karargâhtan oluşmaktadır. İhbarlar üç veri kanalından girmektedir: yer seviyesi görüntü analizi, Türkçe metin analizi ve konum bilgili acil çağrı.</w:t>
      </w:r>
    </w:p>
    <w:p w14:paraId="77ABAB34" w14:textId="77777777" w:rsidR="00B20134" w:rsidRDefault="00990031">
      <w:r>
        <w:rPr>
          <w:b/>
        </w:rPr>
        <w:t>Görev orkestrasyonu.</w:t>
      </w:r>
      <w:r>
        <w:t xml:space="preserve"> 18 ekip–hedef atamasının tamamı başarıyla gerçekleştirilmiştir (18/18). Aynı göreve ikinci bir ekibin sevk edilmesi denenen dokuz mükerrer girişimin dokuzu da görev kilitleme mekanizması tarafından HTTP 409 Conflict yanıtıyla engellenmiştir. Ölçülen büyüklük bir atama kalitesi değil, bir eşzamanlılık güvencesidir.</w:t>
      </w:r>
    </w:p>
    <w:p w14:paraId="0FD3D6B1" w14:textId="77777777" w:rsidR="00B20134" w:rsidRDefault="00990031">
      <w:r>
        <w:rPr>
          <w:b/>
        </w:rPr>
        <w:t>Güzergâh iç tutarlılığı.</w:t>
      </w:r>
      <w:r>
        <w:t xml:space="preserve"> Üretilen 18 güzergâhın hiçbiri kapalı olarak işaretlenmiş bir yol kesiminden geçmemiştir. Kontrol, güzergâh motorundan bağımsız bir doğrulama betiğiyle yapılmıştır. </w:t>
      </w:r>
      <w:r>
        <w:rPr>
          <w:b/>
        </w:rPr>
        <w:t>Ancak bu sonuç yapısal olarak beklenendir: kapanma kümesi ile çizgeden çıkarılan kenar kümesi aynı kuralla tanımlandığından, kaldırılmış bir kenarın güzergâhta bulunmaması matematiksel bir zorunluluktur. Bulgu, planlayıcının kendi kapanma modeline iç tutarlılığını gösterir; sahadaki geçilebilirliğin doğrulanması değildir.</w:t>
      </w:r>
    </w:p>
    <w:p w14:paraId="4CDFEDE3" w14:textId="77777777" w:rsidR="00B20134" w:rsidRDefault="00990031">
      <w:r>
        <w:rPr>
          <w:b/>
        </w:rPr>
        <w:t>Model gecikmeleri.</w:t>
      </w:r>
      <w:r>
        <w:t xml:space="preserve"> Yer seviyesi bina hasarı modelinin çıkarım gecikmesi iki gözlemde 153,6 ms ve 173,3 ms; tespit güven değerleri %85,5 ve %78,8 olarak kaydedilmiştir. Metin analizi zincirinin yanıt süresi iki gözlemde 48,8 ms ve 11 419,4 ms olarak ölçülmüştür. </w:t>
      </w:r>
      <w:r>
        <w:rPr>
          <w:b/>
        </w:rPr>
        <w:t>Bu değerler bir başarım aralığı değil, n = 2 büyüklüğünde birer gözlem çiftidir; ısınma sonrası çok tekrarlı ölçüm bu sürümde yapılmamıştır.</w:t>
      </w:r>
      <w:r>
        <w:t xml:space="preserve"> Metin zincirindeki iki mertebelik fark bir sınırlılıktır ve kaynağı (model ısınması, biçimbilimsel çözümleme, ileri geçiş, varlık ismi tanıma, coğrafi kodlama ağ gecikmesi) bu sürümde ayrıştırılmamıştır (Bölüm 5.3(d)).</w:t>
      </w:r>
    </w:p>
    <w:p w14:paraId="45B5F009" w14:textId="46D17850" w:rsidR="006B13C8" w:rsidRDefault="00C338C9">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065384">
        <w:rPr>
          <w:b/>
          <w:noProof/>
        </w:rPr>
        <w:t>15</w:t>
      </w:r>
      <w:r w:rsidR="00572A67">
        <w:fldChar w:fldCharType="end"/>
      </w:r>
      <w:r>
        <w:t>'te listelenmektedir.</w:t>
      </w:r>
    </w:p>
    <w:p w14:paraId="6FC6698D" w14:textId="449A7DE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5"/>
      <w:r w:rsidR="00065384">
        <w:rPr>
          <w:b/>
          <w:noProof/>
        </w:rPr>
        <w:t>15</w:t>
      </w:r>
      <w:bookmarkEnd w:id="23"/>
      <w:r w:rsidR="00572A67">
        <w:rPr>
          <w:b/>
        </w:rPr>
        <w:fldChar w:fldCharType="end"/>
      </w:r>
      <w:r>
        <w:rPr>
          <w:b/>
        </w:rPr>
        <w:t>.</w:t>
      </w:r>
      <w:r>
        <w:t xml:space="preserve"> Senaryo koşumunda gözlenen model gecikmeleri ve güven değerleri.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7F100A16" w14:textId="77777777">
        <w:trPr>
          <w:tblHeader/>
          <w:jc w:val="center"/>
        </w:trPr>
        <w:tc>
          <w:tcPr>
            <w:tcW w:w="2" w:type="dxa"/>
            <w:shd w:val="clear" w:color="auto" w:fill="E8E8E8"/>
          </w:tcPr>
          <w:p w14:paraId="29CC2FB9" w14:textId="77777777" w:rsidR="00B20134" w:rsidRDefault="00990031">
            <w:pPr>
              <w:spacing w:before="20" w:after="20"/>
            </w:pPr>
            <w:r>
              <w:rPr>
                <w:b/>
                <w:sz w:val="19"/>
              </w:rPr>
              <w:t>Kanal</w:t>
            </w:r>
          </w:p>
        </w:tc>
        <w:tc>
          <w:tcPr>
            <w:tcW w:w="2" w:type="dxa"/>
            <w:shd w:val="clear" w:color="auto" w:fill="E8E8E8"/>
          </w:tcPr>
          <w:p w14:paraId="194F9C75" w14:textId="77777777" w:rsidR="00B20134" w:rsidRDefault="00990031">
            <w:pPr>
              <w:spacing w:before="20" w:after="20"/>
            </w:pPr>
            <w:r>
              <w:rPr>
                <w:b/>
                <w:sz w:val="19"/>
              </w:rPr>
              <w:t>Model</w:t>
            </w:r>
          </w:p>
        </w:tc>
        <w:tc>
          <w:tcPr>
            <w:tcW w:w="0" w:type="dxa"/>
            <w:shd w:val="clear" w:color="auto" w:fill="E8E8E8"/>
          </w:tcPr>
          <w:p w14:paraId="1E31FC96" w14:textId="77777777" w:rsidR="00B20134" w:rsidRDefault="00990031">
            <w:pPr>
              <w:spacing w:before="20" w:after="20"/>
            </w:pPr>
            <w:r>
              <w:rPr>
                <w:b/>
                <w:i/>
                <w:sz w:val="19"/>
              </w:rPr>
              <w:t>n</w:t>
            </w:r>
          </w:p>
        </w:tc>
        <w:tc>
          <w:tcPr>
            <w:tcW w:w="2" w:type="dxa"/>
            <w:shd w:val="clear" w:color="auto" w:fill="E8E8E8"/>
          </w:tcPr>
          <w:p w14:paraId="7EB3D64A" w14:textId="77777777" w:rsidR="00B20134" w:rsidRDefault="00990031">
            <w:pPr>
              <w:spacing w:before="20" w:after="20"/>
            </w:pPr>
            <w:r>
              <w:rPr>
                <w:b/>
                <w:sz w:val="19"/>
              </w:rPr>
              <w:t>Gözlenen gecikme</w:t>
            </w:r>
          </w:p>
        </w:tc>
        <w:tc>
          <w:tcPr>
            <w:tcW w:w="2" w:type="dxa"/>
            <w:shd w:val="clear" w:color="auto" w:fill="E8E8E8"/>
          </w:tcPr>
          <w:p w14:paraId="5430BFE1" w14:textId="77777777" w:rsidR="00B20134" w:rsidRDefault="00990031">
            <w:pPr>
              <w:spacing w:before="20" w:after="20"/>
            </w:pPr>
            <w:r>
              <w:rPr>
                <w:b/>
                <w:sz w:val="19"/>
              </w:rPr>
              <w:t>Gözlenen güven</w:t>
            </w:r>
          </w:p>
        </w:tc>
        <w:tc>
          <w:tcPr>
            <w:tcW w:w="5" w:type="dxa"/>
            <w:shd w:val="clear" w:color="auto" w:fill="E8E8E8"/>
          </w:tcPr>
          <w:p w14:paraId="6D3E0343" w14:textId="77777777" w:rsidR="00B20134" w:rsidRDefault="00990031">
            <w:pPr>
              <w:spacing w:before="20" w:after="20"/>
            </w:pPr>
            <w:r>
              <w:rPr>
                <w:b/>
                <w:sz w:val="19"/>
              </w:rPr>
              <w:t>Not</w:t>
            </w:r>
          </w:p>
        </w:tc>
      </w:tr>
      <w:tr w:rsidR="00B20134" w14:paraId="481AC993" w14:textId="77777777">
        <w:trPr>
          <w:jc w:val="center"/>
        </w:trPr>
        <w:tc>
          <w:tcPr>
            <w:tcW w:w="2" w:type="dxa"/>
          </w:tcPr>
          <w:p w14:paraId="255FEBCC" w14:textId="77777777" w:rsidR="00B20134" w:rsidRDefault="00990031">
            <w:pPr>
              <w:spacing w:before="20" w:after="20"/>
            </w:pPr>
            <w:r>
              <w:rPr>
                <w:sz w:val="19"/>
              </w:rPr>
              <w:t>Yer seviyesi görüntü</w:t>
            </w:r>
          </w:p>
        </w:tc>
        <w:tc>
          <w:tcPr>
            <w:tcW w:w="2" w:type="dxa"/>
          </w:tcPr>
          <w:p w14:paraId="6BE5CA0C" w14:textId="77777777" w:rsidR="00B20134" w:rsidRDefault="00990031">
            <w:pPr>
              <w:spacing w:before="20" w:after="20"/>
            </w:pPr>
            <w:r>
              <w:rPr>
                <w:sz w:val="19"/>
              </w:rPr>
              <w:t>Bina modeli (YOLOv8)</w:t>
            </w:r>
          </w:p>
        </w:tc>
        <w:tc>
          <w:tcPr>
            <w:tcW w:w="0" w:type="dxa"/>
          </w:tcPr>
          <w:p w14:paraId="69851F80" w14:textId="77777777" w:rsidR="00B20134" w:rsidRDefault="00990031">
            <w:pPr>
              <w:spacing w:before="20" w:after="20"/>
            </w:pPr>
            <w:r>
              <w:rPr>
                <w:sz w:val="19"/>
              </w:rPr>
              <w:t>2</w:t>
            </w:r>
          </w:p>
        </w:tc>
        <w:tc>
          <w:tcPr>
            <w:tcW w:w="2" w:type="dxa"/>
          </w:tcPr>
          <w:p w14:paraId="33165621" w14:textId="77777777" w:rsidR="00B20134" w:rsidRDefault="00990031">
            <w:pPr>
              <w:spacing w:before="20" w:after="20"/>
            </w:pPr>
            <w:r>
              <w:rPr>
                <w:sz w:val="19"/>
              </w:rPr>
              <w:t>153,6 ms; 173,3 ms</w:t>
            </w:r>
          </w:p>
        </w:tc>
        <w:tc>
          <w:tcPr>
            <w:tcW w:w="2" w:type="dxa"/>
          </w:tcPr>
          <w:p w14:paraId="7AF307A7" w14:textId="77777777" w:rsidR="00B20134" w:rsidRDefault="00990031">
            <w:pPr>
              <w:spacing w:before="20" w:after="20"/>
            </w:pPr>
            <w:r>
              <w:rPr>
                <w:sz w:val="19"/>
              </w:rPr>
              <w:t>%85,5; %78,8</w:t>
            </w:r>
          </w:p>
        </w:tc>
        <w:tc>
          <w:tcPr>
            <w:tcW w:w="5" w:type="dxa"/>
          </w:tcPr>
          <w:p w14:paraId="58797F70" w14:textId="77777777" w:rsidR="00B20134" w:rsidRDefault="00990031">
            <w:pPr>
              <w:spacing w:before="20" w:after="20"/>
            </w:pPr>
            <w:r>
              <w:rPr>
                <w:sz w:val="19"/>
              </w:rPr>
              <w:t>Isınma sonrası çok tekrarlı ölçüm yapılmamıştır</w:t>
            </w:r>
          </w:p>
        </w:tc>
      </w:tr>
      <w:tr w:rsidR="00B20134" w14:paraId="33C48EA0" w14:textId="77777777">
        <w:trPr>
          <w:jc w:val="center"/>
        </w:trPr>
        <w:tc>
          <w:tcPr>
            <w:tcW w:w="2" w:type="dxa"/>
          </w:tcPr>
          <w:p w14:paraId="46B3D6BB" w14:textId="77777777" w:rsidR="00B20134" w:rsidRDefault="00990031">
            <w:pPr>
              <w:spacing w:before="20" w:after="20"/>
            </w:pPr>
            <w:r>
              <w:rPr>
                <w:sz w:val="19"/>
              </w:rPr>
              <w:t>Türkçe metin</w:t>
            </w:r>
          </w:p>
        </w:tc>
        <w:tc>
          <w:tcPr>
            <w:tcW w:w="2" w:type="dxa"/>
          </w:tcPr>
          <w:p w14:paraId="7C41A4F6" w14:textId="77777777" w:rsidR="00B20134" w:rsidRDefault="00990031">
            <w:pPr>
              <w:spacing w:before="20" w:after="20"/>
            </w:pPr>
            <w:r>
              <w:rPr>
                <w:sz w:val="19"/>
              </w:rPr>
              <w:t>BERTurk sınıflandırıcı</w:t>
            </w:r>
          </w:p>
        </w:tc>
        <w:tc>
          <w:tcPr>
            <w:tcW w:w="0" w:type="dxa"/>
          </w:tcPr>
          <w:p w14:paraId="7D627A2F" w14:textId="77777777" w:rsidR="00B20134" w:rsidRDefault="00990031">
            <w:pPr>
              <w:spacing w:before="20" w:after="20"/>
            </w:pPr>
            <w:r>
              <w:rPr>
                <w:sz w:val="19"/>
              </w:rPr>
              <w:t>2</w:t>
            </w:r>
          </w:p>
        </w:tc>
        <w:tc>
          <w:tcPr>
            <w:tcW w:w="2" w:type="dxa"/>
          </w:tcPr>
          <w:p w14:paraId="45F650FD" w14:textId="77777777" w:rsidR="00B20134" w:rsidRDefault="00990031">
            <w:pPr>
              <w:spacing w:before="20" w:after="20"/>
            </w:pPr>
            <w:r>
              <w:rPr>
                <w:sz w:val="19"/>
              </w:rPr>
              <w:t>48,8 ms; 11 419,4 ms</w:t>
            </w:r>
          </w:p>
        </w:tc>
        <w:tc>
          <w:tcPr>
            <w:tcW w:w="2" w:type="dxa"/>
          </w:tcPr>
          <w:p w14:paraId="158DD3C1" w14:textId="77777777" w:rsidR="00B20134" w:rsidRDefault="00990031">
            <w:pPr>
              <w:spacing w:before="20" w:after="20"/>
            </w:pPr>
            <w:r>
              <w:rPr>
                <w:sz w:val="19"/>
              </w:rPr>
              <w:t>—</w:t>
            </w:r>
          </w:p>
        </w:tc>
        <w:tc>
          <w:tcPr>
            <w:tcW w:w="5" w:type="dxa"/>
          </w:tcPr>
          <w:p w14:paraId="7D013E6B" w14:textId="77777777" w:rsidR="00B20134" w:rsidRDefault="00990031">
            <w:pPr>
              <w:spacing w:before="20" w:after="20"/>
            </w:pPr>
            <w:r>
              <w:rPr>
                <w:sz w:val="19"/>
              </w:rPr>
              <w:t>Bileşen bazında ayrıştırma yapılmamıştır</w:t>
            </w:r>
          </w:p>
        </w:tc>
      </w:tr>
      <w:tr w:rsidR="00B20134" w14:paraId="0E6D7995" w14:textId="77777777">
        <w:trPr>
          <w:jc w:val="center"/>
        </w:trPr>
        <w:tc>
          <w:tcPr>
            <w:tcW w:w="2" w:type="dxa"/>
          </w:tcPr>
          <w:p w14:paraId="16A05E6E" w14:textId="77777777" w:rsidR="00B20134" w:rsidRDefault="00990031">
            <w:pPr>
              <w:spacing w:before="20" w:after="20"/>
            </w:pPr>
            <w:r>
              <w:rPr>
                <w:sz w:val="19"/>
              </w:rPr>
              <w:t>Acil çağrı</w:t>
            </w:r>
          </w:p>
        </w:tc>
        <w:tc>
          <w:tcPr>
            <w:tcW w:w="2" w:type="dxa"/>
          </w:tcPr>
          <w:p w14:paraId="21534E52" w14:textId="77777777" w:rsidR="00B20134" w:rsidRDefault="00990031">
            <w:pPr>
              <w:spacing w:before="20" w:after="20"/>
            </w:pPr>
            <w:r>
              <w:rPr>
                <w:sz w:val="19"/>
              </w:rPr>
              <w:t>Kural tabanlı</w:t>
            </w:r>
          </w:p>
        </w:tc>
        <w:tc>
          <w:tcPr>
            <w:tcW w:w="0" w:type="dxa"/>
          </w:tcPr>
          <w:p w14:paraId="13F067A6" w14:textId="77777777" w:rsidR="00B20134" w:rsidRDefault="00990031">
            <w:pPr>
              <w:spacing w:before="20" w:after="20"/>
            </w:pPr>
            <w:r>
              <w:rPr>
                <w:sz w:val="19"/>
              </w:rPr>
              <w:t>—</w:t>
            </w:r>
          </w:p>
        </w:tc>
        <w:tc>
          <w:tcPr>
            <w:tcW w:w="2" w:type="dxa"/>
          </w:tcPr>
          <w:p w14:paraId="08C50634" w14:textId="77777777" w:rsidR="00B20134" w:rsidRDefault="00990031">
            <w:pPr>
              <w:spacing w:before="20" w:after="20"/>
            </w:pPr>
            <w:r>
              <w:rPr>
                <w:sz w:val="19"/>
                <w:highlight w:val="yellow"/>
              </w:rPr>
              <w:t>[ÖLÇÜLECEK]</w:t>
            </w:r>
          </w:p>
        </w:tc>
        <w:tc>
          <w:tcPr>
            <w:tcW w:w="2" w:type="dxa"/>
          </w:tcPr>
          <w:p w14:paraId="098BA387" w14:textId="77777777" w:rsidR="00B20134" w:rsidRDefault="00990031">
            <w:pPr>
              <w:spacing w:before="20" w:after="20"/>
            </w:pPr>
            <w:r>
              <w:rPr>
                <w:sz w:val="19"/>
              </w:rPr>
              <w:t>—</w:t>
            </w:r>
          </w:p>
        </w:tc>
        <w:tc>
          <w:tcPr>
            <w:tcW w:w="5" w:type="dxa"/>
          </w:tcPr>
          <w:p w14:paraId="4D0D3315" w14:textId="77777777" w:rsidR="00B20134" w:rsidRDefault="00990031">
            <w:pPr>
              <w:spacing w:before="20" w:after="20"/>
            </w:pPr>
            <w:r>
              <w:rPr>
                <w:sz w:val="19"/>
              </w:rPr>
              <w:t>Model çıkarımı içermez</w:t>
            </w:r>
          </w:p>
        </w:tc>
      </w:tr>
    </w:tbl>
    <w:p w14:paraId="18DE1183" w14:textId="77777777" w:rsidR="00B20134" w:rsidRDefault="00B20134"/>
    <w:p w14:paraId="1A5293E7"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6D00B911" w14:textId="77777777" w:rsidR="00B20134" w:rsidRDefault="00990031">
      <w:r>
        <w:rPr>
          <w:b/>
        </w:rPr>
        <w:t>Bu koşum, Bölüm 3.6'da tanımlanan genişletilmiş kurtarma kuralı uygulanmadan önceki sürümle yürütülmüştür; düzeltilmiş kuralla yeniden koşum gelecek sürümdedir. Metin sınıflandırmada yanlış negatif bulgusu. Senaryo boyunca sisteme giren altı metin ihbarının ikisi sınıflandırıcı tarafından "alakasız" kategorisine atanmış ve sevk zincirine aktarılmamıştır. Her iki ihbar da hayati nitelikte medikal yardım çağrısıdır. Örneklem büyüklüğü (*n* = 6) bir yanlış negatif oranı kestirmek için yeterli değildir; bu gözlem bir başarım ölçüsü değil, sistematik bir yanlış negatif değerlendirmesi gerektiğine işaret eden bir uyarı bulgusu olarak raporlanmaktadır. Bulgunun nedeni Bölüm 3.6'da teşhis edilmiştir: önceki sürümdeki eleme kuralı kategori bakımından asimetrikti ve sağlık alanı için bir kurtarma yolu içermiyordu; kural bu sürümde düzeltilmiştir.</w:t>
      </w:r>
    </w:p>
    <w:p w14:paraId="4FC8AB33" w14:textId="77777777" w:rsidR="00B20134" w:rsidRDefault="00990031">
      <w:r>
        <w:t xml:space="preserve">Her iki çağrı da acil çağrı kaydı üzerinden sisteme girdiği için ilgili afetzedelere ekip ataması yapılabilmiştir. </w:t>
      </w:r>
      <w:r>
        <w:rPr>
          <w:b/>
        </w:rPr>
        <w:t>Ancak senaryo kurgusunda bu iki afetzede için paralel acil çağrı kaydı 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605C9E44" w14:textId="77777777" w:rsidR="00B20134" w:rsidRDefault="00990031">
      <w:pPr>
        <w:pStyle w:val="Balk2"/>
      </w:pPr>
      <w:r>
        <w:rPr>
          <w:rFonts w:ascii="Times New Roman" w:hAnsi="Times New Roman"/>
          <w:b w:val="0"/>
        </w:rPr>
        <w:t>4.6. Karşılaştırma Referanslarıyla Değerlendirme</w:t>
      </w:r>
    </w:p>
    <w:p w14:paraId="5C306F44" w14:textId="77777777" w:rsidR="00B20134" w:rsidRDefault="00990031">
      <w:r>
        <w:t>Kapanma-farkında planlamanın operasyonel katkısını niceliklendirmek amacıyla aynı senaryo, Bölüm 3.8'de tanımlanan R0 referansıyla yeniden çalıştırılmıştır.</w:t>
      </w:r>
    </w:p>
    <w:p w14:paraId="4929785E" w14:textId="79B07B39" w:rsidR="006B13C8" w:rsidRDefault="00C338C9">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065384">
        <w:rPr>
          <w:b/>
          <w:noProof/>
        </w:rPr>
        <w:t>16</w:t>
      </w:r>
      <w:r w:rsidR="00572A67">
        <w:fldChar w:fldCharType="end"/>
      </w:r>
      <w:r>
        <w:t>'da özetlenmektedir.</w:t>
      </w:r>
    </w:p>
    <w:p w14:paraId="56FB80DE" w14:textId="1569DAB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6"/>
      <w:r w:rsidR="00065384">
        <w:rPr>
          <w:b/>
          <w:noProof/>
        </w:rPr>
        <w:t>16</w:t>
      </w:r>
      <w:bookmarkEnd w:id="24"/>
      <w:r w:rsidR="00572A67">
        <w:rPr>
          <w:b/>
        </w:rPr>
        <w:fldChar w:fldCharType="end"/>
      </w:r>
      <w:r>
        <w:rPr>
          <w:b/>
        </w:rPr>
        <w:t>.</w:t>
      </w:r>
      <w:r>
        <w:t xml:space="preserve"> Önerilen sistem ile karşılaştırma referanslarının toplam müdahale süresi karşılaştırması.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tblGrid>
      <w:tr w:rsidR="00B20134" w14:paraId="1E9E9148" w14:textId="77777777">
        <w:trPr>
          <w:tblHeader/>
          <w:jc w:val="center"/>
        </w:trPr>
        <w:tc>
          <w:tcPr>
            <w:tcW w:w="6" w:type="dxa"/>
            <w:shd w:val="clear" w:color="auto" w:fill="E8E8E8"/>
          </w:tcPr>
          <w:p w14:paraId="098BB2DF" w14:textId="77777777" w:rsidR="00B20134" w:rsidRDefault="00990031">
            <w:pPr>
              <w:spacing w:before="20" w:after="20"/>
            </w:pPr>
            <w:r>
              <w:rPr>
                <w:b/>
                <w:sz w:val="19"/>
              </w:rPr>
              <w:t>Yaklaşım</w:t>
            </w:r>
          </w:p>
        </w:tc>
        <w:tc>
          <w:tcPr>
            <w:tcW w:w="3" w:type="dxa"/>
            <w:shd w:val="clear" w:color="auto" w:fill="E8E8E8"/>
          </w:tcPr>
          <w:p w14:paraId="4F59CFE8" w14:textId="77777777" w:rsidR="00B20134" w:rsidRDefault="00990031">
            <w:pPr>
              <w:spacing w:before="20" w:after="20"/>
            </w:pPr>
            <w:r>
              <w:rPr>
                <w:b/>
                <w:sz w:val="19"/>
              </w:rPr>
              <w:t>Toplam süre (dk)</w:t>
            </w:r>
          </w:p>
        </w:tc>
        <w:tc>
          <w:tcPr>
            <w:tcW w:w="2" w:type="dxa"/>
            <w:shd w:val="clear" w:color="auto" w:fill="E8E8E8"/>
          </w:tcPr>
          <w:p w14:paraId="4389C847" w14:textId="77777777" w:rsidR="00B20134" w:rsidRDefault="00990031">
            <w:pPr>
              <w:spacing w:before="20" w:after="20"/>
            </w:pPr>
            <w:r>
              <w:rPr>
                <w:b/>
                <w:sz w:val="19"/>
              </w:rPr>
              <w:t>Fark (dk)</w:t>
            </w:r>
          </w:p>
        </w:tc>
        <w:tc>
          <w:tcPr>
            <w:tcW w:w="2" w:type="dxa"/>
            <w:shd w:val="clear" w:color="auto" w:fill="E8E8E8"/>
          </w:tcPr>
          <w:p w14:paraId="17D53332" w14:textId="77777777" w:rsidR="00B20134" w:rsidRDefault="00990031">
            <w:pPr>
              <w:spacing w:before="20" w:after="20"/>
            </w:pPr>
            <w:r>
              <w:rPr>
                <w:b/>
                <w:sz w:val="19"/>
              </w:rPr>
              <w:t>Payda (dk)</w:t>
            </w:r>
          </w:p>
        </w:tc>
        <w:tc>
          <w:tcPr>
            <w:tcW w:w="2" w:type="dxa"/>
            <w:shd w:val="clear" w:color="auto" w:fill="E8E8E8"/>
          </w:tcPr>
          <w:p w14:paraId="6919D21D" w14:textId="77777777" w:rsidR="00B20134" w:rsidRDefault="00990031">
            <w:pPr>
              <w:spacing w:before="20" w:after="20"/>
            </w:pPr>
            <w:r>
              <w:rPr>
                <w:b/>
                <w:sz w:val="19"/>
              </w:rPr>
              <w:t>Kazanç (%)</w:t>
            </w:r>
          </w:p>
        </w:tc>
      </w:tr>
      <w:tr w:rsidR="00B20134" w14:paraId="2FD898B7" w14:textId="77777777">
        <w:trPr>
          <w:jc w:val="center"/>
        </w:trPr>
        <w:tc>
          <w:tcPr>
            <w:tcW w:w="6" w:type="dxa"/>
          </w:tcPr>
          <w:p w14:paraId="44383C77" w14:textId="77777777" w:rsidR="00B20134" w:rsidRDefault="00990031">
            <w:pPr>
              <w:spacing w:before="20" w:after="20"/>
            </w:pPr>
            <w:r>
              <w:rPr>
                <w:sz w:val="19"/>
              </w:rPr>
              <w:t>Önerilen sistem (kapanma-farkında)</w:t>
            </w:r>
          </w:p>
        </w:tc>
        <w:tc>
          <w:tcPr>
            <w:tcW w:w="3" w:type="dxa"/>
          </w:tcPr>
          <w:p w14:paraId="3C747BBF" w14:textId="77777777" w:rsidR="00B20134" w:rsidRDefault="00990031">
            <w:pPr>
              <w:spacing w:before="20" w:after="20"/>
            </w:pPr>
            <w:r>
              <w:rPr>
                <w:sz w:val="19"/>
              </w:rPr>
              <w:t>206,6</w:t>
            </w:r>
          </w:p>
        </w:tc>
        <w:tc>
          <w:tcPr>
            <w:tcW w:w="2" w:type="dxa"/>
          </w:tcPr>
          <w:p w14:paraId="5BBC120C" w14:textId="77777777" w:rsidR="00B20134" w:rsidRDefault="00990031">
            <w:pPr>
              <w:spacing w:before="20" w:after="20"/>
            </w:pPr>
            <w:r>
              <w:rPr>
                <w:sz w:val="19"/>
              </w:rPr>
              <w:t>—</w:t>
            </w:r>
          </w:p>
        </w:tc>
        <w:tc>
          <w:tcPr>
            <w:tcW w:w="2" w:type="dxa"/>
          </w:tcPr>
          <w:p w14:paraId="590D3105" w14:textId="77777777" w:rsidR="00B20134" w:rsidRDefault="00990031">
            <w:pPr>
              <w:spacing w:before="20" w:after="20"/>
            </w:pPr>
            <w:r>
              <w:rPr>
                <w:sz w:val="19"/>
              </w:rPr>
              <w:t>—</w:t>
            </w:r>
          </w:p>
        </w:tc>
        <w:tc>
          <w:tcPr>
            <w:tcW w:w="2" w:type="dxa"/>
          </w:tcPr>
          <w:p w14:paraId="6A1E84C6" w14:textId="77777777" w:rsidR="00B20134" w:rsidRDefault="00990031">
            <w:pPr>
              <w:spacing w:before="20" w:after="20"/>
            </w:pPr>
            <w:r>
              <w:rPr>
                <w:sz w:val="19"/>
              </w:rPr>
              <w:t>—</w:t>
            </w:r>
          </w:p>
        </w:tc>
      </w:tr>
      <w:tr w:rsidR="00B20134" w14:paraId="0AB9FC47" w14:textId="77777777">
        <w:trPr>
          <w:jc w:val="center"/>
        </w:trPr>
        <w:tc>
          <w:tcPr>
            <w:tcW w:w="6" w:type="dxa"/>
          </w:tcPr>
          <w:p w14:paraId="236776D4" w14:textId="77777777" w:rsidR="00B20134" w:rsidRDefault="00990031">
            <w:pPr>
              <w:spacing w:before="20" w:after="20"/>
            </w:pPr>
            <w:r>
              <w:rPr>
                <w:sz w:val="19"/>
              </w:rPr>
              <w:t>R0 — naif ajan (</w:t>
            </w:r>
            <w:r>
              <w:rPr>
                <w:i/>
                <w:sz w:val="19"/>
              </w:rPr>
              <w:t>t_u</w:t>
            </w:r>
            <w:r>
              <w:rPr>
                <w:sz w:val="19"/>
              </w:rPr>
              <w:t xml:space="preserve"> = 20 dk)</w:t>
            </w:r>
          </w:p>
        </w:tc>
        <w:tc>
          <w:tcPr>
            <w:tcW w:w="3" w:type="dxa"/>
          </w:tcPr>
          <w:p w14:paraId="53466E65" w14:textId="77777777" w:rsidR="00B20134" w:rsidRDefault="00990031">
            <w:pPr>
              <w:spacing w:before="20" w:after="20"/>
            </w:pPr>
            <w:r>
              <w:rPr>
                <w:sz w:val="19"/>
              </w:rPr>
              <w:t>1641,0</w:t>
            </w:r>
          </w:p>
        </w:tc>
        <w:tc>
          <w:tcPr>
            <w:tcW w:w="2" w:type="dxa"/>
          </w:tcPr>
          <w:p w14:paraId="5005E831" w14:textId="77777777" w:rsidR="00B20134" w:rsidRDefault="00990031">
            <w:pPr>
              <w:spacing w:before="20" w:after="20"/>
            </w:pPr>
            <w:r>
              <w:rPr>
                <w:sz w:val="19"/>
              </w:rPr>
              <w:t>1434,4</w:t>
            </w:r>
          </w:p>
        </w:tc>
        <w:tc>
          <w:tcPr>
            <w:tcW w:w="2" w:type="dxa"/>
          </w:tcPr>
          <w:p w14:paraId="0DA96EEE" w14:textId="77777777" w:rsidR="00B20134" w:rsidRDefault="00990031">
            <w:pPr>
              <w:spacing w:before="20" w:after="20"/>
            </w:pPr>
            <w:r>
              <w:rPr>
                <w:sz w:val="19"/>
              </w:rPr>
              <w:t>1641,0</w:t>
            </w:r>
          </w:p>
        </w:tc>
        <w:tc>
          <w:tcPr>
            <w:tcW w:w="2" w:type="dxa"/>
          </w:tcPr>
          <w:p w14:paraId="38114CBF" w14:textId="77777777" w:rsidR="00B20134" w:rsidRDefault="00990031">
            <w:pPr>
              <w:spacing w:before="20" w:after="20"/>
            </w:pPr>
            <w:r>
              <w:rPr>
                <w:sz w:val="19"/>
              </w:rPr>
              <w:t>87,4</w:t>
            </w:r>
          </w:p>
        </w:tc>
      </w:tr>
      <w:tr w:rsidR="00B20134" w14:paraId="0E62477B" w14:textId="77777777">
        <w:trPr>
          <w:jc w:val="center"/>
        </w:trPr>
        <w:tc>
          <w:tcPr>
            <w:tcW w:w="6" w:type="dxa"/>
          </w:tcPr>
          <w:p w14:paraId="1C0FEECF" w14:textId="77777777" w:rsidR="00B20134" w:rsidRDefault="00990031">
            <w:pPr>
              <w:spacing w:before="20" w:after="20"/>
            </w:pPr>
            <w:r>
              <w:rPr>
                <w:sz w:val="19"/>
              </w:rPr>
              <w:t>R0 — naif ajan (</w:t>
            </w:r>
            <w:r>
              <w:rPr>
                <w:i/>
                <w:sz w:val="19"/>
              </w:rPr>
              <w:t>t_u</w:t>
            </w:r>
            <w:r>
              <w:rPr>
                <w:sz w:val="19"/>
              </w:rPr>
              <w:t xml:space="preserve"> = 0)</w:t>
            </w:r>
          </w:p>
        </w:tc>
        <w:tc>
          <w:tcPr>
            <w:tcW w:w="3" w:type="dxa"/>
          </w:tcPr>
          <w:p w14:paraId="2A494BD3" w14:textId="77777777" w:rsidR="00B20134" w:rsidRDefault="00990031">
            <w:pPr>
              <w:spacing w:before="20" w:after="20"/>
            </w:pPr>
            <w:r>
              <w:rPr>
                <w:sz w:val="19"/>
              </w:rPr>
              <w:t>281,0</w:t>
            </w:r>
          </w:p>
        </w:tc>
        <w:tc>
          <w:tcPr>
            <w:tcW w:w="2" w:type="dxa"/>
          </w:tcPr>
          <w:p w14:paraId="58EEA236" w14:textId="77777777" w:rsidR="00B20134" w:rsidRDefault="00990031">
            <w:pPr>
              <w:spacing w:before="20" w:after="20"/>
            </w:pPr>
            <w:r>
              <w:rPr>
                <w:sz w:val="19"/>
              </w:rPr>
              <w:t>74,4</w:t>
            </w:r>
          </w:p>
        </w:tc>
        <w:tc>
          <w:tcPr>
            <w:tcW w:w="2" w:type="dxa"/>
          </w:tcPr>
          <w:p w14:paraId="55D1D32C" w14:textId="77777777" w:rsidR="00B20134" w:rsidRDefault="00990031">
            <w:pPr>
              <w:spacing w:before="20" w:after="20"/>
            </w:pPr>
            <w:r>
              <w:rPr>
                <w:sz w:val="19"/>
              </w:rPr>
              <w:t>281,0</w:t>
            </w:r>
          </w:p>
        </w:tc>
        <w:tc>
          <w:tcPr>
            <w:tcW w:w="2" w:type="dxa"/>
          </w:tcPr>
          <w:p w14:paraId="6D9F2BDA" w14:textId="77777777" w:rsidR="00B20134" w:rsidRDefault="00990031">
            <w:pPr>
              <w:spacing w:before="20" w:after="20"/>
            </w:pPr>
            <w:r>
              <w:rPr>
                <w:sz w:val="19"/>
              </w:rPr>
              <w:t>26,5</w:t>
            </w:r>
          </w:p>
        </w:tc>
      </w:tr>
      <w:tr w:rsidR="00B20134" w14:paraId="254C9234" w14:textId="77777777">
        <w:trPr>
          <w:jc w:val="center"/>
        </w:trPr>
        <w:tc>
          <w:tcPr>
            <w:tcW w:w="6" w:type="dxa"/>
          </w:tcPr>
          <w:p w14:paraId="6B5CE1C5" w14:textId="77777777" w:rsidR="00B20134" w:rsidRDefault="00990031">
            <w:pPr>
              <w:spacing w:before="20" w:after="20"/>
            </w:pPr>
            <w:r>
              <w:rPr>
                <w:sz w:val="19"/>
              </w:rPr>
              <w:t>R1 — görüş mesafeli ajan</w:t>
            </w:r>
          </w:p>
        </w:tc>
        <w:tc>
          <w:tcPr>
            <w:tcW w:w="3" w:type="dxa"/>
          </w:tcPr>
          <w:p w14:paraId="654E2339" w14:textId="77777777" w:rsidR="00B20134" w:rsidRDefault="00990031">
            <w:pPr>
              <w:spacing w:before="20" w:after="20"/>
            </w:pPr>
            <w:r>
              <w:rPr>
                <w:sz w:val="19"/>
                <w:highlight w:val="yellow"/>
              </w:rPr>
              <w:t>[ÖLÇÜLECEK]</w:t>
            </w:r>
          </w:p>
        </w:tc>
        <w:tc>
          <w:tcPr>
            <w:tcW w:w="2" w:type="dxa"/>
          </w:tcPr>
          <w:p w14:paraId="01AA27D7" w14:textId="77777777" w:rsidR="00B20134" w:rsidRDefault="00990031">
            <w:pPr>
              <w:spacing w:before="20" w:after="20"/>
            </w:pPr>
            <w:r>
              <w:rPr>
                <w:sz w:val="19"/>
                <w:highlight w:val="yellow"/>
              </w:rPr>
              <w:t>[ÖLÇÜLECEK]</w:t>
            </w:r>
          </w:p>
        </w:tc>
        <w:tc>
          <w:tcPr>
            <w:tcW w:w="2" w:type="dxa"/>
          </w:tcPr>
          <w:p w14:paraId="77C70652" w14:textId="77777777" w:rsidR="00B20134" w:rsidRDefault="00990031">
            <w:pPr>
              <w:spacing w:before="20" w:after="20"/>
            </w:pPr>
            <w:r>
              <w:rPr>
                <w:sz w:val="19"/>
                <w:highlight w:val="yellow"/>
              </w:rPr>
              <w:t>[ÖLÇÜLECEK]</w:t>
            </w:r>
          </w:p>
        </w:tc>
        <w:tc>
          <w:tcPr>
            <w:tcW w:w="2" w:type="dxa"/>
          </w:tcPr>
          <w:p w14:paraId="294A5FDE" w14:textId="77777777" w:rsidR="00B20134" w:rsidRDefault="00990031">
            <w:pPr>
              <w:spacing w:before="20" w:after="20"/>
            </w:pPr>
            <w:r>
              <w:rPr>
                <w:sz w:val="19"/>
                <w:highlight w:val="yellow"/>
              </w:rPr>
              <w:t>[ÖLÇÜLECEK]</w:t>
            </w:r>
          </w:p>
        </w:tc>
      </w:tr>
      <w:tr w:rsidR="00B20134" w14:paraId="00EC3DF3" w14:textId="77777777">
        <w:trPr>
          <w:jc w:val="center"/>
        </w:trPr>
        <w:tc>
          <w:tcPr>
            <w:tcW w:w="6" w:type="dxa"/>
          </w:tcPr>
          <w:p w14:paraId="0591A478" w14:textId="77777777" w:rsidR="00B20134" w:rsidRDefault="00990031">
            <w:pPr>
              <w:spacing w:before="20" w:after="20"/>
            </w:pPr>
            <w:r>
              <w:rPr>
                <w:sz w:val="19"/>
              </w:rPr>
              <w:t>R2 — bilgi paylaşan filo</w:t>
            </w:r>
          </w:p>
        </w:tc>
        <w:tc>
          <w:tcPr>
            <w:tcW w:w="3" w:type="dxa"/>
          </w:tcPr>
          <w:p w14:paraId="3F5F3F53" w14:textId="77777777" w:rsidR="00B20134" w:rsidRDefault="00990031">
            <w:pPr>
              <w:spacing w:before="20" w:after="20"/>
            </w:pPr>
            <w:r>
              <w:rPr>
                <w:sz w:val="19"/>
                <w:highlight w:val="yellow"/>
              </w:rPr>
              <w:t>[ÖLÇÜLECEK]</w:t>
            </w:r>
          </w:p>
        </w:tc>
        <w:tc>
          <w:tcPr>
            <w:tcW w:w="2" w:type="dxa"/>
          </w:tcPr>
          <w:p w14:paraId="440D21AD" w14:textId="77777777" w:rsidR="00B20134" w:rsidRDefault="00990031">
            <w:pPr>
              <w:spacing w:before="20" w:after="20"/>
            </w:pPr>
            <w:r>
              <w:rPr>
                <w:sz w:val="19"/>
                <w:highlight w:val="yellow"/>
              </w:rPr>
              <w:t>[ÖLÇÜLECEK]</w:t>
            </w:r>
          </w:p>
        </w:tc>
        <w:tc>
          <w:tcPr>
            <w:tcW w:w="2" w:type="dxa"/>
          </w:tcPr>
          <w:p w14:paraId="46D1D179" w14:textId="77777777" w:rsidR="00B20134" w:rsidRDefault="00990031">
            <w:pPr>
              <w:spacing w:before="20" w:after="20"/>
            </w:pPr>
            <w:r>
              <w:rPr>
                <w:sz w:val="19"/>
                <w:highlight w:val="yellow"/>
              </w:rPr>
              <w:t>[ÖLÇÜLECEK]</w:t>
            </w:r>
          </w:p>
        </w:tc>
        <w:tc>
          <w:tcPr>
            <w:tcW w:w="2" w:type="dxa"/>
          </w:tcPr>
          <w:p w14:paraId="7A5DF0CF" w14:textId="77777777" w:rsidR="00B20134" w:rsidRDefault="00990031">
            <w:pPr>
              <w:spacing w:before="20" w:after="20"/>
            </w:pPr>
            <w:r>
              <w:rPr>
                <w:sz w:val="19"/>
                <w:highlight w:val="yellow"/>
              </w:rPr>
              <w:t>[ÖLÇÜLECEK]</w:t>
            </w:r>
          </w:p>
        </w:tc>
      </w:tr>
    </w:tbl>
    <w:p w14:paraId="0211336D" w14:textId="77777777" w:rsidR="00B20134" w:rsidRDefault="00B20134"/>
    <w:p w14:paraId="68EE8D26" w14:textId="77777777" w:rsidR="00B20134" w:rsidRDefault="00990031">
      <w:r>
        <w:t>İki yüzde farklı paydalar üzerinden hesaplandığından doğrudan karşılaştırılamaz: %87,4 = 1434,4/1641,0; %26,5 = 74,4/281,0. Salt mesafe farkının toplam naif süreye oranı ise 74,4/1641,0 = %4,5'tir. Toplamlardaki 0,1 dakikalık sapmalar, bileşenlerin bağımsız yuvarlanmasından kaynaklanmaktadır.</w:t>
      </w:r>
    </w:p>
    <w:p w14:paraId="22A9EB1F" w14:textId="070DC11E" w:rsidR="00B20134" w:rsidRDefault="00990031">
      <w:r>
        <w:rPr>
          <w:b/>
        </w:rPr>
        <w:t>Ham farkın ayrıştırılması. Denklem (11) uyarınca, 1434,4 dakikalık toplam farkın 1360,0 dakikası (%94,8) ceza teriminden kaynaklanmaktadır (k = 68 keşif olayı, t_u = 20 dk). Parametreden bağımsız bileşen 74,4 dakikadır. Dolayısıyla tek başına %87,4'lük bir kazanç iddiası savunulamaz. t_u parametresine duyarlılık, mevcut ölçümlerden yeni bir koşum gerektirmeden hesaplanabilmektedir (</w:t>
      </w:r>
      <w:r w:rsidR="00572A67">
        <w:rPr>
          <w:b/>
        </w:rPr>
        <w:t xml:space="preserve">Tablo </w:t>
      </w:r>
      <w:r w:rsidR="00572A67">
        <w:rPr>
          <w:b/>
        </w:rPr>
        <w:fldChar w:fldCharType="begin"/>
      </w:r>
      <w:r w:rsidR="00572A67">
        <w:rPr>
          <w:b/>
        </w:rPr>
        <w:instrText xml:space="preserve"> REF Tablo17 \h </w:instrText>
      </w:r>
      <w:r w:rsidR="00572A67">
        <w:rPr>
          <w:b/>
        </w:rPr>
      </w:r>
      <w:r w:rsidR="00572A67">
        <w:rPr>
          <w:b/>
        </w:rPr>
        <w:fldChar w:fldCharType="separate"/>
      </w:r>
      <w:r w:rsidR="00065384">
        <w:rPr>
          <w:b/>
          <w:noProof/>
        </w:rPr>
        <w:t>17</w:t>
      </w:r>
      <w:r w:rsidR="00572A67">
        <w:rPr>
          <w:b/>
        </w:rPr>
        <w:fldChar w:fldCharType="end"/>
      </w:r>
      <w:r>
        <w:rPr>
          <w:b/>
        </w:rPr>
        <w:t>). Bu yüksek keşif sayısı, naif ajanın (R0) kapanma hakkında hiçbir bilgi almaması nedeniyle yeniden planlama sonrası genellikle aynı kapalı koridora doğru yönelmesinden kaynaklanmaktadır; ajan her defasında kavşakta öğrendiği tek bir kenarı hafızasına ekleyip yeniden dener, bu da az sayıda kapanmanın tekrarlanan keşif olaylarına yol açmasını açıklar.</w:t>
      </w:r>
    </w:p>
    <w:p w14:paraId="6BADB63D" w14:textId="2FD9C0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7"/>
      <w:r w:rsidR="00065384">
        <w:rPr>
          <w:b/>
          <w:noProof/>
        </w:rPr>
        <w:t>17</w:t>
      </w:r>
      <w:bookmarkEnd w:id="25"/>
      <w:r w:rsidR="00572A67">
        <w:rPr>
          <w:b/>
        </w:rPr>
        <w:fldChar w:fldCharType="end"/>
      </w:r>
      <w:r>
        <w:rPr>
          <w:b/>
        </w:rPr>
        <w:t>.</w:t>
      </w:r>
      <w:r>
        <w:t xml:space="preserve"> Yeniden yönlenme ceza süresi </w:t>
      </w:r>
      <w:r>
        <w:rPr>
          <w:i/>
        </w:rPr>
        <w:t>t_u</w:t>
      </w:r>
      <w:r>
        <w:t>'nun kazanç oranına etkisi (</w:t>
      </w:r>
      <w:r>
        <w:rPr>
          <w:i/>
        </w:rPr>
        <w:t>T</w:t>
      </w:r>
      <w:r>
        <w:t>_naif = 281,0 + 68·</w:t>
      </w:r>
      <w:r>
        <w:rPr>
          <w:i/>
        </w:rPr>
        <w:t>t_u</w:t>
      </w:r>
      <w:r>
        <w:t>).</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61A1B98D" w14:textId="77777777">
        <w:trPr>
          <w:tblHeader/>
          <w:jc w:val="center"/>
        </w:trPr>
        <w:tc>
          <w:tcPr>
            <w:tcW w:w="3" w:type="dxa"/>
            <w:shd w:val="clear" w:color="auto" w:fill="E8E8E8"/>
          </w:tcPr>
          <w:p w14:paraId="023521EC" w14:textId="77777777" w:rsidR="00B20134" w:rsidRDefault="00990031">
            <w:pPr>
              <w:spacing w:before="20" w:after="20"/>
            </w:pPr>
            <w:r>
              <w:rPr>
                <w:b/>
                <w:i/>
                <w:sz w:val="19"/>
              </w:rPr>
              <w:t>t_u</w:t>
            </w:r>
            <w:r>
              <w:rPr>
                <w:b/>
                <w:sz w:val="19"/>
              </w:rPr>
              <w:t xml:space="preserve"> (dk)</w:t>
            </w:r>
          </w:p>
        </w:tc>
        <w:tc>
          <w:tcPr>
            <w:tcW w:w="4" w:type="dxa"/>
            <w:shd w:val="clear" w:color="auto" w:fill="E8E8E8"/>
          </w:tcPr>
          <w:p w14:paraId="4B63139B" w14:textId="77777777" w:rsidR="00B20134" w:rsidRDefault="00990031">
            <w:pPr>
              <w:spacing w:before="20" w:after="20"/>
            </w:pPr>
            <w:r>
              <w:rPr>
                <w:b/>
                <w:i/>
                <w:sz w:val="19"/>
              </w:rPr>
              <w:t>T</w:t>
            </w:r>
            <w:r>
              <w:rPr>
                <w:b/>
                <w:sz w:val="19"/>
              </w:rPr>
              <w:t>_naif (dk)</w:t>
            </w:r>
          </w:p>
        </w:tc>
        <w:tc>
          <w:tcPr>
            <w:tcW w:w="3" w:type="dxa"/>
            <w:shd w:val="clear" w:color="auto" w:fill="E8E8E8"/>
          </w:tcPr>
          <w:p w14:paraId="32F3F5FB" w14:textId="77777777" w:rsidR="00B20134" w:rsidRDefault="00990031">
            <w:pPr>
              <w:spacing w:before="20" w:after="20"/>
            </w:pPr>
            <w:r>
              <w:rPr>
                <w:b/>
                <w:sz w:val="19"/>
              </w:rPr>
              <w:t>Fark (dk)</w:t>
            </w:r>
          </w:p>
        </w:tc>
        <w:tc>
          <w:tcPr>
            <w:tcW w:w="3" w:type="dxa"/>
            <w:shd w:val="clear" w:color="auto" w:fill="E8E8E8"/>
          </w:tcPr>
          <w:p w14:paraId="54307267" w14:textId="77777777" w:rsidR="00B20134" w:rsidRDefault="00990031">
            <w:pPr>
              <w:spacing w:before="20" w:after="20"/>
            </w:pPr>
            <w:r>
              <w:rPr>
                <w:b/>
                <w:sz w:val="19"/>
              </w:rPr>
              <w:t>Kazanç (%)</w:t>
            </w:r>
          </w:p>
        </w:tc>
      </w:tr>
      <w:tr w:rsidR="00B20134" w14:paraId="5A1D5552" w14:textId="77777777">
        <w:trPr>
          <w:jc w:val="center"/>
        </w:trPr>
        <w:tc>
          <w:tcPr>
            <w:tcW w:w="3" w:type="dxa"/>
          </w:tcPr>
          <w:p w14:paraId="145831CA" w14:textId="77777777" w:rsidR="00B20134" w:rsidRDefault="00990031">
            <w:pPr>
              <w:spacing w:before="20" w:after="20"/>
            </w:pPr>
            <w:r>
              <w:rPr>
                <w:sz w:val="19"/>
              </w:rPr>
              <w:t>0</w:t>
            </w:r>
          </w:p>
        </w:tc>
        <w:tc>
          <w:tcPr>
            <w:tcW w:w="4" w:type="dxa"/>
          </w:tcPr>
          <w:p w14:paraId="167AC483" w14:textId="77777777" w:rsidR="00B20134" w:rsidRDefault="00990031">
            <w:pPr>
              <w:spacing w:before="20" w:after="20"/>
            </w:pPr>
            <w:r>
              <w:rPr>
                <w:sz w:val="19"/>
              </w:rPr>
              <w:t>281,0</w:t>
            </w:r>
          </w:p>
        </w:tc>
        <w:tc>
          <w:tcPr>
            <w:tcW w:w="3" w:type="dxa"/>
          </w:tcPr>
          <w:p w14:paraId="7ED19CEB" w14:textId="77777777" w:rsidR="00B20134" w:rsidRDefault="00990031">
            <w:pPr>
              <w:spacing w:before="20" w:after="20"/>
            </w:pPr>
            <w:r>
              <w:rPr>
                <w:sz w:val="19"/>
              </w:rPr>
              <w:t>74,4</w:t>
            </w:r>
          </w:p>
        </w:tc>
        <w:tc>
          <w:tcPr>
            <w:tcW w:w="3" w:type="dxa"/>
          </w:tcPr>
          <w:p w14:paraId="4A7DE093" w14:textId="77777777" w:rsidR="00B20134" w:rsidRDefault="00990031">
            <w:pPr>
              <w:spacing w:before="20" w:after="20"/>
            </w:pPr>
            <w:r>
              <w:rPr>
                <w:sz w:val="19"/>
              </w:rPr>
              <w:t>26,5</w:t>
            </w:r>
          </w:p>
        </w:tc>
      </w:tr>
      <w:tr w:rsidR="00B20134" w14:paraId="278CEE55" w14:textId="77777777">
        <w:trPr>
          <w:jc w:val="center"/>
        </w:trPr>
        <w:tc>
          <w:tcPr>
            <w:tcW w:w="3" w:type="dxa"/>
          </w:tcPr>
          <w:p w14:paraId="325F1689" w14:textId="77777777" w:rsidR="00B20134" w:rsidRDefault="00990031">
            <w:pPr>
              <w:spacing w:before="20" w:after="20"/>
            </w:pPr>
            <w:r>
              <w:rPr>
                <w:sz w:val="19"/>
              </w:rPr>
              <w:t>2</w:t>
            </w:r>
          </w:p>
        </w:tc>
        <w:tc>
          <w:tcPr>
            <w:tcW w:w="4" w:type="dxa"/>
          </w:tcPr>
          <w:p w14:paraId="04F06741" w14:textId="77777777" w:rsidR="00B20134" w:rsidRDefault="00990031">
            <w:pPr>
              <w:spacing w:before="20" w:after="20"/>
            </w:pPr>
            <w:r>
              <w:rPr>
                <w:sz w:val="19"/>
              </w:rPr>
              <w:t>417,0</w:t>
            </w:r>
          </w:p>
        </w:tc>
        <w:tc>
          <w:tcPr>
            <w:tcW w:w="3" w:type="dxa"/>
          </w:tcPr>
          <w:p w14:paraId="15B5E828" w14:textId="77777777" w:rsidR="00B20134" w:rsidRDefault="00990031">
            <w:pPr>
              <w:spacing w:before="20" w:after="20"/>
            </w:pPr>
            <w:r>
              <w:rPr>
                <w:sz w:val="19"/>
              </w:rPr>
              <w:t>210,4</w:t>
            </w:r>
          </w:p>
        </w:tc>
        <w:tc>
          <w:tcPr>
            <w:tcW w:w="3" w:type="dxa"/>
          </w:tcPr>
          <w:p w14:paraId="7E97FB34" w14:textId="77777777" w:rsidR="00B20134" w:rsidRDefault="00990031">
            <w:pPr>
              <w:spacing w:before="20" w:after="20"/>
            </w:pPr>
            <w:r>
              <w:rPr>
                <w:sz w:val="19"/>
              </w:rPr>
              <w:t>50,5</w:t>
            </w:r>
          </w:p>
        </w:tc>
      </w:tr>
      <w:tr w:rsidR="00B20134" w14:paraId="3D63C3A7" w14:textId="77777777">
        <w:trPr>
          <w:jc w:val="center"/>
        </w:trPr>
        <w:tc>
          <w:tcPr>
            <w:tcW w:w="3" w:type="dxa"/>
          </w:tcPr>
          <w:p w14:paraId="649FF0D8" w14:textId="77777777" w:rsidR="00B20134" w:rsidRDefault="00990031">
            <w:pPr>
              <w:spacing w:before="20" w:after="20"/>
            </w:pPr>
            <w:r>
              <w:rPr>
                <w:sz w:val="19"/>
              </w:rPr>
              <w:t>5</w:t>
            </w:r>
          </w:p>
        </w:tc>
        <w:tc>
          <w:tcPr>
            <w:tcW w:w="4" w:type="dxa"/>
          </w:tcPr>
          <w:p w14:paraId="66E7709F" w14:textId="77777777" w:rsidR="00B20134" w:rsidRDefault="00990031">
            <w:pPr>
              <w:spacing w:before="20" w:after="20"/>
            </w:pPr>
            <w:r>
              <w:rPr>
                <w:sz w:val="19"/>
              </w:rPr>
              <w:t>621,0</w:t>
            </w:r>
          </w:p>
        </w:tc>
        <w:tc>
          <w:tcPr>
            <w:tcW w:w="3" w:type="dxa"/>
          </w:tcPr>
          <w:p w14:paraId="57D88204" w14:textId="77777777" w:rsidR="00B20134" w:rsidRDefault="00990031">
            <w:pPr>
              <w:spacing w:before="20" w:after="20"/>
            </w:pPr>
            <w:r>
              <w:rPr>
                <w:sz w:val="19"/>
              </w:rPr>
              <w:t>414,4</w:t>
            </w:r>
          </w:p>
        </w:tc>
        <w:tc>
          <w:tcPr>
            <w:tcW w:w="3" w:type="dxa"/>
          </w:tcPr>
          <w:p w14:paraId="2800AFC4" w14:textId="77777777" w:rsidR="00B20134" w:rsidRDefault="00990031">
            <w:pPr>
              <w:spacing w:before="20" w:after="20"/>
            </w:pPr>
            <w:r>
              <w:rPr>
                <w:sz w:val="19"/>
              </w:rPr>
              <w:t>66,7</w:t>
            </w:r>
          </w:p>
        </w:tc>
      </w:tr>
      <w:tr w:rsidR="00B20134" w14:paraId="4A54A9AB" w14:textId="77777777">
        <w:trPr>
          <w:jc w:val="center"/>
        </w:trPr>
        <w:tc>
          <w:tcPr>
            <w:tcW w:w="3" w:type="dxa"/>
          </w:tcPr>
          <w:p w14:paraId="3755A227" w14:textId="77777777" w:rsidR="00B20134" w:rsidRDefault="00990031">
            <w:pPr>
              <w:spacing w:before="20" w:after="20"/>
            </w:pPr>
            <w:r>
              <w:rPr>
                <w:sz w:val="19"/>
              </w:rPr>
              <w:t>10</w:t>
            </w:r>
          </w:p>
        </w:tc>
        <w:tc>
          <w:tcPr>
            <w:tcW w:w="4" w:type="dxa"/>
          </w:tcPr>
          <w:p w14:paraId="6B3A8CC1" w14:textId="77777777" w:rsidR="00B20134" w:rsidRDefault="00990031">
            <w:pPr>
              <w:spacing w:before="20" w:after="20"/>
            </w:pPr>
            <w:r>
              <w:rPr>
                <w:sz w:val="19"/>
              </w:rPr>
              <w:t>961,0</w:t>
            </w:r>
          </w:p>
        </w:tc>
        <w:tc>
          <w:tcPr>
            <w:tcW w:w="3" w:type="dxa"/>
          </w:tcPr>
          <w:p w14:paraId="4036B91B" w14:textId="77777777" w:rsidR="00B20134" w:rsidRDefault="00990031">
            <w:pPr>
              <w:spacing w:before="20" w:after="20"/>
            </w:pPr>
            <w:r>
              <w:rPr>
                <w:sz w:val="19"/>
              </w:rPr>
              <w:t>754,4</w:t>
            </w:r>
          </w:p>
        </w:tc>
        <w:tc>
          <w:tcPr>
            <w:tcW w:w="3" w:type="dxa"/>
          </w:tcPr>
          <w:p w14:paraId="0E68175B" w14:textId="77777777" w:rsidR="00B20134" w:rsidRDefault="00990031">
            <w:pPr>
              <w:spacing w:before="20" w:after="20"/>
            </w:pPr>
            <w:r>
              <w:rPr>
                <w:sz w:val="19"/>
              </w:rPr>
              <w:t>78,5</w:t>
            </w:r>
          </w:p>
        </w:tc>
      </w:tr>
      <w:tr w:rsidR="00B20134" w14:paraId="22517BAA" w14:textId="77777777">
        <w:trPr>
          <w:jc w:val="center"/>
        </w:trPr>
        <w:tc>
          <w:tcPr>
            <w:tcW w:w="3" w:type="dxa"/>
          </w:tcPr>
          <w:p w14:paraId="2CFDD406" w14:textId="77777777" w:rsidR="00B20134" w:rsidRDefault="00990031">
            <w:pPr>
              <w:spacing w:before="20" w:after="20"/>
            </w:pPr>
            <w:r>
              <w:rPr>
                <w:sz w:val="19"/>
              </w:rPr>
              <w:t>20</w:t>
            </w:r>
          </w:p>
        </w:tc>
        <w:tc>
          <w:tcPr>
            <w:tcW w:w="4" w:type="dxa"/>
          </w:tcPr>
          <w:p w14:paraId="20BBA7EC" w14:textId="77777777" w:rsidR="00B20134" w:rsidRDefault="00990031">
            <w:pPr>
              <w:spacing w:before="20" w:after="20"/>
            </w:pPr>
            <w:r>
              <w:rPr>
                <w:sz w:val="19"/>
              </w:rPr>
              <w:t>1641,0</w:t>
            </w:r>
          </w:p>
        </w:tc>
        <w:tc>
          <w:tcPr>
            <w:tcW w:w="3" w:type="dxa"/>
          </w:tcPr>
          <w:p w14:paraId="5A25D5FC" w14:textId="77777777" w:rsidR="00B20134" w:rsidRDefault="00990031">
            <w:pPr>
              <w:spacing w:before="20" w:after="20"/>
            </w:pPr>
            <w:r>
              <w:rPr>
                <w:sz w:val="19"/>
              </w:rPr>
              <w:t>1434,4</w:t>
            </w:r>
          </w:p>
        </w:tc>
        <w:tc>
          <w:tcPr>
            <w:tcW w:w="3" w:type="dxa"/>
          </w:tcPr>
          <w:p w14:paraId="788F08CC" w14:textId="77777777" w:rsidR="00B20134" w:rsidRDefault="00990031">
            <w:pPr>
              <w:spacing w:before="20" w:after="20"/>
            </w:pPr>
            <w:r>
              <w:rPr>
                <w:sz w:val="19"/>
              </w:rPr>
              <w:t>87,4</w:t>
            </w:r>
          </w:p>
        </w:tc>
      </w:tr>
      <w:tr w:rsidR="00B20134" w14:paraId="08CE93C2" w14:textId="77777777">
        <w:trPr>
          <w:jc w:val="center"/>
        </w:trPr>
        <w:tc>
          <w:tcPr>
            <w:tcW w:w="3" w:type="dxa"/>
          </w:tcPr>
          <w:p w14:paraId="2B01DE7C" w14:textId="77777777" w:rsidR="00B20134" w:rsidRDefault="00990031">
            <w:pPr>
              <w:spacing w:before="20" w:after="20"/>
            </w:pPr>
            <w:r>
              <w:rPr>
                <w:sz w:val="19"/>
              </w:rPr>
              <w:t>30</w:t>
            </w:r>
          </w:p>
        </w:tc>
        <w:tc>
          <w:tcPr>
            <w:tcW w:w="4" w:type="dxa"/>
          </w:tcPr>
          <w:p w14:paraId="01C0F798" w14:textId="77777777" w:rsidR="00B20134" w:rsidRDefault="00990031">
            <w:pPr>
              <w:spacing w:before="20" w:after="20"/>
            </w:pPr>
            <w:r>
              <w:rPr>
                <w:sz w:val="19"/>
              </w:rPr>
              <w:t>2321,0</w:t>
            </w:r>
          </w:p>
        </w:tc>
        <w:tc>
          <w:tcPr>
            <w:tcW w:w="3" w:type="dxa"/>
          </w:tcPr>
          <w:p w14:paraId="62E72CB4" w14:textId="77777777" w:rsidR="00B20134" w:rsidRDefault="00990031">
            <w:pPr>
              <w:spacing w:before="20" w:after="20"/>
            </w:pPr>
            <w:r>
              <w:rPr>
                <w:sz w:val="19"/>
              </w:rPr>
              <w:t>2114,4</w:t>
            </w:r>
          </w:p>
        </w:tc>
        <w:tc>
          <w:tcPr>
            <w:tcW w:w="3" w:type="dxa"/>
          </w:tcPr>
          <w:p w14:paraId="59AACEDB" w14:textId="77777777" w:rsidR="00B20134" w:rsidRDefault="00990031">
            <w:pPr>
              <w:spacing w:before="20" w:after="20"/>
            </w:pPr>
            <w:r>
              <w:rPr>
                <w:sz w:val="19"/>
              </w:rPr>
              <w:t>91,1</w:t>
            </w:r>
          </w:p>
        </w:tc>
      </w:tr>
    </w:tbl>
    <w:p w14:paraId="7807380A" w14:textId="77777777" w:rsidR="00B20134" w:rsidRDefault="00B20134"/>
    <w:p w14:paraId="47FDCB2C" w14:textId="77777777" w:rsidR="00B20134" w:rsidRDefault="00990031">
      <w:r>
        <w:t xml:space="preserve">Tablo 17, kazanç oranının </w:t>
      </w:r>
      <w:r>
        <w:rPr>
          <w:i/>
        </w:rPr>
        <w:t>t_u</w:t>
      </w:r>
      <w:r>
        <w:t>'ya monoton bağlı olduğunu ve parametreden bağımsız tabanın %26,5 olduğunu göstermektedir.</w:t>
      </w:r>
    </w:p>
    <w:p w14:paraId="6E68346B" w14:textId="77777777" w:rsidR="00B20134" w:rsidRDefault="00990031">
      <w:r>
        <w:rPr>
          <w:b/>
        </w:rPr>
        <w:t>En büyük tekil fark.</w:t>
      </w:r>
      <w:r>
        <w:t xml:space="preserve"> Ekip–hedef çiftleri arasındaki en büyük fark bir Kahramanmaraş bölgesinde gözlenmiştir: önerilen sistem 16,9 dakikada ulaşırken naif ajan aynı hedefe 352,5 dakikada ulaşmıştır. </w:t>
      </w:r>
      <w:r>
        <w:rPr>
          <w:b/>
        </w:rPr>
        <w:t>Bu fark sentetik kapanma kümesinden kaynaklanmaktadır; EMSR648 dengeli kuralı altında AOI-04'te hiçbir sert kapatma bulunmadığından (Bölüm 4.8) bu tekil kazanç gerçek veriye doğrudan taşınamaz.</w:t>
      </w:r>
    </w:p>
    <w:p w14:paraId="2EAFDA1E" w14:textId="77777777" w:rsidR="00B20134" w:rsidRDefault="00990031">
      <w:pPr>
        <w:shd w:val="clear" w:color="auto" w:fill="FFF7DA"/>
        <w:jc w:val="center"/>
      </w:pPr>
      <w:r>
        <w:rPr>
          <w:i/>
          <w:sz w:val="20"/>
        </w:rPr>
        <w:t>[ŞEKİL 11 — Bir operasyon bölgesinde önerilen kapanma-farkında güzergâh ile naif ajanın izlediği yolun harita üzerinde karşılaştırması; kapalı yol kesimleri ve keşif noktaları işaretli.]</w:t>
      </w:r>
    </w:p>
    <w:p w14:paraId="2B4F8472" w14:textId="06439183" w:rsidR="006B13C8" w:rsidRDefault="00C338C9">
      <w:r>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065384">
        <w:rPr>
          <w:b/>
          <w:noProof/>
          <w:sz w:val="19"/>
        </w:rPr>
        <w:t>10</w:t>
      </w:r>
      <w:r w:rsidR="00065384">
        <w:fldChar w:fldCharType="end"/>
      </w:r>
      <w:r>
        <w:t>'de gösterilmektedir.</w:t>
      </w:r>
    </w:p>
    <w:p w14:paraId="2498D133" w14:textId="032407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6" w:name="Sekil11"/>
      <w:r w:rsidR="00065384">
        <w:rPr>
          <w:b/>
          <w:noProof/>
          <w:sz w:val="19"/>
        </w:rPr>
        <w:t>10</w:t>
      </w:r>
      <w:bookmarkEnd w:id="26"/>
      <w:r w:rsidR="00065384">
        <w:rPr>
          <w:b/>
          <w:sz w:val="19"/>
        </w:rPr>
        <w:fldChar w:fldCharType="end"/>
      </w:r>
      <w:r>
        <w:rPr>
          <w:b/>
          <w:sz w:val="19"/>
        </w:rPr>
        <w:t>.</w:t>
      </w:r>
      <w:r>
        <w:rPr>
          <w:sz w:val="19"/>
        </w:rPr>
        <w:t xml:space="preserve"> Önerilen sistem ile naif ajanın güzergâhlarının örnek bir bölgede karşılaştırması.</w:t>
      </w:r>
    </w:p>
    <w:p w14:paraId="159E4575" w14:textId="77777777" w:rsidR="00B20134" w:rsidRDefault="00990031">
      <w:pPr>
        <w:shd w:val="clear" w:color="auto" w:fill="FFF7DA"/>
        <w:jc w:val="center"/>
      </w:pPr>
      <w:r>
        <w:rPr>
          <w:i/>
          <w:noProof/>
          <w:sz w:val="20"/>
        </w:rPr>
        <w:drawing>
          <wp:inline distT="0" distB="0" distL="0" distR="0" wp14:anchorId="5C0BF8C2" wp14:editId="525302F7">
            <wp:extent cx="5760720" cy="269888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png"/>
                    <pic:cNvPicPr/>
                  </pic:nvPicPr>
                  <pic:blipFill>
                    <a:blip r:embed="rId13"/>
                    <a:stretch>
                      <a:fillRect/>
                    </a:stretch>
                  </pic:blipFill>
                  <pic:spPr>
                    <a:xfrm>
                      <a:off x="0" y="0"/>
                      <a:ext cx="5760720" cy="2698887"/>
                    </a:xfrm>
                    <a:prstGeom prst="rect">
                      <a:avLst/>
                    </a:prstGeom>
                  </pic:spPr>
                </pic:pic>
              </a:graphicData>
            </a:graphic>
          </wp:inline>
        </w:drawing>
      </w:r>
    </w:p>
    <w:p w14:paraId="73DB4842" w14:textId="78FDB8DB" w:rsidR="006B13C8" w:rsidRDefault="00C338C9">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065384">
        <w:rPr>
          <w:b/>
          <w:noProof/>
          <w:sz w:val="19"/>
        </w:rPr>
        <w:t>11</w:t>
      </w:r>
      <w:r w:rsidR="00065384">
        <w:fldChar w:fldCharType="end"/>
      </w:r>
      <w:r>
        <w:t>'de görselleştirilmektedir.</w:t>
      </w:r>
    </w:p>
    <w:p w14:paraId="3E6FF301" w14:textId="4F8C3753"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2"/>
      <w:r w:rsidR="00065384">
        <w:rPr>
          <w:b/>
          <w:noProof/>
          <w:sz w:val="19"/>
        </w:rPr>
        <w:t>11</w:t>
      </w:r>
      <w:bookmarkEnd w:id="27"/>
      <w:r w:rsidR="00065384">
        <w:rPr>
          <w:b/>
          <w:sz w:val="19"/>
        </w:rPr>
        <w:fldChar w:fldCharType="end"/>
      </w:r>
      <w:r>
        <w:rPr>
          <w:b/>
          <w:sz w:val="19"/>
        </w:rPr>
        <w:t>.</w:t>
      </w:r>
      <w:r>
        <w:rPr>
          <w:sz w:val="19"/>
        </w:rPr>
        <w:t xml:space="preserve"> Müdahale süresi farkının bileşenlerine ayrıştırılması.</w:t>
      </w:r>
    </w:p>
    <w:p w14:paraId="67CA3DE9" w14:textId="77777777" w:rsidR="00B20134" w:rsidRDefault="00990031">
      <w:r>
        <w:t>Görev başına eşleştirilmiş fark dağılımı, medyan fark, çeyrekler arası açıklık ve etki büyüklüğü ölçütleri bu sürümde raporlanmamıştır; 352,5 dakikalık uç değerin varlığı dağılımın ağır kuyruklu olduğunu göstermekte ve toplam tabanlı raporlamayı sınırlamaktadır (Bölüm 5.3(g)).</w:t>
      </w:r>
    </w:p>
    <w:p w14:paraId="54B5F799" w14:textId="77777777" w:rsidR="00B20134" w:rsidRDefault="00990031">
      <w:pPr>
        <w:pStyle w:val="Balk2"/>
      </w:pPr>
      <w:r>
        <w:rPr>
          <w:rFonts w:ascii="Times New Roman" w:hAnsi="Times New Roman"/>
          <w:b w:val="0"/>
        </w:rPr>
        <w:t>4.7. Görev Tabanlı Değerlendirme</w:t>
      </w:r>
    </w:p>
    <w:p w14:paraId="63E88E42" w14:textId="77777777" w:rsidR="00B20134" w:rsidRDefault="00990031">
      <w:r>
        <w:t>Bölüm 4.2 ve 4.3'te tanımlanan ölçütler bölütleme çıktısının piksel ve kesim düzeyindeki niteliğini ölçmektedir. Bu çalışmanın asıl sorusu farklıdır: bölütleme kalitesindeki bir değişim, ekiplerin afetzedeye ulaşma süresini ne kadar değiştirmektedir? Bu soru, her bölütleme modelinin ürettiği kapanma kümesinin aynı senaryo ve aynı güzergâh motoruyla uçtan uca çalıştırılmasıyla ele alınacaktır.</w:t>
      </w:r>
    </w:p>
    <w:p w14:paraId="6BA66678" w14:textId="4425FD3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8" w:name="Tablo18"/>
      <w:r w:rsidR="00065384">
        <w:rPr>
          <w:b/>
          <w:noProof/>
        </w:rPr>
        <w:t>18</w:t>
      </w:r>
      <w:bookmarkEnd w:id="28"/>
      <w:r w:rsidR="00572A67">
        <w:rPr>
          <w:b/>
        </w:rPr>
        <w:fldChar w:fldCharType="end"/>
      </w:r>
      <w:r>
        <w:rPr>
          <w:b/>
        </w:rPr>
        <w:t>.</w:t>
      </w:r>
      <w:r>
        <w:t xml:space="preserve"> Görev tabanlı değerlendirme: bölütleme kalitesinin operasyonel sonuca yansıması.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tblGrid>
      <w:tr w:rsidR="00B20134" w14:paraId="1237C9CC" w14:textId="77777777">
        <w:trPr>
          <w:tblHeader/>
          <w:jc w:val="center"/>
        </w:trPr>
        <w:tc>
          <w:tcPr>
            <w:tcW w:w="3" w:type="dxa"/>
            <w:shd w:val="clear" w:color="auto" w:fill="E8E8E8"/>
          </w:tcPr>
          <w:p w14:paraId="69B60A65" w14:textId="77777777" w:rsidR="00B20134" w:rsidRDefault="00990031">
            <w:pPr>
              <w:spacing w:before="20" w:after="20"/>
            </w:pPr>
            <w:r>
              <w:rPr>
                <w:b/>
                <w:sz w:val="15"/>
              </w:rPr>
              <w:t>Kapanma kümesi kaynağı</w:t>
            </w:r>
          </w:p>
        </w:tc>
        <w:tc>
          <w:tcPr>
            <w:tcW w:w="1" w:type="dxa"/>
            <w:shd w:val="clear" w:color="auto" w:fill="E8E8E8"/>
          </w:tcPr>
          <w:p w14:paraId="07B9A7D3" w14:textId="77777777" w:rsidR="00B20134" w:rsidRDefault="00990031">
            <w:pPr>
              <w:spacing w:before="20" w:after="20"/>
            </w:pPr>
            <w:r>
              <w:rPr>
                <w:b/>
                <w:sz w:val="15"/>
              </w:rPr>
              <w:t>IoU_hasar</w:t>
            </w:r>
          </w:p>
        </w:tc>
        <w:tc>
          <w:tcPr>
            <w:tcW w:w="1" w:type="dxa"/>
            <w:shd w:val="clear" w:color="auto" w:fill="E8E8E8"/>
          </w:tcPr>
          <w:p w14:paraId="7868090A" w14:textId="77777777" w:rsidR="00B20134" w:rsidRDefault="00990031">
            <w:pPr>
              <w:spacing w:before="20" w:after="20"/>
            </w:pPr>
            <w:r>
              <w:rPr>
                <w:b/>
                <w:sz w:val="15"/>
              </w:rPr>
              <w:t>Duyarlılık</w:t>
            </w:r>
          </w:p>
        </w:tc>
        <w:tc>
          <w:tcPr>
            <w:tcW w:w="1" w:type="dxa"/>
            <w:shd w:val="clear" w:color="auto" w:fill="E8E8E8"/>
          </w:tcPr>
          <w:p w14:paraId="4A2FB819" w14:textId="77777777" w:rsidR="00B20134" w:rsidRDefault="00990031">
            <w:pPr>
              <w:spacing w:before="20" w:after="20"/>
            </w:pPr>
            <w:r>
              <w:rPr>
                <w:b/>
                <w:sz w:val="15"/>
              </w:rPr>
              <w:t>Kesinlik</w:t>
            </w:r>
          </w:p>
        </w:tc>
        <w:tc>
          <w:tcPr>
            <w:tcW w:w="2" w:type="dxa"/>
            <w:shd w:val="clear" w:color="auto" w:fill="E8E8E8"/>
          </w:tcPr>
          <w:p w14:paraId="23B66D7A" w14:textId="77777777" w:rsidR="00B20134" w:rsidRDefault="00990031">
            <w:pPr>
              <w:spacing w:before="20" w:after="20"/>
            </w:pPr>
            <w:r>
              <w:rPr>
                <w:b/>
                <w:sz w:val="15"/>
              </w:rPr>
              <w:t>Kaçırılan kapanma</w:t>
            </w:r>
          </w:p>
        </w:tc>
        <w:tc>
          <w:tcPr>
            <w:tcW w:w="1" w:type="dxa"/>
            <w:shd w:val="clear" w:color="auto" w:fill="E8E8E8"/>
          </w:tcPr>
          <w:p w14:paraId="2892A55B" w14:textId="77777777" w:rsidR="00B20134" w:rsidRDefault="00990031">
            <w:pPr>
              <w:spacing w:before="20" w:after="20"/>
            </w:pPr>
            <w:r>
              <w:rPr>
                <w:b/>
                <w:sz w:val="15"/>
              </w:rPr>
              <w:t>Yanlış kapanma</w:t>
            </w:r>
          </w:p>
        </w:tc>
        <w:tc>
          <w:tcPr>
            <w:tcW w:w="3" w:type="dxa"/>
            <w:shd w:val="clear" w:color="auto" w:fill="E8E8E8"/>
          </w:tcPr>
          <w:p w14:paraId="1CDE6B34" w14:textId="77777777" w:rsidR="00B20134" w:rsidRDefault="00990031">
            <w:pPr>
              <w:spacing w:before="20" w:after="20"/>
            </w:pPr>
            <w:r>
              <w:rPr>
                <w:b/>
                <w:sz w:val="15"/>
              </w:rPr>
              <w:t>Ortalama ulaşım süresi (dk)</w:t>
            </w:r>
          </w:p>
        </w:tc>
        <w:tc>
          <w:tcPr>
            <w:tcW w:w="2" w:type="dxa"/>
            <w:shd w:val="clear" w:color="auto" w:fill="E8E8E8"/>
          </w:tcPr>
          <w:p w14:paraId="1BC366E3" w14:textId="77777777" w:rsidR="00B20134" w:rsidRDefault="00990031">
            <w:pPr>
              <w:spacing w:before="20" w:after="20"/>
            </w:pPr>
            <w:r>
              <w:rPr>
                <w:b/>
                <w:sz w:val="15"/>
              </w:rPr>
              <w:t>Ulaşılamayan ihbar</w:t>
            </w:r>
          </w:p>
        </w:tc>
        <w:tc>
          <w:tcPr>
            <w:tcW w:w="1" w:type="dxa"/>
            <w:shd w:val="clear" w:color="auto" w:fill="E8E8E8"/>
          </w:tcPr>
          <w:p w14:paraId="324EC066" w14:textId="77777777" w:rsidR="00B20134" w:rsidRDefault="00990031">
            <w:pPr>
              <w:spacing w:before="20" w:after="20"/>
            </w:pPr>
            <w:r>
              <w:rPr>
                <w:b/>
                <w:sz w:val="15"/>
              </w:rPr>
              <w:t>Keşif sayısı</w:t>
            </w:r>
          </w:p>
        </w:tc>
      </w:tr>
      <w:tr w:rsidR="00B20134" w14:paraId="101EF836" w14:textId="77777777">
        <w:trPr>
          <w:jc w:val="center"/>
        </w:trPr>
        <w:tc>
          <w:tcPr>
            <w:tcW w:w="3" w:type="dxa"/>
          </w:tcPr>
          <w:p w14:paraId="01454831" w14:textId="77777777" w:rsidR="00B20134" w:rsidRDefault="00990031">
            <w:pPr>
              <w:spacing w:before="20" w:after="20"/>
            </w:pPr>
            <w:r>
              <w:rPr>
                <w:sz w:val="15"/>
              </w:rPr>
              <w:t>R3 — kusursuz bilgi (EMSR648 [8])</w:t>
            </w:r>
          </w:p>
        </w:tc>
        <w:tc>
          <w:tcPr>
            <w:tcW w:w="1" w:type="dxa"/>
          </w:tcPr>
          <w:p w14:paraId="59EF324D" w14:textId="77777777" w:rsidR="00B20134" w:rsidRDefault="00990031">
            <w:pPr>
              <w:spacing w:before="20" w:after="20"/>
            </w:pPr>
            <w:r>
              <w:rPr>
                <w:sz w:val="15"/>
              </w:rPr>
              <w:t>—</w:t>
            </w:r>
          </w:p>
        </w:tc>
        <w:tc>
          <w:tcPr>
            <w:tcW w:w="1" w:type="dxa"/>
          </w:tcPr>
          <w:p w14:paraId="48699E26" w14:textId="77777777" w:rsidR="00B20134" w:rsidRDefault="00990031">
            <w:pPr>
              <w:spacing w:before="20" w:after="20"/>
            </w:pPr>
            <w:r>
              <w:rPr>
                <w:sz w:val="15"/>
              </w:rPr>
              <w:t>—</w:t>
            </w:r>
          </w:p>
        </w:tc>
        <w:tc>
          <w:tcPr>
            <w:tcW w:w="1" w:type="dxa"/>
          </w:tcPr>
          <w:p w14:paraId="16E4E582" w14:textId="77777777" w:rsidR="00B20134" w:rsidRDefault="00990031">
            <w:pPr>
              <w:spacing w:before="20" w:after="20"/>
            </w:pPr>
            <w:r>
              <w:rPr>
                <w:sz w:val="15"/>
              </w:rPr>
              <w:t>—</w:t>
            </w:r>
          </w:p>
        </w:tc>
        <w:tc>
          <w:tcPr>
            <w:tcW w:w="2" w:type="dxa"/>
          </w:tcPr>
          <w:p w14:paraId="66456D90" w14:textId="77777777" w:rsidR="00B20134" w:rsidRDefault="00990031">
            <w:pPr>
              <w:spacing w:before="20" w:after="20"/>
            </w:pPr>
            <w:r>
              <w:rPr>
                <w:sz w:val="15"/>
              </w:rPr>
              <w:t>0</w:t>
            </w:r>
          </w:p>
        </w:tc>
        <w:tc>
          <w:tcPr>
            <w:tcW w:w="1" w:type="dxa"/>
          </w:tcPr>
          <w:p w14:paraId="10891624" w14:textId="77777777" w:rsidR="00B20134" w:rsidRDefault="00990031">
            <w:pPr>
              <w:spacing w:before="20" w:after="20"/>
            </w:pPr>
            <w:r>
              <w:rPr>
                <w:sz w:val="15"/>
              </w:rPr>
              <w:t>0</w:t>
            </w:r>
          </w:p>
        </w:tc>
        <w:tc>
          <w:tcPr>
            <w:tcW w:w="3" w:type="dxa"/>
          </w:tcPr>
          <w:p w14:paraId="76231AF9" w14:textId="77777777" w:rsidR="00B20134" w:rsidRDefault="00990031">
            <w:pPr>
              <w:spacing w:before="20" w:after="20"/>
            </w:pPr>
            <w:r>
              <w:rPr>
                <w:sz w:val="15"/>
                <w:highlight w:val="yellow"/>
              </w:rPr>
              <w:t>[ÖLÇÜLECEK]</w:t>
            </w:r>
          </w:p>
        </w:tc>
        <w:tc>
          <w:tcPr>
            <w:tcW w:w="2" w:type="dxa"/>
          </w:tcPr>
          <w:p w14:paraId="3BCEAFA1" w14:textId="77777777" w:rsidR="00B20134" w:rsidRDefault="00990031">
            <w:pPr>
              <w:spacing w:before="20" w:after="20"/>
            </w:pPr>
            <w:r>
              <w:rPr>
                <w:sz w:val="15"/>
                <w:highlight w:val="yellow"/>
              </w:rPr>
              <w:t>[ÖLÇÜLECEK]</w:t>
            </w:r>
          </w:p>
        </w:tc>
        <w:tc>
          <w:tcPr>
            <w:tcW w:w="1" w:type="dxa"/>
          </w:tcPr>
          <w:p w14:paraId="03347FFE" w14:textId="77777777" w:rsidR="00B20134" w:rsidRDefault="00990031">
            <w:pPr>
              <w:spacing w:before="20" w:after="20"/>
            </w:pPr>
            <w:r>
              <w:rPr>
                <w:sz w:val="15"/>
              </w:rPr>
              <w:t>0</w:t>
            </w:r>
          </w:p>
        </w:tc>
      </w:tr>
      <w:tr w:rsidR="00B20134" w14:paraId="447AA943" w14:textId="77777777">
        <w:trPr>
          <w:jc w:val="center"/>
        </w:trPr>
        <w:tc>
          <w:tcPr>
            <w:tcW w:w="3" w:type="dxa"/>
          </w:tcPr>
          <w:p w14:paraId="0F24E74B" w14:textId="77777777" w:rsidR="00B20134" w:rsidRDefault="00990031">
            <w:pPr>
              <w:spacing w:before="20" w:after="20"/>
            </w:pPr>
            <w:r>
              <w:rPr>
                <w:sz w:val="15"/>
              </w:rPr>
              <w:t>U-Net [14]</w:t>
            </w:r>
          </w:p>
        </w:tc>
        <w:tc>
          <w:tcPr>
            <w:tcW w:w="1" w:type="dxa"/>
          </w:tcPr>
          <w:p w14:paraId="15C9F127" w14:textId="77777777" w:rsidR="00B20134" w:rsidRDefault="00990031">
            <w:pPr>
              <w:spacing w:before="20" w:after="20"/>
            </w:pPr>
            <w:r>
              <w:rPr>
                <w:sz w:val="15"/>
                <w:highlight w:val="yellow"/>
              </w:rPr>
              <w:t>[ÖLÇÜLECEK]</w:t>
            </w:r>
          </w:p>
        </w:tc>
        <w:tc>
          <w:tcPr>
            <w:tcW w:w="1" w:type="dxa"/>
          </w:tcPr>
          <w:p w14:paraId="7F3534E3" w14:textId="77777777" w:rsidR="00B20134" w:rsidRDefault="00990031">
            <w:pPr>
              <w:spacing w:before="20" w:after="20"/>
            </w:pPr>
            <w:r>
              <w:rPr>
                <w:sz w:val="15"/>
                <w:highlight w:val="yellow"/>
              </w:rPr>
              <w:t>[ÖLÇÜLECEK]</w:t>
            </w:r>
          </w:p>
        </w:tc>
        <w:tc>
          <w:tcPr>
            <w:tcW w:w="1" w:type="dxa"/>
          </w:tcPr>
          <w:p w14:paraId="373AF2DC" w14:textId="77777777" w:rsidR="00B20134" w:rsidRDefault="00990031">
            <w:pPr>
              <w:spacing w:before="20" w:after="20"/>
            </w:pPr>
            <w:r>
              <w:rPr>
                <w:sz w:val="15"/>
                <w:highlight w:val="yellow"/>
              </w:rPr>
              <w:t>[ÖLÇÜLECEK]</w:t>
            </w:r>
          </w:p>
        </w:tc>
        <w:tc>
          <w:tcPr>
            <w:tcW w:w="2" w:type="dxa"/>
          </w:tcPr>
          <w:p w14:paraId="6B83A847" w14:textId="77777777" w:rsidR="00B20134" w:rsidRDefault="00990031">
            <w:pPr>
              <w:spacing w:before="20" w:after="20"/>
            </w:pPr>
            <w:r>
              <w:rPr>
                <w:sz w:val="15"/>
                <w:highlight w:val="yellow"/>
              </w:rPr>
              <w:t>[ÖLÇÜLECEK]</w:t>
            </w:r>
          </w:p>
        </w:tc>
        <w:tc>
          <w:tcPr>
            <w:tcW w:w="1" w:type="dxa"/>
          </w:tcPr>
          <w:p w14:paraId="34DB9B23" w14:textId="77777777" w:rsidR="00B20134" w:rsidRDefault="00990031">
            <w:pPr>
              <w:spacing w:before="20" w:after="20"/>
            </w:pPr>
            <w:r>
              <w:rPr>
                <w:sz w:val="15"/>
                <w:highlight w:val="yellow"/>
              </w:rPr>
              <w:t>[ÖLÇÜLECEK]</w:t>
            </w:r>
          </w:p>
        </w:tc>
        <w:tc>
          <w:tcPr>
            <w:tcW w:w="3" w:type="dxa"/>
          </w:tcPr>
          <w:p w14:paraId="67DB648E" w14:textId="77777777" w:rsidR="00B20134" w:rsidRDefault="00990031">
            <w:pPr>
              <w:spacing w:before="20" w:after="20"/>
            </w:pPr>
            <w:r>
              <w:rPr>
                <w:sz w:val="15"/>
                <w:highlight w:val="yellow"/>
              </w:rPr>
              <w:t>[ÖLÇÜLECEK]</w:t>
            </w:r>
          </w:p>
        </w:tc>
        <w:tc>
          <w:tcPr>
            <w:tcW w:w="2" w:type="dxa"/>
          </w:tcPr>
          <w:p w14:paraId="66AD896E" w14:textId="77777777" w:rsidR="00B20134" w:rsidRDefault="00990031">
            <w:pPr>
              <w:spacing w:before="20" w:after="20"/>
            </w:pPr>
            <w:r>
              <w:rPr>
                <w:sz w:val="15"/>
                <w:highlight w:val="yellow"/>
              </w:rPr>
              <w:t>[ÖLÇÜLECEK]</w:t>
            </w:r>
          </w:p>
        </w:tc>
        <w:tc>
          <w:tcPr>
            <w:tcW w:w="1" w:type="dxa"/>
          </w:tcPr>
          <w:p w14:paraId="2A7E25BE" w14:textId="77777777" w:rsidR="00B20134" w:rsidRDefault="00990031">
            <w:pPr>
              <w:spacing w:before="20" w:after="20"/>
            </w:pPr>
            <w:r>
              <w:rPr>
                <w:sz w:val="15"/>
                <w:highlight w:val="yellow"/>
              </w:rPr>
              <w:t>[ÖLÇÜLECEK]</w:t>
            </w:r>
          </w:p>
        </w:tc>
      </w:tr>
      <w:tr w:rsidR="00B20134" w14:paraId="64EBFA4D" w14:textId="77777777">
        <w:trPr>
          <w:jc w:val="center"/>
        </w:trPr>
        <w:tc>
          <w:tcPr>
            <w:tcW w:w="3" w:type="dxa"/>
          </w:tcPr>
          <w:p w14:paraId="30BC54DE" w14:textId="77777777" w:rsidR="00B20134" w:rsidRDefault="00990031">
            <w:pPr>
              <w:spacing w:before="20" w:after="20"/>
            </w:pPr>
            <w:r>
              <w:rPr>
                <w:sz w:val="15"/>
              </w:rPr>
              <w:t>LinkNet [15]</w:t>
            </w:r>
          </w:p>
        </w:tc>
        <w:tc>
          <w:tcPr>
            <w:tcW w:w="1" w:type="dxa"/>
          </w:tcPr>
          <w:p w14:paraId="4410A735" w14:textId="77777777" w:rsidR="00B20134" w:rsidRDefault="00990031">
            <w:pPr>
              <w:spacing w:before="20" w:after="20"/>
            </w:pPr>
            <w:r>
              <w:rPr>
                <w:sz w:val="15"/>
                <w:highlight w:val="yellow"/>
              </w:rPr>
              <w:t>[ÖLÇÜLECEK]</w:t>
            </w:r>
          </w:p>
        </w:tc>
        <w:tc>
          <w:tcPr>
            <w:tcW w:w="1" w:type="dxa"/>
          </w:tcPr>
          <w:p w14:paraId="4DEB7EEF" w14:textId="77777777" w:rsidR="00B20134" w:rsidRDefault="00990031">
            <w:pPr>
              <w:spacing w:before="20" w:after="20"/>
            </w:pPr>
            <w:r>
              <w:rPr>
                <w:sz w:val="15"/>
                <w:highlight w:val="yellow"/>
              </w:rPr>
              <w:t>[ÖLÇÜLECEK]</w:t>
            </w:r>
          </w:p>
        </w:tc>
        <w:tc>
          <w:tcPr>
            <w:tcW w:w="1" w:type="dxa"/>
          </w:tcPr>
          <w:p w14:paraId="5E717921" w14:textId="77777777" w:rsidR="00B20134" w:rsidRDefault="00990031">
            <w:pPr>
              <w:spacing w:before="20" w:after="20"/>
            </w:pPr>
            <w:r>
              <w:rPr>
                <w:sz w:val="15"/>
                <w:highlight w:val="yellow"/>
              </w:rPr>
              <w:t>[ÖLÇÜLECEK]</w:t>
            </w:r>
          </w:p>
        </w:tc>
        <w:tc>
          <w:tcPr>
            <w:tcW w:w="2" w:type="dxa"/>
          </w:tcPr>
          <w:p w14:paraId="4240CCD1" w14:textId="77777777" w:rsidR="00B20134" w:rsidRDefault="00990031">
            <w:pPr>
              <w:spacing w:before="20" w:after="20"/>
            </w:pPr>
            <w:r>
              <w:rPr>
                <w:sz w:val="15"/>
                <w:highlight w:val="yellow"/>
              </w:rPr>
              <w:t>[ÖLÇÜLECEK]</w:t>
            </w:r>
          </w:p>
        </w:tc>
        <w:tc>
          <w:tcPr>
            <w:tcW w:w="1" w:type="dxa"/>
          </w:tcPr>
          <w:p w14:paraId="4AFE41FF" w14:textId="77777777" w:rsidR="00B20134" w:rsidRDefault="00990031">
            <w:pPr>
              <w:spacing w:before="20" w:after="20"/>
            </w:pPr>
            <w:r>
              <w:rPr>
                <w:sz w:val="15"/>
                <w:highlight w:val="yellow"/>
              </w:rPr>
              <w:t>[ÖLÇÜLECEK]</w:t>
            </w:r>
          </w:p>
        </w:tc>
        <w:tc>
          <w:tcPr>
            <w:tcW w:w="3" w:type="dxa"/>
          </w:tcPr>
          <w:p w14:paraId="1736A5D6" w14:textId="77777777" w:rsidR="00B20134" w:rsidRDefault="00990031">
            <w:pPr>
              <w:spacing w:before="20" w:after="20"/>
            </w:pPr>
            <w:r>
              <w:rPr>
                <w:sz w:val="15"/>
                <w:highlight w:val="yellow"/>
              </w:rPr>
              <w:t>[ÖLÇÜLECEK]</w:t>
            </w:r>
          </w:p>
        </w:tc>
        <w:tc>
          <w:tcPr>
            <w:tcW w:w="2" w:type="dxa"/>
          </w:tcPr>
          <w:p w14:paraId="2684C02F" w14:textId="77777777" w:rsidR="00B20134" w:rsidRDefault="00990031">
            <w:pPr>
              <w:spacing w:before="20" w:after="20"/>
            </w:pPr>
            <w:r>
              <w:rPr>
                <w:sz w:val="15"/>
                <w:highlight w:val="yellow"/>
              </w:rPr>
              <w:t>[ÖLÇÜLECEK]</w:t>
            </w:r>
          </w:p>
        </w:tc>
        <w:tc>
          <w:tcPr>
            <w:tcW w:w="1" w:type="dxa"/>
          </w:tcPr>
          <w:p w14:paraId="4DCDA2D1" w14:textId="77777777" w:rsidR="00B20134" w:rsidRDefault="00990031">
            <w:pPr>
              <w:spacing w:before="20" w:after="20"/>
            </w:pPr>
            <w:r>
              <w:rPr>
                <w:sz w:val="15"/>
                <w:highlight w:val="yellow"/>
              </w:rPr>
              <w:t>[ÖLÇÜLECEK]</w:t>
            </w:r>
          </w:p>
        </w:tc>
      </w:tr>
      <w:tr w:rsidR="00B20134" w14:paraId="6C3B59A7" w14:textId="77777777">
        <w:trPr>
          <w:jc w:val="center"/>
        </w:trPr>
        <w:tc>
          <w:tcPr>
            <w:tcW w:w="3" w:type="dxa"/>
          </w:tcPr>
          <w:p w14:paraId="4BEE35A9" w14:textId="77777777" w:rsidR="00B20134" w:rsidRDefault="00990031">
            <w:pPr>
              <w:spacing w:before="20" w:after="20"/>
            </w:pPr>
            <w:r>
              <w:rPr>
                <w:sz w:val="15"/>
              </w:rPr>
              <w:t>FPN [16]</w:t>
            </w:r>
          </w:p>
        </w:tc>
        <w:tc>
          <w:tcPr>
            <w:tcW w:w="1" w:type="dxa"/>
          </w:tcPr>
          <w:p w14:paraId="0C8D7E7F" w14:textId="77777777" w:rsidR="00B20134" w:rsidRDefault="00990031">
            <w:pPr>
              <w:spacing w:before="20" w:after="20"/>
            </w:pPr>
            <w:r>
              <w:rPr>
                <w:sz w:val="15"/>
                <w:highlight w:val="yellow"/>
              </w:rPr>
              <w:t>[ÖLÇÜLECEK]</w:t>
            </w:r>
          </w:p>
        </w:tc>
        <w:tc>
          <w:tcPr>
            <w:tcW w:w="1" w:type="dxa"/>
          </w:tcPr>
          <w:p w14:paraId="2B3A8968" w14:textId="77777777" w:rsidR="00B20134" w:rsidRDefault="00990031">
            <w:pPr>
              <w:spacing w:before="20" w:after="20"/>
            </w:pPr>
            <w:r>
              <w:rPr>
                <w:sz w:val="15"/>
                <w:highlight w:val="yellow"/>
              </w:rPr>
              <w:t>[ÖLÇÜLECEK]</w:t>
            </w:r>
          </w:p>
        </w:tc>
        <w:tc>
          <w:tcPr>
            <w:tcW w:w="1" w:type="dxa"/>
          </w:tcPr>
          <w:p w14:paraId="7FB62841" w14:textId="77777777" w:rsidR="00B20134" w:rsidRDefault="00990031">
            <w:pPr>
              <w:spacing w:before="20" w:after="20"/>
            </w:pPr>
            <w:r>
              <w:rPr>
                <w:sz w:val="15"/>
                <w:highlight w:val="yellow"/>
              </w:rPr>
              <w:t>[ÖLÇÜLECEK]</w:t>
            </w:r>
          </w:p>
        </w:tc>
        <w:tc>
          <w:tcPr>
            <w:tcW w:w="2" w:type="dxa"/>
          </w:tcPr>
          <w:p w14:paraId="0A333EC7" w14:textId="77777777" w:rsidR="00B20134" w:rsidRDefault="00990031">
            <w:pPr>
              <w:spacing w:before="20" w:after="20"/>
            </w:pPr>
            <w:r>
              <w:rPr>
                <w:sz w:val="15"/>
                <w:highlight w:val="yellow"/>
              </w:rPr>
              <w:t>[ÖLÇÜLECEK]</w:t>
            </w:r>
          </w:p>
        </w:tc>
        <w:tc>
          <w:tcPr>
            <w:tcW w:w="1" w:type="dxa"/>
          </w:tcPr>
          <w:p w14:paraId="6AFC00D4" w14:textId="77777777" w:rsidR="00B20134" w:rsidRDefault="00990031">
            <w:pPr>
              <w:spacing w:before="20" w:after="20"/>
            </w:pPr>
            <w:r>
              <w:rPr>
                <w:sz w:val="15"/>
                <w:highlight w:val="yellow"/>
              </w:rPr>
              <w:t>[ÖLÇÜLECEK]</w:t>
            </w:r>
          </w:p>
        </w:tc>
        <w:tc>
          <w:tcPr>
            <w:tcW w:w="3" w:type="dxa"/>
          </w:tcPr>
          <w:p w14:paraId="60B8A91E" w14:textId="77777777" w:rsidR="00B20134" w:rsidRDefault="00990031">
            <w:pPr>
              <w:spacing w:before="20" w:after="20"/>
            </w:pPr>
            <w:r>
              <w:rPr>
                <w:sz w:val="15"/>
                <w:highlight w:val="yellow"/>
              </w:rPr>
              <w:t>[ÖLÇÜLECEK]</w:t>
            </w:r>
          </w:p>
        </w:tc>
        <w:tc>
          <w:tcPr>
            <w:tcW w:w="2" w:type="dxa"/>
          </w:tcPr>
          <w:p w14:paraId="273CD784" w14:textId="77777777" w:rsidR="00B20134" w:rsidRDefault="00990031">
            <w:pPr>
              <w:spacing w:before="20" w:after="20"/>
            </w:pPr>
            <w:r>
              <w:rPr>
                <w:sz w:val="15"/>
                <w:highlight w:val="yellow"/>
              </w:rPr>
              <w:t>[ÖLÇÜLECEK]</w:t>
            </w:r>
          </w:p>
        </w:tc>
        <w:tc>
          <w:tcPr>
            <w:tcW w:w="1" w:type="dxa"/>
          </w:tcPr>
          <w:p w14:paraId="6424A0D8" w14:textId="77777777" w:rsidR="00B20134" w:rsidRDefault="00990031">
            <w:pPr>
              <w:spacing w:before="20" w:after="20"/>
            </w:pPr>
            <w:r>
              <w:rPr>
                <w:sz w:val="15"/>
                <w:highlight w:val="yellow"/>
              </w:rPr>
              <w:t>[ÖLÇÜLECEK]</w:t>
            </w:r>
          </w:p>
        </w:tc>
      </w:tr>
      <w:tr w:rsidR="00B20134" w14:paraId="1BDE9622" w14:textId="77777777">
        <w:trPr>
          <w:jc w:val="center"/>
        </w:trPr>
        <w:tc>
          <w:tcPr>
            <w:tcW w:w="3" w:type="dxa"/>
          </w:tcPr>
          <w:p w14:paraId="3BEB5E0B" w14:textId="77777777" w:rsidR="00B20134" w:rsidRDefault="00990031">
            <w:pPr>
              <w:spacing w:before="20" w:after="20"/>
            </w:pPr>
            <w:r>
              <w:rPr>
                <w:sz w:val="15"/>
              </w:rPr>
              <w:t>PSPNet [17]</w:t>
            </w:r>
          </w:p>
        </w:tc>
        <w:tc>
          <w:tcPr>
            <w:tcW w:w="1" w:type="dxa"/>
          </w:tcPr>
          <w:p w14:paraId="4F83A7EF" w14:textId="77777777" w:rsidR="00B20134" w:rsidRDefault="00990031">
            <w:pPr>
              <w:spacing w:before="20" w:after="20"/>
            </w:pPr>
            <w:r>
              <w:rPr>
                <w:sz w:val="15"/>
                <w:highlight w:val="yellow"/>
              </w:rPr>
              <w:t>[ÖLÇÜLECEK]</w:t>
            </w:r>
          </w:p>
        </w:tc>
        <w:tc>
          <w:tcPr>
            <w:tcW w:w="1" w:type="dxa"/>
          </w:tcPr>
          <w:p w14:paraId="08CE50CC" w14:textId="77777777" w:rsidR="00B20134" w:rsidRDefault="00990031">
            <w:pPr>
              <w:spacing w:before="20" w:after="20"/>
            </w:pPr>
            <w:r>
              <w:rPr>
                <w:sz w:val="15"/>
                <w:highlight w:val="yellow"/>
              </w:rPr>
              <w:t>[ÖLÇÜLECEK]</w:t>
            </w:r>
          </w:p>
        </w:tc>
        <w:tc>
          <w:tcPr>
            <w:tcW w:w="1" w:type="dxa"/>
          </w:tcPr>
          <w:p w14:paraId="6DFE54D5" w14:textId="77777777" w:rsidR="00B20134" w:rsidRDefault="00990031">
            <w:pPr>
              <w:spacing w:before="20" w:after="20"/>
            </w:pPr>
            <w:r>
              <w:rPr>
                <w:sz w:val="15"/>
                <w:highlight w:val="yellow"/>
              </w:rPr>
              <w:t>[ÖLÇÜLECEK]</w:t>
            </w:r>
          </w:p>
        </w:tc>
        <w:tc>
          <w:tcPr>
            <w:tcW w:w="2" w:type="dxa"/>
          </w:tcPr>
          <w:p w14:paraId="51096E75" w14:textId="77777777" w:rsidR="00B20134" w:rsidRDefault="00990031">
            <w:pPr>
              <w:spacing w:before="20" w:after="20"/>
            </w:pPr>
            <w:r>
              <w:rPr>
                <w:sz w:val="15"/>
                <w:highlight w:val="yellow"/>
              </w:rPr>
              <w:t>[ÖLÇÜLECEK]</w:t>
            </w:r>
          </w:p>
        </w:tc>
        <w:tc>
          <w:tcPr>
            <w:tcW w:w="1" w:type="dxa"/>
          </w:tcPr>
          <w:p w14:paraId="71DF5ABD" w14:textId="77777777" w:rsidR="00B20134" w:rsidRDefault="00990031">
            <w:pPr>
              <w:spacing w:before="20" w:after="20"/>
            </w:pPr>
            <w:r>
              <w:rPr>
                <w:sz w:val="15"/>
                <w:highlight w:val="yellow"/>
              </w:rPr>
              <w:t>[ÖLÇÜLECEK]</w:t>
            </w:r>
          </w:p>
        </w:tc>
        <w:tc>
          <w:tcPr>
            <w:tcW w:w="3" w:type="dxa"/>
          </w:tcPr>
          <w:p w14:paraId="20A8F581" w14:textId="77777777" w:rsidR="00B20134" w:rsidRDefault="00990031">
            <w:pPr>
              <w:spacing w:before="20" w:after="20"/>
            </w:pPr>
            <w:r>
              <w:rPr>
                <w:sz w:val="15"/>
                <w:highlight w:val="yellow"/>
              </w:rPr>
              <w:t>[ÖLÇÜLECEK]</w:t>
            </w:r>
          </w:p>
        </w:tc>
        <w:tc>
          <w:tcPr>
            <w:tcW w:w="2" w:type="dxa"/>
          </w:tcPr>
          <w:p w14:paraId="0CDF1E9F" w14:textId="77777777" w:rsidR="00B20134" w:rsidRDefault="00990031">
            <w:pPr>
              <w:spacing w:before="20" w:after="20"/>
            </w:pPr>
            <w:r>
              <w:rPr>
                <w:sz w:val="15"/>
                <w:highlight w:val="yellow"/>
              </w:rPr>
              <w:t>[ÖLÇÜLECEK]</w:t>
            </w:r>
          </w:p>
        </w:tc>
        <w:tc>
          <w:tcPr>
            <w:tcW w:w="1" w:type="dxa"/>
          </w:tcPr>
          <w:p w14:paraId="66A67B8C" w14:textId="77777777" w:rsidR="00B20134" w:rsidRDefault="00990031">
            <w:pPr>
              <w:spacing w:before="20" w:after="20"/>
            </w:pPr>
            <w:r>
              <w:rPr>
                <w:sz w:val="15"/>
                <w:highlight w:val="yellow"/>
              </w:rPr>
              <w:t>[ÖLÇÜLECEK]</w:t>
            </w:r>
          </w:p>
        </w:tc>
      </w:tr>
      <w:tr w:rsidR="00B20134" w14:paraId="548C9FA3" w14:textId="77777777">
        <w:trPr>
          <w:jc w:val="center"/>
        </w:trPr>
        <w:tc>
          <w:tcPr>
            <w:tcW w:w="3" w:type="dxa"/>
          </w:tcPr>
          <w:p w14:paraId="45325BE3" w14:textId="77777777" w:rsidR="00B20134" w:rsidRDefault="00990031">
            <w:pPr>
              <w:spacing w:before="20" w:after="20"/>
            </w:pPr>
            <w:r>
              <w:rPr>
                <w:sz w:val="15"/>
              </w:rPr>
              <w:t>DeepLabV3+ [18]</w:t>
            </w:r>
          </w:p>
        </w:tc>
        <w:tc>
          <w:tcPr>
            <w:tcW w:w="1" w:type="dxa"/>
          </w:tcPr>
          <w:p w14:paraId="37FBDC85" w14:textId="77777777" w:rsidR="00B20134" w:rsidRDefault="00990031">
            <w:pPr>
              <w:spacing w:before="20" w:after="20"/>
            </w:pPr>
            <w:r>
              <w:rPr>
                <w:sz w:val="15"/>
                <w:highlight w:val="yellow"/>
              </w:rPr>
              <w:t>[ÖLÇÜLECEK]</w:t>
            </w:r>
          </w:p>
        </w:tc>
        <w:tc>
          <w:tcPr>
            <w:tcW w:w="1" w:type="dxa"/>
          </w:tcPr>
          <w:p w14:paraId="5447B7FA" w14:textId="77777777" w:rsidR="00B20134" w:rsidRDefault="00990031">
            <w:pPr>
              <w:spacing w:before="20" w:after="20"/>
            </w:pPr>
            <w:r>
              <w:rPr>
                <w:sz w:val="15"/>
                <w:highlight w:val="yellow"/>
              </w:rPr>
              <w:t>[ÖLÇÜLECEK]</w:t>
            </w:r>
          </w:p>
        </w:tc>
        <w:tc>
          <w:tcPr>
            <w:tcW w:w="1" w:type="dxa"/>
          </w:tcPr>
          <w:p w14:paraId="5E69CD9B" w14:textId="77777777" w:rsidR="00B20134" w:rsidRDefault="00990031">
            <w:pPr>
              <w:spacing w:before="20" w:after="20"/>
            </w:pPr>
            <w:r>
              <w:rPr>
                <w:sz w:val="15"/>
                <w:highlight w:val="yellow"/>
              </w:rPr>
              <w:t>[ÖLÇÜLECEK]</w:t>
            </w:r>
          </w:p>
        </w:tc>
        <w:tc>
          <w:tcPr>
            <w:tcW w:w="2" w:type="dxa"/>
          </w:tcPr>
          <w:p w14:paraId="1C01A0B5" w14:textId="77777777" w:rsidR="00B20134" w:rsidRDefault="00990031">
            <w:pPr>
              <w:spacing w:before="20" w:after="20"/>
            </w:pPr>
            <w:r>
              <w:rPr>
                <w:sz w:val="15"/>
                <w:highlight w:val="yellow"/>
              </w:rPr>
              <w:t>[ÖLÇÜLECEK]</w:t>
            </w:r>
          </w:p>
        </w:tc>
        <w:tc>
          <w:tcPr>
            <w:tcW w:w="1" w:type="dxa"/>
          </w:tcPr>
          <w:p w14:paraId="057EFABA" w14:textId="77777777" w:rsidR="00B20134" w:rsidRDefault="00990031">
            <w:pPr>
              <w:spacing w:before="20" w:after="20"/>
            </w:pPr>
            <w:r>
              <w:rPr>
                <w:sz w:val="15"/>
                <w:highlight w:val="yellow"/>
              </w:rPr>
              <w:t>[ÖLÇÜLECEK]</w:t>
            </w:r>
          </w:p>
        </w:tc>
        <w:tc>
          <w:tcPr>
            <w:tcW w:w="3" w:type="dxa"/>
          </w:tcPr>
          <w:p w14:paraId="7365632C" w14:textId="77777777" w:rsidR="00B20134" w:rsidRDefault="00990031">
            <w:pPr>
              <w:spacing w:before="20" w:after="20"/>
            </w:pPr>
            <w:r>
              <w:rPr>
                <w:sz w:val="15"/>
                <w:highlight w:val="yellow"/>
              </w:rPr>
              <w:t>[ÖLÇÜLECEK]</w:t>
            </w:r>
          </w:p>
        </w:tc>
        <w:tc>
          <w:tcPr>
            <w:tcW w:w="2" w:type="dxa"/>
          </w:tcPr>
          <w:p w14:paraId="139A7244" w14:textId="77777777" w:rsidR="00B20134" w:rsidRDefault="00990031">
            <w:pPr>
              <w:spacing w:before="20" w:after="20"/>
            </w:pPr>
            <w:r>
              <w:rPr>
                <w:sz w:val="15"/>
                <w:highlight w:val="yellow"/>
              </w:rPr>
              <w:t>[ÖLÇÜLECEK]</w:t>
            </w:r>
          </w:p>
        </w:tc>
        <w:tc>
          <w:tcPr>
            <w:tcW w:w="1" w:type="dxa"/>
          </w:tcPr>
          <w:p w14:paraId="271E681B" w14:textId="77777777" w:rsidR="00B20134" w:rsidRDefault="00990031">
            <w:pPr>
              <w:spacing w:before="20" w:after="20"/>
            </w:pPr>
            <w:r>
              <w:rPr>
                <w:sz w:val="15"/>
                <w:highlight w:val="yellow"/>
              </w:rPr>
              <w:t>[ÖLÇÜLECEK]</w:t>
            </w:r>
          </w:p>
        </w:tc>
      </w:tr>
      <w:tr w:rsidR="00B20134" w14:paraId="2DD500CC" w14:textId="77777777">
        <w:trPr>
          <w:jc w:val="center"/>
        </w:trPr>
        <w:tc>
          <w:tcPr>
            <w:tcW w:w="3" w:type="dxa"/>
          </w:tcPr>
          <w:p w14:paraId="31D50329" w14:textId="77777777" w:rsidR="00B20134" w:rsidRDefault="00990031">
            <w:pPr>
              <w:spacing w:before="20" w:after="20"/>
            </w:pPr>
            <w:r>
              <w:rPr>
                <w:sz w:val="15"/>
              </w:rPr>
              <w:t>SegFormer [19]</w:t>
            </w:r>
          </w:p>
        </w:tc>
        <w:tc>
          <w:tcPr>
            <w:tcW w:w="1" w:type="dxa"/>
          </w:tcPr>
          <w:p w14:paraId="53E718A8" w14:textId="77777777" w:rsidR="00B20134" w:rsidRDefault="00990031">
            <w:pPr>
              <w:spacing w:before="20" w:after="20"/>
            </w:pPr>
            <w:r>
              <w:rPr>
                <w:sz w:val="15"/>
                <w:highlight w:val="yellow"/>
              </w:rPr>
              <w:t>[ÖLÇÜLECEK]</w:t>
            </w:r>
          </w:p>
        </w:tc>
        <w:tc>
          <w:tcPr>
            <w:tcW w:w="1" w:type="dxa"/>
          </w:tcPr>
          <w:p w14:paraId="63A9B9EC" w14:textId="77777777" w:rsidR="00B20134" w:rsidRDefault="00990031">
            <w:pPr>
              <w:spacing w:before="20" w:after="20"/>
            </w:pPr>
            <w:r>
              <w:rPr>
                <w:sz w:val="15"/>
                <w:highlight w:val="yellow"/>
              </w:rPr>
              <w:t>[ÖLÇÜLECEK]</w:t>
            </w:r>
          </w:p>
        </w:tc>
        <w:tc>
          <w:tcPr>
            <w:tcW w:w="1" w:type="dxa"/>
          </w:tcPr>
          <w:p w14:paraId="014E8B39" w14:textId="77777777" w:rsidR="00B20134" w:rsidRDefault="00990031">
            <w:pPr>
              <w:spacing w:before="20" w:after="20"/>
            </w:pPr>
            <w:r>
              <w:rPr>
                <w:sz w:val="15"/>
                <w:highlight w:val="yellow"/>
              </w:rPr>
              <w:t>[ÖLÇÜLECEK]</w:t>
            </w:r>
          </w:p>
        </w:tc>
        <w:tc>
          <w:tcPr>
            <w:tcW w:w="2" w:type="dxa"/>
          </w:tcPr>
          <w:p w14:paraId="3D3FC02E" w14:textId="77777777" w:rsidR="00B20134" w:rsidRDefault="00990031">
            <w:pPr>
              <w:spacing w:before="20" w:after="20"/>
            </w:pPr>
            <w:r>
              <w:rPr>
                <w:sz w:val="15"/>
                <w:highlight w:val="yellow"/>
              </w:rPr>
              <w:t>[ÖLÇÜLECEK]</w:t>
            </w:r>
          </w:p>
        </w:tc>
        <w:tc>
          <w:tcPr>
            <w:tcW w:w="1" w:type="dxa"/>
          </w:tcPr>
          <w:p w14:paraId="51BC8093" w14:textId="77777777" w:rsidR="00B20134" w:rsidRDefault="00990031">
            <w:pPr>
              <w:spacing w:before="20" w:after="20"/>
            </w:pPr>
            <w:r>
              <w:rPr>
                <w:sz w:val="15"/>
                <w:highlight w:val="yellow"/>
              </w:rPr>
              <w:t>[ÖLÇÜLECEK]</w:t>
            </w:r>
          </w:p>
        </w:tc>
        <w:tc>
          <w:tcPr>
            <w:tcW w:w="3" w:type="dxa"/>
          </w:tcPr>
          <w:p w14:paraId="479D60DE" w14:textId="77777777" w:rsidR="00B20134" w:rsidRDefault="00990031">
            <w:pPr>
              <w:spacing w:before="20" w:after="20"/>
            </w:pPr>
            <w:r>
              <w:rPr>
                <w:sz w:val="15"/>
                <w:highlight w:val="yellow"/>
              </w:rPr>
              <w:t>[ÖLÇÜLECEK]</w:t>
            </w:r>
          </w:p>
        </w:tc>
        <w:tc>
          <w:tcPr>
            <w:tcW w:w="2" w:type="dxa"/>
          </w:tcPr>
          <w:p w14:paraId="7B99F9D7" w14:textId="77777777" w:rsidR="00B20134" w:rsidRDefault="00990031">
            <w:pPr>
              <w:spacing w:before="20" w:after="20"/>
            </w:pPr>
            <w:r>
              <w:rPr>
                <w:sz w:val="15"/>
                <w:highlight w:val="yellow"/>
              </w:rPr>
              <w:t>[ÖLÇÜLECEK]</w:t>
            </w:r>
          </w:p>
        </w:tc>
        <w:tc>
          <w:tcPr>
            <w:tcW w:w="1" w:type="dxa"/>
          </w:tcPr>
          <w:p w14:paraId="5D129B19" w14:textId="77777777" w:rsidR="00B20134" w:rsidRDefault="00990031">
            <w:pPr>
              <w:spacing w:before="20" w:after="20"/>
            </w:pPr>
            <w:r>
              <w:rPr>
                <w:sz w:val="15"/>
                <w:highlight w:val="yellow"/>
              </w:rPr>
              <w:t>[ÖLÇÜLECEK]</w:t>
            </w:r>
          </w:p>
        </w:tc>
      </w:tr>
      <w:tr w:rsidR="00B20134" w14:paraId="7FD2DCAB" w14:textId="77777777">
        <w:trPr>
          <w:jc w:val="center"/>
        </w:trPr>
        <w:tc>
          <w:tcPr>
            <w:tcW w:w="3" w:type="dxa"/>
          </w:tcPr>
          <w:p w14:paraId="5F8C6F78" w14:textId="77777777" w:rsidR="00B20134" w:rsidRDefault="00990031">
            <w:pPr>
              <w:spacing w:before="20" w:after="20"/>
            </w:pPr>
            <w:r>
              <w:rPr>
                <w:sz w:val="15"/>
              </w:rPr>
              <w:t>R0 — naif ajan</w:t>
            </w:r>
          </w:p>
        </w:tc>
        <w:tc>
          <w:tcPr>
            <w:tcW w:w="1" w:type="dxa"/>
          </w:tcPr>
          <w:p w14:paraId="299D34DF" w14:textId="77777777" w:rsidR="00B20134" w:rsidRDefault="00990031">
            <w:pPr>
              <w:spacing w:before="20" w:after="20"/>
            </w:pPr>
            <w:r>
              <w:rPr>
                <w:sz w:val="15"/>
              </w:rPr>
              <w:t>—</w:t>
            </w:r>
          </w:p>
        </w:tc>
        <w:tc>
          <w:tcPr>
            <w:tcW w:w="1" w:type="dxa"/>
          </w:tcPr>
          <w:p w14:paraId="0F022688" w14:textId="77777777" w:rsidR="00B20134" w:rsidRDefault="00990031">
            <w:pPr>
              <w:spacing w:before="20" w:after="20"/>
            </w:pPr>
            <w:r>
              <w:rPr>
                <w:sz w:val="15"/>
              </w:rPr>
              <w:t>0,000</w:t>
            </w:r>
          </w:p>
        </w:tc>
        <w:tc>
          <w:tcPr>
            <w:tcW w:w="1" w:type="dxa"/>
          </w:tcPr>
          <w:p w14:paraId="608CE8E0" w14:textId="77777777" w:rsidR="00B20134" w:rsidRDefault="00990031">
            <w:pPr>
              <w:spacing w:before="20" w:after="20"/>
            </w:pPr>
            <w:r>
              <w:rPr>
                <w:sz w:val="15"/>
              </w:rPr>
              <w:t>—</w:t>
            </w:r>
          </w:p>
        </w:tc>
        <w:tc>
          <w:tcPr>
            <w:tcW w:w="2" w:type="dxa"/>
          </w:tcPr>
          <w:p w14:paraId="18CEBF6E" w14:textId="77777777" w:rsidR="00B20134" w:rsidRDefault="00990031">
            <w:pPr>
              <w:spacing w:before="20" w:after="20"/>
            </w:pPr>
            <w:r>
              <w:rPr>
                <w:sz w:val="15"/>
              </w:rPr>
              <w:t>tümü</w:t>
            </w:r>
          </w:p>
        </w:tc>
        <w:tc>
          <w:tcPr>
            <w:tcW w:w="1" w:type="dxa"/>
          </w:tcPr>
          <w:p w14:paraId="4E92A192" w14:textId="77777777" w:rsidR="00B20134" w:rsidRDefault="00990031">
            <w:pPr>
              <w:spacing w:before="20" w:after="20"/>
            </w:pPr>
            <w:r>
              <w:rPr>
                <w:sz w:val="15"/>
              </w:rPr>
              <w:t>0</w:t>
            </w:r>
          </w:p>
        </w:tc>
        <w:tc>
          <w:tcPr>
            <w:tcW w:w="3" w:type="dxa"/>
          </w:tcPr>
          <w:p w14:paraId="6A4D4A3C" w14:textId="77777777" w:rsidR="00B20134" w:rsidRDefault="00990031">
            <w:pPr>
              <w:spacing w:before="20" w:after="20"/>
            </w:pPr>
            <w:r>
              <w:rPr>
                <w:sz w:val="15"/>
                <w:highlight w:val="yellow"/>
              </w:rPr>
              <w:t>[ÖLÇÜLECEK]</w:t>
            </w:r>
          </w:p>
        </w:tc>
        <w:tc>
          <w:tcPr>
            <w:tcW w:w="2" w:type="dxa"/>
          </w:tcPr>
          <w:p w14:paraId="3225C4BA" w14:textId="77777777" w:rsidR="00B20134" w:rsidRDefault="00990031">
            <w:pPr>
              <w:spacing w:before="20" w:after="20"/>
            </w:pPr>
            <w:r>
              <w:rPr>
                <w:sz w:val="15"/>
                <w:highlight w:val="yellow"/>
              </w:rPr>
              <w:t>[ÖLÇÜLECEK]</w:t>
            </w:r>
          </w:p>
        </w:tc>
        <w:tc>
          <w:tcPr>
            <w:tcW w:w="1" w:type="dxa"/>
          </w:tcPr>
          <w:p w14:paraId="6DF8E0BE" w14:textId="77777777" w:rsidR="00B20134" w:rsidRDefault="00990031">
            <w:pPr>
              <w:spacing w:before="20" w:after="20"/>
            </w:pPr>
            <w:r>
              <w:rPr>
                <w:sz w:val="15"/>
                <w:highlight w:val="yellow"/>
              </w:rPr>
              <w:t>[ÖLÇÜLECEK]</w:t>
            </w:r>
          </w:p>
        </w:tc>
      </w:tr>
    </w:tbl>
    <w:p w14:paraId="576891DE" w14:textId="77777777" w:rsidR="00B20134" w:rsidRDefault="00B20134"/>
    <w:p w14:paraId="61B0D454" w14:textId="77777777" w:rsidR="00B20134" w:rsidRDefault="00990031">
      <w:r>
        <w:t xml:space="preserve">R3 satırında ölçüt hücreleri "—" bırakılmıştır: bu satır referansın kendisidir ve kendisiyle karşılaştırılmasının bir başarım anlamı yoktur. EMSR648 de uzman görsel yorumuna dayandığından kusursuz kabul edilmesi bir tasarım varsayımıdır. R0 satırındaki keşif sayısı hücresi de </w:t>
      </w:r>
      <w:r>
        <w:rPr>
          <w:highlight w:val="yellow"/>
        </w:rPr>
        <w:t>[ÖLÇÜLECEK]</w:t>
      </w:r>
      <w:r>
        <w:t xml:space="preserve"> bırakılmıştır; Bölüm 4.6'da raporlanan 68 değeri sentetik kapanma kümesiyle yapılan koşuma aittir ve EMSR648 türevli kümelerle doldurulacak diğer satırlarla aynı sütunda karşılaştırılamaz. Tablonun tüm satırları aynı kapanma kaynağı ailesiyle yeniden üretildiğinde doldurulacaktır.</w:t>
      </w:r>
    </w:p>
    <w:p w14:paraId="57CE7CD2" w14:textId="77777777" w:rsidR="00B20134" w:rsidRDefault="00990031">
      <w:pPr>
        <w:shd w:val="clear" w:color="auto" w:fill="FFF7DA"/>
        <w:jc w:val="center"/>
      </w:pPr>
      <w:r>
        <w:rPr>
          <w:i/>
          <w:sz w:val="20"/>
        </w:rPr>
        <w:t>[ŞEKİL 13 — IoU_hasar (yatay eksen) ile ortalama ulaşım süresi (düşey eksen) arasındaki ilişki; her model bir nokta, R3 ve R0 yatay referans çizgileriyle gösterilmiş.]</w:t>
      </w:r>
    </w:p>
    <w:p w14:paraId="27976A1E" w14:textId="4A649596"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9" w:name="Sekil13"/>
      <w:r w:rsidR="00065384">
        <w:rPr>
          <w:b/>
          <w:noProof/>
          <w:sz w:val="19"/>
        </w:rPr>
        <w:t>12</w:t>
      </w:r>
      <w:bookmarkEnd w:id="29"/>
      <w:r w:rsidR="00065384">
        <w:rPr>
          <w:b/>
          <w:sz w:val="19"/>
        </w:rPr>
        <w:fldChar w:fldCharType="end"/>
      </w:r>
      <w:r>
        <w:rPr>
          <w:b/>
          <w:sz w:val="19"/>
        </w:rPr>
        <w:t>.</w:t>
      </w:r>
      <w:r>
        <w:rPr>
          <w:sz w:val="19"/>
        </w:rPr>
        <w:t xml:space="preserve"> Bölütleme kalitesi ile operasyonel sonuç arasındaki ilişki.</w:t>
      </w:r>
    </w:p>
    <w:p w14:paraId="76CED4F7" w14:textId="6CD388FE" w:rsidR="00B20134" w:rsidRDefault="00990031">
      <w:r>
        <w:rPr>
          <w:b/>
        </w:rPr>
        <w:t>Sınanacak hipotez.</w:t>
      </w:r>
      <w:r>
        <w:t xml:space="preserve"> Bu deneyin sonucuna ilişkin bir beklenti, hata tiplerinin maliyet yapısından türetilmektedir. Rota probleminde iki hata tipinin operasyonel maliyeti asimetriktir. Kaçırılan bir kapanma, ekibi gerçekte kapalı olan bir yola yöneltmekte; ekip durumu ancak yerinde keşfetmekte ve yeniden planlama maliyetine katlanmaktadır. Buna karşılık yanlış bir kapanma, yalnızca ekibin geçilebilir bir yolu kullanmayıp alternatif bir koridora yönelmesine, yani sınırlı bir dolanma maliyetine yol açmaktadır. Bu asimetri nedeniyle bu görevde duyarlılığın kesinlikten daha belirleyici olması </w:t>
      </w:r>
      <w:r>
        <w:rPr>
          <w:b/>
        </w:rPr>
        <w:t>beklenmektedir</w:t>
      </w:r>
      <w:r>
        <w:t xml:space="preserve">. Bu beklenti bir varsayımdır ve </w:t>
      </w:r>
      <w:r w:rsidR="00572A67">
        <w:t xml:space="preserve">Tablo </w:t>
      </w:r>
      <w:r w:rsidR="00572A67">
        <w:fldChar w:fldCharType="begin"/>
      </w:r>
      <w:r w:rsidR="00572A67">
        <w:instrText xml:space="preserve"> REF Tablo18 \h </w:instrText>
      </w:r>
      <w:r w:rsidR="00572A67">
        <w:fldChar w:fldCharType="separate"/>
      </w:r>
      <w:r w:rsidR="00065384">
        <w:rPr>
          <w:b/>
          <w:noProof/>
        </w:rPr>
        <w:t>18</w:t>
      </w:r>
      <w:r w:rsidR="00572A67">
        <w:fldChar w:fldCharType="end"/>
      </w:r>
      <w:r>
        <w:t xml:space="preserve"> ile </w:t>
      </w:r>
      <w:r w:rsidR="00065384">
        <w:t xml:space="preserve">Şekil </w:t>
      </w:r>
      <w:r w:rsidR="00065384">
        <w:fldChar w:fldCharType="begin"/>
      </w:r>
      <w:r w:rsidR="00065384">
        <w:instrText xml:space="preserve"> REF Sekil13 \h </w:instrText>
      </w:r>
      <w:r w:rsidR="00065384">
        <w:fldChar w:fldCharType="separate"/>
      </w:r>
      <w:r w:rsidR="00065384">
        <w:rPr>
          <w:b/>
          <w:noProof/>
          <w:sz w:val="19"/>
        </w:rPr>
        <w:t>12</w:t>
      </w:r>
      <w:r w:rsidR="00065384">
        <w:fldChar w:fldCharType="end"/>
      </w:r>
      <w:r>
        <w:t xml:space="preserve"> doldurulduğunda sınanacaktır; mevcut aşamada gösterilmiş bir sonuç olarak sunulmamaktadır. Beklentinin doğrulanmaması da bilgi verici olacaktır: böyle bir durumda kapanmaların yol ağı topolojisindeki konumunun sayısından daha belirleyici olduğu değerlendirilecektir.</w:t>
      </w:r>
    </w:p>
    <w:p w14:paraId="77CD0049" w14:textId="77777777" w:rsidR="00B20134" w:rsidRDefault="00990031">
      <w:pPr>
        <w:pStyle w:val="Balk2"/>
      </w:pPr>
      <w:r>
        <w:rPr>
          <w:rFonts w:ascii="Times New Roman" w:hAnsi="Times New Roman"/>
          <w:b w:val="0"/>
        </w:rPr>
        <w:t>4.8. Geçilebilirlik Kuralının Duyarlılığı</w:t>
      </w:r>
    </w:p>
    <w:p w14:paraId="0E90FAC4" w14:textId="4AB222B8" w:rsidR="006B13C8" w:rsidRDefault="00C338C9">
      <w:r>
        <w:t xml:space="preserve">Geçilebilirlik kuralının duyarlılığı </w:t>
      </w:r>
      <w:r w:rsidR="00572A67">
        <w:t xml:space="preserve">Tablo </w:t>
      </w:r>
      <w:r w:rsidR="00572A67">
        <w:fldChar w:fldCharType="begin"/>
      </w:r>
      <w:r w:rsidR="00572A67">
        <w:instrText xml:space="preserve"> REF Tablo19 \h </w:instrText>
      </w:r>
      <w:r w:rsidR="00572A67">
        <w:fldChar w:fldCharType="separate"/>
      </w:r>
      <w:r w:rsidR="00065384">
        <w:rPr>
          <w:b/>
          <w:noProof/>
        </w:rPr>
        <w:t>19</w:t>
      </w:r>
      <w:r w:rsidR="00572A67">
        <w:fldChar w:fldCharType="end"/>
      </w:r>
      <w:r>
        <w:t>'da raporlanacaktır.</w:t>
      </w:r>
    </w:p>
    <w:p w14:paraId="6AF0E99F" w14:textId="772D89B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0" w:name="Tablo19"/>
      <w:r w:rsidR="00065384">
        <w:rPr>
          <w:b/>
          <w:noProof/>
        </w:rPr>
        <w:t>19</w:t>
      </w:r>
      <w:bookmarkEnd w:id="30"/>
      <w:r w:rsidR="00572A67">
        <w:rPr>
          <w:b/>
        </w:rPr>
        <w:fldChar w:fldCharType="end"/>
      </w:r>
      <w:r>
        <w:rPr>
          <w:b/>
        </w:rPr>
        <w:t>.</w:t>
      </w:r>
      <w:r>
        <w:t xml:space="preserve"> Geçilebilirlik kuralının operasyonel sonuçlara duyarlılığı.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054F369C" w14:textId="77777777">
        <w:trPr>
          <w:tblHeader/>
          <w:jc w:val="center"/>
        </w:trPr>
        <w:tc>
          <w:tcPr>
            <w:tcW w:w="3" w:type="dxa"/>
            <w:shd w:val="clear" w:color="auto" w:fill="E8E8E8"/>
          </w:tcPr>
          <w:p w14:paraId="373F7059" w14:textId="77777777" w:rsidR="00B20134" w:rsidRDefault="00990031">
            <w:pPr>
              <w:spacing w:before="20" w:after="20"/>
            </w:pPr>
            <w:r>
              <w:rPr>
                <w:b/>
                <w:sz w:val="19"/>
              </w:rPr>
              <w:t>Geçilebilirlik kuralı</w:t>
            </w:r>
          </w:p>
        </w:tc>
        <w:tc>
          <w:tcPr>
            <w:tcW w:w="2" w:type="dxa"/>
            <w:shd w:val="clear" w:color="auto" w:fill="E8E8E8"/>
          </w:tcPr>
          <w:p w14:paraId="17C5DC47" w14:textId="77777777" w:rsidR="00B20134" w:rsidRDefault="00990031">
            <w:pPr>
              <w:spacing w:before="20" w:after="20"/>
            </w:pPr>
            <w:r>
              <w:rPr>
                <w:b/>
                <w:sz w:val="19"/>
              </w:rPr>
              <w:t>İl</w:t>
            </w:r>
          </w:p>
        </w:tc>
        <w:tc>
          <w:tcPr>
            <w:tcW w:w="2" w:type="dxa"/>
            <w:shd w:val="clear" w:color="auto" w:fill="E8E8E8"/>
          </w:tcPr>
          <w:p w14:paraId="1CA05062" w14:textId="77777777" w:rsidR="00B20134" w:rsidRDefault="00990031">
            <w:pPr>
              <w:spacing w:before="20" w:after="20"/>
            </w:pPr>
            <w:r>
              <w:rPr>
                <w:b/>
                <w:sz w:val="19"/>
              </w:rPr>
              <w:t>Kapalı kesim sayısı</w:t>
            </w:r>
          </w:p>
        </w:tc>
        <w:tc>
          <w:tcPr>
            <w:tcW w:w="2" w:type="dxa"/>
            <w:shd w:val="clear" w:color="auto" w:fill="E8E8E8"/>
          </w:tcPr>
          <w:p w14:paraId="4D38891B" w14:textId="77777777" w:rsidR="00B20134" w:rsidRDefault="00990031">
            <w:pPr>
              <w:spacing w:before="20" w:after="20"/>
            </w:pPr>
            <w:r>
              <w:rPr>
                <w:b/>
                <w:sz w:val="19"/>
              </w:rPr>
              <w:t>Kapanma oranı (%)</w:t>
            </w:r>
          </w:p>
        </w:tc>
        <w:tc>
          <w:tcPr>
            <w:tcW w:w="3" w:type="dxa"/>
            <w:shd w:val="clear" w:color="auto" w:fill="E8E8E8"/>
          </w:tcPr>
          <w:p w14:paraId="0CF0B1EB" w14:textId="77777777" w:rsidR="00B20134" w:rsidRDefault="00990031">
            <w:pPr>
              <w:spacing w:before="20" w:after="20"/>
            </w:pPr>
            <w:r>
              <w:rPr>
                <w:b/>
                <w:sz w:val="19"/>
              </w:rPr>
              <w:t>Ortalama ulaşım süresi (dk)</w:t>
            </w:r>
          </w:p>
        </w:tc>
        <w:tc>
          <w:tcPr>
            <w:tcW w:w="2" w:type="dxa"/>
            <w:shd w:val="clear" w:color="auto" w:fill="E8E8E8"/>
          </w:tcPr>
          <w:p w14:paraId="08E64770" w14:textId="77777777" w:rsidR="00B20134" w:rsidRDefault="00990031">
            <w:pPr>
              <w:spacing w:before="20" w:after="20"/>
            </w:pPr>
            <w:r>
              <w:rPr>
                <w:b/>
                <w:sz w:val="19"/>
              </w:rPr>
              <w:t>Ulaşılamayan ihbar</w:t>
            </w:r>
          </w:p>
        </w:tc>
      </w:tr>
      <w:tr w:rsidR="00B20134" w14:paraId="42DEB1D8" w14:textId="77777777">
        <w:trPr>
          <w:jc w:val="center"/>
        </w:trPr>
        <w:tc>
          <w:tcPr>
            <w:tcW w:w="3" w:type="dxa"/>
          </w:tcPr>
          <w:p w14:paraId="4AEEA483" w14:textId="77777777" w:rsidR="00B20134" w:rsidRDefault="00990031">
            <w:pPr>
              <w:spacing w:before="20" w:after="20"/>
            </w:pPr>
            <w:r>
              <w:rPr>
                <w:sz w:val="19"/>
              </w:rPr>
              <w:t>Katı</w:t>
            </w:r>
          </w:p>
        </w:tc>
        <w:tc>
          <w:tcPr>
            <w:tcW w:w="2" w:type="dxa"/>
          </w:tcPr>
          <w:p w14:paraId="402A0504" w14:textId="77777777" w:rsidR="00B20134" w:rsidRDefault="00990031">
            <w:pPr>
              <w:spacing w:before="20" w:after="20"/>
            </w:pPr>
            <w:r>
              <w:rPr>
                <w:sz w:val="19"/>
              </w:rPr>
              <w:t>Hatay</w:t>
            </w:r>
          </w:p>
        </w:tc>
        <w:tc>
          <w:tcPr>
            <w:tcW w:w="2" w:type="dxa"/>
          </w:tcPr>
          <w:p w14:paraId="270F329C" w14:textId="77777777" w:rsidR="00B20134" w:rsidRDefault="00990031">
            <w:pPr>
              <w:spacing w:before="20" w:after="20"/>
            </w:pPr>
            <w:r>
              <w:rPr>
                <w:sz w:val="19"/>
              </w:rPr>
              <w:t>70</w:t>
            </w:r>
          </w:p>
        </w:tc>
        <w:tc>
          <w:tcPr>
            <w:tcW w:w="2" w:type="dxa"/>
          </w:tcPr>
          <w:p w14:paraId="0D156171" w14:textId="77777777" w:rsidR="00B20134" w:rsidRDefault="00990031">
            <w:pPr>
              <w:spacing w:before="20" w:after="20"/>
            </w:pPr>
            <w:r>
              <w:rPr>
                <w:sz w:val="19"/>
              </w:rPr>
              <w:t>1,52</w:t>
            </w:r>
          </w:p>
        </w:tc>
        <w:tc>
          <w:tcPr>
            <w:tcW w:w="3" w:type="dxa"/>
          </w:tcPr>
          <w:p w14:paraId="0847EC91" w14:textId="77777777" w:rsidR="00B20134" w:rsidRDefault="00990031">
            <w:pPr>
              <w:spacing w:before="20" w:after="20"/>
            </w:pPr>
            <w:r>
              <w:rPr>
                <w:sz w:val="19"/>
                <w:highlight w:val="yellow"/>
              </w:rPr>
              <w:t>[ÖLÇÜLECEK]</w:t>
            </w:r>
          </w:p>
        </w:tc>
        <w:tc>
          <w:tcPr>
            <w:tcW w:w="2" w:type="dxa"/>
          </w:tcPr>
          <w:p w14:paraId="4A4B3936" w14:textId="77777777" w:rsidR="00B20134" w:rsidRDefault="00990031">
            <w:pPr>
              <w:spacing w:before="20" w:after="20"/>
            </w:pPr>
            <w:r>
              <w:rPr>
                <w:sz w:val="19"/>
                <w:highlight w:val="yellow"/>
              </w:rPr>
              <w:t>[ÖLÇÜLECEK]</w:t>
            </w:r>
          </w:p>
        </w:tc>
      </w:tr>
      <w:tr w:rsidR="00B20134" w14:paraId="1B0173B0" w14:textId="77777777">
        <w:trPr>
          <w:jc w:val="center"/>
        </w:trPr>
        <w:tc>
          <w:tcPr>
            <w:tcW w:w="3" w:type="dxa"/>
          </w:tcPr>
          <w:p w14:paraId="74599484" w14:textId="77777777" w:rsidR="00B20134" w:rsidRDefault="00990031">
            <w:pPr>
              <w:spacing w:before="20" w:after="20"/>
            </w:pPr>
            <w:r>
              <w:rPr>
                <w:sz w:val="19"/>
              </w:rPr>
              <w:t>Katı</w:t>
            </w:r>
          </w:p>
        </w:tc>
        <w:tc>
          <w:tcPr>
            <w:tcW w:w="2" w:type="dxa"/>
          </w:tcPr>
          <w:p w14:paraId="2BA37F1F" w14:textId="77777777" w:rsidR="00B20134" w:rsidRDefault="00990031">
            <w:pPr>
              <w:spacing w:before="20" w:after="20"/>
            </w:pPr>
            <w:r>
              <w:rPr>
                <w:sz w:val="19"/>
              </w:rPr>
              <w:t>Kahramanmaraş</w:t>
            </w:r>
          </w:p>
        </w:tc>
        <w:tc>
          <w:tcPr>
            <w:tcW w:w="2" w:type="dxa"/>
          </w:tcPr>
          <w:p w14:paraId="3A5082C8" w14:textId="77777777" w:rsidR="00B20134" w:rsidRDefault="00990031">
            <w:pPr>
              <w:spacing w:before="20" w:after="20"/>
            </w:pPr>
            <w:r>
              <w:rPr>
                <w:sz w:val="19"/>
              </w:rPr>
              <w:t>134</w:t>
            </w:r>
          </w:p>
        </w:tc>
        <w:tc>
          <w:tcPr>
            <w:tcW w:w="2" w:type="dxa"/>
          </w:tcPr>
          <w:p w14:paraId="3DB6072D" w14:textId="77777777" w:rsidR="00B20134" w:rsidRDefault="00990031">
            <w:pPr>
              <w:spacing w:before="20" w:after="20"/>
            </w:pPr>
            <w:r>
              <w:rPr>
                <w:sz w:val="19"/>
              </w:rPr>
              <w:t>1,71</w:t>
            </w:r>
          </w:p>
        </w:tc>
        <w:tc>
          <w:tcPr>
            <w:tcW w:w="3" w:type="dxa"/>
          </w:tcPr>
          <w:p w14:paraId="0B3E1EFF" w14:textId="77777777" w:rsidR="00B20134" w:rsidRDefault="00990031">
            <w:pPr>
              <w:spacing w:before="20" w:after="20"/>
            </w:pPr>
            <w:r>
              <w:rPr>
                <w:sz w:val="19"/>
                <w:highlight w:val="yellow"/>
              </w:rPr>
              <w:t>[ÖLÇÜLECEK]</w:t>
            </w:r>
          </w:p>
        </w:tc>
        <w:tc>
          <w:tcPr>
            <w:tcW w:w="2" w:type="dxa"/>
          </w:tcPr>
          <w:p w14:paraId="6937C159" w14:textId="77777777" w:rsidR="00B20134" w:rsidRDefault="00990031">
            <w:pPr>
              <w:spacing w:before="20" w:after="20"/>
            </w:pPr>
            <w:r>
              <w:rPr>
                <w:sz w:val="19"/>
                <w:highlight w:val="yellow"/>
              </w:rPr>
              <w:t>[ÖLÇÜLECEK]</w:t>
            </w:r>
          </w:p>
        </w:tc>
      </w:tr>
      <w:tr w:rsidR="00B20134" w14:paraId="4F55487D" w14:textId="77777777">
        <w:trPr>
          <w:jc w:val="center"/>
        </w:trPr>
        <w:tc>
          <w:tcPr>
            <w:tcW w:w="3" w:type="dxa"/>
          </w:tcPr>
          <w:p w14:paraId="21BFE02F" w14:textId="77777777" w:rsidR="00B20134" w:rsidRDefault="00990031">
            <w:pPr>
              <w:spacing w:before="20" w:after="20"/>
            </w:pPr>
            <w:r>
              <w:rPr>
                <w:sz w:val="19"/>
              </w:rPr>
              <w:t>Dengeli</w:t>
            </w:r>
          </w:p>
        </w:tc>
        <w:tc>
          <w:tcPr>
            <w:tcW w:w="2" w:type="dxa"/>
          </w:tcPr>
          <w:p w14:paraId="59083C38" w14:textId="77777777" w:rsidR="00B20134" w:rsidRDefault="00990031">
            <w:pPr>
              <w:spacing w:before="20" w:after="20"/>
            </w:pPr>
            <w:r>
              <w:rPr>
                <w:sz w:val="19"/>
              </w:rPr>
              <w:t>Hatay</w:t>
            </w:r>
          </w:p>
        </w:tc>
        <w:tc>
          <w:tcPr>
            <w:tcW w:w="2" w:type="dxa"/>
          </w:tcPr>
          <w:p w14:paraId="2BFB25AF" w14:textId="77777777" w:rsidR="00B20134" w:rsidRDefault="00990031">
            <w:pPr>
              <w:spacing w:before="20" w:after="20"/>
            </w:pPr>
            <w:r>
              <w:rPr>
                <w:sz w:val="19"/>
              </w:rPr>
              <w:t>39</w:t>
            </w:r>
          </w:p>
        </w:tc>
        <w:tc>
          <w:tcPr>
            <w:tcW w:w="2" w:type="dxa"/>
          </w:tcPr>
          <w:p w14:paraId="5CE16F48" w14:textId="77777777" w:rsidR="00B20134" w:rsidRDefault="00990031">
            <w:pPr>
              <w:spacing w:before="20" w:after="20"/>
            </w:pPr>
            <w:r>
              <w:rPr>
                <w:sz w:val="19"/>
              </w:rPr>
              <w:t>0,85</w:t>
            </w:r>
          </w:p>
        </w:tc>
        <w:tc>
          <w:tcPr>
            <w:tcW w:w="3" w:type="dxa"/>
          </w:tcPr>
          <w:p w14:paraId="4F770CA6" w14:textId="77777777" w:rsidR="00B20134" w:rsidRDefault="00990031">
            <w:pPr>
              <w:spacing w:before="20" w:after="20"/>
            </w:pPr>
            <w:r>
              <w:rPr>
                <w:sz w:val="19"/>
                <w:highlight w:val="yellow"/>
              </w:rPr>
              <w:t>[ÖLÇÜLECEK]</w:t>
            </w:r>
          </w:p>
        </w:tc>
        <w:tc>
          <w:tcPr>
            <w:tcW w:w="2" w:type="dxa"/>
          </w:tcPr>
          <w:p w14:paraId="252D20EF" w14:textId="77777777" w:rsidR="00B20134" w:rsidRDefault="00990031">
            <w:pPr>
              <w:spacing w:before="20" w:after="20"/>
            </w:pPr>
            <w:r>
              <w:rPr>
                <w:sz w:val="19"/>
                <w:highlight w:val="yellow"/>
              </w:rPr>
              <w:t>[ÖLÇÜLECEK]</w:t>
            </w:r>
          </w:p>
        </w:tc>
      </w:tr>
      <w:tr w:rsidR="00B20134" w14:paraId="3C332C95" w14:textId="77777777">
        <w:trPr>
          <w:jc w:val="center"/>
        </w:trPr>
        <w:tc>
          <w:tcPr>
            <w:tcW w:w="3" w:type="dxa"/>
          </w:tcPr>
          <w:p w14:paraId="15CAD12F" w14:textId="77777777" w:rsidR="00B20134" w:rsidRDefault="00990031">
            <w:pPr>
              <w:spacing w:before="20" w:after="20"/>
            </w:pPr>
            <w:r>
              <w:rPr>
                <w:sz w:val="19"/>
              </w:rPr>
              <w:t>Dengeli</w:t>
            </w:r>
          </w:p>
        </w:tc>
        <w:tc>
          <w:tcPr>
            <w:tcW w:w="2" w:type="dxa"/>
          </w:tcPr>
          <w:p w14:paraId="20C7AF86" w14:textId="77777777" w:rsidR="00B20134" w:rsidRDefault="00990031">
            <w:pPr>
              <w:spacing w:before="20" w:after="20"/>
            </w:pPr>
            <w:r>
              <w:rPr>
                <w:sz w:val="19"/>
              </w:rPr>
              <w:t>Kahramanmaraş</w:t>
            </w:r>
          </w:p>
        </w:tc>
        <w:tc>
          <w:tcPr>
            <w:tcW w:w="2" w:type="dxa"/>
          </w:tcPr>
          <w:p w14:paraId="27A56B0B" w14:textId="77777777" w:rsidR="00B20134" w:rsidRDefault="00990031">
            <w:pPr>
              <w:spacing w:before="20" w:after="20"/>
            </w:pPr>
            <w:r>
              <w:rPr>
                <w:sz w:val="19"/>
              </w:rPr>
              <w:t>0</w:t>
            </w:r>
          </w:p>
        </w:tc>
        <w:tc>
          <w:tcPr>
            <w:tcW w:w="2" w:type="dxa"/>
          </w:tcPr>
          <w:p w14:paraId="100843CA" w14:textId="77777777" w:rsidR="00B20134" w:rsidRDefault="00990031">
            <w:pPr>
              <w:spacing w:before="20" w:after="20"/>
            </w:pPr>
            <w:r>
              <w:rPr>
                <w:sz w:val="19"/>
              </w:rPr>
              <w:t>0,00</w:t>
            </w:r>
          </w:p>
        </w:tc>
        <w:tc>
          <w:tcPr>
            <w:tcW w:w="3" w:type="dxa"/>
          </w:tcPr>
          <w:p w14:paraId="281D581A" w14:textId="77777777" w:rsidR="00B20134" w:rsidRDefault="00990031">
            <w:pPr>
              <w:spacing w:before="20" w:after="20"/>
            </w:pPr>
            <w:r>
              <w:rPr>
                <w:sz w:val="19"/>
                <w:highlight w:val="yellow"/>
              </w:rPr>
              <w:t>[ÖLÇÜLECEK]</w:t>
            </w:r>
          </w:p>
        </w:tc>
        <w:tc>
          <w:tcPr>
            <w:tcW w:w="2" w:type="dxa"/>
          </w:tcPr>
          <w:p w14:paraId="08C9AE5F" w14:textId="77777777" w:rsidR="00B20134" w:rsidRDefault="00990031">
            <w:pPr>
              <w:spacing w:before="20" w:after="20"/>
            </w:pPr>
            <w:r>
              <w:rPr>
                <w:sz w:val="19"/>
                <w:highlight w:val="yellow"/>
              </w:rPr>
              <w:t>[ÖLÇÜLECEK]</w:t>
            </w:r>
          </w:p>
        </w:tc>
      </w:tr>
      <w:tr w:rsidR="00B20134" w14:paraId="63BECF64" w14:textId="77777777">
        <w:trPr>
          <w:jc w:val="center"/>
        </w:trPr>
        <w:tc>
          <w:tcPr>
            <w:tcW w:w="3" w:type="dxa"/>
          </w:tcPr>
          <w:p w14:paraId="12422134" w14:textId="77777777" w:rsidR="00B20134" w:rsidRDefault="00990031">
            <w:pPr>
              <w:spacing w:before="20" w:after="20"/>
            </w:pPr>
            <w:r>
              <w:rPr>
                <w:sz w:val="19"/>
              </w:rPr>
              <w:t>Gevşek</w:t>
            </w:r>
          </w:p>
        </w:tc>
        <w:tc>
          <w:tcPr>
            <w:tcW w:w="2" w:type="dxa"/>
          </w:tcPr>
          <w:p w14:paraId="0E008FE6" w14:textId="77777777" w:rsidR="00B20134" w:rsidRDefault="00990031">
            <w:pPr>
              <w:spacing w:before="20" w:after="20"/>
            </w:pPr>
            <w:r>
              <w:rPr>
                <w:sz w:val="19"/>
              </w:rPr>
              <w:t>Hatay</w:t>
            </w:r>
          </w:p>
        </w:tc>
        <w:tc>
          <w:tcPr>
            <w:tcW w:w="2" w:type="dxa"/>
          </w:tcPr>
          <w:p w14:paraId="469D3363" w14:textId="77777777" w:rsidR="00B20134" w:rsidRDefault="00990031">
            <w:pPr>
              <w:spacing w:before="20" w:after="20"/>
            </w:pPr>
            <w:r>
              <w:rPr>
                <w:sz w:val="19"/>
              </w:rPr>
              <w:t>39</w:t>
            </w:r>
          </w:p>
        </w:tc>
        <w:tc>
          <w:tcPr>
            <w:tcW w:w="2" w:type="dxa"/>
          </w:tcPr>
          <w:p w14:paraId="17C925B9" w14:textId="77777777" w:rsidR="00B20134" w:rsidRDefault="00990031">
            <w:pPr>
              <w:spacing w:before="20" w:after="20"/>
            </w:pPr>
            <w:r>
              <w:rPr>
                <w:sz w:val="19"/>
              </w:rPr>
              <w:t>0,85</w:t>
            </w:r>
          </w:p>
        </w:tc>
        <w:tc>
          <w:tcPr>
            <w:tcW w:w="3" w:type="dxa"/>
          </w:tcPr>
          <w:p w14:paraId="1AB8EBFF" w14:textId="77777777" w:rsidR="00B20134" w:rsidRDefault="00990031">
            <w:pPr>
              <w:spacing w:before="20" w:after="20"/>
            </w:pPr>
            <w:r>
              <w:rPr>
                <w:sz w:val="19"/>
                <w:highlight w:val="yellow"/>
              </w:rPr>
              <w:t>[ÖLÇÜLECEK]</w:t>
            </w:r>
          </w:p>
        </w:tc>
        <w:tc>
          <w:tcPr>
            <w:tcW w:w="2" w:type="dxa"/>
          </w:tcPr>
          <w:p w14:paraId="43425B8C" w14:textId="77777777" w:rsidR="00B20134" w:rsidRDefault="00990031">
            <w:pPr>
              <w:spacing w:before="20" w:after="20"/>
            </w:pPr>
            <w:r>
              <w:rPr>
                <w:sz w:val="19"/>
                <w:highlight w:val="yellow"/>
              </w:rPr>
              <w:t>[ÖLÇÜLECEK]</w:t>
            </w:r>
          </w:p>
        </w:tc>
      </w:tr>
      <w:tr w:rsidR="00B20134" w14:paraId="7FC7E9DF" w14:textId="77777777">
        <w:trPr>
          <w:jc w:val="center"/>
        </w:trPr>
        <w:tc>
          <w:tcPr>
            <w:tcW w:w="3" w:type="dxa"/>
          </w:tcPr>
          <w:p w14:paraId="2A271EC0" w14:textId="77777777" w:rsidR="00B20134" w:rsidRDefault="00990031">
            <w:pPr>
              <w:spacing w:before="20" w:after="20"/>
            </w:pPr>
            <w:r>
              <w:rPr>
                <w:sz w:val="19"/>
              </w:rPr>
              <w:t>Gevşek</w:t>
            </w:r>
          </w:p>
        </w:tc>
        <w:tc>
          <w:tcPr>
            <w:tcW w:w="2" w:type="dxa"/>
          </w:tcPr>
          <w:p w14:paraId="39D3630C" w14:textId="77777777" w:rsidR="00B20134" w:rsidRDefault="00990031">
            <w:pPr>
              <w:spacing w:before="20" w:after="20"/>
            </w:pPr>
            <w:r>
              <w:rPr>
                <w:sz w:val="19"/>
              </w:rPr>
              <w:t>Kahramanmaraş</w:t>
            </w:r>
          </w:p>
        </w:tc>
        <w:tc>
          <w:tcPr>
            <w:tcW w:w="2" w:type="dxa"/>
          </w:tcPr>
          <w:p w14:paraId="7D8B9F25" w14:textId="77777777" w:rsidR="00B20134" w:rsidRDefault="00990031">
            <w:pPr>
              <w:spacing w:before="20" w:after="20"/>
            </w:pPr>
            <w:r>
              <w:rPr>
                <w:sz w:val="19"/>
              </w:rPr>
              <w:t>0</w:t>
            </w:r>
          </w:p>
        </w:tc>
        <w:tc>
          <w:tcPr>
            <w:tcW w:w="2" w:type="dxa"/>
          </w:tcPr>
          <w:p w14:paraId="70653BD6" w14:textId="77777777" w:rsidR="00B20134" w:rsidRDefault="00990031">
            <w:pPr>
              <w:spacing w:before="20" w:after="20"/>
            </w:pPr>
            <w:r>
              <w:rPr>
                <w:sz w:val="19"/>
              </w:rPr>
              <w:t>0,00</w:t>
            </w:r>
          </w:p>
        </w:tc>
        <w:tc>
          <w:tcPr>
            <w:tcW w:w="3" w:type="dxa"/>
          </w:tcPr>
          <w:p w14:paraId="76B56212" w14:textId="77777777" w:rsidR="00B20134" w:rsidRDefault="00990031">
            <w:pPr>
              <w:spacing w:before="20" w:after="20"/>
            </w:pPr>
            <w:r>
              <w:rPr>
                <w:sz w:val="19"/>
                <w:highlight w:val="yellow"/>
              </w:rPr>
              <w:t>[ÖLÇÜLECEK]</w:t>
            </w:r>
          </w:p>
        </w:tc>
        <w:tc>
          <w:tcPr>
            <w:tcW w:w="2" w:type="dxa"/>
          </w:tcPr>
          <w:p w14:paraId="27804AF2" w14:textId="77777777" w:rsidR="00B20134" w:rsidRDefault="00990031">
            <w:pPr>
              <w:spacing w:before="20" w:after="20"/>
            </w:pPr>
            <w:r>
              <w:rPr>
                <w:sz w:val="19"/>
                <w:highlight w:val="yellow"/>
              </w:rPr>
              <w:t>[ÖLÇÜLECEK]</w:t>
            </w:r>
          </w:p>
        </w:tc>
      </w:tr>
    </w:tbl>
    <w:p w14:paraId="3364068D" w14:textId="77777777" w:rsidR="00B20134" w:rsidRDefault="00B20134"/>
    <w:p w14:paraId="1F5C107D" w14:textId="77777777" w:rsidR="00B20134" w:rsidRDefault="00990031">
      <w:r>
        <w:t>Kapalı kesim sayıları ve oranları EMSR648 [8] derecelendirmelerinden doğrudan sayılmıştır; operasyonel sütunlar Bölüm 3.10'daki protokolle üretilecektir.</w:t>
      </w:r>
    </w:p>
    <w:p w14:paraId="29F146E8" w14:textId="77777777" w:rsidR="00B20134" w:rsidRDefault="00990031">
      <w:r>
        <w:t xml:space="preserve">Kahramanmaraş için dengeli ve gevşek kurallarda kapalı kesim sayısının sıfır olması bir ölçüm değil, mantıksal bir çıkarımdır: AOI-04 kapsamındaki 134 hasarlı kesimin tamamı "Damaged" derecesindedir. </w:t>
      </w:r>
      <w:r>
        <w:rPr>
          <w:b/>
        </w:rPr>
        <w:t>Yalnızca "Destroyed" kesimleri kapatan gevşek kural altında Kahramanmaraş'ta hiçbir kenar çizgeden kaldırılmaz ve güzergâh naif ajanınkiyle örtüşür; dengeli kural altında ise kenarlar kaldırılmamakla birlikte 134 kesim Denklem (8)–(9) uyarınca cezalandırıldığı için güzergâh yine de farklılaşabilir.</w:t>
      </w:r>
    </w:p>
    <w:p w14:paraId="2839EE4D" w14:textId="77777777" w:rsidR="00B20134" w:rsidRDefault="00990031">
      <w:r>
        <w:t>Bu durum, geçilebilirlik eşlemesinin sonuç üzerindeki belirleyiciliğini somut biçimde göstermektedir: aynı yer gerçeği katmanından, seçilen kurala göre bir ilde 134 kapanma ya da hiç kapanma elde edilebilmektedir. Bu nedenle dengeli kural temel alınmakla birlikte üç kuralın sonuçları ayrı ayrı raporlanmakta ve tek bir kurala dayanan bir kazanç iddiasında bulunulmamaktadır.</w:t>
      </w:r>
    </w:p>
    <w:p w14:paraId="5177C668" w14:textId="77777777" w:rsidR="00B20134" w:rsidRDefault="00990031">
      <w:pPr>
        <w:pStyle w:val="Balk2"/>
      </w:pPr>
      <w:r>
        <w:rPr>
          <w:rFonts w:ascii="Times New Roman" w:hAnsi="Times New Roman"/>
          <w:b w:val="0"/>
        </w:rPr>
        <w:t>4.9. Bileşen Çıkarma ve Parametre Duyarlılığı</w:t>
      </w:r>
    </w:p>
    <w:p w14:paraId="7B0353BA" w14:textId="77777777" w:rsidR="00B20134" w:rsidRDefault="00990031">
      <w:r>
        <w:t>Bölüm 3'te elle seçilmiş parametrelerin sonuca duyarlılığı ayrıca incelenecektir.</w:t>
      </w:r>
    </w:p>
    <w:p w14:paraId="49AFFF81" w14:textId="79E255F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20"/>
      <w:r w:rsidR="00065384">
        <w:rPr>
          <w:b/>
          <w:noProof/>
        </w:rPr>
        <w:t>20</w:t>
      </w:r>
      <w:bookmarkEnd w:id="31"/>
      <w:r w:rsidR="00572A67">
        <w:rPr>
          <w:b/>
        </w:rPr>
        <w:fldChar w:fldCharType="end"/>
      </w:r>
      <w:r>
        <w:rPr>
          <w:b/>
        </w:rPr>
        <w:t>.</w:t>
      </w:r>
      <w:r>
        <w:t xml:space="preserve"> Bileşen çıkarma ve parametre duyarlılığı analizi (iskelet).</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35EECAE8" w14:textId="77777777">
        <w:trPr>
          <w:tblHeader/>
          <w:jc w:val="center"/>
        </w:trPr>
        <w:tc>
          <w:tcPr>
            <w:tcW w:w="6" w:type="dxa"/>
            <w:shd w:val="clear" w:color="auto" w:fill="E8E8E8"/>
          </w:tcPr>
          <w:p w14:paraId="7FE9D84B" w14:textId="77777777" w:rsidR="00B20134" w:rsidRDefault="00990031">
            <w:pPr>
              <w:spacing w:before="20" w:after="20"/>
            </w:pPr>
            <w:r>
              <w:rPr>
                <w:b/>
                <w:sz w:val="19"/>
              </w:rPr>
              <w:t>Analiz ekseni</w:t>
            </w:r>
          </w:p>
        </w:tc>
        <w:tc>
          <w:tcPr>
            <w:tcW w:w="3" w:type="dxa"/>
            <w:shd w:val="clear" w:color="auto" w:fill="E8E8E8"/>
          </w:tcPr>
          <w:p w14:paraId="491BACAE" w14:textId="77777777" w:rsidR="00B20134" w:rsidRDefault="00990031">
            <w:pPr>
              <w:spacing w:before="20" w:after="20"/>
            </w:pPr>
            <w:r>
              <w:rPr>
                <w:b/>
                <w:sz w:val="19"/>
              </w:rPr>
              <w:t>Değerler</w:t>
            </w:r>
          </w:p>
        </w:tc>
        <w:tc>
          <w:tcPr>
            <w:tcW w:w="4" w:type="dxa"/>
            <w:shd w:val="clear" w:color="auto" w:fill="E8E8E8"/>
          </w:tcPr>
          <w:p w14:paraId="45BC7DBB" w14:textId="77777777" w:rsidR="00B20134" w:rsidRDefault="00990031">
            <w:pPr>
              <w:spacing w:before="20" w:after="20"/>
            </w:pPr>
            <w:r>
              <w:rPr>
                <w:b/>
                <w:sz w:val="19"/>
              </w:rPr>
              <w:t>Ölçüt</w:t>
            </w:r>
          </w:p>
        </w:tc>
        <w:tc>
          <w:tcPr>
            <w:tcW w:w="2" w:type="dxa"/>
            <w:shd w:val="clear" w:color="auto" w:fill="E8E8E8"/>
          </w:tcPr>
          <w:p w14:paraId="6B3045B3" w14:textId="77777777" w:rsidR="00B20134" w:rsidRDefault="00990031">
            <w:pPr>
              <w:spacing w:before="20" w:after="20"/>
            </w:pPr>
            <w:r>
              <w:rPr>
                <w:b/>
                <w:sz w:val="19"/>
              </w:rPr>
              <w:t>Sonuç</w:t>
            </w:r>
          </w:p>
        </w:tc>
      </w:tr>
      <w:tr w:rsidR="00B20134" w14:paraId="45D714C5" w14:textId="77777777">
        <w:trPr>
          <w:jc w:val="center"/>
        </w:trPr>
        <w:tc>
          <w:tcPr>
            <w:tcW w:w="6" w:type="dxa"/>
          </w:tcPr>
          <w:p w14:paraId="24EAE8E5" w14:textId="77777777" w:rsidR="00B20134" w:rsidRDefault="00990031">
            <w:pPr>
              <w:spacing w:before="20" w:after="20"/>
            </w:pPr>
            <w:r>
              <w:rPr>
                <w:sz w:val="19"/>
              </w:rPr>
              <w:t>Ağırlıklı pencere harmanlaması</w:t>
            </w:r>
          </w:p>
        </w:tc>
        <w:tc>
          <w:tcPr>
            <w:tcW w:w="3" w:type="dxa"/>
          </w:tcPr>
          <w:p w14:paraId="62F55F06" w14:textId="77777777" w:rsidR="00B20134" w:rsidRDefault="00990031">
            <w:pPr>
              <w:spacing w:before="20" w:after="20"/>
            </w:pPr>
            <w:r>
              <w:rPr>
                <w:sz w:val="19"/>
              </w:rPr>
              <w:t>Var / yok</w:t>
            </w:r>
          </w:p>
        </w:tc>
        <w:tc>
          <w:tcPr>
            <w:tcW w:w="4" w:type="dxa"/>
          </w:tcPr>
          <w:p w14:paraId="7A4B4E1B" w14:textId="77777777" w:rsidR="00B20134" w:rsidRDefault="00990031">
            <w:pPr>
              <w:spacing w:before="20" w:after="20"/>
            </w:pPr>
            <w:r>
              <w:rPr>
                <w:sz w:val="19"/>
              </w:rPr>
              <w:t>IoU_hasar, kapanma F₁</w:t>
            </w:r>
          </w:p>
        </w:tc>
        <w:tc>
          <w:tcPr>
            <w:tcW w:w="2" w:type="dxa"/>
          </w:tcPr>
          <w:p w14:paraId="36005559" w14:textId="77777777" w:rsidR="00B20134" w:rsidRDefault="00990031">
            <w:pPr>
              <w:spacing w:before="20" w:after="20"/>
            </w:pPr>
            <w:r>
              <w:rPr>
                <w:sz w:val="19"/>
                <w:highlight w:val="yellow"/>
              </w:rPr>
              <w:t>[ÖLÇÜLECEK]</w:t>
            </w:r>
          </w:p>
        </w:tc>
      </w:tr>
      <w:tr w:rsidR="00B20134" w14:paraId="6127B63F" w14:textId="77777777">
        <w:trPr>
          <w:jc w:val="center"/>
        </w:trPr>
        <w:tc>
          <w:tcPr>
            <w:tcW w:w="6" w:type="dxa"/>
          </w:tcPr>
          <w:p w14:paraId="67449072" w14:textId="77777777" w:rsidR="00B20134" w:rsidRDefault="00990031">
            <w:pPr>
              <w:spacing w:before="20" w:after="20"/>
            </w:pPr>
            <w:r>
              <w:rPr>
                <w:sz w:val="19"/>
              </w:rPr>
              <w:t>Morfolojik son işleme seviyesi</w:t>
            </w:r>
          </w:p>
        </w:tc>
        <w:tc>
          <w:tcPr>
            <w:tcW w:w="3" w:type="dxa"/>
          </w:tcPr>
          <w:p w14:paraId="4C665F2C" w14:textId="77777777" w:rsidR="00B20134" w:rsidRDefault="00990031">
            <w:pPr>
              <w:spacing w:before="20" w:after="20"/>
            </w:pPr>
            <w:r>
              <w:rPr>
                <w:sz w:val="19"/>
              </w:rPr>
              <w:t>0 / 1 / 2</w:t>
            </w:r>
          </w:p>
        </w:tc>
        <w:tc>
          <w:tcPr>
            <w:tcW w:w="4" w:type="dxa"/>
          </w:tcPr>
          <w:p w14:paraId="0E5DFB32" w14:textId="77777777" w:rsidR="00B20134" w:rsidRDefault="00990031">
            <w:pPr>
              <w:spacing w:before="20" w:after="20"/>
            </w:pPr>
            <w:r>
              <w:rPr>
                <w:sz w:val="19"/>
              </w:rPr>
              <w:t>IoU_hasar, kapanma F₁</w:t>
            </w:r>
          </w:p>
        </w:tc>
        <w:tc>
          <w:tcPr>
            <w:tcW w:w="2" w:type="dxa"/>
          </w:tcPr>
          <w:p w14:paraId="467A6955" w14:textId="77777777" w:rsidR="00B20134" w:rsidRDefault="00990031">
            <w:pPr>
              <w:spacing w:before="20" w:after="20"/>
            </w:pPr>
            <w:r>
              <w:rPr>
                <w:sz w:val="19"/>
                <w:highlight w:val="yellow"/>
              </w:rPr>
              <w:t>[ÖLÇÜLECEK]</w:t>
            </w:r>
          </w:p>
        </w:tc>
      </w:tr>
      <w:tr w:rsidR="00B20134" w14:paraId="26E6CA2E" w14:textId="77777777">
        <w:trPr>
          <w:jc w:val="center"/>
        </w:trPr>
        <w:tc>
          <w:tcPr>
            <w:tcW w:w="6" w:type="dxa"/>
          </w:tcPr>
          <w:p w14:paraId="4B877CF5" w14:textId="77777777" w:rsidR="00B20134" w:rsidRDefault="00990031">
            <w:pPr>
              <w:spacing w:before="20" w:after="20"/>
            </w:pPr>
            <w:r>
              <w:rPr>
                <w:sz w:val="19"/>
              </w:rPr>
              <w:t>Kayıp bileşim ağırlıkları (</w:t>
            </w:r>
            <w:r>
              <w:rPr>
                <w:i/>
                <w:sz w:val="19"/>
              </w:rPr>
              <w:t>λ_f</w:t>
            </w:r>
            <w:r>
              <w:rPr>
                <w:sz w:val="19"/>
              </w:rPr>
              <w:t xml:space="preserve">, </w:t>
            </w:r>
            <w:r>
              <w:rPr>
                <w:i/>
                <w:sz w:val="19"/>
              </w:rPr>
              <w:t>λ_d</w:t>
            </w:r>
            <w:r>
              <w:rPr>
                <w:sz w:val="19"/>
              </w:rPr>
              <w:t>)</w:t>
            </w:r>
          </w:p>
        </w:tc>
        <w:tc>
          <w:tcPr>
            <w:tcW w:w="3" w:type="dxa"/>
          </w:tcPr>
          <w:p w14:paraId="27D19653" w14:textId="77777777" w:rsidR="00B20134" w:rsidRDefault="00990031">
            <w:pPr>
              <w:spacing w:before="20" w:after="20"/>
            </w:pPr>
            <w:r>
              <w:rPr>
                <w:sz w:val="19"/>
              </w:rPr>
              <w:t>Izgara taraması</w:t>
            </w:r>
          </w:p>
        </w:tc>
        <w:tc>
          <w:tcPr>
            <w:tcW w:w="4" w:type="dxa"/>
          </w:tcPr>
          <w:p w14:paraId="2E80C765" w14:textId="77777777" w:rsidR="00B20134" w:rsidRDefault="00990031">
            <w:pPr>
              <w:spacing w:before="20" w:after="20"/>
            </w:pPr>
            <w:r>
              <w:rPr>
                <w:sz w:val="19"/>
              </w:rPr>
              <w:t>IoU_hasar</w:t>
            </w:r>
          </w:p>
        </w:tc>
        <w:tc>
          <w:tcPr>
            <w:tcW w:w="2" w:type="dxa"/>
          </w:tcPr>
          <w:p w14:paraId="1D6E2DFB" w14:textId="77777777" w:rsidR="00B20134" w:rsidRDefault="00990031">
            <w:pPr>
              <w:spacing w:before="20" w:after="20"/>
            </w:pPr>
            <w:r>
              <w:rPr>
                <w:sz w:val="19"/>
                <w:highlight w:val="yellow"/>
              </w:rPr>
              <w:t>[ÖLÇÜLECEK]</w:t>
            </w:r>
          </w:p>
        </w:tc>
      </w:tr>
      <w:tr w:rsidR="00B20134" w14:paraId="2B010540" w14:textId="77777777">
        <w:trPr>
          <w:jc w:val="center"/>
        </w:trPr>
        <w:tc>
          <w:tcPr>
            <w:tcW w:w="6" w:type="dxa"/>
          </w:tcPr>
          <w:p w14:paraId="7EE711EF" w14:textId="77777777" w:rsidR="00B20134" w:rsidRDefault="00990031">
            <w:pPr>
              <w:spacing w:before="20" w:after="20"/>
            </w:pPr>
            <w:r>
              <w:rPr>
                <w:sz w:val="19"/>
              </w:rPr>
              <w:t xml:space="preserve">Sert kapatma yarıçapı </w:t>
            </w:r>
            <w:r>
              <w:rPr>
                <w:i/>
                <w:sz w:val="19"/>
              </w:rPr>
              <w:t>r_h</w:t>
            </w:r>
          </w:p>
        </w:tc>
        <w:tc>
          <w:tcPr>
            <w:tcW w:w="3" w:type="dxa"/>
          </w:tcPr>
          <w:p w14:paraId="01A80C1E" w14:textId="77777777" w:rsidR="00B20134" w:rsidRDefault="00990031">
            <w:pPr>
              <w:spacing w:before="20" w:after="20"/>
            </w:pPr>
            <w:r>
              <w:rPr>
                <w:sz w:val="19"/>
              </w:rPr>
              <w:t>10 / 25 / 50 / 100 m</w:t>
            </w:r>
          </w:p>
        </w:tc>
        <w:tc>
          <w:tcPr>
            <w:tcW w:w="4" w:type="dxa"/>
          </w:tcPr>
          <w:p w14:paraId="26E58BFA" w14:textId="77777777" w:rsidR="00B20134" w:rsidRDefault="00990031">
            <w:pPr>
              <w:spacing w:before="20" w:after="20"/>
            </w:pPr>
            <w:r>
              <w:rPr>
                <w:sz w:val="19"/>
              </w:rPr>
              <w:t>Ortalama ulaşım süresi</w:t>
            </w:r>
          </w:p>
        </w:tc>
        <w:tc>
          <w:tcPr>
            <w:tcW w:w="2" w:type="dxa"/>
          </w:tcPr>
          <w:p w14:paraId="4F37CEB0" w14:textId="77777777" w:rsidR="00B20134" w:rsidRDefault="00990031">
            <w:pPr>
              <w:spacing w:before="20" w:after="20"/>
            </w:pPr>
            <w:r>
              <w:rPr>
                <w:sz w:val="19"/>
                <w:highlight w:val="yellow"/>
              </w:rPr>
              <w:t>[ÖLÇÜLECEK]</w:t>
            </w:r>
          </w:p>
        </w:tc>
      </w:tr>
      <w:tr w:rsidR="00B20134" w14:paraId="7C6067A3" w14:textId="77777777">
        <w:trPr>
          <w:jc w:val="center"/>
        </w:trPr>
        <w:tc>
          <w:tcPr>
            <w:tcW w:w="6" w:type="dxa"/>
          </w:tcPr>
          <w:p w14:paraId="6133392C"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3" w:type="dxa"/>
          </w:tcPr>
          <w:p w14:paraId="05252D6C" w14:textId="77777777" w:rsidR="00B20134" w:rsidRDefault="00990031">
            <w:pPr>
              <w:spacing w:before="20" w:after="20"/>
            </w:pPr>
            <w:r>
              <w:rPr>
                <w:sz w:val="19"/>
              </w:rPr>
              <w:t>×0,5 / ×1 / ×2</w:t>
            </w:r>
          </w:p>
        </w:tc>
        <w:tc>
          <w:tcPr>
            <w:tcW w:w="4" w:type="dxa"/>
          </w:tcPr>
          <w:p w14:paraId="7E4C32F1" w14:textId="77777777" w:rsidR="00B20134" w:rsidRDefault="00990031">
            <w:pPr>
              <w:spacing w:before="20" w:after="20"/>
            </w:pPr>
            <w:r>
              <w:rPr>
                <w:sz w:val="19"/>
              </w:rPr>
              <w:t>Ortalama ulaşım süresi</w:t>
            </w:r>
          </w:p>
        </w:tc>
        <w:tc>
          <w:tcPr>
            <w:tcW w:w="2" w:type="dxa"/>
          </w:tcPr>
          <w:p w14:paraId="4C4B35EB" w14:textId="77777777" w:rsidR="00B20134" w:rsidRDefault="00990031">
            <w:pPr>
              <w:spacing w:before="20" w:after="20"/>
            </w:pPr>
            <w:r>
              <w:rPr>
                <w:sz w:val="19"/>
                <w:highlight w:val="yellow"/>
              </w:rPr>
              <w:t>[ÖLÇÜLECEK]</w:t>
            </w:r>
          </w:p>
        </w:tc>
      </w:tr>
      <w:tr w:rsidR="00B20134" w14:paraId="37DA7851" w14:textId="77777777">
        <w:trPr>
          <w:jc w:val="center"/>
        </w:trPr>
        <w:tc>
          <w:tcPr>
            <w:tcW w:w="6" w:type="dxa"/>
          </w:tcPr>
          <w:p w14:paraId="1974CE4E" w14:textId="77777777" w:rsidR="00B20134" w:rsidRDefault="00990031">
            <w:pPr>
              <w:spacing w:before="20" w:after="20"/>
            </w:pPr>
            <w:r>
              <w:rPr>
                <w:sz w:val="19"/>
              </w:rPr>
              <w:t xml:space="preserve">Karo kalite eşiği </w:t>
            </w:r>
            <w:r>
              <w:rPr>
                <w:i/>
                <w:sz w:val="19"/>
              </w:rPr>
              <w:t>V</w:t>
            </w:r>
            <w:r>
              <w:rPr>
                <w:sz w:val="19"/>
              </w:rPr>
              <w:t>₀</w:t>
            </w:r>
          </w:p>
        </w:tc>
        <w:tc>
          <w:tcPr>
            <w:tcW w:w="3" w:type="dxa"/>
          </w:tcPr>
          <w:p w14:paraId="311B4401" w14:textId="77777777" w:rsidR="00B20134" w:rsidRDefault="00990031">
            <w:pPr>
              <w:spacing w:before="20" w:after="20"/>
            </w:pPr>
            <w:r>
              <w:rPr>
                <w:sz w:val="19"/>
              </w:rPr>
              <w:t>Izgara taraması</w:t>
            </w:r>
          </w:p>
        </w:tc>
        <w:tc>
          <w:tcPr>
            <w:tcW w:w="4" w:type="dxa"/>
          </w:tcPr>
          <w:p w14:paraId="7E0CA0A4" w14:textId="77777777" w:rsidR="00B20134" w:rsidRDefault="00990031">
            <w:pPr>
              <w:spacing w:before="20" w:after="20"/>
            </w:pPr>
            <w:r>
              <w:rPr>
                <w:sz w:val="19"/>
              </w:rPr>
              <w:t>Elenen karo oranı, IoU_hasar</w:t>
            </w:r>
          </w:p>
        </w:tc>
        <w:tc>
          <w:tcPr>
            <w:tcW w:w="2" w:type="dxa"/>
          </w:tcPr>
          <w:p w14:paraId="457BC251" w14:textId="77777777" w:rsidR="00B20134" w:rsidRDefault="00990031">
            <w:pPr>
              <w:spacing w:before="20" w:after="20"/>
            </w:pPr>
            <w:r>
              <w:rPr>
                <w:sz w:val="19"/>
                <w:highlight w:val="yellow"/>
              </w:rPr>
              <w:t>[ÖLÇÜLECEK]</w:t>
            </w:r>
          </w:p>
        </w:tc>
      </w:tr>
      <w:tr w:rsidR="00B20134" w14:paraId="4C01F7A6" w14:textId="77777777">
        <w:trPr>
          <w:jc w:val="center"/>
        </w:trPr>
        <w:tc>
          <w:tcPr>
            <w:tcW w:w="6" w:type="dxa"/>
          </w:tcPr>
          <w:p w14:paraId="53467B90" w14:textId="77777777" w:rsidR="00B20134" w:rsidRDefault="00990031">
            <w:pPr>
              <w:spacing w:before="20" w:after="20"/>
            </w:pPr>
            <w:r>
              <w:rPr>
                <w:sz w:val="19"/>
              </w:rPr>
              <w:t>Risk skoru ağırlıkları</w:t>
            </w:r>
          </w:p>
        </w:tc>
        <w:tc>
          <w:tcPr>
            <w:tcW w:w="3" w:type="dxa"/>
          </w:tcPr>
          <w:p w14:paraId="51FF2FBC" w14:textId="77777777" w:rsidR="00B20134" w:rsidRDefault="00990031">
            <w:pPr>
              <w:spacing w:before="20" w:after="20"/>
            </w:pPr>
            <w:r>
              <w:rPr>
                <w:sz w:val="19"/>
              </w:rPr>
              <w:t>(0,4/0,3/0,3) ± 0,1</w:t>
            </w:r>
          </w:p>
        </w:tc>
        <w:tc>
          <w:tcPr>
            <w:tcW w:w="4" w:type="dxa"/>
          </w:tcPr>
          <w:p w14:paraId="45D712C4" w14:textId="77777777" w:rsidR="00B20134" w:rsidRDefault="00990031">
            <w:pPr>
              <w:spacing w:before="20" w:after="20"/>
            </w:pPr>
            <w:r>
              <w:rPr>
                <w:sz w:val="19"/>
              </w:rPr>
              <w:t>Kategori dağılımı</w:t>
            </w:r>
          </w:p>
        </w:tc>
        <w:tc>
          <w:tcPr>
            <w:tcW w:w="2" w:type="dxa"/>
          </w:tcPr>
          <w:p w14:paraId="66F7D061" w14:textId="77777777" w:rsidR="00B20134" w:rsidRDefault="00990031">
            <w:pPr>
              <w:spacing w:before="20" w:after="20"/>
            </w:pPr>
            <w:r>
              <w:rPr>
                <w:sz w:val="19"/>
                <w:highlight w:val="yellow"/>
              </w:rPr>
              <w:t>[ÖLÇÜLECEK]</w:t>
            </w:r>
          </w:p>
        </w:tc>
      </w:tr>
    </w:tbl>
    <w:p w14:paraId="0286700D" w14:textId="77777777" w:rsidR="00B20134" w:rsidRDefault="00B20134"/>
    <w:p w14:paraId="7A8566E7" w14:textId="77777777" w:rsidR="00B20134" w:rsidRDefault="00990031">
      <w:r>
        <w:rPr>
          <w:i/>
        </w:rPr>
        <w:t>Bu tablonun değerleri Bölüm 3.10'da tanımlanan protokolle üretilecektir.</w:t>
      </w:r>
    </w:p>
    <w:p w14:paraId="6AC9B75C" w14:textId="77777777" w:rsidR="00B20134" w:rsidRDefault="00990031">
      <w:pPr>
        <w:pStyle w:val="Balk2"/>
      </w:pPr>
      <w:r>
        <w:rPr>
          <w:rFonts w:ascii="Times New Roman" w:hAnsi="Times New Roman"/>
          <w:b w:val="0"/>
        </w:rPr>
        <w:t>4.10. Türkçe Metin Sınıflandırma Modellerinin Karşılaştırması</w:t>
      </w:r>
    </w:p>
    <w:p w14:paraId="578C3689"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39151830"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94DAAEC" w14:textId="008A0F96" w:rsidR="006B13C8" w:rsidRDefault="00C338C9">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065384">
        <w:rPr>
          <w:b/>
          <w:noProof/>
        </w:rPr>
        <w:t>21</w:t>
      </w:r>
      <w:r w:rsidR="00572A67">
        <w:fldChar w:fldCharType="end"/>
      </w:r>
      <w:r>
        <w:t>'de verilmektedir.</w:t>
      </w:r>
    </w:p>
    <w:p w14:paraId="33A3167F" w14:textId="2807441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1"/>
      <w:r w:rsidR="00065384">
        <w:rPr>
          <w:b/>
          <w:noProof/>
        </w:rPr>
        <w:t>21</w:t>
      </w:r>
      <w:bookmarkEnd w:id="32"/>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tblGrid>
      <w:tr w:rsidR="00B20134" w14:paraId="776195ED" w14:textId="77777777">
        <w:trPr>
          <w:tblHeader/>
          <w:jc w:val="center"/>
        </w:trPr>
        <w:tc>
          <w:tcPr>
            <w:tcW w:w="3" w:type="dxa"/>
            <w:shd w:val="clear" w:color="auto" w:fill="E8E8E8"/>
          </w:tcPr>
          <w:p w14:paraId="12A2DC3B" w14:textId="77777777" w:rsidR="00B20134" w:rsidRDefault="00990031">
            <w:pPr>
              <w:spacing w:before="20" w:after="20"/>
            </w:pPr>
            <w:r>
              <w:rPr>
                <w:b/>
                <w:sz w:val="17"/>
              </w:rPr>
              <w:t>Model</w:t>
            </w:r>
          </w:p>
        </w:tc>
        <w:tc>
          <w:tcPr>
            <w:tcW w:w="1" w:type="dxa"/>
            <w:shd w:val="clear" w:color="auto" w:fill="E8E8E8"/>
          </w:tcPr>
          <w:p w14:paraId="0CE791F6" w14:textId="77777777" w:rsidR="00B20134" w:rsidRDefault="00990031">
            <w:pPr>
              <w:spacing w:before="20" w:after="20"/>
            </w:pPr>
            <w:r>
              <w:rPr>
                <w:b/>
                <w:sz w:val="17"/>
              </w:rPr>
              <w:t>Mikro-F₁</w:t>
            </w:r>
          </w:p>
        </w:tc>
        <w:tc>
          <w:tcPr>
            <w:tcW w:w="1" w:type="dxa"/>
            <w:shd w:val="clear" w:color="auto" w:fill="E8E8E8"/>
          </w:tcPr>
          <w:p w14:paraId="2AD74BA2" w14:textId="77777777" w:rsidR="00B20134" w:rsidRDefault="00990031">
            <w:pPr>
              <w:spacing w:before="20" w:after="20"/>
            </w:pPr>
            <w:r>
              <w:rPr>
                <w:b/>
                <w:sz w:val="17"/>
              </w:rPr>
              <w:t>Makro-F₁</w:t>
            </w:r>
          </w:p>
        </w:tc>
        <w:tc>
          <w:tcPr>
            <w:tcW w:w="2" w:type="dxa"/>
            <w:shd w:val="clear" w:color="auto" w:fill="E8E8E8"/>
          </w:tcPr>
          <w:p w14:paraId="207D4159" w14:textId="77777777" w:rsidR="00B20134" w:rsidRDefault="00990031">
            <w:pPr>
              <w:spacing w:before="20" w:after="20"/>
            </w:pPr>
            <w:r>
              <w:rPr>
                <w:b/>
                <w:sz w:val="17"/>
              </w:rPr>
              <w:t>Örnek bazlı F₁</w:t>
            </w:r>
          </w:p>
        </w:tc>
        <w:tc>
          <w:tcPr>
            <w:tcW w:w="2" w:type="dxa"/>
            <w:shd w:val="clear" w:color="auto" w:fill="E8E8E8"/>
          </w:tcPr>
          <w:p w14:paraId="0040AF5B" w14:textId="77777777" w:rsidR="00B20134" w:rsidRDefault="00990031">
            <w:pPr>
              <w:spacing w:before="20" w:after="20"/>
            </w:pPr>
            <w:r>
              <w:rPr>
                <w:b/>
                <w:sz w:val="17"/>
              </w:rPr>
              <w:t>Tam küme doğruluğu</w:t>
            </w:r>
          </w:p>
        </w:tc>
        <w:tc>
          <w:tcPr>
            <w:tcW w:w="2" w:type="dxa"/>
            <w:shd w:val="clear" w:color="auto" w:fill="E8E8E8"/>
          </w:tcPr>
          <w:p w14:paraId="4C93D621" w14:textId="77777777" w:rsidR="00B20134" w:rsidRDefault="00990031">
            <w:pPr>
              <w:spacing w:before="20" w:after="20"/>
            </w:pPr>
            <w:r>
              <w:rPr>
                <w:b/>
                <w:sz w:val="17"/>
              </w:rPr>
              <w:t>Mikro kesinlik</w:t>
            </w:r>
          </w:p>
        </w:tc>
        <w:tc>
          <w:tcPr>
            <w:tcW w:w="2" w:type="dxa"/>
            <w:shd w:val="clear" w:color="auto" w:fill="E8E8E8"/>
          </w:tcPr>
          <w:p w14:paraId="5E8A7FF0" w14:textId="77777777" w:rsidR="00B20134" w:rsidRDefault="00990031">
            <w:pPr>
              <w:spacing w:before="20" w:after="20"/>
            </w:pPr>
            <w:r>
              <w:rPr>
                <w:b/>
                <w:sz w:val="17"/>
              </w:rPr>
              <w:t>Mikro duyarlılık</w:t>
            </w:r>
          </w:p>
        </w:tc>
        <w:tc>
          <w:tcPr>
            <w:tcW w:w="2" w:type="dxa"/>
            <w:shd w:val="clear" w:color="auto" w:fill="E8E8E8"/>
          </w:tcPr>
          <w:p w14:paraId="025AFB26" w14:textId="77777777" w:rsidR="00B20134" w:rsidRDefault="00990031">
            <w:pPr>
              <w:spacing w:before="20" w:after="20"/>
            </w:pPr>
            <w:r>
              <w:rPr>
                <w:b/>
                <w:sz w:val="17"/>
              </w:rPr>
              <w:t>Eğitim süresi (sn)</w:t>
            </w:r>
          </w:p>
        </w:tc>
      </w:tr>
      <w:tr w:rsidR="00B20134" w14:paraId="64BADAC3" w14:textId="77777777">
        <w:trPr>
          <w:jc w:val="center"/>
        </w:trPr>
        <w:tc>
          <w:tcPr>
            <w:tcW w:w="3" w:type="dxa"/>
          </w:tcPr>
          <w:p w14:paraId="75C19CFB" w14:textId="77777777" w:rsidR="00B20134" w:rsidRDefault="00990031">
            <w:pPr>
              <w:spacing w:before="20" w:after="20"/>
            </w:pPr>
            <w:r>
              <w:rPr>
                <w:sz w:val="17"/>
              </w:rPr>
              <w:t>BERTurk [32] (esas alınan)</w:t>
            </w:r>
          </w:p>
        </w:tc>
        <w:tc>
          <w:tcPr>
            <w:tcW w:w="1" w:type="dxa"/>
          </w:tcPr>
          <w:p w14:paraId="1FB05214" w14:textId="77777777" w:rsidR="00B20134" w:rsidRDefault="00990031">
            <w:pPr>
              <w:spacing w:before="20" w:after="20"/>
            </w:pPr>
            <w:r>
              <w:rPr>
                <w:b/>
                <w:sz w:val="17"/>
              </w:rPr>
              <w:t>0,8247</w:t>
            </w:r>
          </w:p>
        </w:tc>
        <w:tc>
          <w:tcPr>
            <w:tcW w:w="1" w:type="dxa"/>
          </w:tcPr>
          <w:p w14:paraId="4A499DB6" w14:textId="77777777" w:rsidR="00B20134" w:rsidRDefault="00990031">
            <w:pPr>
              <w:spacing w:before="20" w:after="20"/>
            </w:pPr>
            <w:r>
              <w:rPr>
                <w:sz w:val="17"/>
              </w:rPr>
              <w:t>0,4725</w:t>
            </w:r>
          </w:p>
        </w:tc>
        <w:tc>
          <w:tcPr>
            <w:tcW w:w="2" w:type="dxa"/>
          </w:tcPr>
          <w:p w14:paraId="05341DCC" w14:textId="77777777" w:rsidR="00B20134" w:rsidRDefault="00990031">
            <w:pPr>
              <w:spacing w:before="20" w:after="20"/>
            </w:pPr>
            <w:r>
              <w:rPr>
                <w:b/>
                <w:sz w:val="17"/>
              </w:rPr>
              <w:t>0,8275</w:t>
            </w:r>
          </w:p>
        </w:tc>
        <w:tc>
          <w:tcPr>
            <w:tcW w:w="2" w:type="dxa"/>
          </w:tcPr>
          <w:p w14:paraId="3B67C3F2" w14:textId="77777777" w:rsidR="00B20134" w:rsidRDefault="00990031">
            <w:pPr>
              <w:spacing w:before="20" w:after="20"/>
            </w:pPr>
            <w:r>
              <w:rPr>
                <w:b/>
                <w:sz w:val="17"/>
              </w:rPr>
              <w:t>0,7115</w:t>
            </w:r>
          </w:p>
        </w:tc>
        <w:tc>
          <w:tcPr>
            <w:tcW w:w="2" w:type="dxa"/>
          </w:tcPr>
          <w:p w14:paraId="16D4F488" w14:textId="77777777" w:rsidR="00B20134" w:rsidRDefault="00990031">
            <w:pPr>
              <w:spacing w:before="20" w:after="20"/>
            </w:pPr>
            <w:r>
              <w:rPr>
                <w:b/>
                <w:sz w:val="17"/>
              </w:rPr>
              <w:t>0,8907</w:t>
            </w:r>
          </w:p>
        </w:tc>
        <w:tc>
          <w:tcPr>
            <w:tcW w:w="2" w:type="dxa"/>
          </w:tcPr>
          <w:p w14:paraId="02B5C22D" w14:textId="77777777" w:rsidR="00B20134" w:rsidRDefault="00990031">
            <w:pPr>
              <w:spacing w:before="20" w:after="20"/>
            </w:pPr>
            <w:r>
              <w:rPr>
                <w:b/>
                <w:sz w:val="17"/>
              </w:rPr>
              <w:t>0,7678</w:t>
            </w:r>
          </w:p>
        </w:tc>
        <w:tc>
          <w:tcPr>
            <w:tcW w:w="2" w:type="dxa"/>
          </w:tcPr>
          <w:p w14:paraId="11E6F7BD" w14:textId="77777777" w:rsidR="00B20134" w:rsidRDefault="00990031">
            <w:pPr>
              <w:spacing w:before="20" w:after="20"/>
            </w:pPr>
            <w:r>
              <w:rPr>
                <w:sz w:val="17"/>
              </w:rPr>
              <w:t>1974,0</w:t>
            </w:r>
          </w:p>
        </w:tc>
      </w:tr>
      <w:tr w:rsidR="00B20134" w14:paraId="46F0A999" w14:textId="77777777">
        <w:trPr>
          <w:jc w:val="center"/>
        </w:trPr>
        <w:tc>
          <w:tcPr>
            <w:tcW w:w="3" w:type="dxa"/>
          </w:tcPr>
          <w:p w14:paraId="6F675828" w14:textId="77777777" w:rsidR="00B20134" w:rsidRDefault="00990031">
            <w:pPr>
              <w:spacing w:before="20" w:after="20"/>
            </w:pPr>
            <w:r>
              <w:rPr>
                <w:sz w:val="17"/>
              </w:rPr>
              <w:t>TF-IDF + lojistik regresyon</w:t>
            </w:r>
          </w:p>
        </w:tc>
        <w:tc>
          <w:tcPr>
            <w:tcW w:w="1" w:type="dxa"/>
          </w:tcPr>
          <w:p w14:paraId="6AADF741" w14:textId="77777777" w:rsidR="00B20134" w:rsidRDefault="00990031">
            <w:pPr>
              <w:spacing w:before="20" w:after="20"/>
            </w:pPr>
            <w:r>
              <w:rPr>
                <w:sz w:val="17"/>
              </w:rPr>
              <w:t>0,7598</w:t>
            </w:r>
          </w:p>
        </w:tc>
        <w:tc>
          <w:tcPr>
            <w:tcW w:w="1" w:type="dxa"/>
          </w:tcPr>
          <w:p w14:paraId="2EF37B37" w14:textId="77777777" w:rsidR="00B20134" w:rsidRDefault="00990031">
            <w:pPr>
              <w:spacing w:before="20" w:after="20"/>
            </w:pPr>
            <w:r>
              <w:rPr>
                <w:b/>
                <w:sz w:val="17"/>
              </w:rPr>
              <w:t>0,5024</w:t>
            </w:r>
          </w:p>
        </w:tc>
        <w:tc>
          <w:tcPr>
            <w:tcW w:w="2" w:type="dxa"/>
          </w:tcPr>
          <w:p w14:paraId="4DCAB775" w14:textId="77777777" w:rsidR="00B20134" w:rsidRDefault="00990031">
            <w:pPr>
              <w:spacing w:before="20" w:after="20"/>
            </w:pPr>
            <w:r>
              <w:rPr>
                <w:sz w:val="17"/>
              </w:rPr>
              <w:t>0,7563</w:t>
            </w:r>
          </w:p>
        </w:tc>
        <w:tc>
          <w:tcPr>
            <w:tcW w:w="2" w:type="dxa"/>
          </w:tcPr>
          <w:p w14:paraId="74ECF278" w14:textId="77777777" w:rsidR="00B20134" w:rsidRDefault="00990031">
            <w:pPr>
              <w:spacing w:before="20" w:after="20"/>
            </w:pPr>
            <w:r>
              <w:rPr>
                <w:sz w:val="17"/>
              </w:rPr>
              <w:t>0,5574</w:t>
            </w:r>
          </w:p>
        </w:tc>
        <w:tc>
          <w:tcPr>
            <w:tcW w:w="2" w:type="dxa"/>
          </w:tcPr>
          <w:p w14:paraId="411EE62C" w14:textId="77777777" w:rsidR="00B20134" w:rsidRDefault="00990031">
            <w:pPr>
              <w:spacing w:before="20" w:after="20"/>
            </w:pPr>
            <w:r>
              <w:rPr>
                <w:sz w:val="17"/>
              </w:rPr>
              <w:t>0,7633</w:t>
            </w:r>
          </w:p>
        </w:tc>
        <w:tc>
          <w:tcPr>
            <w:tcW w:w="2" w:type="dxa"/>
          </w:tcPr>
          <w:p w14:paraId="5970F422" w14:textId="77777777" w:rsidR="00B20134" w:rsidRDefault="00990031">
            <w:pPr>
              <w:spacing w:before="20" w:after="20"/>
            </w:pPr>
            <w:r>
              <w:rPr>
                <w:sz w:val="17"/>
              </w:rPr>
              <w:t>0,7563</w:t>
            </w:r>
          </w:p>
        </w:tc>
        <w:tc>
          <w:tcPr>
            <w:tcW w:w="2" w:type="dxa"/>
          </w:tcPr>
          <w:p w14:paraId="5D52A77F" w14:textId="77777777" w:rsidR="00B20134" w:rsidRDefault="00990031">
            <w:pPr>
              <w:spacing w:before="20" w:after="20"/>
            </w:pPr>
            <w:r>
              <w:rPr>
                <w:sz w:val="17"/>
              </w:rPr>
              <w:t>0,17</w:t>
            </w:r>
          </w:p>
        </w:tc>
      </w:tr>
      <w:tr w:rsidR="00B20134" w14:paraId="22218FB9" w14:textId="77777777">
        <w:trPr>
          <w:jc w:val="center"/>
        </w:trPr>
        <w:tc>
          <w:tcPr>
            <w:tcW w:w="3" w:type="dxa"/>
          </w:tcPr>
          <w:p w14:paraId="19A73318" w14:textId="77777777" w:rsidR="00B20134" w:rsidRDefault="00990031">
            <w:pPr>
              <w:spacing w:before="20" w:after="20"/>
            </w:pPr>
            <w:r>
              <w:rPr>
                <w:sz w:val="17"/>
              </w:rPr>
              <w:t>TF-IDF + doğrusal DVM</w:t>
            </w:r>
          </w:p>
        </w:tc>
        <w:tc>
          <w:tcPr>
            <w:tcW w:w="1" w:type="dxa"/>
          </w:tcPr>
          <w:p w14:paraId="3E5FD166" w14:textId="77777777" w:rsidR="00B20134" w:rsidRDefault="00990031">
            <w:pPr>
              <w:spacing w:before="20" w:after="20"/>
            </w:pPr>
            <w:r>
              <w:rPr>
                <w:sz w:val="17"/>
              </w:rPr>
              <w:t>0,7596</w:t>
            </w:r>
          </w:p>
        </w:tc>
        <w:tc>
          <w:tcPr>
            <w:tcW w:w="1" w:type="dxa"/>
          </w:tcPr>
          <w:p w14:paraId="7CF0F9F0" w14:textId="77777777" w:rsidR="00B20134" w:rsidRDefault="00990031">
            <w:pPr>
              <w:spacing w:before="20" w:after="20"/>
            </w:pPr>
            <w:r>
              <w:rPr>
                <w:sz w:val="17"/>
              </w:rPr>
              <w:t>0,4852</w:t>
            </w:r>
          </w:p>
        </w:tc>
        <w:tc>
          <w:tcPr>
            <w:tcW w:w="2" w:type="dxa"/>
          </w:tcPr>
          <w:p w14:paraId="43B15BC1" w14:textId="77777777" w:rsidR="00B20134" w:rsidRDefault="00990031">
            <w:pPr>
              <w:spacing w:before="20" w:after="20"/>
            </w:pPr>
            <w:r>
              <w:rPr>
                <w:sz w:val="17"/>
              </w:rPr>
              <w:t>0,7626</w:t>
            </w:r>
          </w:p>
        </w:tc>
        <w:tc>
          <w:tcPr>
            <w:tcW w:w="2" w:type="dxa"/>
          </w:tcPr>
          <w:p w14:paraId="0619E6CA" w14:textId="77777777" w:rsidR="00B20134" w:rsidRDefault="00990031">
            <w:pPr>
              <w:spacing w:before="20" w:after="20"/>
            </w:pPr>
            <w:r>
              <w:rPr>
                <w:sz w:val="17"/>
              </w:rPr>
              <w:t>0,6230</w:t>
            </w:r>
          </w:p>
        </w:tc>
        <w:tc>
          <w:tcPr>
            <w:tcW w:w="2" w:type="dxa"/>
          </w:tcPr>
          <w:p w14:paraId="2AB78789" w14:textId="77777777" w:rsidR="00B20134" w:rsidRDefault="00990031">
            <w:pPr>
              <w:spacing w:before="20" w:after="20"/>
            </w:pPr>
            <w:r>
              <w:rPr>
                <w:sz w:val="17"/>
              </w:rPr>
              <w:t>0,8191</w:t>
            </w:r>
          </w:p>
        </w:tc>
        <w:tc>
          <w:tcPr>
            <w:tcW w:w="2" w:type="dxa"/>
          </w:tcPr>
          <w:p w14:paraId="5DD7566E" w14:textId="77777777" w:rsidR="00B20134" w:rsidRDefault="00990031">
            <w:pPr>
              <w:spacing w:before="20" w:after="20"/>
            </w:pPr>
            <w:r>
              <w:rPr>
                <w:sz w:val="17"/>
              </w:rPr>
              <w:t>0,7080</w:t>
            </w:r>
          </w:p>
        </w:tc>
        <w:tc>
          <w:tcPr>
            <w:tcW w:w="2" w:type="dxa"/>
          </w:tcPr>
          <w:p w14:paraId="291B94A0" w14:textId="77777777" w:rsidR="00B20134" w:rsidRDefault="00990031">
            <w:pPr>
              <w:spacing w:before="20" w:after="20"/>
            </w:pPr>
            <w:r>
              <w:rPr>
                <w:sz w:val="17"/>
              </w:rPr>
              <w:t>0,12</w:t>
            </w:r>
          </w:p>
        </w:tc>
      </w:tr>
      <w:tr w:rsidR="00B20134" w14:paraId="5D401424" w14:textId="77777777">
        <w:trPr>
          <w:jc w:val="center"/>
        </w:trPr>
        <w:tc>
          <w:tcPr>
            <w:tcW w:w="3" w:type="dxa"/>
          </w:tcPr>
          <w:p w14:paraId="7C937EA0" w14:textId="77777777" w:rsidR="00B20134" w:rsidRDefault="00990031">
            <w:pPr>
              <w:spacing w:before="20" w:after="20"/>
            </w:pPr>
            <w:r>
              <w:rPr>
                <w:sz w:val="17"/>
              </w:rPr>
              <w:t>ConvBERTurk [32,51]</w:t>
            </w:r>
          </w:p>
        </w:tc>
        <w:tc>
          <w:tcPr>
            <w:tcW w:w="1" w:type="dxa"/>
          </w:tcPr>
          <w:p w14:paraId="416DB8D6" w14:textId="77777777" w:rsidR="00B20134" w:rsidRDefault="00990031">
            <w:pPr>
              <w:spacing w:before="20" w:after="20"/>
            </w:pPr>
            <w:r>
              <w:rPr>
                <w:sz w:val="17"/>
              </w:rPr>
              <w:t>0,7199</w:t>
            </w:r>
          </w:p>
        </w:tc>
        <w:tc>
          <w:tcPr>
            <w:tcW w:w="1" w:type="dxa"/>
          </w:tcPr>
          <w:p w14:paraId="2958B532" w14:textId="77777777" w:rsidR="00B20134" w:rsidRDefault="00990031">
            <w:pPr>
              <w:spacing w:before="20" w:after="20"/>
            </w:pPr>
            <w:r>
              <w:rPr>
                <w:sz w:val="17"/>
              </w:rPr>
              <w:t>0,2747</w:t>
            </w:r>
          </w:p>
        </w:tc>
        <w:tc>
          <w:tcPr>
            <w:tcW w:w="2" w:type="dxa"/>
          </w:tcPr>
          <w:p w14:paraId="4B2C15A2" w14:textId="77777777" w:rsidR="00B20134" w:rsidRDefault="00990031">
            <w:pPr>
              <w:spacing w:before="20" w:after="20"/>
            </w:pPr>
            <w:r>
              <w:rPr>
                <w:sz w:val="17"/>
              </w:rPr>
              <w:t>0,7591</w:t>
            </w:r>
          </w:p>
        </w:tc>
        <w:tc>
          <w:tcPr>
            <w:tcW w:w="2" w:type="dxa"/>
          </w:tcPr>
          <w:p w14:paraId="7546B2DA" w14:textId="77777777" w:rsidR="00B20134" w:rsidRDefault="00990031">
            <w:pPr>
              <w:spacing w:before="20" w:after="20"/>
            </w:pPr>
            <w:r>
              <w:rPr>
                <w:sz w:val="17"/>
              </w:rPr>
              <w:t>0,6230</w:t>
            </w:r>
          </w:p>
        </w:tc>
        <w:tc>
          <w:tcPr>
            <w:tcW w:w="2" w:type="dxa"/>
          </w:tcPr>
          <w:p w14:paraId="34484E95" w14:textId="77777777" w:rsidR="00B20134" w:rsidRDefault="00990031">
            <w:pPr>
              <w:spacing w:before="20" w:after="20"/>
            </w:pPr>
            <w:r>
              <w:rPr>
                <w:sz w:val="17"/>
              </w:rPr>
              <w:t>0,8359</w:t>
            </w:r>
          </w:p>
        </w:tc>
        <w:tc>
          <w:tcPr>
            <w:tcW w:w="2" w:type="dxa"/>
          </w:tcPr>
          <w:p w14:paraId="54FB677F" w14:textId="77777777" w:rsidR="00B20134" w:rsidRDefault="00990031">
            <w:pPr>
              <w:spacing w:before="20" w:after="20"/>
            </w:pPr>
            <w:r>
              <w:rPr>
                <w:sz w:val="17"/>
              </w:rPr>
              <w:t>0,6322</w:t>
            </w:r>
          </w:p>
        </w:tc>
        <w:tc>
          <w:tcPr>
            <w:tcW w:w="2" w:type="dxa"/>
          </w:tcPr>
          <w:p w14:paraId="4BBE43E9" w14:textId="77777777" w:rsidR="00B20134" w:rsidRDefault="00990031">
            <w:pPr>
              <w:spacing w:before="20" w:after="20"/>
            </w:pPr>
            <w:r>
              <w:rPr>
                <w:sz w:val="17"/>
              </w:rPr>
              <w:t>2280,8</w:t>
            </w:r>
          </w:p>
        </w:tc>
      </w:tr>
      <w:tr w:rsidR="00B20134" w14:paraId="7C438886" w14:textId="77777777">
        <w:trPr>
          <w:jc w:val="center"/>
        </w:trPr>
        <w:tc>
          <w:tcPr>
            <w:tcW w:w="3" w:type="dxa"/>
          </w:tcPr>
          <w:p w14:paraId="7E518264" w14:textId="77777777" w:rsidR="00B20134" w:rsidRDefault="00990031">
            <w:pPr>
              <w:spacing w:before="20" w:after="20"/>
            </w:pPr>
            <w:r>
              <w:rPr>
                <w:sz w:val="17"/>
              </w:rPr>
              <w:t>Çok dilli BERT [33]</w:t>
            </w:r>
          </w:p>
        </w:tc>
        <w:tc>
          <w:tcPr>
            <w:tcW w:w="1" w:type="dxa"/>
          </w:tcPr>
          <w:p w14:paraId="180423F3" w14:textId="77777777" w:rsidR="00B20134" w:rsidRDefault="00990031">
            <w:pPr>
              <w:spacing w:before="20" w:after="20"/>
            </w:pPr>
            <w:r>
              <w:rPr>
                <w:sz w:val="17"/>
              </w:rPr>
              <w:t>0,6415</w:t>
            </w:r>
          </w:p>
        </w:tc>
        <w:tc>
          <w:tcPr>
            <w:tcW w:w="1" w:type="dxa"/>
          </w:tcPr>
          <w:p w14:paraId="71E3F139" w14:textId="77777777" w:rsidR="00B20134" w:rsidRDefault="00990031">
            <w:pPr>
              <w:spacing w:before="20" w:after="20"/>
            </w:pPr>
            <w:r>
              <w:rPr>
                <w:sz w:val="17"/>
              </w:rPr>
              <w:t>0,2282</w:t>
            </w:r>
          </w:p>
        </w:tc>
        <w:tc>
          <w:tcPr>
            <w:tcW w:w="2" w:type="dxa"/>
          </w:tcPr>
          <w:p w14:paraId="50AA10A4" w14:textId="77777777" w:rsidR="00B20134" w:rsidRDefault="00990031">
            <w:pPr>
              <w:spacing w:before="20" w:after="20"/>
            </w:pPr>
            <w:r>
              <w:rPr>
                <w:sz w:val="17"/>
              </w:rPr>
              <w:t>0,6684</w:t>
            </w:r>
          </w:p>
        </w:tc>
        <w:tc>
          <w:tcPr>
            <w:tcW w:w="2" w:type="dxa"/>
          </w:tcPr>
          <w:p w14:paraId="274D4403" w14:textId="77777777" w:rsidR="00B20134" w:rsidRDefault="00990031">
            <w:pPr>
              <w:spacing w:before="20" w:after="20"/>
            </w:pPr>
            <w:r>
              <w:rPr>
                <w:sz w:val="17"/>
              </w:rPr>
              <w:t>0,5541</w:t>
            </w:r>
          </w:p>
        </w:tc>
        <w:tc>
          <w:tcPr>
            <w:tcW w:w="2" w:type="dxa"/>
          </w:tcPr>
          <w:p w14:paraId="5A36F829" w14:textId="77777777" w:rsidR="00B20134" w:rsidRDefault="00990031">
            <w:pPr>
              <w:spacing w:before="20" w:after="20"/>
            </w:pPr>
            <w:r>
              <w:rPr>
                <w:sz w:val="17"/>
              </w:rPr>
              <w:t>0,7752</w:t>
            </w:r>
          </w:p>
        </w:tc>
        <w:tc>
          <w:tcPr>
            <w:tcW w:w="2" w:type="dxa"/>
          </w:tcPr>
          <w:p w14:paraId="09DB2B44" w14:textId="77777777" w:rsidR="00B20134" w:rsidRDefault="00990031">
            <w:pPr>
              <w:spacing w:before="20" w:after="20"/>
            </w:pPr>
            <w:r>
              <w:rPr>
                <w:sz w:val="17"/>
              </w:rPr>
              <w:t>0,5471</w:t>
            </w:r>
          </w:p>
        </w:tc>
        <w:tc>
          <w:tcPr>
            <w:tcW w:w="2" w:type="dxa"/>
          </w:tcPr>
          <w:p w14:paraId="38179889" w14:textId="77777777" w:rsidR="00B20134" w:rsidRDefault="00990031">
            <w:pPr>
              <w:spacing w:before="20" w:after="20"/>
            </w:pPr>
            <w:r>
              <w:rPr>
                <w:sz w:val="17"/>
              </w:rPr>
              <w:t>2138,7</w:t>
            </w:r>
          </w:p>
        </w:tc>
      </w:tr>
      <w:tr w:rsidR="00B20134" w14:paraId="2F66334D" w14:textId="77777777">
        <w:trPr>
          <w:jc w:val="center"/>
        </w:trPr>
        <w:tc>
          <w:tcPr>
            <w:tcW w:w="3" w:type="dxa"/>
          </w:tcPr>
          <w:p w14:paraId="45D964D4" w14:textId="77777777" w:rsidR="00B20134" w:rsidRDefault="00990031">
            <w:pPr>
              <w:spacing w:before="20" w:after="20"/>
            </w:pPr>
            <w:r>
              <w:rPr>
                <w:sz w:val="17"/>
              </w:rPr>
              <w:t>fastText [50]</w:t>
            </w:r>
          </w:p>
        </w:tc>
        <w:tc>
          <w:tcPr>
            <w:tcW w:w="1" w:type="dxa"/>
          </w:tcPr>
          <w:p w14:paraId="3FFE0570" w14:textId="77777777" w:rsidR="00B20134" w:rsidRDefault="00990031">
            <w:pPr>
              <w:spacing w:before="20" w:after="20"/>
            </w:pPr>
            <w:r>
              <w:rPr>
                <w:sz w:val="17"/>
              </w:rPr>
              <w:t>0,6003</w:t>
            </w:r>
          </w:p>
        </w:tc>
        <w:tc>
          <w:tcPr>
            <w:tcW w:w="1" w:type="dxa"/>
          </w:tcPr>
          <w:p w14:paraId="0F236D29" w14:textId="77777777" w:rsidR="00B20134" w:rsidRDefault="00990031">
            <w:pPr>
              <w:spacing w:before="20" w:after="20"/>
            </w:pPr>
            <w:r>
              <w:rPr>
                <w:sz w:val="17"/>
              </w:rPr>
              <w:t>0,2589</w:t>
            </w:r>
          </w:p>
        </w:tc>
        <w:tc>
          <w:tcPr>
            <w:tcW w:w="2" w:type="dxa"/>
          </w:tcPr>
          <w:p w14:paraId="5D1F7EB5" w14:textId="77777777" w:rsidR="00B20134" w:rsidRDefault="00990031">
            <w:pPr>
              <w:spacing w:before="20" w:after="20"/>
            </w:pPr>
            <w:r>
              <w:rPr>
                <w:sz w:val="17"/>
              </w:rPr>
              <w:t>0,5547</w:t>
            </w:r>
          </w:p>
        </w:tc>
        <w:tc>
          <w:tcPr>
            <w:tcW w:w="2" w:type="dxa"/>
          </w:tcPr>
          <w:p w14:paraId="1C4CC42B" w14:textId="77777777" w:rsidR="00B20134" w:rsidRDefault="00990031">
            <w:pPr>
              <w:spacing w:before="20" w:after="20"/>
            </w:pPr>
            <w:r>
              <w:rPr>
                <w:sz w:val="17"/>
              </w:rPr>
              <w:t>0,4787</w:t>
            </w:r>
          </w:p>
        </w:tc>
        <w:tc>
          <w:tcPr>
            <w:tcW w:w="2" w:type="dxa"/>
          </w:tcPr>
          <w:p w14:paraId="480E5400" w14:textId="77777777" w:rsidR="00B20134" w:rsidRDefault="00990031">
            <w:pPr>
              <w:spacing w:before="20" w:after="20"/>
            </w:pPr>
            <w:r>
              <w:rPr>
                <w:sz w:val="17"/>
              </w:rPr>
              <w:t>0,8728</w:t>
            </w:r>
          </w:p>
        </w:tc>
        <w:tc>
          <w:tcPr>
            <w:tcW w:w="2" w:type="dxa"/>
          </w:tcPr>
          <w:p w14:paraId="68B96E8C" w14:textId="77777777" w:rsidR="00B20134" w:rsidRDefault="00990031">
            <w:pPr>
              <w:spacing w:before="20" w:after="20"/>
            </w:pPr>
            <w:r>
              <w:rPr>
                <w:sz w:val="17"/>
              </w:rPr>
              <w:t>0,4575</w:t>
            </w:r>
          </w:p>
        </w:tc>
        <w:tc>
          <w:tcPr>
            <w:tcW w:w="2" w:type="dxa"/>
          </w:tcPr>
          <w:p w14:paraId="2CD2D5F0" w14:textId="77777777" w:rsidR="00B20134" w:rsidRDefault="00990031">
            <w:pPr>
              <w:spacing w:before="20" w:after="20"/>
            </w:pPr>
            <w:r>
              <w:rPr>
                <w:sz w:val="17"/>
              </w:rPr>
              <w:t>1,08</w:t>
            </w:r>
          </w:p>
        </w:tc>
      </w:tr>
      <w:tr w:rsidR="00B20134" w14:paraId="1307FEA3" w14:textId="77777777">
        <w:trPr>
          <w:jc w:val="center"/>
        </w:trPr>
        <w:tc>
          <w:tcPr>
            <w:tcW w:w="3" w:type="dxa"/>
          </w:tcPr>
          <w:p w14:paraId="7ECAE603" w14:textId="77777777" w:rsidR="00B20134" w:rsidRDefault="00990031">
            <w:pPr>
              <w:spacing w:before="20" w:after="20"/>
            </w:pPr>
            <w:r>
              <w:rPr>
                <w:sz w:val="17"/>
              </w:rPr>
              <w:t>DistilBERTurk [32,52]</w:t>
            </w:r>
          </w:p>
        </w:tc>
        <w:tc>
          <w:tcPr>
            <w:tcW w:w="1" w:type="dxa"/>
          </w:tcPr>
          <w:p w14:paraId="48E70783" w14:textId="77777777" w:rsidR="00B20134" w:rsidRDefault="00990031">
            <w:pPr>
              <w:spacing w:before="20" w:after="20"/>
            </w:pPr>
            <w:r>
              <w:rPr>
                <w:sz w:val="17"/>
              </w:rPr>
              <w:t>0,5542</w:t>
            </w:r>
          </w:p>
        </w:tc>
        <w:tc>
          <w:tcPr>
            <w:tcW w:w="1" w:type="dxa"/>
          </w:tcPr>
          <w:p w14:paraId="62180155" w14:textId="77777777" w:rsidR="00B20134" w:rsidRDefault="00990031">
            <w:pPr>
              <w:spacing w:before="20" w:after="20"/>
            </w:pPr>
            <w:r>
              <w:rPr>
                <w:sz w:val="17"/>
              </w:rPr>
              <w:t>0,1295</w:t>
            </w:r>
          </w:p>
        </w:tc>
        <w:tc>
          <w:tcPr>
            <w:tcW w:w="2" w:type="dxa"/>
          </w:tcPr>
          <w:p w14:paraId="4DF8046D" w14:textId="77777777" w:rsidR="00B20134" w:rsidRDefault="00990031">
            <w:pPr>
              <w:spacing w:before="20" w:after="20"/>
            </w:pPr>
            <w:r>
              <w:rPr>
                <w:sz w:val="17"/>
              </w:rPr>
              <w:t>0,5285</w:t>
            </w:r>
          </w:p>
        </w:tc>
        <w:tc>
          <w:tcPr>
            <w:tcW w:w="2" w:type="dxa"/>
          </w:tcPr>
          <w:p w14:paraId="3ECEAEAD" w14:textId="77777777" w:rsidR="00B20134" w:rsidRDefault="00990031">
            <w:pPr>
              <w:spacing w:before="20" w:after="20"/>
            </w:pPr>
            <w:r>
              <w:rPr>
                <w:sz w:val="17"/>
              </w:rPr>
              <w:t>0,4230</w:t>
            </w:r>
          </w:p>
        </w:tc>
        <w:tc>
          <w:tcPr>
            <w:tcW w:w="2" w:type="dxa"/>
          </w:tcPr>
          <w:p w14:paraId="1A0FFDF7" w14:textId="77777777" w:rsidR="00B20134" w:rsidRDefault="00990031">
            <w:pPr>
              <w:spacing w:before="20" w:after="20"/>
            </w:pPr>
            <w:r>
              <w:rPr>
                <w:sz w:val="17"/>
              </w:rPr>
              <w:t>0,8035</w:t>
            </w:r>
          </w:p>
        </w:tc>
        <w:tc>
          <w:tcPr>
            <w:tcW w:w="2" w:type="dxa"/>
          </w:tcPr>
          <w:p w14:paraId="728E9B68" w14:textId="77777777" w:rsidR="00B20134" w:rsidRDefault="00990031">
            <w:pPr>
              <w:spacing w:before="20" w:after="20"/>
            </w:pPr>
            <w:r>
              <w:rPr>
                <w:sz w:val="17"/>
              </w:rPr>
              <w:t>0,4230</w:t>
            </w:r>
          </w:p>
        </w:tc>
        <w:tc>
          <w:tcPr>
            <w:tcW w:w="2" w:type="dxa"/>
          </w:tcPr>
          <w:p w14:paraId="63ECEB33" w14:textId="77777777" w:rsidR="00B20134" w:rsidRDefault="00990031">
            <w:pPr>
              <w:spacing w:before="20" w:after="20"/>
            </w:pPr>
            <w:r>
              <w:rPr>
                <w:sz w:val="17"/>
              </w:rPr>
              <w:t>915,9</w:t>
            </w:r>
          </w:p>
        </w:tc>
      </w:tr>
      <w:tr w:rsidR="00B20134" w14:paraId="5713063A" w14:textId="77777777">
        <w:trPr>
          <w:jc w:val="center"/>
        </w:trPr>
        <w:tc>
          <w:tcPr>
            <w:tcW w:w="3" w:type="dxa"/>
          </w:tcPr>
          <w:p w14:paraId="34C07767" w14:textId="77777777" w:rsidR="00B20134" w:rsidRDefault="00990031">
            <w:pPr>
              <w:spacing w:before="20" w:after="20"/>
            </w:pPr>
            <w:r>
              <w:rPr>
                <w:sz w:val="17"/>
              </w:rPr>
              <w:t>Çift yönlü UKSB + fastText</w:t>
            </w:r>
          </w:p>
        </w:tc>
        <w:tc>
          <w:tcPr>
            <w:tcW w:w="1" w:type="dxa"/>
          </w:tcPr>
          <w:p w14:paraId="56B16922" w14:textId="77777777" w:rsidR="00B20134" w:rsidRDefault="00990031">
            <w:pPr>
              <w:spacing w:before="20" w:after="20"/>
            </w:pPr>
            <w:r>
              <w:rPr>
                <w:sz w:val="17"/>
              </w:rPr>
              <w:t>0,5285</w:t>
            </w:r>
          </w:p>
        </w:tc>
        <w:tc>
          <w:tcPr>
            <w:tcW w:w="1" w:type="dxa"/>
          </w:tcPr>
          <w:p w14:paraId="6F1B1876" w14:textId="77777777" w:rsidR="00B20134" w:rsidRDefault="00990031">
            <w:pPr>
              <w:spacing w:before="20" w:after="20"/>
            </w:pPr>
            <w:r>
              <w:rPr>
                <w:sz w:val="17"/>
              </w:rPr>
              <w:t>0,1533</w:t>
            </w:r>
          </w:p>
        </w:tc>
        <w:tc>
          <w:tcPr>
            <w:tcW w:w="2" w:type="dxa"/>
          </w:tcPr>
          <w:p w14:paraId="7D866245" w14:textId="77777777" w:rsidR="00B20134" w:rsidRDefault="00990031">
            <w:pPr>
              <w:spacing w:before="20" w:after="20"/>
            </w:pPr>
            <w:r>
              <w:rPr>
                <w:sz w:val="17"/>
              </w:rPr>
              <w:t>0,5666</w:t>
            </w:r>
          </w:p>
        </w:tc>
        <w:tc>
          <w:tcPr>
            <w:tcW w:w="2" w:type="dxa"/>
          </w:tcPr>
          <w:p w14:paraId="2774F791" w14:textId="77777777" w:rsidR="00B20134" w:rsidRDefault="00990031">
            <w:pPr>
              <w:spacing w:before="20" w:after="20"/>
            </w:pPr>
            <w:r>
              <w:rPr>
                <w:sz w:val="17"/>
              </w:rPr>
              <w:t>0,4852</w:t>
            </w:r>
          </w:p>
        </w:tc>
        <w:tc>
          <w:tcPr>
            <w:tcW w:w="2" w:type="dxa"/>
          </w:tcPr>
          <w:p w14:paraId="4D4A2AF3" w14:textId="77777777" w:rsidR="00B20134" w:rsidRDefault="00990031">
            <w:pPr>
              <w:spacing w:before="20" w:after="20"/>
            </w:pPr>
            <w:r>
              <w:rPr>
                <w:sz w:val="17"/>
              </w:rPr>
              <w:t>0,6690</w:t>
            </w:r>
          </w:p>
        </w:tc>
        <w:tc>
          <w:tcPr>
            <w:tcW w:w="2" w:type="dxa"/>
          </w:tcPr>
          <w:p w14:paraId="315E8BBD" w14:textId="77777777" w:rsidR="00B20134" w:rsidRDefault="00990031">
            <w:pPr>
              <w:spacing w:before="20" w:after="20"/>
            </w:pPr>
            <w:r>
              <w:rPr>
                <w:sz w:val="17"/>
              </w:rPr>
              <w:t>0,4368</w:t>
            </w:r>
          </w:p>
        </w:tc>
        <w:tc>
          <w:tcPr>
            <w:tcW w:w="2" w:type="dxa"/>
          </w:tcPr>
          <w:p w14:paraId="132394E0" w14:textId="77777777" w:rsidR="00B20134" w:rsidRDefault="00990031">
            <w:pPr>
              <w:spacing w:before="20" w:after="20"/>
            </w:pPr>
            <w:r>
              <w:rPr>
                <w:sz w:val="17"/>
              </w:rPr>
              <w:t>—†</w:t>
            </w:r>
          </w:p>
        </w:tc>
      </w:tr>
    </w:tbl>
    <w:p w14:paraId="0FE2C966" w14:textId="77777777" w:rsidR="00B20134" w:rsidRDefault="00B20134"/>
    <w:p w14:paraId="0A54F7DE" w14:textId="77777777" w:rsidR="00B20134" w:rsidRDefault="00990031">
      <w:r>
        <w:t>Üç bulgu öne çıkmaktadır.</w:t>
      </w:r>
    </w:p>
    <w:p w14:paraId="78B5C0C2"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6FB0CCC2"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6CAC1919"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214BC035" w14:textId="227E5B38"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065384">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065384">
        <w:rPr>
          <w:b/>
          <w:noProof/>
          <w:sz w:val="19"/>
        </w:rPr>
        <w:t>14</w:t>
      </w:r>
      <w:r w:rsidR="00065384">
        <w:fldChar w:fldCharType="end"/>
      </w:r>
      <w:r>
        <w:t>'te doğrudan görülmektedir. † Çift yönlü UKSB + fastText satırının eğitim süresi için ölçüm kaydı alınmamıştır.</w:t>
      </w:r>
    </w:p>
    <w:p w14:paraId="721968EC" w14:textId="77777777" w:rsidR="00B20134" w:rsidRDefault="00990031">
      <w:pPr>
        <w:spacing w:before="120" w:after="40"/>
        <w:jc w:val="center"/>
      </w:pPr>
      <w:r>
        <w:rPr>
          <w:noProof/>
        </w:rPr>
        <w:drawing>
          <wp:inline distT="0" distB="0" distL="0" distR="0" wp14:anchorId="41049804" wp14:editId="6848A18D">
            <wp:extent cx="5580000" cy="3170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4"/>
                    <a:stretch>
                      <a:fillRect/>
                    </a:stretch>
                  </pic:blipFill>
                  <pic:spPr>
                    <a:xfrm>
                      <a:off x="0" y="0"/>
                      <a:ext cx="5580000" cy="3170454"/>
                    </a:xfrm>
                    <a:prstGeom prst="rect">
                      <a:avLst/>
                    </a:prstGeom>
                  </pic:spPr>
                </pic:pic>
              </a:graphicData>
            </a:graphic>
          </wp:inline>
        </w:drawing>
      </w:r>
    </w:p>
    <w:p w14:paraId="53DB245D" w14:textId="1187EAE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3" w:name="Sekil14"/>
      <w:r w:rsidR="00065384">
        <w:rPr>
          <w:b/>
          <w:noProof/>
          <w:sz w:val="19"/>
        </w:rPr>
        <w:t>13</w:t>
      </w:r>
      <w:bookmarkEnd w:id="33"/>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190EDCBA" w14:textId="77777777" w:rsidR="00B20134" w:rsidRDefault="00990031">
      <w:pPr>
        <w:spacing w:before="120" w:after="40"/>
        <w:jc w:val="center"/>
      </w:pPr>
      <w:r>
        <w:rPr>
          <w:noProof/>
        </w:rPr>
        <w:drawing>
          <wp:inline distT="0" distB="0" distL="0" distR="0" wp14:anchorId="456A7EBB" wp14:editId="218CA3FA">
            <wp:extent cx="5265395"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5"/>
                    <a:stretch>
                      <a:fillRect/>
                    </a:stretch>
                  </pic:blipFill>
                  <pic:spPr>
                    <a:xfrm>
                      <a:off x="0" y="0"/>
                      <a:ext cx="5265395" cy="3420000"/>
                    </a:xfrm>
                    <a:prstGeom prst="rect">
                      <a:avLst/>
                    </a:prstGeom>
                  </pic:spPr>
                </pic:pic>
              </a:graphicData>
            </a:graphic>
          </wp:inline>
        </w:drawing>
      </w:r>
    </w:p>
    <w:p w14:paraId="6A369659" w14:textId="77777777" w:rsidR="00B20134" w:rsidRDefault="00990031">
      <w:pPr>
        <w:spacing w:before="120" w:after="40"/>
        <w:jc w:val="center"/>
      </w:pPr>
      <w:r>
        <w:rPr>
          <w:noProof/>
        </w:rPr>
        <w:drawing>
          <wp:inline distT="0" distB="0" distL="0" distR="0" wp14:anchorId="2B7B71B5" wp14:editId="39C5F5F6">
            <wp:extent cx="5265395" cy="34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idf_logreg_per_class.png"/>
                    <pic:cNvPicPr/>
                  </pic:nvPicPr>
                  <pic:blipFill>
                    <a:blip r:embed="rId16"/>
                    <a:stretch>
                      <a:fillRect/>
                    </a:stretch>
                  </pic:blipFill>
                  <pic:spPr>
                    <a:xfrm>
                      <a:off x="0" y="0"/>
                      <a:ext cx="5265395" cy="3420000"/>
                    </a:xfrm>
                    <a:prstGeom prst="rect">
                      <a:avLst/>
                    </a:prstGeom>
                  </pic:spPr>
                </pic:pic>
              </a:graphicData>
            </a:graphic>
          </wp:inline>
        </w:drawing>
      </w:r>
    </w:p>
    <w:p w14:paraId="4B32B8CF" w14:textId="77381CA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5"/>
      <w:r w:rsidR="00065384">
        <w:rPr>
          <w:b/>
          <w:noProof/>
          <w:sz w:val="19"/>
        </w:rPr>
        <w:t>14</w:t>
      </w:r>
      <w:bookmarkEnd w:id="34"/>
      <w:r w:rsidR="00065384">
        <w:rPr>
          <w:b/>
          <w:sz w:val="19"/>
        </w:rPr>
        <w:fldChar w:fldCharType="end"/>
      </w:r>
      <w:r>
        <w:rPr>
          <w:b/>
          <w:sz w:val="19"/>
        </w:rPr>
        <w:t>.</w:t>
      </w:r>
      <w:r>
        <w:rPr>
          <w:sz w:val="19"/>
        </w:rPr>
        <w:t xml:space="preserve"> Kategori bazında F₁ değerleri: BERTurk (üstte) ve TF-IDF + lojistik regresyon (altta). BERTurk sık kategorilerde belirgin biçimde önde olmakla birlikte, seyrek kategorilerin bir bölümünde F₁ değeri sıfıra inmektedir; klasik taban çizgisi ise aynı kategorilerde sıfırdan farklı değerler üretmektedir. Makro-F₁ sıralamasının tersine dönmesinin kaynağı budur.</w:t>
      </w:r>
    </w:p>
    <w:p w14:paraId="73E8CD4A" w14:textId="77777777" w:rsidR="00B20134" w:rsidRDefault="00990031">
      <w:pPr>
        <w:spacing w:before="120" w:after="40"/>
        <w:jc w:val="center"/>
      </w:pPr>
      <w:r>
        <w:rPr>
          <w:noProof/>
        </w:rPr>
        <w:drawing>
          <wp:inline distT="0" distB="0" distL="0" distR="0" wp14:anchorId="7A79A399" wp14:editId="27861E7E">
            <wp:extent cx="5580000" cy="2029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curve.png"/>
                    <pic:cNvPicPr/>
                  </pic:nvPicPr>
                  <pic:blipFill>
                    <a:blip r:embed="rId17"/>
                    <a:stretch>
                      <a:fillRect/>
                    </a:stretch>
                  </pic:blipFill>
                  <pic:spPr>
                    <a:xfrm>
                      <a:off x="0" y="0"/>
                      <a:ext cx="5580000" cy="2029090"/>
                    </a:xfrm>
                    <a:prstGeom prst="rect">
                      <a:avLst/>
                    </a:prstGeom>
                  </pic:spPr>
                </pic:pic>
              </a:graphicData>
            </a:graphic>
          </wp:inline>
        </w:drawing>
      </w:r>
    </w:p>
    <w:p w14:paraId="451885E5" w14:textId="48869244" w:rsidR="006B13C8" w:rsidRDefault="00C338C9">
      <w:r>
        <w:t xml:space="preserve">Eğitim süreci </w:t>
      </w:r>
      <w:r w:rsidR="00065384">
        <w:t xml:space="preserve">Şekil </w:t>
      </w:r>
      <w:r w:rsidR="00065384">
        <w:fldChar w:fldCharType="begin"/>
      </w:r>
      <w:r w:rsidR="00065384">
        <w:instrText xml:space="preserve"> REF Sekil16 \h </w:instrText>
      </w:r>
      <w:r w:rsidR="00065384">
        <w:fldChar w:fldCharType="separate"/>
      </w:r>
      <w:r w:rsidR="00065384">
        <w:rPr>
          <w:b/>
          <w:noProof/>
          <w:sz w:val="19"/>
        </w:rPr>
        <w:t>15</w:t>
      </w:r>
      <w:r w:rsidR="00065384">
        <w:fldChar w:fldCharType="end"/>
      </w:r>
      <w:r>
        <w:t>'da izlenebilir.</w:t>
      </w:r>
    </w:p>
    <w:p w14:paraId="58D57F53" w14:textId="400A8AD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6"/>
      <w:r w:rsidR="00065384">
        <w:rPr>
          <w:b/>
          <w:noProof/>
          <w:sz w:val="19"/>
        </w:rPr>
        <w:t>15</w:t>
      </w:r>
      <w:bookmarkEnd w:id="35"/>
      <w:r w:rsidR="00065384">
        <w:rPr>
          <w:b/>
          <w:sz w:val="19"/>
        </w:rPr>
        <w:fldChar w:fldCharType="end"/>
      </w:r>
      <w:r>
        <w:rPr>
          <w:b/>
          <w:sz w:val="19"/>
        </w:rPr>
        <w:t>.</w:t>
      </w:r>
      <w:r>
        <w:rPr>
          <w:sz w:val="19"/>
        </w:rPr>
        <w:t xml:space="preserve"> BERTurk ince ayarında devir bazında eğitim kaybı ve doğrulama ölçütleri.</w:t>
      </w:r>
    </w:p>
    <w:p w14:paraId="11828AE4" w14:textId="2547257C"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065384">
        <w:rPr>
          <w:b/>
          <w:noProof/>
        </w:rPr>
        <w:t>23</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58170A58" w14:textId="77777777" w:rsidR="00B20134" w:rsidRDefault="00990031">
      <w:pPr>
        <w:pStyle w:val="Balk2"/>
      </w:pPr>
      <w:r>
        <w:rPr>
          <w:rFonts w:ascii="Times New Roman" w:hAnsi="Times New Roman"/>
          <w:b w:val="0"/>
        </w:rPr>
        <w:t>4.11. Deprem Risk Skorlama Modellerinin Karşılaştırması</w:t>
      </w:r>
    </w:p>
    <w:p w14:paraId="06F4B0AF" w14:textId="77777777" w:rsidR="00B20134" w:rsidRDefault="00990031">
      <w:r>
        <w:t>Bölüm 3.7'de tanımlanan 30 günlük risk sınıflandırması için yedi model, aynı öznitelik kümesi ve aynı zamansal bölme yordamıyla karşılaştırılmıştır.</w:t>
      </w:r>
    </w:p>
    <w:p w14:paraId="742ACD76" w14:textId="77777777" w:rsidR="00B20134" w:rsidRDefault="00990031">
      <w:r>
        <w:rPr>
          <w:b/>
        </w:rPr>
        <w:t>Kurgu ve kısıt.</w:t>
      </w:r>
      <w: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0,687'dir</w:t>
      </w:r>
      <w:r>
        <w:t>; bu, aşağıdaki PR-AUC değerlerinin karşılaştırılması gereken taban çizgisidir.</w:t>
      </w:r>
    </w:p>
    <w:p w14:paraId="2919284C" w14:textId="277F7CA9" w:rsidR="006B13C8" w:rsidRDefault="00C338C9">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065384">
        <w:rPr>
          <w:b/>
          <w:noProof/>
        </w:rPr>
        <w:t>22</w:t>
      </w:r>
      <w:r w:rsidR="00572A67">
        <w:fldChar w:fldCharType="end"/>
      </w:r>
      <w:r>
        <w:t>'de verilmektedir.</w:t>
      </w:r>
    </w:p>
    <w:p w14:paraId="452BABF9" w14:textId="79B8C5C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6" w:name="Tablo22"/>
      <w:r w:rsidR="00065384">
        <w:rPr>
          <w:b/>
          <w:noProof/>
        </w:rPr>
        <w:t>22</w:t>
      </w:r>
      <w:bookmarkEnd w:id="36"/>
      <w:r w:rsidR="00572A67">
        <w:rPr>
          <w:b/>
        </w:rPr>
        <w:fldChar w:fldCharType="end"/>
      </w:r>
      <w:r>
        <w:rPr>
          <w:b/>
        </w:rPr>
        <w:t>.</w:t>
      </w:r>
      <w:r>
        <w:t xml:space="preserve"> Deprem risk skorlama modellerinin karşılaştırması (</w:t>
      </w:r>
      <w:r>
        <w:rPr>
          <w:i/>
        </w:rPr>
        <w:t>n</w:t>
      </w:r>
      <w:r>
        <w:t xml:space="preserve"> = 454, beş katlı ileri yürüyen bölme, pozitif oran 0,687).</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tblGrid>
      <w:tr w:rsidR="00B20134" w14:paraId="7EFF7443" w14:textId="77777777">
        <w:trPr>
          <w:tblHeader/>
          <w:jc w:val="center"/>
        </w:trPr>
        <w:tc>
          <w:tcPr>
            <w:tcW w:w="5" w:type="dxa"/>
            <w:shd w:val="clear" w:color="auto" w:fill="E8E8E8"/>
          </w:tcPr>
          <w:p w14:paraId="37714A6C" w14:textId="77777777" w:rsidR="00B20134" w:rsidRDefault="00990031">
            <w:pPr>
              <w:spacing w:before="20" w:after="20"/>
            </w:pPr>
            <w:r>
              <w:rPr>
                <w:b/>
                <w:sz w:val="17"/>
              </w:rPr>
              <w:t>Model</w:t>
            </w:r>
          </w:p>
        </w:tc>
        <w:tc>
          <w:tcPr>
            <w:tcW w:w="2" w:type="dxa"/>
            <w:shd w:val="clear" w:color="auto" w:fill="E8E8E8"/>
          </w:tcPr>
          <w:p w14:paraId="1040D858" w14:textId="77777777" w:rsidR="00B20134" w:rsidRDefault="00990031">
            <w:pPr>
              <w:spacing w:before="20" w:after="20"/>
            </w:pPr>
            <w:r>
              <w:rPr>
                <w:b/>
                <w:sz w:val="17"/>
              </w:rPr>
              <w:t>ROC-AUC (ort. ± s.s.)</w:t>
            </w:r>
          </w:p>
        </w:tc>
        <w:tc>
          <w:tcPr>
            <w:tcW w:w="1" w:type="dxa"/>
            <w:shd w:val="clear" w:color="auto" w:fill="E8E8E8"/>
          </w:tcPr>
          <w:p w14:paraId="22B869E8" w14:textId="77777777" w:rsidR="00B20134" w:rsidRDefault="00990031">
            <w:pPr>
              <w:spacing w:before="20" w:after="20"/>
            </w:pPr>
            <w:r>
              <w:rPr>
                <w:b/>
                <w:sz w:val="17"/>
              </w:rPr>
              <w:t>PR-AUC</w:t>
            </w:r>
          </w:p>
        </w:tc>
        <w:tc>
          <w:tcPr>
            <w:tcW w:w="1" w:type="dxa"/>
            <w:shd w:val="clear" w:color="auto" w:fill="E8E8E8"/>
          </w:tcPr>
          <w:p w14:paraId="17C3BD21" w14:textId="77777777" w:rsidR="00B20134" w:rsidRDefault="00990031">
            <w:pPr>
              <w:spacing w:before="20" w:after="20"/>
            </w:pPr>
            <w:r>
              <w:rPr>
                <w:b/>
                <w:sz w:val="17"/>
              </w:rPr>
              <w:t>F₁</w:t>
            </w:r>
          </w:p>
        </w:tc>
        <w:tc>
          <w:tcPr>
            <w:tcW w:w="2" w:type="dxa"/>
            <w:shd w:val="clear" w:color="auto" w:fill="E8E8E8"/>
          </w:tcPr>
          <w:p w14:paraId="4B3B5847" w14:textId="77777777" w:rsidR="00B20134" w:rsidRDefault="00990031">
            <w:pPr>
              <w:spacing w:before="20" w:after="20"/>
            </w:pPr>
            <w:r>
              <w:rPr>
                <w:b/>
                <w:sz w:val="17"/>
              </w:rPr>
              <w:t>Dengeli doğruluk</w:t>
            </w:r>
          </w:p>
        </w:tc>
        <w:tc>
          <w:tcPr>
            <w:tcW w:w="1" w:type="dxa"/>
            <w:shd w:val="clear" w:color="auto" w:fill="E8E8E8"/>
          </w:tcPr>
          <w:p w14:paraId="3EB68BF6" w14:textId="77777777" w:rsidR="00B20134" w:rsidRDefault="00990031">
            <w:pPr>
              <w:spacing w:before="20" w:after="20"/>
            </w:pPr>
            <w:r>
              <w:rPr>
                <w:b/>
                <w:sz w:val="17"/>
              </w:rPr>
              <w:t>Brier skoru</w:t>
            </w:r>
          </w:p>
        </w:tc>
        <w:tc>
          <w:tcPr>
            <w:tcW w:w="1" w:type="dxa"/>
            <w:shd w:val="clear" w:color="auto" w:fill="E8E8E8"/>
          </w:tcPr>
          <w:p w14:paraId="7C2432FB" w14:textId="77777777" w:rsidR="00B20134" w:rsidRDefault="00990031">
            <w:pPr>
              <w:spacing w:before="20" w:after="20"/>
            </w:pPr>
            <w:r>
              <w:rPr>
                <w:b/>
                <w:sz w:val="17"/>
              </w:rPr>
              <w:t>MCC</w:t>
            </w:r>
          </w:p>
        </w:tc>
        <w:tc>
          <w:tcPr>
            <w:tcW w:w="2" w:type="dxa"/>
            <w:shd w:val="clear" w:color="auto" w:fill="E8E8E8"/>
          </w:tcPr>
          <w:p w14:paraId="13C4C67D" w14:textId="77777777" w:rsidR="00B20134" w:rsidRDefault="00990031">
            <w:pPr>
              <w:spacing w:before="20" w:after="20"/>
            </w:pPr>
            <w:r>
              <w:rPr>
                <w:b/>
                <w:sz w:val="17"/>
              </w:rPr>
              <w:t>Eğitim süresi (sn)</w:t>
            </w:r>
          </w:p>
        </w:tc>
      </w:tr>
      <w:tr w:rsidR="00B20134" w14:paraId="4EAED20D" w14:textId="77777777">
        <w:trPr>
          <w:jc w:val="center"/>
        </w:trPr>
        <w:tc>
          <w:tcPr>
            <w:tcW w:w="5" w:type="dxa"/>
          </w:tcPr>
          <w:p w14:paraId="291C19CA" w14:textId="77777777" w:rsidR="00B20134" w:rsidRDefault="00990031">
            <w:pPr>
              <w:spacing w:before="20" w:after="20"/>
            </w:pPr>
            <w:r>
              <w:rPr>
                <w:sz w:val="17"/>
              </w:rPr>
              <w:t>CatBoost [48] (esas alınan)</w:t>
            </w:r>
          </w:p>
        </w:tc>
        <w:tc>
          <w:tcPr>
            <w:tcW w:w="2" w:type="dxa"/>
          </w:tcPr>
          <w:p w14:paraId="36162024" w14:textId="77777777" w:rsidR="00B20134" w:rsidRDefault="00990031">
            <w:pPr>
              <w:spacing w:before="20" w:after="20"/>
            </w:pPr>
            <w:r>
              <w:rPr>
                <w:b/>
                <w:sz w:val="17"/>
              </w:rPr>
              <w:t>0,8465 ± 0,0935</w:t>
            </w:r>
          </w:p>
        </w:tc>
        <w:tc>
          <w:tcPr>
            <w:tcW w:w="1" w:type="dxa"/>
          </w:tcPr>
          <w:p w14:paraId="09DBE30B" w14:textId="77777777" w:rsidR="00B20134" w:rsidRDefault="00990031">
            <w:pPr>
              <w:spacing w:before="20" w:after="20"/>
            </w:pPr>
            <w:r>
              <w:rPr>
                <w:sz w:val="17"/>
              </w:rPr>
              <w:t>0,9011</w:t>
            </w:r>
          </w:p>
        </w:tc>
        <w:tc>
          <w:tcPr>
            <w:tcW w:w="1" w:type="dxa"/>
          </w:tcPr>
          <w:p w14:paraId="53A1C7EE" w14:textId="77777777" w:rsidR="00B20134" w:rsidRDefault="00990031">
            <w:pPr>
              <w:spacing w:before="20" w:after="20"/>
            </w:pPr>
            <w:r>
              <w:rPr>
                <w:sz w:val="17"/>
              </w:rPr>
              <w:t>0,8525</w:t>
            </w:r>
          </w:p>
        </w:tc>
        <w:tc>
          <w:tcPr>
            <w:tcW w:w="2" w:type="dxa"/>
          </w:tcPr>
          <w:p w14:paraId="007FD260" w14:textId="77777777" w:rsidR="00B20134" w:rsidRDefault="00990031">
            <w:pPr>
              <w:spacing w:before="20" w:after="20"/>
            </w:pPr>
            <w:r>
              <w:rPr>
                <w:b/>
                <w:sz w:val="17"/>
              </w:rPr>
              <w:t>0,7092</w:t>
            </w:r>
          </w:p>
        </w:tc>
        <w:tc>
          <w:tcPr>
            <w:tcW w:w="1" w:type="dxa"/>
          </w:tcPr>
          <w:p w14:paraId="42B66958" w14:textId="77777777" w:rsidR="00B20134" w:rsidRDefault="00990031">
            <w:pPr>
              <w:spacing w:before="20" w:after="20"/>
            </w:pPr>
            <w:r>
              <w:rPr>
                <w:sz w:val="17"/>
              </w:rPr>
              <w:t>0,1368</w:t>
            </w:r>
          </w:p>
        </w:tc>
        <w:tc>
          <w:tcPr>
            <w:tcW w:w="1" w:type="dxa"/>
          </w:tcPr>
          <w:p w14:paraId="6AF41ED9" w14:textId="77777777" w:rsidR="00B20134" w:rsidRDefault="00990031">
            <w:pPr>
              <w:spacing w:before="20" w:after="20"/>
            </w:pPr>
            <w:r>
              <w:rPr>
                <w:b/>
                <w:sz w:val="17"/>
              </w:rPr>
              <w:t>0,4447</w:t>
            </w:r>
          </w:p>
        </w:tc>
        <w:tc>
          <w:tcPr>
            <w:tcW w:w="2" w:type="dxa"/>
          </w:tcPr>
          <w:p w14:paraId="325053E2" w14:textId="77777777" w:rsidR="00B20134" w:rsidRDefault="00990031">
            <w:pPr>
              <w:spacing w:before="20" w:after="20"/>
            </w:pPr>
            <w:r>
              <w:rPr>
                <w:sz w:val="17"/>
              </w:rPr>
              <w:t>14,61</w:t>
            </w:r>
          </w:p>
        </w:tc>
      </w:tr>
      <w:tr w:rsidR="00B20134" w14:paraId="484DE695" w14:textId="77777777">
        <w:trPr>
          <w:jc w:val="center"/>
        </w:trPr>
        <w:tc>
          <w:tcPr>
            <w:tcW w:w="5" w:type="dxa"/>
          </w:tcPr>
          <w:p w14:paraId="23BD2B78" w14:textId="77777777" w:rsidR="00B20134" w:rsidRDefault="00990031">
            <w:pPr>
              <w:spacing w:before="20" w:after="20"/>
            </w:pPr>
            <w:r>
              <w:rPr>
                <w:sz w:val="17"/>
              </w:rPr>
              <w:t>Rastgele orman [53]</w:t>
            </w:r>
          </w:p>
        </w:tc>
        <w:tc>
          <w:tcPr>
            <w:tcW w:w="2" w:type="dxa"/>
          </w:tcPr>
          <w:p w14:paraId="2B395FE7" w14:textId="77777777" w:rsidR="00B20134" w:rsidRDefault="00990031">
            <w:pPr>
              <w:spacing w:before="20" w:after="20"/>
            </w:pPr>
            <w:r>
              <w:rPr>
                <w:sz w:val="17"/>
              </w:rPr>
              <w:t>0,8417 ± 0,0920</w:t>
            </w:r>
          </w:p>
        </w:tc>
        <w:tc>
          <w:tcPr>
            <w:tcW w:w="1" w:type="dxa"/>
          </w:tcPr>
          <w:p w14:paraId="5320FB6E" w14:textId="77777777" w:rsidR="00B20134" w:rsidRDefault="00990031">
            <w:pPr>
              <w:spacing w:before="20" w:after="20"/>
            </w:pPr>
            <w:r>
              <w:rPr>
                <w:b/>
                <w:sz w:val="17"/>
              </w:rPr>
              <w:t>0,9058</w:t>
            </w:r>
          </w:p>
        </w:tc>
        <w:tc>
          <w:tcPr>
            <w:tcW w:w="1" w:type="dxa"/>
          </w:tcPr>
          <w:p w14:paraId="335A94FC" w14:textId="77777777" w:rsidR="00B20134" w:rsidRDefault="00990031">
            <w:pPr>
              <w:spacing w:before="20" w:after="20"/>
            </w:pPr>
            <w:r>
              <w:rPr>
                <w:sz w:val="17"/>
              </w:rPr>
              <w:t>0,8572</w:t>
            </w:r>
          </w:p>
        </w:tc>
        <w:tc>
          <w:tcPr>
            <w:tcW w:w="2" w:type="dxa"/>
          </w:tcPr>
          <w:p w14:paraId="35126236" w14:textId="77777777" w:rsidR="00B20134" w:rsidRDefault="00990031">
            <w:pPr>
              <w:spacing w:before="20" w:after="20"/>
            </w:pPr>
            <w:r>
              <w:rPr>
                <w:sz w:val="17"/>
              </w:rPr>
              <w:t>0,6817</w:t>
            </w:r>
          </w:p>
        </w:tc>
        <w:tc>
          <w:tcPr>
            <w:tcW w:w="1" w:type="dxa"/>
          </w:tcPr>
          <w:p w14:paraId="1D4E8337" w14:textId="77777777" w:rsidR="00B20134" w:rsidRDefault="00990031">
            <w:pPr>
              <w:spacing w:before="20" w:after="20"/>
            </w:pPr>
            <w:r>
              <w:rPr>
                <w:b/>
                <w:sz w:val="17"/>
              </w:rPr>
              <w:t>0,1318</w:t>
            </w:r>
          </w:p>
        </w:tc>
        <w:tc>
          <w:tcPr>
            <w:tcW w:w="1" w:type="dxa"/>
          </w:tcPr>
          <w:p w14:paraId="680CA766" w14:textId="77777777" w:rsidR="00B20134" w:rsidRDefault="00990031">
            <w:pPr>
              <w:spacing w:before="20" w:after="20"/>
            </w:pPr>
            <w:r>
              <w:rPr>
                <w:sz w:val="17"/>
              </w:rPr>
              <w:t>0,3958</w:t>
            </w:r>
          </w:p>
        </w:tc>
        <w:tc>
          <w:tcPr>
            <w:tcW w:w="2" w:type="dxa"/>
          </w:tcPr>
          <w:p w14:paraId="487EECC4" w14:textId="77777777" w:rsidR="00B20134" w:rsidRDefault="00990031">
            <w:pPr>
              <w:spacing w:before="20" w:after="20"/>
            </w:pPr>
            <w:r>
              <w:rPr>
                <w:sz w:val="17"/>
              </w:rPr>
              <w:t>6,32</w:t>
            </w:r>
          </w:p>
        </w:tc>
      </w:tr>
      <w:tr w:rsidR="00B20134" w14:paraId="7FB15B4A" w14:textId="77777777">
        <w:trPr>
          <w:jc w:val="center"/>
        </w:trPr>
        <w:tc>
          <w:tcPr>
            <w:tcW w:w="5" w:type="dxa"/>
          </w:tcPr>
          <w:p w14:paraId="6F93B1A0" w14:textId="77777777" w:rsidR="00B20134" w:rsidRDefault="00990031">
            <w:pPr>
              <w:spacing w:before="20" w:after="20"/>
            </w:pPr>
            <w:r>
              <w:rPr>
                <w:sz w:val="17"/>
              </w:rPr>
              <w:t>XGBoost [54]</w:t>
            </w:r>
          </w:p>
        </w:tc>
        <w:tc>
          <w:tcPr>
            <w:tcW w:w="2" w:type="dxa"/>
          </w:tcPr>
          <w:p w14:paraId="10123C9E" w14:textId="77777777" w:rsidR="00B20134" w:rsidRDefault="00990031">
            <w:pPr>
              <w:spacing w:before="20" w:after="20"/>
            </w:pPr>
            <w:r>
              <w:rPr>
                <w:sz w:val="17"/>
              </w:rPr>
              <w:t>0,7962 ± 0,1554</w:t>
            </w:r>
          </w:p>
        </w:tc>
        <w:tc>
          <w:tcPr>
            <w:tcW w:w="1" w:type="dxa"/>
          </w:tcPr>
          <w:p w14:paraId="26AC25AF" w14:textId="77777777" w:rsidR="00B20134" w:rsidRDefault="00990031">
            <w:pPr>
              <w:spacing w:before="20" w:after="20"/>
            </w:pPr>
            <w:r>
              <w:rPr>
                <w:sz w:val="17"/>
              </w:rPr>
              <w:t>0,8907</w:t>
            </w:r>
          </w:p>
        </w:tc>
        <w:tc>
          <w:tcPr>
            <w:tcW w:w="1" w:type="dxa"/>
          </w:tcPr>
          <w:p w14:paraId="352E6B77" w14:textId="77777777" w:rsidR="00B20134" w:rsidRDefault="00990031">
            <w:pPr>
              <w:spacing w:before="20" w:after="20"/>
            </w:pPr>
            <w:r>
              <w:rPr>
                <w:b/>
                <w:sz w:val="17"/>
              </w:rPr>
              <w:t>0,8610</w:t>
            </w:r>
          </w:p>
        </w:tc>
        <w:tc>
          <w:tcPr>
            <w:tcW w:w="2" w:type="dxa"/>
          </w:tcPr>
          <w:p w14:paraId="50DD733F" w14:textId="77777777" w:rsidR="00B20134" w:rsidRDefault="00990031">
            <w:pPr>
              <w:spacing w:before="20" w:after="20"/>
            </w:pPr>
            <w:r>
              <w:rPr>
                <w:sz w:val="17"/>
              </w:rPr>
              <w:t>0,6904</w:t>
            </w:r>
          </w:p>
        </w:tc>
        <w:tc>
          <w:tcPr>
            <w:tcW w:w="1" w:type="dxa"/>
          </w:tcPr>
          <w:p w14:paraId="5A9B0882" w14:textId="77777777" w:rsidR="00B20134" w:rsidRDefault="00990031">
            <w:pPr>
              <w:spacing w:before="20" w:after="20"/>
            </w:pPr>
            <w:r>
              <w:rPr>
                <w:sz w:val="17"/>
              </w:rPr>
              <w:t>0,1374</w:t>
            </w:r>
          </w:p>
        </w:tc>
        <w:tc>
          <w:tcPr>
            <w:tcW w:w="1" w:type="dxa"/>
          </w:tcPr>
          <w:p w14:paraId="08A24E27" w14:textId="77777777" w:rsidR="00B20134" w:rsidRDefault="00990031">
            <w:pPr>
              <w:spacing w:before="20" w:after="20"/>
            </w:pPr>
            <w:r>
              <w:rPr>
                <w:sz w:val="17"/>
              </w:rPr>
              <w:t>0,4179</w:t>
            </w:r>
          </w:p>
        </w:tc>
        <w:tc>
          <w:tcPr>
            <w:tcW w:w="2" w:type="dxa"/>
          </w:tcPr>
          <w:p w14:paraId="559CE95C" w14:textId="77777777" w:rsidR="00B20134" w:rsidRDefault="00990031">
            <w:pPr>
              <w:spacing w:before="20" w:after="20"/>
            </w:pPr>
            <w:r>
              <w:rPr>
                <w:sz w:val="17"/>
              </w:rPr>
              <w:t>10,31</w:t>
            </w:r>
          </w:p>
        </w:tc>
      </w:tr>
      <w:tr w:rsidR="00B20134" w14:paraId="16CC4626" w14:textId="77777777">
        <w:trPr>
          <w:jc w:val="center"/>
        </w:trPr>
        <w:tc>
          <w:tcPr>
            <w:tcW w:w="5" w:type="dxa"/>
          </w:tcPr>
          <w:p w14:paraId="5208232A" w14:textId="77777777" w:rsidR="00B20134" w:rsidRDefault="00990031">
            <w:pPr>
              <w:spacing w:before="20" w:after="20"/>
            </w:pPr>
            <w:r>
              <w:rPr>
                <w:sz w:val="17"/>
              </w:rPr>
              <w:t>Lojistik regresyon</w:t>
            </w:r>
          </w:p>
        </w:tc>
        <w:tc>
          <w:tcPr>
            <w:tcW w:w="2" w:type="dxa"/>
          </w:tcPr>
          <w:p w14:paraId="1D39D0B6" w14:textId="77777777" w:rsidR="00B20134" w:rsidRDefault="00990031">
            <w:pPr>
              <w:spacing w:before="20" w:after="20"/>
            </w:pPr>
            <w:r>
              <w:rPr>
                <w:sz w:val="17"/>
              </w:rPr>
              <w:t>0,7776 ± 0,0449</w:t>
            </w:r>
          </w:p>
        </w:tc>
        <w:tc>
          <w:tcPr>
            <w:tcW w:w="1" w:type="dxa"/>
          </w:tcPr>
          <w:p w14:paraId="4E089069" w14:textId="77777777" w:rsidR="00B20134" w:rsidRDefault="00990031">
            <w:pPr>
              <w:spacing w:before="20" w:after="20"/>
            </w:pPr>
            <w:r>
              <w:rPr>
                <w:sz w:val="17"/>
              </w:rPr>
              <w:t>0,8665</w:t>
            </w:r>
          </w:p>
        </w:tc>
        <w:tc>
          <w:tcPr>
            <w:tcW w:w="1" w:type="dxa"/>
          </w:tcPr>
          <w:p w14:paraId="3998F21F" w14:textId="77777777" w:rsidR="00B20134" w:rsidRDefault="00990031">
            <w:pPr>
              <w:spacing w:before="20" w:after="20"/>
            </w:pPr>
            <w:r>
              <w:rPr>
                <w:sz w:val="17"/>
              </w:rPr>
              <w:t>0,8118</w:t>
            </w:r>
          </w:p>
        </w:tc>
        <w:tc>
          <w:tcPr>
            <w:tcW w:w="2" w:type="dxa"/>
          </w:tcPr>
          <w:p w14:paraId="3B8D7145" w14:textId="77777777" w:rsidR="00B20134" w:rsidRDefault="00990031">
            <w:pPr>
              <w:spacing w:before="20" w:after="20"/>
            </w:pPr>
            <w:r>
              <w:rPr>
                <w:sz w:val="17"/>
              </w:rPr>
              <w:t>0,6758</w:t>
            </w:r>
          </w:p>
        </w:tc>
        <w:tc>
          <w:tcPr>
            <w:tcW w:w="1" w:type="dxa"/>
          </w:tcPr>
          <w:p w14:paraId="3C3F2E05" w14:textId="77777777" w:rsidR="00B20134" w:rsidRDefault="00990031">
            <w:pPr>
              <w:spacing w:before="20" w:after="20"/>
            </w:pPr>
            <w:r>
              <w:rPr>
                <w:sz w:val="17"/>
              </w:rPr>
              <w:t>0,1511</w:t>
            </w:r>
          </w:p>
        </w:tc>
        <w:tc>
          <w:tcPr>
            <w:tcW w:w="1" w:type="dxa"/>
          </w:tcPr>
          <w:p w14:paraId="5ED55A5E" w14:textId="77777777" w:rsidR="00B20134" w:rsidRDefault="00990031">
            <w:pPr>
              <w:spacing w:before="20" w:after="20"/>
            </w:pPr>
            <w:r>
              <w:rPr>
                <w:sz w:val="17"/>
              </w:rPr>
              <w:t>0,4228</w:t>
            </w:r>
          </w:p>
        </w:tc>
        <w:tc>
          <w:tcPr>
            <w:tcW w:w="2" w:type="dxa"/>
          </w:tcPr>
          <w:p w14:paraId="39F8BF36" w14:textId="77777777" w:rsidR="00B20134" w:rsidRDefault="00990031">
            <w:pPr>
              <w:spacing w:before="20" w:after="20"/>
            </w:pPr>
            <w:r>
              <w:rPr>
                <w:sz w:val="17"/>
              </w:rPr>
              <w:t>0,32</w:t>
            </w:r>
          </w:p>
        </w:tc>
      </w:tr>
      <w:tr w:rsidR="00B20134" w14:paraId="66D27B00" w14:textId="77777777">
        <w:trPr>
          <w:jc w:val="center"/>
        </w:trPr>
        <w:tc>
          <w:tcPr>
            <w:tcW w:w="5" w:type="dxa"/>
          </w:tcPr>
          <w:p w14:paraId="35ABD6E1" w14:textId="77777777" w:rsidR="00B20134" w:rsidRDefault="00990031">
            <w:pPr>
              <w:spacing w:before="20" w:after="20"/>
            </w:pPr>
            <w:r>
              <w:rPr>
                <w:sz w:val="17"/>
              </w:rPr>
              <w:t>Yığınlanmış topluluk (CatBoost + LightGBM + RO)</w:t>
            </w:r>
          </w:p>
        </w:tc>
        <w:tc>
          <w:tcPr>
            <w:tcW w:w="2" w:type="dxa"/>
          </w:tcPr>
          <w:p w14:paraId="1C5F3C9F" w14:textId="77777777" w:rsidR="00B20134" w:rsidRDefault="00990031">
            <w:pPr>
              <w:spacing w:before="20" w:after="20"/>
            </w:pPr>
            <w:r>
              <w:rPr>
                <w:sz w:val="17"/>
              </w:rPr>
              <w:t>0,7338 ± 0,2670</w:t>
            </w:r>
          </w:p>
        </w:tc>
        <w:tc>
          <w:tcPr>
            <w:tcW w:w="1" w:type="dxa"/>
          </w:tcPr>
          <w:p w14:paraId="0CA57329" w14:textId="77777777" w:rsidR="00B20134" w:rsidRDefault="00990031">
            <w:pPr>
              <w:spacing w:before="20" w:after="20"/>
            </w:pPr>
            <w:r>
              <w:rPr>
                <w:sz w:val="17"/>
              </w:rPr>
              <w:t>0,8729</w:t>
            </w:r>
          </w:p>
        </w:tc>
        <w:tc>
          <w:tcPr>
            <w:tcW w:w="1" w:type="dxa"/>
          </w:tcPr>
          <w:p w14:paraId="423FA5BD" w14:textId="77777777" w:rsidR="00B20134" w:rsidRDefault="00990031">
            <w:pPr>
              <w:spacing w:before="20" w:after="20"/>
            </w:pPr>
            <w:r>
              <w:rPr>
                <w:sz w:val="17"/>
              </w:rPr>
              <w:t>0,6625</w:t>
            </w:r>
          </w:p>
        </w:tc>
        <w:tc>
          <w:tcPr>
            <w:tcW w:w="2" w:type="dxa"/>
          </w:tcPr>
          <w:p w14:paraId="1EC62631" w14:textId="77777777" w:rsidR="00B20134" w:rsidRDefault="00990031">
            <w:pPr>
              <w:spacing w:before="20" w:after="20"/>
            </w:pPr>
            <w:r>
              <w:rPr>
                <w:sz w:val="17"/>
              </w:rPr>
              <w:t>0,4613</w:t>
            </w:r>
          </w:p>
        </w:tc>
        <w:tc>
          <w:tcPr>
            <w:tcW w:w="1" w:type="dxa"/>
          </w:tcPr>
          <w:p w14:paraId="32B3FA2C" w14:textId="77777777" w:rsidR="00B20134" w:rsidRDefault="00990031">
            <w:pPr>
              <w:spacing w:before="20" w:after="20"/>
            </w:pPr>
            <w:r>
              <w:rPr>
                <w:sz w:val="17"/>
              </w:rPr>
              <w:t>0,2259</w:t>
            </w:r>
          </w:p>
        </w:tc>
        <w:tc>
          <w:tcPr>
            <w:tcW w:w="1" w:type="dxa"/>
          </w:tcPr>
          <w:p w14:paraId="3D9131B1" w14:textId="77777777" w:rsidR="00B20134" w:rsidRDefault="00990031">
            <w:pPr>
              <w:spacing w:before="20" w:after="20"/>
            </w:pPr>
            <w:r>
              <w:rPr>
                <w:sz w:val="17"/>
              </w:rPr>
              <w:t>−0,0225</w:t>
            </w:r>
          </w:p>
        </w:tc>
        <w:tc>
          <w:tcPr>
            <w:tcW w:w="2" w:type="dxa"/>
          </w:tcPr>
          <w:p w14:paraId="062C26A0" w14:textId="77777777" w:rsidR="00B20134" w:rsidRDefault="00990031">
            <w:pPr>
              <w:spacing w:before="20" w:after="20"/>
            </w:pPr>
            <w:r>
              <w:rPr>
                <w:sz w:val="17"/>
              </w:rPr>
              <w:t>33,88</w:t>
            </w:r>
          </w:p>
        </w:tc>
      </w:tr>
      <w:tr w:rsidR="00B20134" w14:paraId="78CE24F5" w14:textId="77777777">
        <w:trPr>
          <w:jc w:val="center"/>
        </w:trPr>
        <w:tc>
          <w:tcPr>
            <w:tcW w:w="5" w:type="dxa"/>
          </w:tcPr>
          <w:p w14:paraId="33C595A7" w14:textId="77777777" w:rsidR="00B20134" w:rsidRDefault="00990031">
            <w:pPr>
              <w:spacing w:before="20" w:after="20"/>
            </w:pPr>
            <w:r>
              <w:rPr>
                <w:sz w:val="17"/>
              </w:rPr>
              <w:t>LightGBM [55]</w:t>
            </w:r>
          </w:p>
        </w:tc>
        <w:tc>
          <w:tcPr>
            <w:tcW w:w="2" w:type="dxa"/>
          </w:tcPr>
          <w:p w14:paraId="3E0AFBAA" w14:textId="77777777" w:rsidR="00B20134" w:rsidRDefault="00990031">
            <w:pPr>
              <w:spacing w:before="20" w:after="20"/>
            </w:pPr>
            <w:r>
              <w:rPr>
                <w:sz w:val="17"/>
              </w:rPr>
              <w:t>0,7168 ± 0,2294</w:t>
            </w:r>
          </w:p>
        </w:tc>
        <w:tc>
          <w:tcPr>
            <w:tcW w:w="1" w:type="dxa"/>
          </w:tcPr>
          <w:p w14:paraId="466573FC" w14:textId="77777777" w:rsidR="00B20134" w:rsidRDefault="00990031">
            <w:pPr>
              <w:spacing w:before="20" w:after="20"/>
            </w:pPr>
            <w:r>
              <w:rPr>
                <w:sz w:val="17"/>
              </w:rPr>
              <w:t>0,8767</w:t>
            </w:r>
          </w:p>
        </w:tc>
        <w:tc>
          <w:tcPr>
            <w:tcW w:w="1" w:type="dxa"/>
          </w:tcPr>
          <w:p w14:paraId="3D1F7279" w14:textId="77777777" w:rsidR="00B20134" w:rsidRDefault="00990031">
            <w:pPr>
              <w:spacing w:before="20" w:after="20"/>
            </w:pPr>
            <w:r>
              <w:rPr>
                <w:sz w:val="17"/>
              </w:rPr>
              <w:t>0,8274</w:t>
            </w:r>
          </w:p>
        </w:tc>
        <w:tc>
          <w:tcPr>
            <w:tcW w:w="2" w:type="dxa"/>
          </w:tcPr>
          <w:p w14:paraId="7A776352" w14:textId="77777777" w:rsidR="00B20134" w:rsidRDefault="00990031">
            <w:pPr>
              <w:spacing w:before="20" w:after="20"/>
            </w:pPr>
            <w:r>
              <w:rPr>
                <w:sz w:val="17"/>
              </w:rPr>
              <w:t>0,6154</w:t>
            </w:r>
          </w:p>
        </w:tc>
        <w:tc>
          <w:tcPr>
            <w:tcW w:w="1" w:type="dxa"/>
          </w:tcPr>
          <w:p w14:paraId="512A390C" w14:textId="77777777" w:rsidR="00B20134" w:rsidRDefault="00990031">
            <w:pPr>
              <w:spacing w:before="20" w:after="20"/>
            </w:pPr>
            <w:r>
              <w:rPr>
                <w:sz w:val="17"/>
              </w:rPr>
              <w:t>0,1724</w:t>
            </w:r>
          </w:p>
        </w:tc>
        <w:tc>
          <w:tcPr>
            <w:tcW w:w="1" w:type="dxa"/>
          </w:tcPr>
          <w:p w14:paraId="5BDB6FBA" w14:textId="77777777" w:rsidR="00B20134" w:rsidRDefault="00990031">
            <w:pPr>
              <w:spacing w:before="20" w:after="20"/>
            </w:pPr>
            <w:r>
              <w:rPr>
                <w:sz w:val="17"/>
              </w:rPr>
              <w:t>0,2875</w:t>
            </w:r>
          </w:p>
        </w:tc>
        <w:tc>
          <w:tcPr>
            <w:tcW w:w="2" w:type="dxa"/>
          </w:tcPr>
          <w:p w14:paraId="0C5A21C4" w14:textId="77777777" w:rsidR="00B20134" w:rsidRDefault="00990031">
            <w:pPr>
              <w:spacing w:before="20" w:after="20"/>
            </w:pPr>
            <w:r>
              <w:rPr>
                <w:sz w:val="17"/>
              </w:rPr>
              <w:t>1,45</w:t>
            </w:r>
          </w:p>
        </w:tc>
      </w:tr>
      <w:tr w:rsidR="00B20134" w14:paraId="18E8A513" w14:textId="77777777">
        <w:trPr>
          <w:jc w:val="center"/>
        </w:trPr>
        <w:tc>
          <w:tcPr>
            <w:tcW w:w="5" w:type="dxa"/>
          </w:tcPr>
          <w:p w14:paraId="176CB328" w14:textId="77777777" w:rsidR="00B20134" w:rsidRDefault="00990031">
            <w:pPr>
              <w:spacing w:before="20" w:after="20"/>
            </w:pPr>
            <w:r>
              <w:rPr>
                <w:sz w:val="17"/>
              </w:rPr>
              <w:t>Çok katmanlı algılayıcı</w:t>
            </w:r>
          </w:p>
        </w:tc>
        <w:tc>
          <w:tcPr>
            <w:tcW w:w="2" w:type="dxa"/>
          </w:tcPr>
          <w:p w14:paraId="4021CB97" w14:textId="77777777" w:rsidR="00B20134" w:rsidRDefault="00990031">
            <w:pPr>
              <w:spacing w:before="20" w:after="20"/>
            </w:pPr>
            <w:r>
              <w:rPr>
                <w:sz w:val="17"/>
              </w:rPr>
              <w:t>0,4276 ± 0,1088</w:t>
            </w:r>
          </w:p>
        </w:tc>
        <w:tc>
          <w:tcPr>
            <w:tcW w:w="1" w:type="dxa"/>
          </w:tcPr>
          <w:p w14:paraId="6B8C3353" w14:textId="77777777" w:rsidR="00B20134" w:rsidRDefault="00990031">
            <w:pPr>
              <w:spacing w:before="20" w:after="20"/>
            </w:pPr>
            <w:r>
              <w:rPr>
                <w:sz w:val="17"/>
              </w:rPr>
              <w:t>0,7108</w:t>
            </w:r>
          </w:p>
        </w:tc>
        <w:tc>
          <w:tcPr>
            <w:tcW w:w="1" w:type="dxa"/>
          </w:tcPr>
          <w:p w14:paraId="7C99DE53" w14:textId="77777777" w:rsidR="00B20134" w:rsidRDefault="00990031">
            <w:pPr>
              <w:spacing w:before="20" w:after="20"/>
            </w:pPr>
            <w:r>
              <w:rPr>
                <w:sz w:val="17"/>
              </w:rPr>
              <w:t>0,6742</w:t>
            </w:r>
          </w:p>
        </w:tc>
        <w:tc>
          <w:tcPr>
            <w:tcW w:w="2" w:type="dxa"/>
          </w:tcPr>
          <w:p w14:paraId="35F31B00" w14:textId="77777777" w:rsidR="00B20134" w:rsidRDefault="00990031">
            <w:pPr>
              <w:spacing w:before="20" w:after="20"/>
            </w:pPr>
            <w:r>
              <w:rPr>
                <w:sz w:val="17"/>
              </w:rPr>
              <w:t>0,4532</w:t>
            </w:r>
          </w:p>
        </w:tc>
        <w:tc>
          <w:tcPr>
            <w:tcW w:w="1" w:type="dxa"/>
          </w:tcPr>
          <w:p w14:paraId="4A5FAAC9" w14:textId="77777777" w:rsidR="00B20134" w:rsidRDefault="00990031">
            <w:pPr>
              <w:spacing w:before="20" w:after="20"/>
            </w:pPr>
            <w:r>
              <w:rPr>
                <w:sz w:val="17"/>
              </w:rPr>
              <w:t>0,2288</w:t>
            </w:r>
          </w:p>
        </w:tc>
        <w:tc>
          <w:tcPr>
            <w:tcW w:w="1" w:type="dxa"/>
          </w:tcPr>
          <w:p w14:paraId="5327CE6A" w14:textId="77777777" w:rsidR="00B20134" w:rsidRDefault="00990031">
            <w:pPr>
              <w:spacing w:before="20" w:after="20"/>
            </w:pPr>
            <w:r>
              <w:rPr>
                <w:sz w:val="17"/>
              </w:rPr>
              <w:t>−0,0443</w:t>
            </w:r>
          </w:p>
        </w:tc>
        <w:tc>
          <w:tcPr>
            <w:tcW w:w="2" w:type="dxa"/>
          </w:tcPr>
          <w:p w14:paraId="392699D7" w14:textId="77777777" w:rsidR="00B20134" w:rsidRDefault="00990031">
            <w:pPr>
              <w:spacing w:before="20" w:after="20"/>
            </w:pPr>
            <w:r>
              <w:rPr>
                <w:sz w:val="17"/>
              </w:rPr>
              <w:t>0,40</w:t>
            </w:r>
          </w:p>
        </w:tc>
      </w:tr>
    </w:tbl>
    <w:p w14:paraId="301186D2" w14:textId="77777777" w:rsidR="00B20134" w:rsidRDefault="00B20134"/>
    <w:p w14:paraId="2B6DF39E" w14:textId="77777777" w:rsidR="00B20134" w:rsidRDefault="00990031">
      <w:r>
        <w:t>Dört gözlem kaydedilmelidir.</w:t>
      </w:r>
    </w:p>
    <w:p w14:paraId="3427B942" w14:textId="77777777" w:rsidR="00B20134" w:rsidRDefault="00990031">
      <w:r>
        <w:rPr>
          <w:b/>
        </w:rPr>
        <w:t>Birincisi, PR-AUC değerleri temel oran çıkarılmadan yorumlanmamalıdır.</w:t>
      </w:r>
      <w:r>
        <w:t xml:space="preserve"> Pozitif oran 0,687 olduğundan rastgele bir sınıflandırıcının beklenen PR-AUC'si de 0,687'dir. CatBoost'un 0,9011 değeri bu tabanın 0,214 üzerindedir; tablodaki en düşük değer olan 0,7108 ise yalnızca 0,024 üzerindedir. </w:t>
      </w:r>
      <w:r>
        <w:rPr>
          <w:b/>
        </w:rPr>
        <w:t>Ham PR-AUC değerleri bu görevde yanıltıcı derecede yüksek görünmektedir.</w:t>
      </w:r>
    </w:p>
    <w:p w14:paraId="72FAF00A" w14:textId="77777777" w:rsidR="00B20134" w:rsidRDefault="00990031">
      <w:r>
        <w:rPr>
          <w:b/>
        </w:rPr>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1FD7B263"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b/>
        </w:rPr>
        <w:t>Her iki sonuç da bir mimari eleştirisi değil, örneklem yetersizliği göstergesidir.</w:t>
      </w:r>
    </w:p>
    <w:p w14:paraId="30E33218"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14:paraId="17058A0E" w14:textId="7E371A7A" w:rsidR="00B20134" w:rsidRDefault="00990031">
      <w:r>
        <w:t xml:space="preserve">Yukarıdaki dört gözlem </w:t>
      </w:r>
      <w:r w:rsidR="00065384">
        <w:t xml:space="preserve">Şekil </w:t>
      </w:r>
      <w:r w:rsidR="00065384">
        <w:fldChar w:fldCharType="begin"/>
      </w:r>
      <w:r w:rsidR="00065384">
        <w:instrText xml:space="preserve"> REF Sekil17 \h </w:instrText>
      </w:r>
      <w:r w:rsidR="00065384">
        <w:fldChar w:fldCharType="separate"/>
      </w:r>
      <w:r w:rsidR="00065384">
        <w:rPr>
          <w:b/>
          <w:noProof/>
          <w:sz w:val="19"/>
        </w:rPr>
        <w:t>16</w:t>
      </w:r>
      <w:r w:rsidR="00065384">
        <w:fldChar w:fldCharType="end"/>
      </w:r>
      <w:r>
        <w:t>–21 üzerinde izlenebilmektedir.</w:t>
      </w:r>
    </w:p>
    <w:p w14:paraId="4A8DEB90" w14:textId="77777777" w:rsidR="00B20134" w:rsidRDefault="00990031">
      <w:pPr>
        <w:spacing w:before="120" w:after="40"/>
        <w:jc w:val="center"/>
      </w:pPr>
      <w:r>
        <w:rPr>
          <w:noProof/>
        </w:rPr>
        <w:drawing>
          <wp:inline distT="0" distB="0" distL="0" distR="0" wp14:anchorId="5F4C8FA1" wp14:editId="172EF4BF">
            <wp:extent cx="5580000" cy="30659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3065934"/>
                    </a:xfrm>
                    <a:prstGeom prst="rect">
                      <a:avLst/>
                    </a:prstGeom>
                  </pic:spPr>
                </pic:pic>
              </a:graphicData>
            </a:graphic>
          </wp:inline>
        </w:drawing>
      </w:r>
    </w:p>
    <w:p w14:paraId="4192E128" w14:textId="273EE33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7" w:name="Sekil17"/>
      <w:r w:rsidR="00065384">
        <w:rPr>
          <w:b/>
          <w:noProof/>
          <w:sz w:val="19"/>
        </w:rPr>
        <w:t>16</w:t>
      </w:r>
      <w:bookmarkEnd w:id="37"/>
      <w:r w:rsidR="00065384">
        <w:rPr>
          <w:b/>
          <w:sz w:val="19"/>
        </w:rPr>
        <w:fldChar w:fldCharType="end"/>
      </w:r>
      <w:r>
        <w:rPr>
          <w:b/>
          <w:sz w:val="19"/>
        </w:rPr>
        <w:t>.</w:t>
      </w:r>
      <w:r>
        <w:rPr>
          <w:sz w:val="19"/>
        </w:rPr>
        <w:t xml:space="preserve"> Yedi risk skorlama modelinin ölçüt bazında karşılaştırması.</w:t>
      </w:r>
    </w:p>
    <w:p w14:paraId="3AD4A04F" w14:textId="77777777" w:rsidR="00B20134" w:rsidRDefault="00990031">
      <w:pPr>
        <w:spacing w:before="120" w:after="40"/>
        <w:jc w:val="center"/>
      </w:pPr>
      <w:r>
        <w:rPr>
          <w:noProof/>
        </w:rPr>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0A16DC4E"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2A0E5B81" w14:textId="503AFDF0" w:rsidR="006B13C8" w:rsidRDefault="00C338C9">
      <w:r>
        <w:t xml:space="preserve">Model eğrileri </w:t>
      </w:r>
      <w:r w:rsidR="00065384">
        <w:t xml:space="preserve">Şekil </w:t>
      </w:r>
      <w:r w:rsidR="00065384">
        <w:fldChar w:fldCharType="begin"/>
      </w:r>
      <w:r w:rsidR="00065384">
        <w:instrText xml:space="preserve"> REF Sekil18 \h </w:instrText>
      </w:r>
      <w:r w:rsidR="00065384">
        <w:fldChar w:fldCharType="separate"/>
      </w:r>
      <w:r w:rsidR="00065384">
        <w:rPr>
          <w:b/>
          <w:noProof/>
          <w:sz w:val="19"/>
        </w:rPr>
        <w:t>17</w:t>
      </w:r>
      <w:r w:rsidR="00065384">
        <w:fldChar w:fldCharType="end"/>
      </w:r>
      <w:r>
        <w:t>'de karşılaştırılmaktadır.</w:t>
      </w:r>
    </w:p>
    <w:p w14:paraId="03D91C10" w14:textId="261CB68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8"/>
      <w:r w:rsidR="00065384">
        <w:rPr>
          <w:b/>
          <w:noProof/>
          <w:sz w:val="19"/>
        </w:rPr>
        <w:t>17</w:t>
      </w:r>
      <w:bookmarkEnd w:id="38"/>
      <w:r w:rsidR="00065384">
        <w:rPr>
          <w:b/>
          <w:sz w:val="19"/>
        </w:rPr>
        <w:fldChar w:fldCharType="end"/>
      </w:r>
      <w:r>
        <w:rPr>
          <w:b/>
          <w:sz w:val="19"/>
        </w:rPr>
        <w:t>.</w:t>
      </w:r>
      <w:r>
        <w:rPr>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14:paraId="3B164E21" w14:textId="77777777" w:rsidR="00B20134" w:rsidRDefault="00990031">
      <w:pPr>
        <w:spacing w:before="120" w:after="40"/>
        <w:jc w:val="center"/>
      </w:pPr>
      <w:r>
        <w:rPr>
          <w:noProof/>
        </w:rPr>
        <w:drawing>
          <wp:inline distT="0" distB="0" distL="0" distR="0" wp14:anchorId="6CBB3B81" wp14:editId="65E6C4BD">
            <wp:extent cx="5580000" cy="3321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3321428"/>
                    </a:xfrm>
                    <a:prstGeom prst="rect">
                      <a:avLst/>
                    </a:prstGeom>
                  </pic:spPr>
                </pic:pic>
              </a:graphicData>
            </a:graphic>
          </wp:inline>
        </w:drawing>
      </w:r>
    </w:p>
    <w:p w14:paraId="61C02A4B" w14:textId="28C8A95A" w:rsidR="006B13C8" w:rsidRDefault="00C338C9">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065384">
        <w:rPr>
          <w:b/>
          <w:noProof/>
          <w:sz w:val="19"/>
        </w:rPr>
        <w:t>18</w:t>
      </w:r>
      <w:r w:rsidR="00065384">
        <w:fldChar w:fldCharType="end"/>
      </w:r>
      <w:r>
        <w:t>'da gösterilmektedir.</w:t>
      </w:r>
    </w:p>
    <w:p w14:paraId="24236513" w14:textId="03DEA927"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9"/>
      <w:r w:rsidR="00065384">
        <w:rPr>
          <w:b/>
          <w:noProof/>
          <w:sz w:val="19"/>
        </w:rPr>
        <w:t>18</w:t>
      </w:r>
      <w:bookmarkEnd w:id="39"/>
      <w:r w:rsidR="00065384">
        <w:rPr>
          <w:b/>
          <w:sz w:val="19"/>
        </w:rPr>
        <w:fldChar w:fldCharType="end"/>
      </w:r>
      <w:r>
        <w:rPr>
          <w:b/>
          <w:sz w:val="19"/>
        </w:rPr>
        <w:t>.</w:t>
      </w:r>
      <w:r>
        <w:rPr>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0,22'nin üzerindedir.</w:t>
      </w:r>
    </w:p>
    <w:p w14:paraId="7CE95DF8"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1FC6EBA8" w14:textId="1A84E07C" w:rsidR="006B13C8" w:rsidRDefault="00C338C9">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065384">
        <w:rPr>
          <w:b/>
          <w:noProof/>
          <w:sz w:val="19"/>
        </w:rPr>
        <w:t>19</w:t>
      </w:r>
      <w:r w:rsidR="00065384">
        <w:fldChar w:fldCharType="end"/>
      </w:r>
      <w:r>
        <w:t>'de verilmektedir.</w:t>
      </w:r>
    </w:p>
    <w:p w14:paraId="2D4B498D" w14:textId="054A8E4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20"/>
      <w:r w:rsidR="00065384">
        <w:rPr>
          <w:b/>
          <w:noProof/>
          <w:sz w:val="19"/>
        </w:rPr>
        <w:t>19</w:t>
      </w:r>
      <w:bookmarkEnd w:id="40"/>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3C515E92" w14:textId="77777777" w:rsidR="00B20134" w:rsidRDefault="00990031">
      <w:pPr>
        <w:spacing w:before="120" w:after="40"/>
        <w:jc w:val="center"/>
      </w:pPr>
      <w:r>
        <w:rPr>
          <w:noProof/>
        </w:rPr>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8A5D14C" w14:textId="77777777" w:rsidR="00B20134" w:rsidRDefault="00990031">
      <w:pPr>
        <w:spacing w:before="120" w:after="40"/>
        <w:jc w:val="center"/>
      </w:pPr>
      <w:r>
        <w:rPr>
          <w:noProof/>
        </w:rPr>
        <w:drawing>
          <wp:inline distT="0" distB="0" distL="0" distR="0" wp14:anchorId="4C224EE7" wp14:editId="5B39BF4B">
            <wp:extent cx="3078000" cy="34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3420000"/>
                    </a:xfrm>
                    <a:prstGeom prst="rect">
                      <a:avLst/>
                    </a:prstGeom>
                  </pic:spPr>
                </pic:pic>
              </a:graphicData>
            </a:graphic>
          </wp:inline>
        </w:drawing>
      </w:r>
    </w:p>
    <w:p w14:paraId="2C5B0450" w14:textId="5E98EEFB" w:rsidR="006B13C8" w:rsidRDefault="00C338C9">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065384">
        <w:rPr>
          <w:b/>
          <w:noProof/>
          <w:sz w:val="19"/>
        </w:rPr>
        <w:t>20</w:t>
      </w:r>
      <w:r w:rsidR="00065384">
        <w:fldChar w:fldCharType="end"/>
      </w:r>
      <w:r>
        <w:t>'de özetlenmektedir.</w:t>
      </w:r>
    </w:p>
    <w:p w14:paraId="3AC13147" w14:textId="740077B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1"/>
      <w:r w:rsidR="00065384">
        <w:rPr>
          <w:b/>
          <w:noProof/>
          <w:sz w:val="19"/>
        </w:rPr>
        <w:t>20</w:t>
      </w:r>
      <w:bookmarkEnd w:id="41"/>
      <w:r w:rsidR="00065384">
        <w:rPr>
          <w:b/>
          <w:sz w:val="19"/>
        </w:rPr>
        <w:fldChar w:fldCharType="end"/>
      </w:r>
      <w:r>
        <w:rPr>
          <w:b/>
          <w:sz w:val="19"/>
        </w:rPr>
        <w:t>.</w:t>
      </w:r>
      <w:r>
        <w:rPr>
          <w:sz w:val="19"/>
        </w:rPr>
        <w:t xml:space="preserve"> Esas alınan CatBoost modelinde öznitelik önemi (üstte) ve SHAP değerlerinin özeti (altta).</w:t>
      </w:r>
    </w:p>
    <w:p w14:paraId="208C3DD2" w14:textId="50BAD056" w:rsidR="00B20134" w:rsidRDefault="00990031">
      <w:r>
        <w:t xml:space="preserve">Karşılaştırma üç noktada sınırlıdır: (i) 454 kayıt, kat başına 75 sınama örneği anlamına gelmektedir ve kat standart sapmalarının büyüklüğü (0,04–0,27) doğrudan bu darlıktan doğmaktadır; (ii) </w:t>
      </w:r>
      <w:r>
        <w:rPr>
          <w:b/>
        </w:rPr>
        <w:t>katalogda artçı ayıklaması (declustering) yapılmamıştır</w:t>
      </w:r>
      <w:r>
        <w:t xml:space="preserve">, dolayısıyla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065384">
        <w:rPr>
          <w:b/>
          <w:noProof/>
        </w:rPr>
        <w:t>20</w:t>
      </w:r>
      <w:r w:rsidR="00572A67">
        <w:fldChar w:fldCharType="end"/>
      </w:r>
      <w:r>
        <w:t>'de iskelet hâlinde bırakılmıştır.</w:t>
      </w:r>
    </w:p>
    <w:p w14:paraId="3F2C70A3" w14:textId="77777777" w:rsidR="00B20134" w:rsidRDefault="00B20134">
      <w:pPr>
        <w:pBdr>
          <w:bottom w:val="single" w:sz="6" w:space="1" w:color="AAAAAA"/>
        </w:pBdr>
      </w:pPr>
    </w:p>
    <w:p w14:paraId="26EA04C5" w14:textId="77777777" w:rsidR="00B20134" w:rsidRDefault="00990031">
      <w:pPr>
        <w:pStyle w:val="Balk1"/>
      </w:pPr>
      <w:r>
        <w:rPr>
          <w:rFonts w:ascii="Times New Roman" w:hAnsi="Times New Roman"/>
          <w:b w:val="0"/>
        </w:rPr>
        <w:t>5. TARTIŞMA</w:t>
      </w:r>
    </w:p>
    <w:p w14:paraId="7AC5AE16" w14:textId="77777777" w:rsidR="00B20134" w:rsidRDefault="00990031">
      <w:pPr>
        <w:pStyle w:val="Balk2"/>
      </w:pPr>
      <w:r>
        <w:rPr>
          <w:rFonts w:ascii="Times New Roman" w:hAnsi="Times New Roman"/>
          <w:b w:val="0"/>
        </w:rPr>
        <w:t>5.1. Bulguların Değerlendirilmesi</w:t>
      </w:r>
    </w:p>
    <w:p w14:paraId="0CB48EDC" w14:textId="77777777" w:rsidR="00B20134" w:rsidRDefault="00990031">
      <w:r>
        <w:t>Senaryo koşumunda görev orkestrasyonu katmanı, dokuz operasyon bölgesine dağılmış 18 afetzede için 18/18 başarılı ekip ataması üretmiş; kasıtlı olarak tetiklenen dokuz mükerrer sevk denemesinin dokuzu da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mükerrer sevk olduğundan [5] bu güvence operasyonel açıdan anlamlıdır; ancak hangi ekibin hangi çağrıya atandığının en iyi atama olduğu iddia edilmemektedir.</w:t>
      </w:r>
    </w:p>
    <w:p w14:paraId="05D953FC" w14:textId="77777777" w:rsidR="00B20134" w:rsidRDefault="00990031">
      <w:r>
        <w:t>Üretilen 18 güzergâhın hiçbiri kapanma kümesindeki bir kesimden geçmemiştir. Bölüm 4.5'te belirtildiği üzere bu sonuç, sert kapatmanın ilgili kenarları çizgeden çıkarması nedeniyle yapısal olarak beklenendir ve planlayıcının kendi kapanma modeline iç tutarlılığını gösterir.</w:t>
      </w:r>
    </w:p>
    <w:p w14:paraId="7D7797A6" w14:textId="02C4EEC4" w:rsidR="00B20134" w:rsidRDefault="00990031">
      <w:r>
        <w:t xml:space="preserve">Toplam müdahale süresi önerilen sistem için 206,6 dk, kapanma-bilgisiz naif ajan için 1641,0 dk ölçülmüştür. Farkın tek bir sayıyla raporlanması yanıltıcı olurdu; çünkü bileşenleri türdeş değildir. Denklem (11) uyarınca farkın 1360,0 dakikası ceza teriminden, 74,4 dakikası kat edilen yol farkından kaynaklanmaktadır. </w:t>
      </w:r>
      <w:r w:rsidR="00572A67">
        <w:t xml:space="preserve">Tablo </w:t>
      </w:r>
      <w:r w:rsidR="00572A67">
        <w:fldChar w:fldCharType="begin"/>
      </w:r>
      <w:r w:rsidR="00572A67">
        <w:instrText xml:space="preserve"> REF Tablo17 \h </w:instrText>
      </w:r>
      <w:r w:rsidR="00572A67">
        <w:fldChar w:fldCharType="separate"/>
      </w:r>
      <w:r w:rsidR="00065384">
        <w:rPr>
          <w:b/>
          <w:noProof/>
        </w:rPr>
        <w:t>17</w:t>
      </w:r>
      <w:r w:rsidR="00572A67">
        <w:fldChar w:fldCharType="end"/>
      </w:r>
      <w:r>
        <w:t>'deki tarama, kazanç oranının seçilen ceza süresine monoton bağlı olduğunu ve parametreden bağımsız tabanın %26,5 olduğunu göstermektedir. Bu ayrıştırma, kapanma farkındalığının katkısına ilişkin savunulabilir tek ifadenin alt sınır olduğunu ortaya koymaktadır.</w:t>
      </w:r>
    </w:p>
    <w:p w14:paraId="7001C8D7" w14:textId="77777777" w:rsidR="00B20134" w:rsidRDefault="00990031">
      <w:r>
        <w:t>Üretilen sentetik kapanma oranının (%0,6–4,5) EMSR648 referansındaki katı kural oranlarıyla (%1,52–1,71) aynı büyüklük mertebesinde olması, üreticinin gerçekçi olmayan bir yoğunluk üretmediğini gösteren bir tutarlılık kontrolüdür. Bölüm 4.3'te vurgulandığı üzere bu bir kalibrasyon değildir.</w:t>
      </w:r>
    </w:p>
    <w:p w14:paraId="0F82E4F5" w14:textId="77777777" w:rsidR="00B20134" w:rsidRDefault="00990031">
      <w:r>
        <w:t>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aynı yer gerçeğinden niteliksel olarak farklı iki erişilebilirlik tablosu doğurabilmektedir.</w:t>
      </w:r>
    </w:p>
    <w:p w14:paraId="2B96406E" w14:textId="77777777" w:rsidR="00B20134" w:rsidRDefault="00990031">
      <w:pPr>
        <w:pStyle w:val="Balk2"/>
      </w:pPr>
      <w:r>
        <w:rPr>
          <w:rFonts w:ascii="Times New Roman" w:hAnsi="Times New Roman"/>
          <w:b w:val="0"/>
        </w:rPr>
        <w:t>5.2. Çalışmanın Yazındaki Konumu</w:t>
      </w:r>
    </w:p>
    <w:p w14:paraId="3E3282FE"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32D82B9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2A0DB147"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6A56ADB5" w14:textId="77777777" w:rsidR="00B20134" w:rsidRDefault="00990031">
      <w:pPr>
        <w:pStyle w:val="Balk2"/>
      </w:pPr>
      <w:r>
        <w:rPr>
          <w:rFonts w:ascii="Times New Roman" w:hAnsi="Times New Roman"/>
          <w:b w:val="0"/>
        </w:rPr>
        <w:t>5.3. Sınırlılıklar</w:t>
      </w:r>
    </w:p>
    <w:p w14:paraId="1A52EC72" w14:textId="77777777" w:rsidR="00B20134" w:rsidRDefault="00990031">
      <w:r>
        <w:rPr>
          <w:b/>
        </w:rPr>
        <w:t>(a)</w:t>
      </w:r>
      <w:r>
        <w:t xml:space="preserve"> Bu koşuda kapanmalar sentetik olarak üretilmiştir; bölütleme çıkarımından türetilmemiştir. Oranın gerçekçiliği Bölüm 4.3'te denetlenmiş olsa da kapanmaların uzamsal dağılımı modelden gelmemektedir. Raporlanan süre farkları bölütleme başarımının bir ölçüsü değildir.</w:t>
      </w:r>
    </w:p>
    <w:p w14:paraId="7A459645" w14:textId="77777777" w:rsidR="00B20134" w:rsidRDefault="00990031">
      <w:r>
        <w:rPr>
          <w:b/>
        </w:rPr>
        <w:t>(b)</w:t>
      </w:r>
      <w:r>
        <w:t xml:space="preserve"> Naif ajan karşılaştırmasındaki 20 dakikalık yeniden yönlenme cezası ölçülmüş değil, varsayılmış bir model parametresidir. Ayrıca R0 referansı, hiçbir bilgi almayan ve diğer ekiplerle bilgi paylaşmayan bir ajanı temsil etmektedir; gerçek operasyonda ekipler kapanma bildirimi yapmaktadır. Bu nedenle ölçülen fark bir üst sınır olarak okunmalıdır. Ara referanslar R1 ve R2 tanımlanmış ancak bu sürümde koşulmamıştır.</w:t>
      </w:r>
    </w:p>
    <w:p w14:paraId="5AA2D27F"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33722EAD" w14:textId="77777777" w:rsidR="00B20134" w:rsidRDefault="00990031">
      <w:r>
        <w:rPr>
          <w:b/>
        </w:rPr>
        <w:t>(d)</w:t>
      </w:r>
      <w:r>
        <w:t xml:space="preserve"> Metin zincirinin yanıt süresindeki iki mertebelik fark gerçek zamanlı kullanım için bir kısıttır; gecikmenin bileşenlerine ayrıştırılması bu sürümde yapılmamıştır.</w:t>
      </w:r>
    </w:p>
    <w:p w14:paraId="3E7562D6"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385D8A3A" w14:textId="77777777" w:rsidR="00B20134" w:rsidRDefault="00990031">
      <w:r>
        <w:rPr>
          <w:b/>
        </w:rPr>
        <w:t>(f)</w:t>
      </w:r>
      <w:r>
        <w:t xml:space="preserve"> Çok kipli füzyon bu sürümde uygulanmamıştır. Bölütleme, metin ve yer seviyesi kanıtlarının bütünsel bir yapısal hasar indeksine dönüştürülmesi gelecek çalışma olarak sunulmaktadır.</w:t>
      </w:r>
    </w:p>
    <w:p w14:paraId="778CAEC8" w14:textId="77777777" w:rsidR="00B20134" w:rsidRDefault="00990031">
      <w:r>
        <w:rPr>
          <w:b/>
        </w:rPr>
        <w:t>(g)</w:t>
      </w:r>
      <w:r>
        <w:t xml:space="preserve"> Örneklem büyüklüğü (18 afetzede, 18 ekip, dokuz bölge) istatistiksel güç açısından sınırlıdır; tek koşumdan güven aralığı türetilememektedir. Görev başına eşleştirilmiş fark dağılımı ve etki büyüklüğü ölçütleri raporlanmamıştır. Bu nedenle çoklu tohumla tekrar protokolü tanımlanmıştır.</w:t>
      </w:r>
    </w:p>
    <w:p w14:paraId="6B1A1515"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62A7AC28" w14:textId="77777777" w:rsidR="00B20134" w:rsidRDefault="00990031">
      <w:r>
        <w:rPr>
          <w:b/>
        </w:rPr>
        <w:t>(i)</w:t>
      </w:r>
      <w:r>
        <w:t xml:space="preserve"> Bölge mimarisi, bölge sınırını kesen güzergâhların doğrudan hesaplanmasına izin vermemektedir. Senaryodaki 18 sevkin tamamı bölge içindedir; iller veya ilçeler arası sevk sınanmamıştır.</w:t>
      </w:r>
    </w:p>
    <w:p w14:paraId="5584592A"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15D89E8"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0C806778"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anlamına gelmediği gibi açık olduğu anlamına da gelmemektedir.</w:t>
      </w:r>
    </w:p>
    <w:p w14:paraId="350E266F" w14:textId="611C3CA8"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065384">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E540DE" w14:textId="77777777" w:rsidR="00B20134" w:rsidRDefault="00990031">
      <w:r>
        <w:t>(n) Bölüm 3.7'de tanımlanan deprem risk sınıflandırması için katalog verisi üzerinde kümelenmeden arındırma (declustering) uygulanmamıştır; ana şok–artçı dizilerinin zamansal özilintisi Bölüm 4.11'de tartışıldığı üzere karşılaştırma sonuçlarını iyimser yönde saptırıyor olabilir.</w:t>
      </w:r>
    </w:p>
    <w:p w14:paraId="47F68EF7" w14:textId="6CA78A07"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w:t>
      </w:r>
      <w:r w:rsidR="00572A67">
        <w:t xml:space="preserve">Tablo </w:t>
      </w:r>
      <w:r w:rsidR="00572A67">
        <w:fldChar w:fldCharType="begin"/>
      </w:r>
      <w:r w:rsidR="00572A67">
        <w:instrText xml:space="preserve"> REF Tablo12 \h </w:instrText>
      </w:r>
      <w:r w:rsidR="00572A67">
        <w:fldChar w:fldCharType="separate"/>
      </w:r>
      <w:r w:rsidR="00065384">
        <w:rPr>
          <w:b/>
          <w:noProof/>
        </w:rPr>
        <w:t>12</w:t>
      </w:r>
      <w:r w:rsidR="00572A67">
        <w:fldChar w:fldCharType="end"/>
      </w:r>
      <w:r>
        <w:t xml:space="preserve"> dipnotu).</w:t>
      </w:r>
    </w:p>
    <w:p w14:paraId="58D77F8F" w14:textId="77777777" w:rsidR="00B20134" w:rsidRDefault="00990031">
      <w:pPr>
        <w:pStyle w:val="Balk2"/>
      </w:pPr>
      <w:r>
        <w:rPr>
          <w:rFonts w:ascii="Times New Roman" w:hAnsi="Times New Roman"/>
          <w:b w:val="0"/>
        </w:rPr>
        <w:t>5.4. Gelecek Çalışmalar</w:t>
      </w:r>
    </w:p>
    <w:p w14:paraId="5E456504" w14:textId="77777777" w:rsidR="00B20134" w:rsidRDefault="00990031">
      <w:r>
        <w:t>Öncelikli iş, kapanma katmanının bölütleme çıkarımından türetilerek görev tabanlı değerlendirmenin tamamlanmasıdır; bu adım Bölüm 5.3(a)'daki temel sınırlılığı kaldıracaktır.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Son olarak R1 ve R2 ara referanslarının koşulması, kazanç iddiasının gerçek operasyonel tabana yaklaştırılması bakımından önceliklidir.</w:t>
      </w:r>
    </w:p>
    <w:p w14:paraId="27414304" w14:textId="5BD2FE6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2" w:name="Tablo23"/>
      <w:r w:rsidR="00065384">
        <w:rPr>
          <w:b/>
          <w:noProof/>
        </w:rPr>
        <w:t>23</w:t>
      </w:r>
      <w:bookmarkEnd w:id="42"/>
      <w:r w:rsidR="00572A67">
        <w:rPr>
          <w:b/>
        </w:rPr>
        <w:fldChar w:fldCharType="end"/>
      </w:r>
      <w:r>
        <w:rPr>
          <w:b/>
        </w:rPr>
        <w:t>.</w:t>
      </w:r>
      <w:r>
        <w:t xml:space="preserve"> Tamamlanacak başarım değerlendirmesinin eksenleri.</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3512CA14" w14:textId="77777777">
        <w:trPr>
          <w:tblHeader/>
          <w:jc w:val="center"/>
        </w:trPr>
        <w:tc>
          <w:tcPr>
            <w:tcW w:w="1" w:type="dxa"/>
            <w:shd w:val="clear" w:color="auto" w:fill="E8E8E8"/>
          </w:tcPr>
          <w:p w14:paraId="0DB4ADE6" w14:textId="77777777" w:rsidR="00B20134" w:rsidRDefault="00990031">
            <w:pPr>
              <w:spacing w:before="20" w:after="20"/>
            </w:pPr>
            <w:r>
              <w:rPr>
                <w:b/>
                <w:sz w:val="19"/>
              </w:rPr>
              <w:t>Değerlendirme ekseni</w:t>
            </w:r>
          </w:p>
        </w:tc>
        <w:tc>
          <w:tcPr>
            <w:tcW w:w="2" w:type="dxa"/>
            <w:shd w:val="clear" w:color="auto" w:fill="E8E8E8"/>
          </w:tcPr>
          <w:p w14:paraId="678001EE" w14:textId="77777777" w:rsidR="00B20134" w:rsidRDefault="00990031">
            <w:pPr>
              <w:spacing w:before="20" w:after="20"/>
            </w:pPr>
            <w:r>
              <w:rPr>
                <w:b/>
                <w:sz w:val="19"/>
              </w:rPr>
              <w:t>Ölçüt</w:t>
            </w:r>
          </w:p>
        </w:tc>
        <w:tc>
          <w:tcPr>
            <w:tcW w:w="2" w:type="dxa"/>
            <w:shd w:val="clear" w:color="auto" w:fill="E8E8E8"/>
          </w:tcPr>
          <w:p w14:paraId="34D6FC33" w14:textId="77777777" w:rsidR="00B20134" w:rsidRDefault="00990031">
            <w:pPr>
              <w:spacing w:before="20" w:after="20"/>
            </w:pPr>
            <w:r>
              <w:rPr>
                <w:b/>
                <w:sz w:val="19"/>
              </w:rPr>
              <w:t>Referans veri</w:t>
            </w:r>
          </w:p>
        </w:tc>
        <w:tc>
          <w:tcPr>
            <w:tcW w:w="9" w:type="dxa"/>
            <w:shd w:val="clear" w:color="auto" w:fill="E8E8E8"/>
          </w:tcPr>
          <w:p w14:paraId="36960A38" w14:textId="77777777" w:rsidR="00B20134" w:rsidRDefault="00990031">
            <w:pPr>
              <w:spacing w:before="20" w:after="20"/>
            </w:pPr>
            <w:r>
              <w:rPr>
                <w:b/>
                <w:sz w:val="19"/>
              </w:rPr>
              <w:t>Değer</w:t>
            </w:r>
          </w:p>
        </w:tc>
      </w:tr>
      <w:tr w:rsidR="00B20134" w14:paraId="3D92EB1E" w14:textId="77777777">
        <w:trPr>
          <w:jc w:val="center"/>
        </w:trPr>
        <w:tc>
          <w:tcPr>
            <w:tcW w:w="1" w:type="dxa"/>
          </w:tcPr>
          <w:p w14:paraId="2CDF42E6" w14:textId="77777777" w:rsidR="00B20134" w:rsidRDefault="00990031">
            <w:pPr>
              <w:spacing w:before="20" w:after="20"/>
            </w:pPr>
            <w:r>
              <w:rPr>
                <w:sz w:val="19"/>
              </w:rPr>
              <w:t>Yol bölütlemesi</w:t>
            </w:r>
          </w:p>
        </w:tc>
        <w:tc>
          <w:tcPr>
            <w:tcW w:w="2" w:type="dxa"/>
          </w:tcPr>
          <w:p w14:paraId="0C163F09" w14:textId="77777777" w:rsidR="00B20134" w:rsidRDefault="00990031">
            <w:pPr>
              <w:spacing w:before="20" w:after="20"/>
            </w:pPr>
            <w:r>
              <w:rPr>
                <w:sz w:val="19"/>
              </w:rPr>
              <w:t>IoU_hasar, kesinlik, duyarlılık, F₁</w:t>
            </w:r>
          </w:p>
        </w:tc>
        <w:tc>
          <w:tcPr>
            <w:tcW w:w="2" w:type="dxa"/>
          </w:tcPr>
          <w:p w14:paraId="4C7CE8B4" w14:textId="77777777" w:rsidR="00B20134" w:rsidRDefault="00990031">
            <w:pPr>
              <w:spacing w:before="20" w:after="20"/>
            </w:pPr>
            <w:r>
              <w:rPr>
                <w:sz w:val="19"/>
              </w:rPr>
              <w:t>EMSR648 yol katmanı [8]</w:t>
            </w:r>
          </w:p>
        </w:tc>
        <w:tc>
          <w:tcPr>
            <w:tcW w:w="9" w:type="dxa"/>
          </w:tcPr>
          <w:p w14:paraId="6EF81036" w14:textId="77777777" w:rsidR="00B20134" w:rsidRDefault="00990031">
            <w:pPr>
              <w:spacing w:before="20" w:after="20"/>
            </w:pPr>
            <w:r>
              <w:rPr>
                <w:sz w:val="19"/>
                <w:highlight w:val="yellow"/>
              </w:rPr>
              <w:t>[ÖLÇÜLECEK]</w:t>
            </w:r>
          </w:p>
        </w:tc>
      </w:tr>
      <w:tr w:rsidR="00B20134" w14:paraId="1B8B21AC" w14:textId="77777777">
        <w:trPr>
          <w:jc w:val="center"/>
        </w:trPr>
        <w:tc>
          <w:tcPr>
            <w:tcW w:w="1" w:type="dxa"/>
          </w:tcPr>
          <w:p w14:paraId="4852AF58" w14:textId="77777777" w:rsidR="00B20134" w:rsidRDefault="00990031">
            <w:pPr>
              <w:spacing w:before="20" w:after="20"/>
            </w:pPr>
            <w:r>
              <w:rPr>
                <w:sz w:val="19"/>
              </w:rPr>
              <w:t>Yer seviyesi hasar tespiti</w:t>
            </w:r>
          </w:p>
        </w:tc>
        <w:tc>
          <w:tcPr>
            <w:tcW w:w="2" w:type="dxa"/>
          </w:tcPr>
          <w:p w14:paraId="271DADD1" w14:textId="77777777" w:rsidR="00B20134" w:rsidRDefault="00990031">
            <w:pPr>
              <w:spacing w:before="20" w:after="20"/>
            </w:pPr>
            <w:r>
              <w:rPr>
                <w:sz w:val="19"/>
              </w:rPr>
              <w:t>mAP@0,5 ve mAP@0,5:0,95</w:t>
            </w:r>
          </w:p>
        </w:tc>
        <w:tc>
          <w:tcPr>
            <w:tcW w:w="2" w:type="dxa"/>
          </w:tcPr>
          <w:p w14:paraId="38A20584" w14:textId="77777777" w:rsidR="00B20134" w:rsidRDefault="00990031">
            <w:pPr>
              <w:spacing w:before="20" w:after="20"/>
            </w:pPr>
            <w:r>
              <w:rPr>
                <w:sz w:val="19"/>
              </w:rPr>
              <w:t>Etiketli saha test kümesi</w:t>
            </w:r>
          </w:p>
        </w:tc>
        <w:tc>
          <w:tcPr>
            <w:tcW w:w="9" w:type="dxa"/>
          </w:tcPr>
          <w:p w14:paraId="3ABA6395" w14:textId="77777777" w:rsidR="00B20134" w:rsidRDefault="00990031">
            <w:pPr>
              <w:spacing w:before="20" w:after="20"/>
            </w:pPr>
            <w:r>
              <w:rPr>
                <w:sz w:val="19"/>
                <w:highlight w:val="yellow"/>
              </w:rPr>
              <w:t>[ÖLÇÜLECEK]</w:t>
            </w:r>
          </w:p>
        </w:tc>
      </w:tr>
      <w:tr w:rsidR="00B20134" w14:paraId="334FCEB7" w14:textId="77777777">
        <w:trPr>
          <w:jc w:val="center"/>
        </w:trPr>
        <w:tc>
          <w:tcPr>
            <w:tcW w:w="1" w:type="dxa"/>
          </w:tcPr>
          <w:p w14:paraId="43979575" w14:textId="77777777" w:rsidR="00B20134" w:rsidRDefault="00990031">
            <w:pPr>
              <w:spacing w:before="20" w:after="20"/>
            </w:pPr>
            <w:r>
              <w:rPr>
                <w:sz w:val="19"/>
              </w:rPr>
              <w:t>Metin sınıflandırma</w:t>
            </w:r>
          </w:p>
        </w:tc>
        <w:tc>
          <w:tcPr>
            <w:tcW w:w="2" w:type="dxa"/>
          </w:tcPr>
          <w:p w14:paraId="294D7868" w14:textId="77777777" w:rsidR="00B20134" w:rsidRDefault="00990031">
            <w:pPr>
              <w:spacing w:before="20" w:after="20"/>
            </w:pPr>
            <w:r>
              <w:rPr>
                <w:sz w:val="19"/>
              </w:rPr>
              <w:t>Kesinlik, duyarlılık, F₁ (beş üst kategori)</w:t>
            </w:r>
          </w:p>
        </w:tc>
        <w:tc>
          <w:tcPr>
            <w:tcW w:w="2" w:type="dxa"/>
          </w:tcPr>
          <w:p w14:paraId="1C10EB86" w14:textId="77777777" w:rsidR="00B20134" w:rsidRDefault="00990031">
            <w:pPr>
              <w:spacing w:before="20" w:after="20"/>
            </w:pPr>
            <w:r>
              <w:rPr>
                <w:sz w:val="19"/>
              </w:rPr>
              <w:t>Elle etiketlenmiş ihbar kümesi</w:t>
            </w:r>
          </w:p>
        </w:tc>
        <w:tc>
          <w:tcPr>
            <w:tcW w:w="9" w:type="dxa"/>
          </w:tcPr>
          <w:p w14:paraId="502840EE"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3B399049" w14:textId="77777777">
        <w:trPr>
          <w:jc w:val="center"/>
        </w:trPr>
        <w:tc>
          <w:tcPr>
            <w:tcW w:w="1" w:type="dxa"/>
          </w:tcPr>
          <w:p w14:paraId="17BA1DAC" w14:textId="77777777" w:rsidR="00B20134" w:rsidRDefault="00990031">
            <w:pPr>
              <w:spacing w:before="20" w:after="20"/>
            </w:pPr>
            <w:r>
              <w:rPr>
                <w:sz w:val="19"/>
              </w:rPr>
              <w:t>Risk skorlaması</w:t>
            </w:r>
          </w:p>
        </w:tc>
        <w:tc>
          <w:tcPr>
            <w:tcW w:w="2" w:type="dxa"/>
          </w:tcPr>
          <w:p w14:paraId="5A110522" w14:textId="77777777" w:rsidR="00B20134" w:rsidRDefault="00990031">
            <w:pPr>
              <w:spacing w:before="20" w:after="20"/>
            </w:pPr>
            <w:r>
              <w:rPr>
                <w:sz w:val="19"/>
              </w:rPr>
              <w:t>PR-AUC, temel oran, kalibrasyon hatası</w:t>
            </w:r>
          </w:p>
        </w:tc>
        <w:tc>
          <w:tcPr>
            <w:tcW w:w="2" w:type="dxa"/>
          </w:tcPr>
          <w:p w14:paraId="59FEC54A" w14:textId="77777777" w:rsidR="00B20134" w:rsidRDefault="00990031">
            <w:pPr>
              <w:spacing w:before="20" w:after="20"/>
            </w:pPr>
            <w:r>
              <w:rPr>
                <w:sz w:val="19"/>
              </w:rPr>
              <w:t>Artçı ayıklanmış katalog</w:t>
            </w:r>
          </w:p>
        </w:tc>
        <w:tc>
          <w:tcPr>
            <w:tcW w:w="9" w:type="dxa"/>
          </w:tcPr>
          <w:p w14:paraId="1DE37CDB"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01493947" w14:textId="77777777">
        <w:trPr>
          <w:jc w:val="center"/>
        </w:trPr>
        <w:tc>
          <w:tcPr>
            <w:tcW w:w="1" w:type="dxa"/>
          </w:tcPr>
          <w:p w14:paraId="2A61193C" w14:textId="77777777" w:rsidR="00B20134" w:rsidRDefault="00990031">
            <w:pPr>
              <w:spacing w:before="20" w:after="20"/>
            </w:pPr>
            <w:r>
              <w:rPr>
                <w:sz w:val="19"/>
              </w:rPr>
              <w:t>Çok mimarili kıyaslama — yol</w:t>
            </w:r>
          </w:p>
        </w:tc>
        <w:tc>
          <w:tcPr>
            <w:tcW w:w="2" w:type="dxa"/>
          </w:tcPr>
          <w:p w14:paraId="6A11EF08" w14:textId="77777777" w:rsidR="00B20134" w:rsidRDefault="00990031">
            <w:pPr>
              <w:spacing w:before="20" w:after="20"/>
            </w:pPr>
            <w:r>
              <w:rPr>
                <w:sz w:val="19"/>
              </w:rPr>
              <w:t>IoU_hasar (altı mimari)</w:t>
            </w:r>
          </w:p>
        </w:tc>
        <w:tc>
          <w:tcPr>
            <w:tcW w:w="2" w:type="dxa"/>
          </w:tcPr>
          <w:p w14:paraId="4D0BF6BF" w14:textId="7FB8C6A7"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065384">
              <w:rPr>
                <w:b/>
                <w:noProof/>
              </w:rPr>
              <w:t>5</w:t>
            </w:r>
            <w:r w:rsidR="00572A67">
              <w:rPr>
                <w:sz w:val="19"/>
              </w:rPr>
              <w:fldChar w:fldCharType="end"/>
            </w:r>
            <w:r>
              <w:rPr>
                <w:sz w:val="19"/>
              </w:rPr>
              <w:t>)</w:t>
            </w:r>
          </w:p>
        </w:tc>
        <w:tc>
          <w:tcPr>
            <w:tcW w:w="9" w:type="dxa"/>
          </w:tcPr>
          <w:p w14:paraId="5F05EC5B" w14:textId="77777777" w:rsidR="00B20134" w:rsidRDefault="00990031">
            <w:pPr>
              <w:spacing w:before="20" w:after="20"/>
            </w:pPr>
            <w:r>
              <w:rPr>
                <w:sz w:val="19"/>
                <w:highlight w:val="yellow"/>
              </w:rPr>
              <w:t>[ÖLÇÜLECEK]</w:t>
            </w:r>
          </w:p>
        </w:tc>
      </w:tr>
      <w:tr w:rsidR="00B20134" w14:paraId="269D9A04" w14:textId="77777777">
        <w:trPr>
          <w:jc w:val="center"/>
        </w:trPr>
        <w:tc>
          <w:tcPr>
            <w:tcW w:w="1" w:type="dxa"/>
          </w:tcPr>
          <w:p w14:paraId="71270094" w14:textId="77777777" w:rsidR="00B20134" w:rsidRDefault="00990031">
            <w:pPr>
              <w:spacing w:before="20" w:after="20"/>
            </w:pPr>
            <w:r>
              <w:rPr>
                <w:sz w:val="19"/>
              </w:rPr>
              <w:t>Çok mimarili kıyaslama — bina</w:t>
            </w:r>
          </w:p>
        </w:tc>
        <w:tc>
          <w:tcPr>
            <w:tcW w:w="2" w:type="dxa"/>
          </w:tcPr>
          <w:p w14:paraId="004E18EB" w14:textId="77777777" w:rsidR="00B20134" w:rsidRDefault="00990031">
            <w:pPr>
              <w:spacing w:before="20" w:after="20"/>
            </w:pPr>
            <w:r>
              <w:rPr>
                <w:sz w:val="19"/>
              </w:rPr>
              <w:t>IoU_hasar (altı mimari)</w:t>
            </w:r>
          </w:p>
        </w:tc>
        <w:tc>
          <w:tcPr>
            <w:tcW w:w="2" w:type="dxa"/>
          </w:tcPr>
          <w:p w14:paraId="4F1EA4A5" w14:textId="77777777" w:rsidR="00B20134" w:rsidRDefault="00990031">
            <w:pPr>
              <w:spacing w:before="20" w:after="20"/>
            </w:pPr>
            <w:r>
              <w:rPr>
                <w:sz w:val="19"/>
              </w:rPr>
              <w:t>KATE-CD [56] + MEDBFS [57]</w:t>
            </w:r>
          </w:p>
        </w:tc>
        <w:tc>
          <w:tcPr>
            <w:tcW w:w="9" w:type="dxa"/>
          </w:tcPr>
          <w:p w14:paraId="659F2D66" w14:textId="08AD88C6"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065384">
              <w:rPr>
                <w:b/>
                <w:noProof/>
              </w:rPr>
              <w:t>12</w:t>
            </w:r>
            <w:r w:rsidR="00572A67">
              <w:rPr>
                <w:sz w:val="19"/>
              </w:rPr>
              <w:fldChar w:fldCharType="end"/>
            </w:r>
            <w:r>
              <w:rPr>
                <w:sz w:val="19"/>
              </w:rPr>
              <w:t>); kodlayıcı sabitlemesi, mekânsal blok bölmesi ve çoklu tohum tekrarı ile yenilenecektir</w:t>
            </w:r>
          </w:p>
        </w:tc>
      </w:tr>
      <w:tr w:rsidR="00B20134" w14:paraId="4F64A423" w14:textId="77777777">
        <w:trPr>
          <w:jc w:val="center"/>
        </w:trPr>
        <w:tc>
          <w:tcPr>
            <w:tcW w:w="1" w:type="dxa"/>
          </w:tcPr>
          <w:p w14:paraId="072A5DE1" w14:textId="77777777" w:rsidR="00B20134" w:rsidRDefault="00990031">
            <w:pPr>
              <w:spacing w:before="20" w:after="20"/>
            </w:pPr>
            <w:r>
              <w:rPr>
                <w:sz w:val="19"/>
              </w:rPr>
              <w:t>Bölgeler arası genelleme</w:t>
            </w:r>
          </w:p>
        </w:tc>
        <w:tc>
          <w:tcPr>
            <w:tcW w:w="2" w:type="dxa"/>
          </w:tcPr>
          <w:p w14:paraId="7F602CB8" w14:textId="77777777" w:rsidR="00B20134" w:rsidRDefault="00990031">
            <w:pPr>
              <w:spacing w:before="20" w:after="20"/>
            </w:pPr>
            <w:r>
              <w:rPr>
                <w:sz w:val="19"/>
              </w:rPr>
              <w:t>IoU_hasar kaybı</w:t>
            </w:r>
          </w:p>
        </w:tc>
        <w:tc>
          <w:tcPr>
            <w:tcW w:w="2" w:type="dxa"/>
          </w:tcPr>
          <w:p w14:paraId="27A08096" w14:textId="77777777" w:rsidR="00B20134" w:rsidRDefault="00990031">
            <w:pPr>
              <w:spacing w:before="20" w:after="20"/>
            </w:pPr>
            <w:r>
              <w:rPr>
                <w:sz w:val="19"/>
              </w:rPr>
              <w:t>Karşı il</w:t>
            </w:r>
          </w:p>
        </w:tc>
        <w:tc>
          <w:tcPr>
            <w:tcW w:w="9" w:type="dxa"/>
          </w:tcPr>
          <w:p w14:paraId="5371CA24" w14:textId="77777777" w:rsidR="00B20134" w:rsidRDefault="00990031">
            <w:pPr>
              <w:spacing w:before="20" w:after="20"/>
            </w:pPr>
            <w:r>
              <w:rPr>
                <w:sz w:val="19"/>
                <w:highlight w:val="yellow"/>
              </w:rPr>
              <w:t>[ÖLÇÜLECEK]</w:t>
            </w:r>
          </w:p>
        </w:tc>
      </w:tr>
      <w:tr w:rsidR="00B20134" w14:paraId="7798BF8A" w14:textId="77777777">
        <w:trPr>
          <w:jc w:val="center"/>
        </w:trPr>
        <w:tc>
          <w:tcPr>
            <w:tcW w:w="1" w:type="dxa"/>
          </w:tcPr>
          <w:p w14:paraId="62F9C37B" w14:textId="77777777" w:rsidR="00B20134" w:rsidRDefault="00990031">
            <w:pPr>
              <w:spacing w:before="20" w:after="20"/>
            </w:pPr>
            <w:r>
              <w:rPr>
                <w:sz w:val="19"/>
              </w:rPr>
              <w:t>Görev tabanlı değerlendirme</w:t>
            </w:r>
          </w:p>
        </w:tc>
        <w:tc>
          <w:tcPr>
            <w:tcW w:w="2" w:type="dxa"/>
          </w:tcPr>
          <w:p w14:paraId="22CD2DB0" w14:textId="77777777" w:rsidR="00B20134" w:rsidRDefault="00990031">
            <w:pPr>
              <w:spacing w:before="20" w:after="20"/>
            </w:pPr>
            <w:r>
              <w:rPr>
                <w:sz w:val="19"/>
              </w:rPr>
              <w:t>Ulaşım süresi, ulaşılamayan afetzede sayısı</w:t>
            </w:r>
          </w:p>
        </w:tc>
        <w:tc>
          <w:tcPr>
            <w:tcW w:w="2" w:type="dxa"/>
          </w:tcPr>
          <w:p w14:paraId="345E70E9" w14:textId="77777777" w:rsidR="00B20134" w:rsidRDefault="00990031">
            <w:pPr>
              <w:spacing w:before="20" w:after="20"/>
            </w:pPr>
            <w:r>
              <w:rPr>
                <w:sz w:val="19"/>
              </w:rPr>
              <w:t>Model türevli kapanma katmanı</w:t>
            </w:r>
          </w:p>
        </w:tc>
        <w:tc>
          <w:tcPr>
            <w:tcW w:w="9" w:type="dxa"/>
          </w:tcPr>
          <w:p w14:paraId="261E686C" w14:textId="77777777" w:rsidR="00B20134" w:rsidRDefault="00990031">
            <w:pPr>
              <w:spacing w:before="20" w:after="20"/>
            </w:pPr>
            <w:r>
              <w:rPr>
                <w:sz w:val="19"/>
                <w:highlight w:val="yellow"/>
              </w:rPr>
              <w:t>[ÖLÇÜLECEK]</w:t>
            </w:r>
          </w:p>
        </w:tc>
      </w:tr>
    </w:tbl>
    <w:p w14:paraId="39F8F5D6" w14:textId="77777777" w:rsidR="00B20134" w:rsidRDefault="00B20134"/>
    <w:p w14:paraId="1EFBF161" w14:textId="77777777" w:rsidR="00B20134" w:rsidRDefault="00990031">
      <w:r>
        <w:rPr>
          <w:i/>
        </w:rPr>
        <w:t>Hiçbir hücre kestirim değeriyle doldurulmamıştır.</w:t>
      </w:r>
    </w:p>
    <w:p w14:paraId="4267D986" w14:textId="77777777" w:rsidR="00B20134" w:rsidRDefault="00B20134">
      <w:pPr>
        <w:pBdr>
          <w:bottom w:val="single" w:sz="6" w:space="1" w:color="AAAAAA"/>
        </w:pBdr>
      </w:pPr>
    </w:p>
    <w:p w14:paraId="2510C7DE" w14:textId="77777777" w:rsidR="00B20134" w:rsidRDefault="00990031">
      <w:pPr>
        <w:pStyle w:val="Balk1"/>
      </w:pPr>
      <w:r>
        <w:rPr>
          <w:rFonts w:ascii="Times New Roman" w:hAnsi="Times New Roman"/>
          <w:b w:val="0"/>
        </w:rPr>
        <w:t>6. SONUÇ</w:t>
      </w:r>
    </w:p>
    <w:p w14:paraId="0FD04F7E" w14:textId="77777777" w:rsidR="00B20134" w:rsidRDefault="00990031">
      <w: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45863EF5" w14:textId="77777777" w:rsidR="00B20134" w:rsidRDefault="00990031">
      <w:r>
        <w:t>Ölçülen sonuçlar üç başlıkta toplanmaktadır. Birincisi sevk katmanının eşzamanlılık güvencesidir: 18 afetzede için 18/18 atama tamamlanmış, dokuz mükerrer sevk denemesinin tamamı engellenmiştir. İkincisi güzergâh iç tutarlılığıdır: üretilen 18 güzergâhın hiçbiri kapalı bir kesimden geçmemiştir; bu bulgu planlayıcının kendi kapanma modeliyle tutarlılığının denetimidir. Üçüncüsü süre farkıdır: toplam müdahale süresi 206,6 dakikaya karşılık kapanma-bilgisiz ajanda 1641,0 dakika ölçülmüş, aradaki 1434,4 dakikalık farkın 1360,0 dakikasının yeniden yönlenme ceza varsayımından kaynaklandığı belirlenmiş ve parametreden bağımsız bileşen 74,4 dakika olarak ayrıca raporlanmıştır.</w:t>
      </w:r>
    </w:p>
    <w:p w14:paraId="4A2A20F5" w14:textId="77777777" w:rsidR="00B20134" w:rsidRDefault="00990031">
      <w:r>
        <w:t>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seçilen kurala göre bir ilde 134 kapanma ya da hiç kapanma elde edilebilmektedir.</w:t>
      </w:r>
    </w:p>
    <w:p w14:paraId="4D3F3CAE" w14:textId="77777777" w:rsidR="00B20134" w:rsidRDefault="00990031">
      <w:r>
        <w:t>Ölçülemeyenler de aynı açıklıkla belirtilmelidir. Yer seviyesi tespit başarımı, kapanma katmanının yer gerçeğine göre değerlendirilmesi ve bölgeler arası genelleme bu sürümde ölçülmemiştir;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artçı ayıklaması yapılmamış katalog) nihai değerler değil ön bulgular olarak sunulmaktadır. Kapanma katmanı bölütleme çıkarımından türetilmediği için, çalışmanın merkezî önerisi olan görev tabanlı değerlendirme bu sürümde bir protokol tanımı olarak sunulmaktadır. Ayrıca metin sınıflandırıcı, altı ihbardan ikisini eleyerek sevk zincirine aktarmamıştır; senaryo kurgusunda paralel acil çağrı kaydı bulunduğu için zincir kesintiye uğramamış olsa da bu gözlem, kanal çeşitliliğinin bir emniyet gereksinimi olabileceğini düşündürmektedir.</w:t>
      </w:r>
    </w:p>
    <w:p w14:paraId="0E07CBB6" w14:textId="77777777" w:rsidR="00B20134" w:rsidRDefault="00990031">
      <w:r>
        <w:t>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bir protokolün tanımlanması olarak sunulmaktadır.</w:t>
      </w:r>
    </w:p>
    <w:p w14:paraId="5C1EB931" w14:textId="77777777" w:rsidR="00B20134" w:rsidRDefault="00990031">
      <w:r>
        <w:t>Son olarak, buradaki hiçbir bulgu otomatik karar verme lehine bir iddia taşımamaktadır. Yanlış negatif gözlemi, gecikme değişkenliği ve kapanma katmanının henüz model çıktısından türetilmemiş olması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21B36FDC" w14:textId="77777777" w:rsidR="00B20134" w:rsidRDefault="00B20134">
      <w:pPr>
        <w:pBdr>
          <w:bottom w:val="single" w:sz="6" w:space="1" w:color="AAAAAA"/>
        </w:pBdr>
      </w:pPr>
    </w:p>
    <w:p w14:paraId="7BD70357" w14:textId="77777777" w:rsidR="00B20134" w:rsidRDefault="00990031">
      <w:pPr>
        <w:pStyle w:val="Balk1"/>
      </w:pPr>
      <w:r>
        <w:rPr>
          <w:rFonts w:ascii="Times New Roman" w:hAnsi="Times New Roman"/>
          <w:b w:val="0"/>
        </w:rPr>
        <w:t>TEŞEKKÜR</w:t>
      </w:r>
    </w:p>
    <w:p w14:paraId="02A81832" w14:textId="77777777" w:rsidR="00B20134" w:rsidRDefault="00990031">
      <w:r>
        <w:t xml:space="preserve">Bu çalışma, TÜBİTAK 2209-A Üniversite Öğrencileri Araştırma Projeleri Destekleme Programı kapsamında </w:t>
      </w:r>
      <w:r>
        <w:rPr>
          <w:highlight w:val="yellow"/>
        </w:rPr>
        <w:t>[PROJE NUMARASI EKLENECEK]</w:t>
      </w:r>
      <w:r>
        <w:t xml:space="preserve"> numaralı proje ile desteklenmiştir.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p>
    <w:p w14:paraId="05B4E5BF" w14:textId="77777777" w:rsidR="00B20134" w:rsidRDefault="00990031">
      <w:pPr>
        <w:pStyle w:val="Balk1"/>
      </w:pPr>
      <w:r>
        <w:rPr>
          <w:rFonts w:ascii="Times New Roman" w:hAnsi="Times New Roman"/>
          <w:b w:val="0"/>
        </w:rPr>
        <w:t>ETİK STANDARTLARIN BEYANI</w:t>
      </w:r>
    </w:p>
    <w:p w14:paraId="07DE90FB"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006CA753" w14:textId="77777777" w:rsidR="00B20134" w:rsidRDefault="00990031">
      <w:pPr>
        <w:pStyle w:val="Balk1"/>
      </w:pPr>
      <w:r>
        <w:rPr>
          <w:rFonts w:ascii="Times New Roman" w:hAnsi="Times New Roman"/>
          <w:b w:val="0"/>
        </w:rPr>
        <w:t>YAZARLARIN KATKILARI</w:t>
      </w:r>
    </w:p>
    <w:p w14:paraId="635BBD92" w14:textId="77777777" w:rsidR="00B20134" w:rsidRDefault="00990031">
      <w:r>
        <w:rPr>
          <w:b/>
        </w:rPr>
        <w:t>[YAZAR ADI 1]:</w:t>
      </w:r>
      <w:r>
        <w:t xml:space="preserve"> Kavramsallaştırma, yöntem tasarımı, yazılım geliştirme (bölütleme ve güzergâh modülleri), deneylerin yürütülmesi, özgün taslağın yazımı.</w:t>
      </w:r>
    </w:p>
    <w:p w14:paraId="51847999" w14:textId="77777777" w:rsidR="00B20134" w:rsidRDefault="00990031">
      <w:r>
        <w:rPr>
          <w:b/>
        </w:rPr>
        <w:t>[YAZAR ADI 2]:</w:t>
      </w:r>
      <w:r>
        <w:t xml:space="preserve"> Veri derleme ve ön işleme, doğrulama, görselleştirme, taslağın gözden geçirilmesi.</w:t>
      </w:r>
    </w:p>
    <w:p w14:paraId="6239CA6E" w14:textId="77777777" w:rsidR="00B20134" w:rsidRDefault="00990031">
      <w:r>
        <w:rPr>
          <w:b/>
        </w:rPr>
        <w:t>[YAZAR ADI 3]:</w:t>
      </w:r>
      <w:r>
        <w:t xml:space="preserve"> Türkçe metin analizi bileşeninin geliştirilmesi ve etiketleme protokolünün tasarımı.</w:t>
      </w:r>
    </w:p>
    <w:p w14:paraId="5E17D4B9" w14:textId="77777777" w:rsidR="00B20134" w:rsidRDefault="00990031">
      <w:r>
        <w:rPr>
          <w:b/>
        </w:rPr>
        <w:t>[YAZAR ADI 4]:</w:t>
      </w:r>
      <w:r>
        <w:t xml:space="preserve"> Danışmanlık, proje yönetimi, denetim, taslağın eleştirel gözden geçirilmesi.</w:t>
      </w:r>
    </w:p>
    <w:p w14:paraId="53489339" w14:textId="77777777" w:rsidR="00B20134" w:rsidRDefault="00990031">
      <w:r>
        <w:t>Tüm yazarlar makalenin yayımlanan hâlini okumuş ve onaylamıştır.</w:t>
      </w:r>
    </w:p>
    <w:p w14:paraId="2244DFA1" w14:textId="77777777" w:rsidR="00B20134" w:rsidRDefault="00990031">
      <w:pPr>
        <w:pStyle w:val="Balk1"/>
      </w:pPr>
      <w:r>
        <w:rPr>
          <w:rFonts w:ascii="Times New Roman" w:hAnsi="Times New Roman"/>
          <w:b w:val="0"/>
        </w:rPr>
        <w:t>ÇIKAR ÇATIŞMASI</w:t>
      </w:r>
    </w:p>
    <w:p w14:paraId="4743E8DF" w14:textId="77777777" w:rsidR="00B20134" w:rsidRDefault="00990031">
      <w:r>
        <w:t>Bu çalışmada herhangi bir çıkar çatışması yoktur.</w:t>
      </w:r>
    </w:p>
    <w:p w14:paraId="1349947F" w14:textId="77777777" w:rsidR="00B20134" w:rsidRDefault="00990031">
      <w:pPr>
        <w:pStyle w:val="Balk1"/>
      </w:pPr>
      <w:r>
        <w:rPr>
          <w:rFonts w:ascii="Times New Roman" w:hAnsi="Times New Roman"/>
          <w:b w:val="0"/>
        </w:rPr>
        <w:t>VERİ ERİŞİLEBİLİRLİĞİ</w:t>
      </w:r>
    </w:p>
    <w:p w14:paraId="08D28BAE" w14:textId="77777777" w:rsidR="00B20134" w:rsidRDefault="00990031">
      <w:r>
        <w:t>Bu çalışmada kullanılan yer gerçeği verileri açık erişimlidir: Copernicus EMS EMSR648 aktivasyonuna ait AOI-04 ve AOI-11 hasar derecelendirme katmanları [8], Maxar Open Data Programı görüntüleri [46], Esri World Imagery Wayback arşivi [45], OpenAerialMap [47] ve OpenStreetMap yol ağı verisi [44]. Platform kaynak kodu, senaryo koşum yapılandırmaları ve koşum çıktıları [DEPO ADRESİ EKLENECEK] adresinde erişime açılacaktır.</w:t>
      </w:r>
    </w:p>
    <w:p w14:paraId="104546E4" w14:textId="77777777" w:rsidR="00B20134" w:rsidRDefault="00B20134">
      <w:pPr>
        <w:pBdr>
          <w:bottom w:val="single" w:sz="6" w:space="1" w:color="AAAAAA"/>
        </w:pBdr>
      </w:pPr>
    </w:p>
    <w:p w14:paraId="4CBD408A" w14:textId="77777777" w:rsidR="00B20134" w:rsidRDefault="00990031">
      <w:pPr>
        <w:pStyle w:val="Balk1"/>
      </w:pPr>
      <w:r>
        <w:rPr>
          <w:rFonts w:ascii="Times New Roman" w:hAnsi="Times New Roman"/>
          <w:b w:val="0"/>
        </w:rPr>
        <w:t>KAYNAKLAR</w:t>
      </w:r>
    </w:p>
    <w:p w14:paraId="1361D251" w14:textId="77777777" w:rsidR="00B20134" w:rsidRDefault="00990031">
      <w:r>
        <w:t>[1] AFAD, "06 Şubat 2023 Pazarcık (Kahramanmaraş) Mw 7.7 ve Elbistan (Kahramanmaraş) Mw 7.6 Depremlerine İlişkin Ön Değerlendirme Raporu", T.C. İçişleri Bakanlığı Afet ve Acil Durum Yönetimi Başkanlığı, Ankara, (2023).</w:t>
      </w:r>
    </w:p>
    <w:p w14:paraId="2ACE1B49" w14:textId="77777777" w:rsidR="00B20134" w:rsidRDefault="00990031">
      <w:r>
        <w:t>[2] Boğaziçi Üniversitesi Kandilli Rasathanesi ve Deprem Araştırma Enstitüsü, "06 Şubat 2023 Depremleri Basın Bülteni", Bölgesel Deprem-Tsunami İzleme Merkezi, İstanbul, (2023).</w:t>
      </w:r>
    </w:p>
    <w:p w14:paraId="3FF9794A" w14:textId="77777777" w:rsidR="00B20134" w:rsidRDefault="00990031">
      <w:r>
        <w:t xml:space="preserve">[3] Özmen, A., Maraş, M. M., Ayaz, Y., Sayın, E., "Assessments of masonry buildings and historical structures during the 2020 Sivrice-Elazığ earthquake", </w:t>
      </w:r>
      <w:r>
        <w:rPr>
          <w:i/>
        </w:rPr>
        <w:t>Periodica Polytechnica Civil Engineering</w:t>
      </w:r>
      <w:r>
        <w:t>, 67 (2): 530-544, (2023).</w:t>
      </w:r>
    </w:p>
    <w:p w14:paraId="60AEE772" w14:textId="77777777" w:rsidR="00B20134" w:rsidRDefault="00990031">
      <w:r>
        <w:t>[4] FEMA, "HAZUS Earthquake Model Technical Manual 4.2 SP3", Federal Emergency Management Agency, Washington DC, (2020).</w:t>
      </w:r>
    </w:p>
    <w:p w14:paraId="30F1D8E8"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1B039D" w14:textId="77777777" w:rsidR="00B20134" w:rsidRDefault="00990031">
      <w:r>
        <w:t>[6] Grünthal, G. (ed.), "European Macroseismic Scale 1998 (EMS-98)", Cahiers du Centre Européen de Géodynamique et de Séismologie, Luxembourg, (1998).</w:t>
      </w:r>
    </w:p>
    <w:p w14:paraId="2C6674E1"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719EA338" w14:textId="77777777" w:rsidR="00B20134" w:rsidRDefault="00990031">
      <w:r>
        <w:t>[8] Copernicus Emergency Management Service, "EMSR648: Earthquake in Türkiye — Damage Grading Products, AOI-04 Kahramanmaraş and AOI-11 Hatay", European Commission, (2023).</w:t>
      </w:r>
    </w:p>
    <w:p w14:paraId="6DE8801F" w14:textId="77777777" w:rsidR="00B20134" w:rsidRDefault="00990031">
      <w:r>
        <w:t xml:space="preserve">[9] Gupta, R., Hosfelt, R., Sajeev, S., Patel, N., Goodman, B., Doshi, J., Heim, E., Choset, H., Gaston, M., "Creating xBD: A dataset for assessing building damage from satellite imagery", </w:t>
      </w:r>
      <w:r>
        <w:rPr>
          <w:i/>
        </w:rPr>
        <w:t>Proceedings of the IEEE/CVF Conference on Computer Vision and Pattern Recognition Workshops (CVPRW)</w:t>
      </w:r>
      <w:r>
        <w:t>, 10-17, (2019).</w:t>
      </w:r>
    </w:p>
    <w:p w14:paraId="0B880AF1" w14:textId="77777777" w:rsidR="00B20134" w:rsidRDefault="00990031">
      <w:r>
        <w:t xml:space="preserve">[10] Liu, Y., Zhang, K., Guan, C., Zhang, S., Li, H., Wan, W., Sun, J., "Building change detection in earthquake: A multiscale interaction network with offset calibration and a dataset", </w:t>
      </w:r>
      <w:r>
        <w:rPr>
          <w:i/>
        </w:rPr>
        <w:t>IEEE Transactions on Geoscience and Remote Sensing</w:t>
      </w:r>
      <w:r>
        <w:t>, 62: 1-17, (2024).</w:t>
      </w:r>
    </w:p>
    <w:p w14:paraId="7D1885C1" w14:textId="77777777" w:rsidR="00B20134" w:rsidRDefault="00990031">
      <w:r>
        <w:t xml:space="preserve">[11] Ekkazan, C., Karslıgil, M. E., "TE23D: A dataset for earthquake damage assessment and evaluation", </w:t>
      </w:r>
      <w:r>
        <w:rPr>
          <w:i/>
        </w:rPr>
        <w:t>IEEE Journal of Selected Topics in Applied Earth Observations and Remote Sensing</w:t>
      </w:r>
      <w:r>
        <w:t>, 18: 3852-3863, (2025).</w:t>
      </w:r>
    </w:p>
    <w:p w14:paraId="30D044E2"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40EF7109" w14:textId="77777777" w:rsidR="00B20134" w:rsidRDefault="00990031">
      <w:r>
        <w:t xml:space="preserve">[13] Russo, L., Tapete, D., Ullo, S. L., Gamba, P., "A deep learning framework for building damage assessment using VHR SAR and geospatial data: Demonstration on the 2023 Türkiye earthquake", </w:t>
      </w:r>
      <w:r>
        <w:rPr>
          <w:i/>
        </w:rPr>
        <w:t>arXiv preprint arXiv:2506.22338</w:t>
      </w:r>
      <w:r>
        <w:t>, (2025).</w:t>
      </w:r>
    </w:p>
    <w:p w14:paraId="3CD0456E" w14:textId="77777777" w:rsidR="00B20134" w:rsidRDefault="00990031">
      <w:r>
        <w:t xml:space="preserve">[14] Ronneberger, O., Fischer, P., Brox, T., "U-Net: Convolutional networks for biomedical image segmentation", </w:t>
      </w:r>
      <w:r>
        <w:rPr>
          <w:i/>
        </w:rPr>
        <w:t>Lecture Notes in Computer Science</w:t>
      </w:r>
      <w:r>
        <w:t>, 9351: 234-241, (2015).</w:t>
      </w:r>
    </w:p>
    <w:p w14:paraId="1D045AAA" w14:textId="77777777" w:rsidR="00B20134" w:rsidRDefault="00990031">
      <w:r>
        <w:t xml:space="preserve">[15] Chaurasia, A., Culurciello, E., "LinkNet: Exploiting encoder representations for efficient semantic segmentation", </w:t>
      </w:r>
      <w:r>
        <w:rPr>
          <w:i/>
        </w:rPr>
        <w:t>IEEE Visual Communications and Image Processing (VCIP)</w:t>
      </w:r>
      <w:r>
        <w:t>, 1-4, (2017).</w:t>
      </w:r>
    </w:p>
    <w:p w14:paraId="4B16ED18" w14:textId="77777777" w:rsidR="00B20134" w:rsidRDefault="00990031">
      <w:r>
        <w:t xml:space="preserve">[16] Lin, T. Y., Dollár, P., Girshick, R., He, K., Hariharan, B., Belongie, S., "Feature pyramid networks for object detection", </w:t>
      </w:r>
      <w:r>
        <w:rPr>
          <w:i/>
        </w:rPr>
        <w:t>Proceedings of the IEEE Conference on Computer Vision and Pattern Recognition (CVPR)</w:t>
      </w:r>
      <w:r>
        <w:t>, 936-944, (2017).</w:t>
      </w:r>
    </w:p>
    <w:p w14:paraId="49929A8B" w14:textId="77777777" w:rsidR="00B20134" w:rsidRDefault="00990031">
      <w:r>
        <w:t xml:space="preserve">[17] Zhao, H., Shi, J., Qi, X., Wang, X., Jia, J., "Pyramid scene parsing network", </w:t>
      </w:r>
      <w:r>
        <w:rPr>
          <w:i/>
        </w:rPr>
        <w:t>Proceedings of the IEEE Conference on Computer Vision and Pattern Recognition (CVPR)</w:t>
      </w:r>
      <w:r>
        <w:t>, 6230-6239, (2017).</w:t>
      </w:r>
    </w:p>
    <w:p w14:paraId="183FA4C2" w14:textId="77777777" w:rsidR="00B20134" w:rsidRDefault="00990031">
      <w:r>
        <w:t xml:space="preserve">[18] Chen, L. C., Zhu, Y., Papandreou, G., Schroff, F., Adam, H., "Encoder-decoder with atrous separable convolution for semantic image segmentation", </w:t>
      </w:r>
      <w:r>
        <w:rPr>
          <w:i/>
        </w:rPr>
        <w:t>Proceedings of the European Conference on Computer Vision (ECCV)</w:t>
      </w:r>
      <w:r>
        <w:t>, 801-818, (2018).</w:t>
      </w:r>
    </w:p>
    <w:p w14:paraId="5CA06D48" w14:textId="77777777" w:rsidR="00B20134" w:rsidRDefault="00990031">
      <w:r>
        <w:t xml:space="preserve">[19] Xie, E., Wang, W., Yu, Z., Anandkumar, A., Álvarez, J. M., Luo, P., "SegFormer: Simple and efficient design for semantic segmentation with transformers", </w:t>
      </w:r>
      <w:r>
        <w:rPr>
          <w:i/>
        </w:rPr>
        <w:t>Advances in Neural Information Processing Systems (NeurIPS)</w:t>
      </w:r>
      <w:r>
        <w:t>, 34: 12077-12090, (2021).</w:t>
      </w:r>
    </w:p>
    <w:p w14:paraId="118D55F3" w14:textId="77777777" w:rsidR="00B20134" w:rsidRDefault="00990031">
      <w:r>
        <w:t xml:space="preserve">[20] Cheng, B., Misra, I., Schwing, A. G., Kirillov, A., Girdhar, R., "Masked-attention mask transformer for universal image segmentation", </w:t>
      </w:r>
      <w:r>
        <w:rPr>
          <w:i/>
        </w:rPr>
        <w:t>Proceedings of the IEEE/CVF Conference on Computer Vision and Pattern Recognition (CVPR)</w:t>
      </w:r>
      <w:r>
        <w:t>, 1290-1299, (2022).</w:t>
      </w:r>
    </w:p>
    <w:p w14:paraId="7627093D" w14:textId="77777777" w:rsidR="00B20134" w:rsidRDefault="00990031">
      <w:r>
        <w:t xml:space="preserve">[21] Kerssies, T., Cavagnero, N., Hermans, A., Norouzi, N., Averta, G., Leibe, B., Dubbelman, G., de Geus, D., "Your ViT is secretly an image segmentation model", </w:t>
      </w:r>
      <w:r>
        <w:rPr>
          <w:i/>
        </w:rPr>
        <w:t>Proceedings of the IEEE/CVF Conference on Computer Vision and Pattern Recognition (CVPR)</w:t>
      </w:r>
      <w:r>
        <w:t>, (2025).</w:t>
      </w:r>
    </w:p>
    <w:p w14:paraId="529A71AE" w14:textId="77777777" w:rsidR="00B20134" w:rsidRDefault="00990031">
      <w:r>
        <w:t xml:space="preserve">[22] Haciefendioğlu, K., Başağa, H. B., Kahya, V., Özgan, K., Altunışık, A. C., "Automatic detection of collapsed buildings after the 6 February 2023 Türkiye earthquakes using post-disaster satellite images with deep learning-based semantic segmentation models", </w:t>
      </w:r>
      <w:r>
        <w:rPr>
          <w:i/>
        </w:rPr>
        <w:t>Buildings</w:t>
      </w:r>
      <w:r>
        <w:t>, 14 (3): 582, (2024).</w:t>
      </w:r>
    </w:p>
    <w:p w14:paraId="0A07F841"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ECB997F"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3CC8CB5" w14:textId="77777777" w:rsidR="00B20134" w:rsidRDefault="00990031">
      <w:r>
        <w:t>[25] Cha, J., Lee, S., Kim, H.-K., "Deep learning-based detection and assessment of road damage caused by disaster with satellite imagery", Applied Sciences, 15 (14): 7669, doi:10.3390/app15147669, (2025).</w:t>
      </w:r>
    </w:p>
    <w:p w14:paraId="293EC110"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(2026).</w:t>
      </w:r>
    </w:p>
    <w:p w14:paraId="67815D53" w14:textId="77777777" w:rsidR="00B20134" w:rsidRDefault="00990031">
      <w:r>
        <w:t xml:space="preserve">[27] Alam, F., Alam, T., Hasan, M. A., Hasnat, A., Imran, M., Ofli, F., "MEDIC: A multi-task learning dataset for disaster image classification", </w:t>
      </w:r>
      <w:r>
        <w:rPr>
          <w:i/>
        </w:rPr>
        <w:t>arXiv preprint arXiv:2108.12828</w:t>
      </w:r>
      <w:r>
        <w:t>, (2021).</w:t>
      </w:r>
    </w:p>
    <w:p w14:paraId="68E6232C" w14:textId="77777777" w:rsidR="00B20134" w:rsidRDefault="00990031">
      <w:r>
        <w:t xml:space="preserve">[28] Zhang, D., Huang, H., Smith, N. S., Roy, N., Frost, J. D., "From pixels to damage severity: Estimating earthquake impacts using semantic segmentation of social media images", </w:t>
      </w:r>
      <w:r>
        <w:rPr>
          <w:i/>
        </w:rPr>
        <w:t>arXiv preprint arXiv:2507.02781</w:t>
      </w:r>
      <w:r>
        <w:t>, (2025).</w:t>
      </w:r>
    </w:p>
    <w:p w14:paraId="5FE05002" w14:textId="77777777" w:rsidR="00B20134" w:rsidRDefault="00990031">
      <w:r>
        <w:t>[29] Al Shafian, S., He, C., Hu, D., "DamageScope: An integrated pipeline for building damage segmentation, geospatial mapping, and interactive web-based visualization", Remote Sensing, 17 (13): 2267, doi:10.3390/rs17132267, (2025).</w:t>
      </w:r>
    </w:p>
    <w:p w14:paraId="3B6A54B0" w14:textId="77777777" w:rsidR="00B20134" w:rsidRDefault="00990031">
      <w:r>
        <w:t>[30] HeiGIT, "Disaster openrouteservice to support the response efforts to the Türkiye/Syria earthquake", Heidelberg Institute for Geoinformation Technology, (2023).</w:t>
      </w:r>
    </w:p>
    <w:p w14:paraId="793FB65B"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(2026).</w:t>
      </w:r>
    </w:p>
    <w:p w14:paraId="1C43B9C5" w14:textId="77777777" w:rsidR="00B20134" w:rsidRDefault="00990031">
      <w:r>
        <w:t>[32] Schweter, S., "BERTurk — BERT models for Turkish", Zenodo, (2020).</w:t>
      </w:r>
    </w:p>
    <w:p w14:paraId="6D3A8604" w14:textId="77777777" w:rsidR="00B20134" w:rsidRDefault="00990031">
      <w:r>
        <w:t xml:space="preserve">[33] Devlin, J., Chang, M. W., Lee, K., Toutanova, K., "BERT: Pre-training of deep bidirectional transformers for language understanding", </w:t>
      </w:r>
      <w:r>
        <w:rPr>
          <w:i/>
        </w:rPr>
        <w:t>Proceedings of NAACL-HLT</w:t>
      </w:r>
      <w:r>
        <w:t>, 4171-4186, (2019).</w:t>
      </w:r>
    </w:p>
    <w:p w14:paraId="79344448" w14:textId="77777777" w:rsidR="00B20134" w:rsidRDefault="00990031">
      <w:r>
        <w:t xml:space="preserve">[34] He, K., Zhang, X., Ren, S., Sun, J., "Deep residual learning for image recognition", </w:t>
      </w:r>
      <w:r>
        <w:rPr>
          <w:i/>
        </w:rPr>
        <w:t>Proceedings of the IEEE Conference on Computer Vision and Pattern Recognition (CVPR)</w:t>
      </w:r>
      <w:r>
        <w:t>, 770-778, (2016).</w:t>
      </w:r>
    </w:p>
    <w:p w14:paraId="652C6FAC" w14:textId="77777777" w:rsidR="00B20134" w:rsidRDefault="00990031">
      <w:r>
        <w:t xml:space="preserve">[35] Lin, T. Y., Goyal, P., Girshick, R., He, K., Dollár, P., "Focal loss for dense object detection", </w:t>
      </w:r>
      <w:r>
        <w:rPr>
          <w:i/>
        </w:rPr>
        <w:t>Proceedings of the IEEE International Conference on Computer Vision (ICCV)</w:t>
      </w:r>
      <w:r>
        <w:t>, 2980-2988, (2017).</w:t>
      </w:r>
    </w:p>
    <w:p w14:paraId="74C4FA83" w14:textId="77777777" w:rsidR="00B20134" w:rsidRDefault="00990031">
      <w:r>
        <w:t xml:space="preserve">[36] Milletari, F., Navab, N., Ahmadi, S. A., "V-Net: Fully convolutional neural networks for volumetric medical image segmentation", </w:t>
      </w:r>
      <w:r>
        <w:rPr>
          <w:i/>
        </w:rPr>
        <w:t>Fourth International Conference on 3D Vision (3DV)</w:t>
      </w:r>
      <w:r>
        <w:t>, 565-571, (2016).</w:t>
      </w:r>
    </w:p>
    <w:p w14:paraId="43CB7C69" w14:textId="77777777" w:rsidR="00B20134" w:rsidRDefault="00990031">
      <w:r>
        <w:t xml:space="preserve">[37] Rahnemoonfar, M., Chowdhury, T., Murphy, R., "RescueNet: A high resolution UAV semantic segmentation dataset for natural disaster damage assessment", </w:t>
      </w:r>
      <w:r>
        <w:rPr>
          <w:i/>
        </w:rPr>
        <w:t>Scientific Data</w:t>
      </w:r>
      <w:r>
        <w:t>, 10: 913, (2023).</w:t>
      </w:r>
    </w:p>
    <w:p w14:paraId="707095B1" w14:textId="77777777" w:rsidR="00B20134" w:rsidRDefault="00990031">
      <w:r>
        <w:t xml:space="preserve">[38] Gao, Y., Mosalam, K. M., "PEER Hub ImageNet: A large-scale multiattribute benchmark data set of structural images", </w:t>
      </w:r>
      <w:r>
        <w:rPr>
          <w:i/>
        </w:rPr>
        <w:t>Journal of Structural Engineering</w:t>
      </w:r>
      <w:r>
        <w:t>, 146 (10): 04020198, (2020).</w:t>
      </w:r>
    </w:p>
    <w:p w14:paraId="2A2BA76E" w14:textId="77777777" w:rsidR="00B20134" w:rsidRDefault="00990031">
      <w:r>
        <w:t xml:space="preserve">[39] Gao, Y., Mosalam, K. M., "Deep transfer learning for image-based structural damage recognition", </w:t>
      </w:r>
      <w:r>
        <w:rPr>
          <w:i/>
        </w:rPr>
        <w:t>Computer-Aided Civil and Infrastructure Engineering</w:t>
      </w:r>
      <w:r>
        <w:t>, 33 (9): 748-768, (2018).</w:t>
      </w:r>
    </w:p>
    <w:p w14:paraId="67C2F1D0" w14:textId="77777777" w:rsidR="00B20134" w:rsidRDefault="00990031">
      <w:r>
        <w:t>[40] Jocher, G., Chaurasia, A., Qiu, J., "Ultralytics YOLOv8", açık kaynak yazılım, (2023).</w:t>
      </w:r>
    </w:p>
    <w:p w14:paraId="3CC3A403" w14:textId="77777777" w:rsidR="00B20134" w:rsidRDefault="00990031">
      <w:r>
        <w:t xml:space="preserve">[41] Dijkstra, E. W., "A note on two problems in connexion with graphs", </w:t>
      </w:r>
      <w:r>
        <w:rPr>
          <w:i/>
        </w:rPr>
        <w:t>Numerische Mathematik</w:t>
      </w:r>
      <w:r>
        <w:t>, 1: 269-271, (1959).</w:t>
      </w:r>
    </w:p>
    <w:p w14:paraId="3877CCB3" w14:textId="77777777" w:rsidR="00B20134" w:rsidRDefault="00990031">
      <w:r>
        <w:t xml:space="preserve">[42] Hart, P. E., Nilsson, N. J., Raphael, B., "A formal basis for the heuristic determination of minimum cost paths", </w:t>
      </w:r>
      <w:r>
        <w:rPr>
          <w:i/>
        </w:rPr>
        <w:t>IEEE Transactions on Systems Science and Cybernetics</w:t>
      </w:r>
      <w:r>
        <w:t>, 4 (2): 100-107, (1968).</w:t>
      </w:r>
    </w:p>
    <w:p w14:paraId="66F4BF0C" w14:textId="77777777" w:rsidR="00B20134" w:rsidRDefault="00990031">
      <w:r>
        <w:t xml:space="preserve">[43] Boeing, G., "OSMnx: New methods for acquiring, constructing, analyzing, and visualizing complex street networks", </w:t>
      </w:r>
      <w:r>
        <w:rPr>
          <w:i/>
        </w:rPr>
        <w:t>Computers, Environment and Urban Systems</w:t>
      </w:r>
      <w:r>
        <w:t>, 65: 126-139, (2017).</w:t>
      </w:r>
    </w:p>
    <w:p w14:paraId="56522F43" w14:textId="77777777" w:rsidR="00B20134" w:rsidRDefault="00990031">
      <w:r>
        <w:t>[44] OpenStreetMap Katkıcıları, "OpenStreetMap", https://www.openstreetmap.org, (2023).</w:t>
      </w:r>
    </w:p>
    <w:p w14:paraId="29EBF981" w14:textId="77777777" w:rsidR="00B20134" w:rsidRDefault="00990031">
      <w:r>
        <w:t>[45] Esri, "World Imagery Wayback", https://livingatlas.arcgis.com/wayback, (2023).</w:t>
      </w:r>
    </w:p>
    <w:p w14:paraId="5CCF8D5F" w14:textId="77777777" w:rsidR="00B20134" w:rsidRDefault="00990031">
      <w:r>
        <w:t>[46] Maxar Technologies, "Open Data Program — Turkey Earthquake 2023", https://www.maxar.com/open-data, (2023).</w:t>
      </w:r>
    </w:p>
    <w:p w14:paraId="216F689B" w14:textId="77777777" w:rsidR="00B20134" w:rsidRDefault="00990031">
      <w:r>
        <w:t>[47] OpenAerialMap, "OpenAerialMap", https://openaerialmap.org, (2023).</w:t>
      </w:r>
    </w:p>
    <w:p w14:paraId="4A0CB5C9"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(2018).</w:t>
      </w:r>
    </w:p>
    <w:p w14:paraId="64A6B1B1" w14:textId="77777777" w:rsidR="00B20134" w:rsidRDefault="00990031">
      <w:r>
        <w:t xml:space="preserve">[49] Loshchilov, I., Hutter, F., "Decoupled weight decay regularization", </w:t>
      </w:r>
      <w:r>
        <w:rPr>
          <w:i/>
        </w:rPr>
        <w:t>International Conference on Learning Representations (ICLR)</w:t>
      </w:r>
      <w:r>
        <w:t>, (2019).</w:t>
      </w:r>
    </w:p>
    <w:p w14:paraId="69FBACB0" w14:textId="77777777" w:rsidR="00B20134" w:rsidRDefault="00990031">
      <w:r>
        <w:t xml:space="preserve">[50] Joulin, A., Grave, E., Bojanowski, P., Mikolov, T., "Bag of tricks for efficient text classification", </w:t>
      </w:r>
      <w:r>
        <w:rPr>
          <w:i/>
        </w:rPr>
        <w:t>Proceedings of the 15th Conference of the European Chapter of the Association for Computational Linguistics (EACL)</w:t>
      </w:r>
      <w:r>
        <w:t>, 427-431, (2017).</w:t>
      </w:r>
    </w:p>
    <w:p w14:paraId="771CD086" w14:textId="77777777" w:rsidR="00B20134" w:rsidRDefault="00990031">
      <w:r>
        <w:t xml:space="preserve">[51] Jiang, Z., Yu, W., Zhou, D., Chen, Y., Feng, J., Yan, S., "ConvBERT: Improving BERT with span-based dynamic convolution", </w:t>
      </w:r>
      <w:r>
        <w:rPr>
          <w:i/>
        </w:rPr>
        <w:t>Advances in Neural Information Processing Systems (NeurIPS)</w:t>
      </w:r>
      <w:r>
        <w:t>, 33: 12837-12848, (2020).</w:t>
      </w:r>
    </w:p>
    <w:p w14:paraId="277896CC" w14:textId="77777777" w:rsidR="00B20134" w:rsidRDefault="00990031">
      <w:r>
        <w:t xml:space="preserve">[52] Sanh, V., Debut, L., Chaumond, J., Wolf, T., "DistilBERT, a distilled version of BERT: smaller, faster, cheaper and lighter", </w:t>
      </w:r>
      <w:r>
        <w:rPr>
          <w:i/>
        </w:rPr>
        <w:t>arXiv:1910.01108</w:t>
      </w:r>
      <w:r>
        <w:t>, (2019).</w:t>
      </w:r>
    </w:p>
    <w:p w14:paraId="583DDC29" w14:textId="77777777" w:rsidR="00B20134" w:rsidRDefault="00990031">
      <w:r>
        <w:t xml:space="preserve">[53] Breiman, L., "Random forests", </w:t>
      </w:r>
      <w:r>
        <w:rPr>
          <w:i/>
        </w:rPr>
        <w:t>Machine Learning</w:t>
      </w:r>
      <w:r>
        <w:t>, 45 (1): 5-32, (2001).</w:t>
      </w:r>
    </w:p>
    <w:p w14:paraId="5833F8BE" w14:textId="77777777" w:rsidR="00B20134" w:rsidRDefault="00990031">
      <w:r>
        <w:t xml:space="preserve">[54] Chen, T., Guestrin, C., "XGBoost: A scalable tree boosting system", </w:t>
      </w:r>
      <w:r>
        <w:rPr>
          <w:i/>
        </w:rPr>
        <w:t>Proceedings of the 22nd ACM SIGKDD International Conference on Knowledge Discovery and Data Mining</w:t>
      </w:r>
      <w:r>
        <w:t>, 785-794, (2016).</w:t>
      </w:r>
    </w:p>
    <w:p w14:paraId="5CDA87C9"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(2017).</w:t>
      </w:r>
    </w:p>
    <w:p w14:paraId="4698000A" w14:textId="77777777" w:rsidR="00B20134" w:rsidRDefault="00990031">
      <w:r>
        <w:t>[56] Musaoğlu, N., Ozaydin, E., Amirgan, B., Taskin, G., Nayir, H., Kaya, H., "KATE-CD: High-resolution change detection dataset from the 2023 Earthquake in Kahramanmaraş, Türkiye", Journal of Applied Remote Sensing, 19 (4): 044508, doi:10.1117/1.JRS.19.044508, (2025). Veri kümesi: https://huggingface.co/datasets/CSCRS/kate-cd.</w:t>
      </w:r>
    </w:p>
    <w:p w14:paraId="50464730" w14:textId="77777777" w:rsidR="00B20134" w:rsidRDefault="00990031">
      <w:r>
        <w:t>[57] Gao, G., Wang, F., Wang, Z., Zhao, Q., Wang, L., Zhu, J., Liu, W., Qin, G., Hou, Y., "Multi-Scale Earthquake Damaged Building Feature Set (MEDBFS)", Data, 9 (7): 88, doi:10.3390/data9070088, (2024).</w:t>
      </w:r>
    </w:p>
    <w:p w14:paraId="3325E82F" w14:textId="77777777" w:rsidR="00B20134" w:rsidRDefault="00990031">
      <w:r>
        <w:t>[58] AFAD Deprem Dairesi Başkanlığı, "Deprem Kataloğu (Event Catalog)", T.C. İçişleri Bakanlığı Afet ve Acil Durum Yönetimi Başkanlığı, https://deprem.afad.gov.tr/event-catalog, (Erişim tarihi: 2026).</w:t>
      </w:r>
    </w:p>
    <w:p w14:paraId="5049348E"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2372117E" w14:textId="77777777" w:rsidR="00B20134" w:rsidRDefault="00990031">
      <w:r>
        <w:t>[60] Yakubovskiy, P., "Segmentation Models Pytorch", GitHub deposu, https://github.com/qubvel/segmentation_models.pytorch, (2020).</w:t>
      </w:r>
    </w:p>
    <w:p w14:paraId="6A15C372"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5FF7E0DA" w14:textId="77777777" w:rsidR="00B20134" w:rsidRDefault="00990031">
      <w:r>
        <w:t>[62] Hagberg, A. A., Schult, D. A., Swart, P. J., "Exploring Network Structure, Dynamics, and Function using NetworkX", Proceedings of the 7th Python in Science Conference (SciPy2008), 11-15, doi:10.25080/TCWV9851, (2008).</w:t>
      </w:r>
    </w:p>
    <w:p w14:paraId="4379EF60" w14:textId="77777777" w:rsidR="00B20134" w:rsidRDefault="00990031">
      <w:r>
        <w:t>[63] PostGIS Project Steering Committee ve Katkıcıları, "PostGIS: Spatial and Geographic Objects for PostgreSQL", https://postgis.net, (Erişim tarihi: 2026).</w:t>
      </w:r>
    </w:p>
    <w:sectPr w:rsidR="00B2013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5074B"/>
    <w:rsid w:val="001B5BF4"/>
    <w:rsid w:val="0029639D"/>
    <w:rsid w:val="00326F90"/>
    <w:rsid w:val="00572A67"/>
    <w:rsid w:val="006B13C8"/>
    <w:rsid w:val="008271D1"/>
    <w:rsid w:val="00990031"/>
    <w:rsid w:val="00A60E3B"/>
    <w:rsid w:val="00AA1D8D"/>
    <w:rsid w:val="00B20134"/>
    <w:rsid w:val="00B47730"/>
    <w:rsid w:val="00CB0664"/>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2A13F"/>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21795</Words>
  <Characters>124233</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utku ceylan</cp:lastModifiedBy>
  <cp:revision>4</cp:revision>
  <dcterms:created xsi:type="dcterms:W3CDTF">2013-12-23T23:15:00Z</dcterms:created>
  <dcterms:modified xsi:type="dcterms:W3CDTF">2026-09-12T17:50:00Z</dcterms:modified>
  <cp:category/>
</cp:coreProperties>
</file>