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b/>
          <w:bCs/>
          <w:sz w:val="40"/>
          <w:szCs w:val="40"/>
        </w:rPr>
        <w:t xml:space="preserve">QuakeMind — Uçtan Uca Çift Taraflı Afet Simülasyonu (Senaryo v2)</w:t>
      </w:r>
    </w:p>
    <w:p>
      <w:pPr>
        <w:spacing w:after="120" w:line="276"/>
        <w:ind w:right="4541"/>
      </w:pPr>
      <w:r>
        <w:rPr>
          <w:b/>
          <w:bCs/>
          <w:sz w:val="20"/>
          <w:szCs w:val="20"/>
        </w:rPr>
        <w:t xml:space="preserve">Kapsam:</w:t>
      </w:r>
      <w:r>
        <w:rPr>
          <w:sz w:val="20"/>
          <w:szCs w:val="20"/>
        </w:rPr>
        <w:t xml:space="preserve"> Hatay, Kahramanmaras · 9 operasyon bölgesi · 18 afetzede · 18 ekip ataması</w:t>
      </w:r>
    </w:p>
    <w:p>
      <w:pPr>
        <w:pStyle w:val="Heading2"/>
        <w:pBdr>
          <w:bottom w:val="single" w:color="C04A2C" w:sz="6" w:space="6"/>
        </w:pBdr>
        <w:spacing w:after="160" w:before="400"/>
      </w:pPr>
      <w:r>
        <w:rPr>
          <w:b/>
          <w:bCs/>
          <w:sz w:val="30"/>
          <w:szCs w:val="30"/>
        </w:rPr>
        <w:t xml:space="preserve">Yöntem ve Dürüstlük Notu</w:t>
      </w:r>
    </w:p>
    <w:p>
      <w:pPr>
        <w:pStyle w:val="ListParagraph"/>
        <w:numPr>
          <w:ilvl w:val="0"/>
          <w:numId w:val="1"/>
        </w:numPr>
        <w:spacing w:after="80" w:line="276"/>
        <w:ind w:right="4541"/>
      </w:pPr>
      <w:r>
        <w:rPr>
          <w:b/>
          <w:bCs/>
          <w:sz w:val="20"/>
          <w:szCs w:val="20"/>
        </w:rPr>
        <w:t xml:space="preserve">Gerçekten çalıştırılan:</w:t>
      </w:r>
      <w:r>
        <w:rPr>
          <w:sz w:val="20"/>
          <w:szCs w:val="20"/>
        </w:rPr>
        <w:t xml:space="preserve"> OSM yol grafiği (yerel PBF), rota motoru (A*/Dijkstra), naive-ajan karşılaştırması, YOLOv8 </w:t>
      </w:r>
      <w:r>
        <w:rPr>
          <w:rFonts w:ascii="Consolas" w:cs="Consolas" w:eastAsia="Consolas" w:hAnsi="Consolas"/>
          <w:sz w:val="18"/>
          <w:szCs w:val="18"/>
        </w:rPr>
        <w:t xml:space="preserve">bina.pt</w:t>
      </w:r>
      <w:r>
        <w:rPr>
          <w:sz w:val="20"/>
          <w:szCs w:val="20"/>
        </w:rPr>
        <w:t xml:space="preserve"> görüntü çıkarımı, BERTurk NLP sınıflandırma + NER konum çıkarımı, görev kilitleme (409), AFAD toplanma alanı sorgusu.</w:t>
      </w:r>
    </w:p>
    <w:p>
      <w:pPr>
        <w:pStyle w:val="ListParagraph"/>
        <w:numPr>
          <w:ilvl w:val="0"/>
          <w:numId w:val="1"/>
        </w:numPr>
        <w:spacing w:after="80" w:line="276"/>
        <w:ind w:right="4541"/>
      </w:pPr>
      <w:r>
        <w:rPr>
          <w:b/>
          <w:bCs/>
          <w:sz w:val="20"/>
          <w:szCs w:val="20"/>
        </w:rPr>
        <w:t xml:space="preserve">Temsili (gerçek pipeline'dan geçen ama sentetik) veri:</w:t>
      </w:r>
      <w:r>
        <w:rPr>
          <w:sz w:val="20"/>
          <w:szCs w:val="20"/>
        </w:rPr>
        <w:t xml:space="preserve"> yol kapanmaları, cihaz pil/güç modu/siren/haberleşme durumu, afetzede koordinatları.</w:t>
      </w:r>
    </w:p>
    <w:p>
      <w:pPr>
        <w:pStyle w:val="ListParagraph"/>
        <w:numPr>
          <w:ilvl w:val="0"/>
          <w:numId w:val="1"/>
        </w:numPr>
        <w:spacing w:after="80" w:line="276"/>
        <w:ind w:right="4541"/>
      </w:pPr>
      <w:r>
        <w:rPr>
          <w:b/>
          <w:bCs/>
          <w:sz w:val="20"/>
          <w:szCs w:val="20"/>
        </w:rPr>
        <w:t xml:space="preserve">Bu koşuda SegFormer çalıştırılmamıştır.</w:t>
      </w:r>
      <w:r>
        <w:rPr>
          <w:sz w:val="20"/>
          <w:szCs w:val="20"/>
        </w:rPr>
        <w:t xml:space="preserve"> Yol kapanmaları rastgele atanmıştır; bu nedenle Tablo 2'de mIoU / piksel-çakışma sütunu </w:t>
      </w:r>
      <w:r>
        <w:rPr>
          <w:b/>
          <w:bCs/>
          <w:sz w:val="20"/>
          <w:szCs w:val="20"/>
        </w:rPr>
        <w:t xml:space="preserve">yoktur</w:t>
      </w:r>
      <w:r>
        <w:rPr>
          <w:sz w:val="20"/>
          <w:szCs w:val="20"/>
        </w:rPr>
        <w:t xml:space="preserve"> — yazılacak gerçek bir ölçüm olmadığı için. Modelin kendi doğruluğu aşağıdaki ayrı bölümde raporlanır.</w:t>
      </w:r>
    </w:p>
    <w:p>
      <w:pPr>
        <w:pStyle w:val="ListParagraph"/>
        <w:numPr>
          <w:ilvl w:val="0"/>
          <w:numId w:val="1"/>
        </w:numPr>
        <w:spacing w:after="80" w:line="276"/>
        <w:ind w:right="4541"/>
      </w:pPr>
      <w:r>
        <w:rPr>
          <w:b/>
          <w:bCs/>
          <w:sz w:val="20"/>
          <w:szCs w:val="20"/>
        </w:rPr>
        <w:t xml:space="preserve">Modellenen (ölçüm değil):</w:t>
      </w:r>
      <w:r>
        <w:rPr>
          <w:sz w:val="20"/>
          <w:szCs w:val="20"/>
        </w:rPr>
        <w:t xml:space="preserve"> hayatta kalma olasılığı artışı — bkz. Etki Modellemesi.</w:t>
      </w:r>
    </w:p>
    <w:p>
      <w:pPr>
        <w:pStyle w:val="Heading2"/>
        <w:pBdr>
          <w:bottom w:val="single" w:color="C04A2C" w:sz="6" w:space="6"/>
        </w:pBdr>
        <w:spacing w:after="160" w:before="400"/>
      </w:pPr>
      <w:r>
        <w:rPr>
          <w:b/>
          <w:bCs/>
          <w:sz w:val="30"/>
          <w:szCs w:val="30"/>
        </w:rPr>
        <w:t xml:space="preserve">Akış Diyagramlarıyla Bağlantı</w:t>
      </w:r>
    </w:p>
    <w:p>
      <w:pPr>
        <w:spacing w:after="120" w:line="276"/>
        <w:ind w:right="4541"/>
      </w:pPr>
      <w:r>
        <w:rPr>
          <w:sz w:val="20"/>
          <w:szCs w:val="20"/>
        </w:rPr>
        <w:t xml:space="preserve">Bu koşu, orijinal </w:t>
      </w:r>
      <w:r>
        <w:rPr>
          <w:b/>
          <w:bCs/>
          <w:sz w:val="20"/>
          <w:szCs w:val="20"/>
        </w:rPr>
        <w:t xml:space="preserve">Afetzede Akışı</w:t>
      </w:r>
      <w:r>
        <w:rPr>
          <w:sz w:val="20"/>
          <w:szCs w:val="20"/>
        </w:rPr>
        <w:t xml:space="preserve"> ve </w:t>
      </w:r>
      <w:r>
        <w:rPr>
          <w:b/>
          <w:bCs/>
          <w:sz w:val="20"/>
          <w:szCs w:val="20"/>
        </w:rPr>
        <w:t xml:space="preserve">Ekip/AFAD Akışı</w:t>
      </w:r>
      <w:r>
        <w:rPr>
          <w:sz w:val="20"/>
          <w:szCs w:val="20"/>
        </w:rPr>
        <w:t xml:space="preserve"> diyagramlarının (sıraları hiç değiştirilmeden) gerçek bir canlandırmasıdır. Aşağıda önce bir afetzedenin, sonra bir ekibin hikâyesi üzerinden diyagramın adımları bu koşudaki gerçek karşılıklarıyla anlatılıyor.</w:t>
      </w:r>
    </w:p>
    <w:p>
      <w:pPr>
        <w:pStyle w:val="Heading3"/>
        <w:spacing w:after="120" w:before="280"/>
      </w:pPr>
      <w:r>
        <w:rPr>
          <w:b/>
          <w:bCs/>
          <w:sz w:val="24"/>
          <w:szCs w:val="24"/>
        </w:rPr>
        <w:t xml:space="preserve">Afetzede Akışı — Selim, Ali ve Burak'ın sabahı</w:t>
      </w:r>
    </w:p>
    <w:p>
      <w:pPr>
        <w:spacing w:after="120" w:line="276"/>
        <w:ind w:right="4541"/>
      </w:pPr>
      <w:r>
        <w:rPr>
          <w:sz w:val="20"/>
          <w:szCs w:val="20"/>
        </w:rPr>
        <w:t xml:space="preserve">Antakya–Defne bölgesinde sabah aynı anda üç telefon çalışmaya başlıyor. </w:t>
      </w:r>
      <w:r>
        <w:rPr>
          <w:b/>
          <w:bCs/>
          <w:sz w:val="20"/>
          <w:szCs w:val="20"/>
        </w:rPr>
        <w:t xml:space="preserve">Selim Kaya</w:t>
      </w:r>
      <w:r>
        <w:rPr>
          <w:sz w:val="20"/>
          <w:szCs w:val="20"/>
        </w:rPr>
        <w:t xml:space="preserve">, İnönü Caddesi'nde 5 katlı bir binanın kolonunun çöktüğünü görüyor — hareket edebiliyor, kamerayı çekip gönderiyor. </w:t>
      </w:r>
      <w:r>
        <w:rPr>
          <w:b/>
          <w:bCs/>
          <w:sz w:val="20"/>
          <w:szCs w:val="20"/>
        </w:rPr>
        <w:t xml:space="preserve">Ahmet Yılmaz</w:t>
      </w:r>
      <w:r>
        <w:rPr>
          <w:sz w:val="20"/>
          <w:szCs w:val="20"/>
        </w:rPr>
        <w:t xml:space="preserve">, Armutlu Mahallesi'nde toplanmış bir grubun içinde; su ve battaniye lazım, bunu yazıyla anlatıyor. </w:t>
      </w:r>
      <w:r>
        <w:rPr>
          <w:b/>
          <w:bCs/>
          <w:sz w:val="20"/>
          <w:szCs w:val="20"/>
        </w:rPr>
        <w:t xml:space="preserve">Ali Öztürk</w:t>
      </w:r>
      <w:r>
        <w:rPr>
          <w:sz w:val="20"/>
          <w:szCs w:val="20"/>
        </w:rPr>
        <w:t xml:space="preserve">, Cebrail Mahallesi'nde; bina yan yatmış, içeride üç kişi var. Aynı sabah İskenderun'da </w:t>
      </w:r>
      <w:r>
        <w:rPr>
          <w:b/>
          <w:bCs/>
          <w:sz w:val="20"/>
          <w:szCs w:val="20"/>
        </w:rPr>
        <w:t xml:space="preserve">Burak Şahin</w:t>
      </w:r>
      <w:r>
        <w:rPr>
          <w:sz w:val="20"/>
          <w:szCs w:val="20"/>
        </w:rPr>
        <w:t xml:space="preserve"> enkaz altında — telefonuna dokunamıyor bile, cihaz kendi başına otonom hayatta kalma moduna geçiyor. Bu dördü diyagramın 'beş paralel eylem' kutusunun üç farklı kanaldan (kamera, metin, SOS) aynı anda dolduğunu gösteriyor.</w:t>
      </w:r>
    </w:p>
    <w:tbl>
      <w:tblPr>
        <w:tblW w:type="dxa" w:w="15136"/>
        <w:tblBorders>
          <w:top w:val="single" w:color="BBBBBB" w:sz="2"/>
          <w:left w:val="single" w:color="BBBBBB" w:sz="2"/>
          <w:bottom w:val="single" w:color="BBBBBB" w:sz="2"/>
          <w:right w:val="single" w:color="BBBBBB" w:sz="2"/>
          <w:insideH w:val="single" w:color="DDDDDD" w:sz="1"/>
          <w:insideV w:val="single" w:color="DDDDDD" w:sz="1"/>
        </w:tblBorders>
      </w:tblPr>
      <w:tblGrid>
        <w:gridCol w:w="3784"/>
        <w:gridCol w:w="3784"/>
        <w:gridCol w:w="3784"/>
        <w:gridCol w:w="3784"/>
      </w:tblGrid>
      <w:tr>
        <w:trPr>
          <w:tblHeader/>
        </w:trPr>
        <w:tc>
          <w:tcPr>
            <w:tcW w:type="dxa" w:w="3784"/>
            <w:shd w:fill="E8E2D5" w:val="clear"/>
            <w:tcMar>
              <w:top w:type="dxa" w:w="40"/>
              <w:left w:type="dxa" w:w="60"/>
              <w:bottom w:type="dxa" w:w="40"/>
              <w:right w:type="dxa" w:w="60"/>
            </w:tcMar>
          </w:tcPr>
          <w:p>
            <w:pPr>
              <w:spacing w:after="0" w:line="220"/>
            </w:pPr>
            <w:r>
              <w:rPr>
                <w:sz w:val="14"/>
                <w:szCs w:val="14"/>
              </w:rPr>
              <w:t xml:space="preserve">#</w:t>
            </w:r>
          </w:p>
        </w:tc>
        <w:tc>
          <w:tcPr>
            <w:tcW w:type="dxa" w:w="3784"/>
            <w:shd w:fill="E8E2D5" w:val="clear"/>
            <w:tcMar>
              <w:top w:type="dxa" w:w="40"/>
              <w:left w:type="dxa" w:w="60"/>
              <w:bottom w:type="dxa" w:w="40"/>
              <w:right w:type="dxa" w:w="60"/>
            </w:tcMar>
          </w:tcPr>
          <w:p>
            <w:pPr>
              <w:spacing w:after="0" w:line="220"/>
            </w:pPr>
            <w:r>
              <w:rPr>
                <w:sz w:val="14"/>
                <w:szCs w:val="14"/>
              </w:rPr>
              <w:t xml:space="preserve">Diyagram Adımı</w:t>
            </w:r>
          </w:p>
        </w:tc>
        <w:tc>
          <w:tcPr>
            <w:tcW w:type="dxa" w:w="3784"/>
            <w:shd w:fill="E8E2D5" w:val="clear"/>
            <w:tcMar>
              <w:top w:type="dxa" w:w="40"/>
              <w:left w:type="dxa" w:w="60"/>
              <w:bottom w:type="dxa" w:w="40"/>
              <w:right w:type="dxa" w:w="60"/>
            </w:tcMar>
          </w:tcPr>
          <w:p>
            <w:pPr>
              <w:spacing w:after="0" w:line="220"/>
            </w:pPr>
            <w:r>
              <w:rPr>
                <w:sz w:val="14"/>
                <w:szCs w:val="14"/>
              </w:rPr>
              <w:t xml:space="preserve">Durum</w:t>
            </w:r>
          </w:p>
        </w:tc>
        <w:tc>
          <w:tcPr>
            <w:tcW w:type="dxa" w:w="3784"/>
            <w:shd w:fill="E8E2D5" w:val="clear"/>
            <w:tcMar>
              <w:top w:type="dxa" w:w="40"/>
              <w:left w:type="dxa" w:w="60"/>
              <w:bottom w:type="dxa" w:w="40"/>
              <w:right w:type="dxa" w:w="60"/>
            </w:tcMar>
          </w:tcPr>
          <w:p>
            <w:pPr>
              <w:spacing w:after="0" w:line="220"/>
            </w:pPr>
            <w:r>
              <w:rPr>
                <w:sz w:val="14"/>
                <w:szCs w:val="14"/>
              </w:rPr>
              <w:t xml:space="preserve">Bu koşudaki karşılığı</w:t>
            </w:r>
          </w:p>
        </w:tc>
      </w:tr>
      <w:tr>
        <w:tc>
          <w:tcPr>
            <w:tcW w:type="dxa" w:w="3784"/>
            <w:tcMar>
              <w:top w:type="dxa" w:w="40"/>
              <w:left w:type="dxa" w:w="60"/>
              <w:bottom w:type="dxa" w:w="40"/>
              <w:right w:type="dxa" w:w="60"/>
            </w:tcMar>
          </w:tcPr>
          <w:p>
            <w:pPr>
              <w:spacing w:after="0" w:line="220"/>
            </w:pPr>
            <w:r>
              <w:rPr>
                <w:sz w:val="14"/>
                <w:szCs w:val="14"/>
              </w:rPr>
              <w:t xml:space="preserve">1</w:t>
            </w:r>
          </w:p>
        </w:tc>
        <w:tc>
          <w:tcPr>
            <w:tcW w:type="dxa" w:w="3784"/>
            <w:tcMar>
              <w:top w:type="dxa" w:w="40"/>
              <w:left w:type="dxa" w:w="60"/>
              <w:bottom w:type="dxa" w:w="40"/>
              <w:right w:type="dxa" w:w="60"/>
            </w:tcMar>
          </w:tcPr>
          <w:p>
            <w:pPr>
              <w:spacing w:after="0" w:line="220"/>
            </w:pPr>
            <w:r>
              <w:rPr>
                <w:sz w:val="14"/>
                <w:szCs w:val="14"/>
              </w:rPr>
              <w:t xml:space="preserve">Deprem oldu → QuakeMind'ı aç</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Rol seçimi → RouteGuard, /survivor ve /command ayrı korumalı</w:t>
            </w:r>
          </w:p>
        </w:tc>
      </w:tr>
      <w:tr>
        <w:tc>
          <w:tcPr>
            <w:tcW w:type="dxa" w:w="3784"/>
            <w:tcMar>
              <w:top w:type="dxa" w:w="40"/>
              <w:left w:type="dxa" w:w="60"/>
              <w:bottom w:type="dxa" w:w="40"/>
              <w:right w:type="dxa" w:w="60"/>
            </w:tcMar>
          </w:tcPr>
          <w:p>
            <w:pPr>
              <w:spacing w:after="0" w:line="220"/>
            </w:pPr>
            <w:r>
              <w:rPr>
                <w:sz w:val="14"/>
                <w:szCs w:val="14"/>
              </w:rPr>
              <w:t xml:space="preserve">2</w:t>
            </w:r>
          </w:p>
        </w:tc>
        <w:tc>
          <w:tcPr>
            <w:tcW w:type="dxa" w:w="3784"/>
            <w:tcMar>
              <w:top w:type="dxa" w:w="40"/>
              <w:left w:type="dxa" w:w="60"/>
              <w:bottom w:type="dxa" w:w="40"/>
              <w:right w:type="dxa" w:w="60"/>
            </w:tcMar>
          </w:tcPr>
          <w:p>
            <w:pPr>
              <w:spacing w:after="0" w:line="220"/>
            </w:pPr>
            <w:r>
              <w:rPr>
                <w:sz w:val="14"/>
                <w:szCs w:val="14"/>
              </w:rPr>
              <w:t xml:space="preserve">🆘 SOS Butonu</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Burak Şahin: %14 pil, Tasarruf Modu, Siren aktif, BLE Mesh, 83 B ölçülen paket</w:t>
            </w:r>
          </w:p>
        </w:tc>
      </w:tr>
      <w:tr>
        <w:tc>
          <w:tcPr>
            <w:tcW w:type="dxa" w:w="3784"/>
            <w:tcMar>
              <w:top w:type="dxa" w:w="40"/>
              <w:left w:type="dxa" w:w="60"/>
              <w:bottom w:type="dxa" w:w="40"/>
              <w:right w:type="dxa" w:w="60"/>
            </w:tcMar>
          </w:tcPr>
          <w:p>
            <w:pPr>
              <w:spacing w:after="0" w:line="220"/>
            </w:pPr>
            <w:r>
              <w:rPr>
                <w:sz w:val="14"/>
                <w:szCs w:val="14"/>
              </w:rPr>
              <w:t xml:space="preserve">3</w:t>
            </w:r>
          </w:p>
        </w:tc>
        <w:tc>
          <w:tcPr>
            <w:tcW w:type="dxa" w:w="3784"/>
            <w:tcMar>
              <w:top w:type="dxa" w:w="40"/>
              <w:left w:type="dxa" w:w="60"/>
              <w:bottom w:type="dxa" w:w="40"/>
              <w:right w:type="dxa" w:w="60"/>
            </w:tcMar>
          </w:tcPr>
          <w:p>
            <w:pPr>
              <w:spacing w:after="0" w:line="220"/>
            </w:pPr>
            <w:r>
              <w:rPr>
                <w:sz w:val="14"/>
                <w:szCs w:val="14"/>
              </w:rPr>
              <w:t xml:space="preserve">📸 Hasar Bildirimi (Kamera)</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Selim Kaya: model 158 ms'de cevap verdi — Bina Ağır Hasarlı, %78,8 güven</w:t>
            </w:r>
          </w:p>
        </w:tc>
      </w:tr>
      <w:tr>
        <w:tc>
          <w:tcPr>
            <w:tcW w:type="dxa" w:w="3784"/>
            <w:tcMar>
              <w:top w:type="dxa" w:w="40"/>
              <w:left w:type="dxa" w:w="60"/>
              <w:bottom w:type="dxa" w:w="40"/>
              <w:right w:type="dxa" w:w="60"/>
            </w:tcMar>
          </w:tcPr>
          <w:p>
            <w:pPr>
              <w:spacing w:after="0" w:line="220"/>
            </w:pPr>
            <w:r>
              <w:rPr>
                <w:sz w:val="14"/>
                <w:szCs w:val="14"/>
              </w:rPr>
              <w:t xml:space="preserve">4</w:t>
            </w:r>
          </w:p>
        </w:tc>
        <w:tc>
          <w:tcPr>
            <w:tcW w:type="dxa" w:w="3784"/>
            <w:tcMar>
              <w:top w:type="dxa" w:w="40"/>
              <w:left w:type="dxa" w:w="60"/>
              <w:bottom w:type="dxa" w:w="40"/>
              <w:right w:type="dxa" w:w="60"/>
            </w:tcMar>
          </w:tcPr>
          <w:p>
            <w:pPr>
              <w:spacing w:after="0" w:line="220"/>
            </w:pPr>
            <w:r>
              <w:rPr>
                <w:sz w:val="14"/>
                <w:szCs w:val="14"/>
              </w:rPr>
              <w:t xml:space="preserve">🆘 NLP İhtiyaç Metni</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Ali Öztürk: kategori Acil Yardım İhtiyacı, aciliyet 4/5 — model cevabı 7,98 sn sürdü</w:t>
            </w:r>
          </w:p>
        </w:tc>
      </w:tr>
      <w:tr>
        <w:tc>
          <w:tcPr>
            <w:tcW w:type="dxa" w:w="3784"/>
            <w:tcMar>
              <w:top w:type="dxa" w:w="40"/>
              <w:left w:type="dxa" w:w="60"/>
              <w:bottom w:type="dxa" w:w="40"/>
              <w:right w:type="dxa" w:w="60"/>
            </w:tcMar>
          </w:tcPr>
          <w:p>
            <w:pPr>
              <w:spacing w:after="0" w:line="220"/>
            </w:pPr>
            <w:r>
              <w:rPr>
                <w:sz w:val="14"/>
                <w:szCs w:val="14"/>
              </w:rPr>
              <w:t xml:space="preserve">5</w:t>
            </w:r>
          </w:p>
        </w:tc>
        <w:tc>
          <w:tcPr>
            <w:tcW w:type="dxa" w:w="3784"/>
            <w:tcMar>
              <w:top w:type="dxa" w:w="40"/>
              <w:left w:type="dxa" w:w="60"/>
              <w:bottom w:type="dxa" w:w="40"/>
              <w:right w:type="dxa" w:w="60"/>
            </w:tcMar>
          </w:tcPr>
          <w:p>
            <w:pPr>
              <w:spacing w:after="0" w:line="220"/>
            </w:pPr>
            <w:r>
              <w:rPr>
                <w:sz w:val="14"/>
                <w:szCs w:val="14"/>
              </w:rPr>
              <w:t xml:space="preserve">🛣️ Yol Durumu Bildirimi</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Endpoint var; kapalı-yol katmanı bu koşuda temsili (bkz. Tablo 2 sonrası bölüm)</w:t>
            </w:r>
          </w:p>
        </w:tc>
      </w:tr>
      <w:tr>
        <w:tc>
          <w:tcPr>
            <w:tcW w:type="dxa" w:w="3784"/>
            <w:tcMar>
              <w:top w:type="dxa" w:w="40"/>
              <w:left w:type="dxa" w:w="60"/>
              <w:bottom w:type="dxa" w:w="40"/>
              <w:right w:type="dxa" w:w="60"/>
            </w:tcMar>
          </w:tcPr>
          <w:p>
            <w:pPr>
              <w:spacing w:after="0" w:line="220"/>
            </w:pPr>
            <w:r>
              <w:rPr>
                <w:sz w:val="14"/>
                <w:szCs w:val="14"/>
              </w:rPr>
              <w:t xml:space="preserve">6</w:t>
            </w:r>
          </w:p>
        </w:tc>
        <w:tc>
          <w:tcPr>
            <w:tcW w:type="dxa" w:w="3784"/>
            <w:tcMar>
              <w:top w:type="dxa" w:w="40"/>
              <w:left w:type="dxa" w:w="60"/>
              <w:bottom w:type="dxa" w:w="40"/>
              <w:right w:type="dxa" w:w="60"/>
            </w:tcMar>
          </w:tcPr>
          <w:p>
            <w:pPr>
              <w:spacing w:after="0" w:line="220"/>
            </w:pPr>
            <w:r>
              <w:rPr>
                <w:sz w:val="14"/>
                <w:szCs w:val="14"/>
              </w:rPr>
              <w:t xml:space="preserve">👥 Mesh Komşu Arama</w:t>
            </w:r>
          </w:p>
        </w:tc>
        <w:tc>
          <w:tcPr>
            <w:tcW w:type="dxa" w:w="3784"/>
            <w:tcMar>
              <w:top w:type="dxa" w:w="40"/>
              <w:left w:type="dxa" w:w="60"/>
              <w:bottom w:type="dxa" w:w="40"/>
              <w:right w:type="dxa" w:w="60"/>
            </w:tcMar>
          </w:tcPr>
          <w:p>
            <w:pPr>
              <w:spacing w:after="0" w:line="220"/>
            </w:pPr>
            <w:r>
              <w:rPr>
                <w:sz w:val="14"/>
                <w:szCs w:val="14"/>
              </w:rPr>
              <w:t xml:space="preserve">KURGUSAL</w:t>
            </w:r>
          </w:p>
        </w:tc>
        <w:tc>
          <w:tcPr>
            <w:tcW w:type="dxa" w:w="3784"/>
            <w:tcMar>
              <w:top w:type="dxa" w:w="40"/>
              <w:left w:type="dxa" w:w="60"/>
              <w:bottom w:type="dxa" w:w="40"/>
              <w:right w:type="dxa" w:w="60"/>
            </w:tcMar>
          </w:tcPr>
          <w:p>
            <w:pPr>
              <w:spacing w:after="0" w:line="220"/>
            </w:pPr>
            <w:r>
              <w:rPr>
                <w:sz w:val="14"/>
                <w:szCs w:val="14"/>
              </w:rPr>
              <w:t xml:space="preserve">Kodda hiçbir iz yok</w:t>
            </w:r>
          </w:p>
        </w:tc>
      </w:tr>
      <w:tr>
        <w:tc>
          <w:tcPr>
            <w:tcW w:type="dxa" w:w="3784"/>
            <w:tcMar>
              <w:top w:type="dxa" w:w="40"/>
              <w:left w:type="dxa" w:w="60"/>
              <w:bottom w:type="dxa" w:w="40"/>
              <w:right w:type="dxa" w:w="60"/>
            </w:tcMar>
          </w:tcPr>
          <w:p>
            <w:pPr>
              <w:spacing w:after="0" w:line="220"/>
            </w:pPr>
            <w:r>
              <w:rPr>
                <w:sz w:val="14"/>
                <w:szCs w:val="14"/>
              </w:rPr>
              <w:t xml:space="preserve">7</w:t>
            </w:r>
          </w:p>
        </w:tc>
        <w:tc>
          <w:tcPr>
            <w:tcW w:type="dxa" w:w="3784"/>
            <w:tcMar>
              <w:top w:type="dxa" w:w="40"/>
              <w:left w:type="dxa" w:w="60"/>
              <w:bottom w:type="dxa" w:w="40"/>
              <w:right w:type="dxa" w:w="60"/>
            </w:tcMar>
          </w:tcPr>
          <w:p>
            <w:pPr>
              <w:spacing w:after="0" w:line="220"/>
            </w:pPr>
            <w:r>
              <w:rPr>
                <w:sz w:val="14"/>
                <w:szCs w:val="14"/>
              </w:rPr>
              <w:t xml:space="preserve">GPS Konumu Otomatik Yakalanır</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Her ihbar en az 700 m arayla, rastgele ama ayrık dağıtılıyor</w:t>
            </w:r>
          </w:p>
        </w:tc>
      </w:tr>
      <w:tr>
        <w:tc>
          <w:tcPr>
            <w:tcW w:type="dxa" w:w="3784"/>
            <w:tcMar>
              <w:top w:type="dxa" w:w="40"/>
              <w:left w:type="dxa" w:w="60"/>
              <w:bottom w:type="dxa" w:w="40"/>
              <w:right w:type="dxa" w:w="60"/>
            </w:tcMar>
          </w:tcPr>
          <w:p>
            <w:pPr>
              <w:spacing w:after="0" w:line="220"/>
            </w:pPr>
            <w:r>
              <w:rPr>
                <w:sz w:val="14"/>
                <w:szCs w:val="14"/>
              </w:rPr>
              <w:t xml:space="preserve">8</w:t>
            </w:r>
          </w:p>
        </w:tc>
        <w:tc>
          <w:tcPr>
            <w:tcW w:type="dxa" w:w="3784"/>
            <w:tcMar>
              <w:top w:type="dxa" w:w="40"/>
              <w:left w:type="dxa" w:w="60"/>
              <w:bottom w:type="dxa" w:w="40"/>
              <w:right w:type="dxa" w:w="60"/>
            </w:tcMar>
          </w:tcPr>
          <w:p>
            <w:pPr>
              <w:spacing w:after="0" w:line="220"/>
            </w:pPr>
            <w:r>
              <w:rPr>
                <w:sz w:val="14"/>
                <w:szCs w:val="14"/>
              </w:rPr>
              <w:t xml:space="preserve">Profil Bilgileri (Durum/Aciliyet)</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Durum (kritik/mahsur/yaralı/hafif) + buna bağlı pil aralığı temsili</w:t>
            </w:r>
          </w:p>
        </w:tc>
      </w:tr>
      <w:tr>
        <w:tc>
          <w:tcPr>
            <w:tcW w:type="dxa" w:w="3784"/>
            <w:tcMar>
              <w:top w:type="dxa" w:w="40"/>
              <w:left w:type="dxa" w:w="60"/>
              <w:bottom w:type="dxa" w:w="40"/>
              <w:right w:type="dxa" w:w="60"/>
            </w:tcMar>
          </w:tcPr>
          <w:p>
            <w:pPr>
              <w:spacing w:after="0" w:line="220"/>
            </w:pPr>
            <w:r>
              <w:rPr>
                <w:sz w:val="14"/>
                <w:szCs w:val="14"/>
              </w:rPr>
              <w:t xml:space="preserve">9</w:t>
            </w:r>
          </w:p>
        </w:tc>
        <w:tc>
          <w:tcPr>
            <w:tcW w:type="dxa" w:w="3784"/>
            <w:tcMar>
              <w:top w:type="dxa" w:w="40"/>
              <w:left w:type="dxa" w:w="60"/>
              <w:bottom w:type="dxa" w:w="40"/>
              <w:right w:type="dxa" w:w="60"/>
            </w:tcMar>
          </w:tcPr>
          <w:p>
            <w:pPr>
              <w:spacing w:after="0" w:line="220"/>
            </w:pPr>
            <w:r>
              <w:rPr>
                <w:sz w:val="14"/>
                <w:szCs w:val="14"/>
              </w:rPr>
              <w:t xml:space="preserve">Görüntü Analizi → Hasar Derecesi</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3 gerçek sınıf: NoDamage / ModerateDamage / VeryHeavyDamage</w:t>
            </w:r>
          </w:p>
        </w:tc>
      </w:tr>
      <w:tr>
        <w:tc>
          <w:tcPr>
            <w:tcW w:type="dxa" w:w="3784"/>
            <w:tcMar>
              <w:top w:type="dxa" w:w="40"/>
              <w:left w:type="dxa" w:w="60"/>
              <w:bottom w:type="dxa" w:w="40"/>
              <w:right w:type="dxa" w:w="60"/>
            </w:tcMar>
          </w:tcPr>
          <w:p>
            <w:pPr>
              <w:spacing w:after="0" w:line="220"/>
            </w:pPr>
            <w:r>
              <w:rPr>
                <w:sz w:val="14"/>
                <w:szCs w:val="14"/>
              </w:rPr>
              <w:t xml:space="preserve">10</w:t>
            </w:r>
          </w:p>
        </w:tc>
        <w:tc>
          <w:tcPr>
            <w:tcW w:type="dxa" w:w="3784"/>
            <w:tcMar>
              <w:top w:type="dxa" w:w="40"/>
              <w:left w:type="dxa" w:w="60"/>
              <w:bottom w:type="dxa" w:w="40"/>
              <w:right w:type="dxa" w:w="60"/>
            </w:tcMar>
          </w:tcPr>
          <w:p>
            <w:pPr>
              <w:spacing w:after="0" w:line="220"/>
            </w:pPr>
            <w:r>
              <w:rPr>
                <w:sz w:val="14"/>
                <w:szCs w:val="14"/>
              </w:rPr>
              <w:t xml:space="preserve">NLP Analizi → İhtiyaç Kategorileri</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Kategori + 1-5 aciliyet — 2 ihbarda model hiç sınıflandırmadı (aşağıda)</w:t>
            </w:r>
          </w:p>
        </w:tc>
      </w:tr>
      <w:tr>
        <w:tc>
          <w:tcPr>
            <w:tcW w:type="dxa" w:w="3784"/>
            <w:tcMar>
              <w:top w:type="dxa" w:w="40"/>
              <w:left w:type="dxa" w:w="60"/>
              <w:bottom w:type="dxa" w:w="40"/>
              <w:right w:type="dxa" w:w="60"/>
            </w:tcMar>
          </w:tcPr>
          <w:p>
            <w:pPr>
              <w:spacing w:after="0" w:line="220"/>
            </w:pPr>
            <w:r>
              <w:rPr>
                <w:sz w:val="14"/>
                <w:szCs w:val="14"/>
              </w:rPr>
              <w:t xml:space="preserve">11</w:t>
            </w:r>
          </w:p>
        </w:tc>
        <w:tc>
          <w:tcPr>
            <w:tcW w:type="dxa" w:w="3784"/>
            <w:tcMar>
              <w:top w:type="dxa" w:w="40"/>
              <w:left w:type="dxa" w:w="60"/>
              <w:bottom w:type="dxa" w:w="40"/>
              <w:right w:type="dxa" w:w="60"/>
            </w:tcMar>
          </w:tcPr>
          <w:p>
            <w:pPr>
              <w:spacing w:after="0" w:line="220"/>
            </w:pPr>
            <w:r>
              <w:rPr>
                <w:sz w:val="14"/>
                <w:szCs w:val="14"/>
              </w:rPr>
              <w:t xml:space="preserve">Yol Kapanma (OSM Karşılaştırması)</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Graf gerçek; kapanma kararı temsili — bkz. Tablo 2 sonrası bölüm</w:t>
            </w:r>
          </w:p>
        </w:tc>
      </w:tr>
      <w:tr>
        <w:tc>
          <w:tcPr>
            <w:tcW w:type="dxa" w:w="3784"/>
            <w:tcMar>
              <w:top w:type="dxa" w:w="40"/>
              <w:left w:type="dxa" w:w="60"/>
              <w:bottom w:type="dxa" w:w="40"/>
              <w:right w:type="dxa" w:w="60"/>
            </w:tcMar>
          </w:tcPr>
          <w:p>
            <w:pPr>
              <w:spacing w:after="0" w:line="220"/>
            </w:pPr>
            <w:r>
              <w:rPr>
                <w:sz w:val="14"/>
                <w:szCs w:val="14"/>
              </w:rPr>
              <w:t xml:space="preserve">12</w:t>
            </w:r>
          </w:p>
        </w:tc>
        <w:tc>
          <w:tcPr>
            <w:tcW w:type="dxa" w:w="3784"/>
            <w:tcMar>
              <w:top w:type="dxa" w:w="40"/>
              <w:left w:type="dxa" w:w="60"/>
              <w:bottom w:type="dxa" w:w="40"/>
              <w:right w:type="dxa" w:w="60"/>
            </w:tcMar>
          </w:tcPr>
          <w:p>
            <w:pPr>
              <w:spacing w:after="0" w:line="220"/>
            </w:pPr>
            <w:r>
              <w:rPr>
                <w:sz w:val="14"/>
                <w:szCs w:val="14"/>
              </w:rPr>
              <w:t xml:space="preserve">Mesh Ağı (BLE) → Yakındaki Cihazlar</w:t>
            </w:r>
          </w:p>
        </w:tc>
        <w:tc>
          <w:tcPr>
            <w:tcW w:type="dxa" w:w="3784"/>
            <w:tcMar>
              <w:top w:type="dxa" w:w="40"/>
              <w:left w:type="dxa" w:w="60"/>
              <w:bottom w:type="dxa" w:w="40"/>
              <w:right w:type="dxa" w:w="60"/>
            </w:tcMar>
          </w:tcPr>
          <w:p>
            <w:pPr>
              <w:spacing w:after="0" w:line="220"/>
            </w:pPr>
            <w:r>
              <w:rPr>
                <w:sz w:val="14"/>
                <w:szCs w:val="14"/>
              </w:rPr>
              <w:t xml:space="preserve">KURGUSAL</w:t>
            </w:r>
          </w:p>
        </w:tc>
        <w:tc>
          <w:tcPr>
            <w:tcW w:type="dxa" w:w="3784"/>
            <w:tcMar>
              <w:top w:type="dxa" w:w="40"/>
              <w:left w:type="dxa" w:w="60"/>
              <w:bottom w:type="dxa" w:w="40"/>
              <w:right w:type="dxa" w:w="60"/>
            </w:tcMar>
          </w:tcPr>
          <w:p>
            <w:pPr>
              <w:spacing w:after="0" w:line="220"/>
            </w:pPr>
            <w:r>
              <w:rPr>
                <w:sz w:val="14"/>
                <w:szCs w:val="14"/>
              </w:rPr>
              <w:t xml:space="preserve">Kodda yok</w:t>
            </w:r>
          </w:p>
        </w:tc>
      </w:tr>
      <w:tr>
        <w:tc>
          <w:tcPr>
            <w:tcW w:type="dxa" w:w="3784"/>
            <w:tcMar>
              <w:top w:type="dxa" w:w="40"/>
              <w:left w:type="dxa" w:w="60"/>
              <w:bottom w:type="dxa" w:w="40"/>
              <w:right w:type="dxa" w:w="60"/>
            </w:tcMar>
          </w:tcPr>
          <w:p>
            <w:pPr>
              <w:spacing w:after="0" w:line="220"/>
            </w:pPr>
            <w:r>
              <w:rPr>
                <w:sz w:val="14"/>
                <w:szCs w:val="14"/>
              </w:rPr>
              <w:t xml:space="preserve">13</w:t>
            </w:r>
          </w:p>
        </w:tc>
        <w:tc>
          <w:tcPr>
            <w:tcW w:type="dxa" w:w="3784"/>
            <w:tcMar>
              <w:top w:type="dxa" w:w="40"/>
              <w:left w:type="dxa" w:w="60"/>
              <w:bottom w:type="dxa" w:w="40"/>
              <w:right w:type="dxa" w:w="60"/>
            </w:tcMar>
          </w:tcPr>
          <w:p>
            <w:pPr>
              <w:spacing w:after="0" w:line="220"/>
            </w:pPr>
            <w:r>
              <w:rPr>
                <w:sz w:val="14"/>
                <w:szCs w:val="14"/>
              </w:rPr>
              <w:t xml:space="preserve">"150 byte paket, mesh + Raspberry Pi"</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Taşıma iddiası kurgusal; paket boyutu artık gerçekten ölçülüyor: 81–85 B</w:t>
            </w:r>
          </w:p>
        </w:tc>
      </w:tr>
      <w:tr>
        <w:tc>
          <w:tcPr>
            <w:tcW w:type="dxa" w:w="3784"/>
            <w:tcMar>
              <w:top w:type="dxa" w:w="40"/>
              <w:left w:type="dxa" w:w="60"/>
              <w:bottom w:type="dxa" w:w="40"/>
              <w:right w:type="dxa" w:w="60"/>
            </w:tcMar>
          </w:tcPr>
          <w:p>
            <w:pPr>
              <w:spacing w:after="0" w:line="220"/>
            </w:pPr>
            <w:r>
              <w:rPr>
                <w:sz w:val="14"/>
                <w:szCs w:val="14"/>
              </w:rPr>
              <w:t xml:space="preserve">14</w:t>
            </w:r>
          </w:p>
        </w:tc>
        <w:tc>
          <w:tcPr>
            <w:tcW w:type="dxa" w:w="3784"/>
            <w:tcMar>
              <w:top w:type="dxa" w:w="40"/>
              <w:left w:type="dxa" w:w="60"/>
              <w:bottom w:type="dxa" w:w="40"/>
              <w:right w:type="dxa" w:w="60"/>
            </w:tcMar>
          </w:tcPr>
          <w:p>
            <w:pPr>
              <w:spacing w:after="0" w:line="220"/>
            </w:pPr>
            <w:r>
              <w:rPr>
                <w:sz w:val="14"/>
                <w:szCs w:val="14"/>
              </w:rPr>
              <w:t xml:space="preserve">Backend → Uydu Doğrulama (SegFormer)</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Model gerçek ve ayrıca doğrulanmış (Kate-PD); bu koşuda çalıştırılmadı</w:t>
            </w:r>
          </w:p>
        </w:tc>
      </w:tr>
      <w:tr>
        <w:tc>
          <w:tcPr>
            <w:tcW w:type="dxa" w:w="3784"/>
            <w:tcMar>
              <w:top w:type="dxa" w:w="40"/>
              <w:left w:type="dxa" w:w="60"/>
              <w:bottom w:type="dxa" w:w="40"/>
              <w:right w:type="dxa" w:w="60"/>
            </w:tcMar>
          </w:tcPr>
          <w:p>
            <w:pPr>
              <w:spacing w:after="0" w:line="220"/>
            </w:pPr>
            <w:r>
              <w:rPr>
                <w:sz w:val="14"/>
                <w:szCs w:val="14"/>
              </w:rPr>
              <w:t xml:space="preserve">15</w:t>
            </w:r>
          </w:p>
        </w:tc>
        <w:tc>
          <w:tcPr>
            <w:tcW w:type="dxa" w:w="3784"/>
            <w:tcMar>
              <w:top w:type="dxa" w:w="40"/>
              <w:left w:type="dxa" w:w="60"/>
              <w:bottom w:type="dxa" w:w="40"/>
              <w:right w:type="dxa" w:w="60"/>
            </w:tcMar>
          </w:tcPr>
          <w:p>
            <w:pPr>
              <w:spacing w:after="0" w:line="220"/>
            </w:pPr>
            <w:r>
              <w:rPr>
                <w:sz w:val="14"/>
                <w:szCs w:val="14"/>
              </w:rPr>
              <w:t xml:space="preserve">Multimodal Füzyon (S = w1·P_seg + w2·P_nlp)</w:t>
            </w:r>
          </w:p>
        </w:tc>
        <w:tc>
          <w:tcPr>
            <w:tcW w:type="dxa" w:w="3784"/>
            <w:tcMar>
              <w:top w:type="dxa" w:w="40"/>
              <w:left w:type="dxa" w:w="60"/>
              <w:bottom w:type="dxa" w:w="40"/>
              <w:right w:type="dxa" w:w="60"/>
            </w:tcMar>
          </w:tcPr>
          <w:p>
            <w:pPr>
              <w:spacing w:after="0" w:line="220"/>
            </w:pPr>
            <w:r>
              <w:rPr>
                <w:sz w:val="14"/>
                <w:szCs w:val="14"/>
              </w:rPr>
              <w:t xml:space="preserve">KURGUSAL</w:t>
            </w:r>
          </w:p>
        </w:tc>
        <w:tc>
          <w:tcPr>
            <w:tcW w:type="dxa" w:w="3784"/>
            <w:tcMar>
              <w:top w:type="dxa" w:w="40"/>
              <w:left w:type="dxa" w:w="60"/>
              <w:bottom w:type="dxa" w:w="40"/>
              <w:right w:type="dxa" w:w="60"/>
            </w:tcMar>
          </w:tcPr>
          <w:p>
            <w:pPr>
              <w:spacing w:after="0" w:line="220"/>
            </w:pPr>
            <w:r>
              <w:rPr>
                <w:sz w:val="14"/>
                <w:szCs w:val="14"/>
              </w:rPr>
              <w:t xml:space="preserve">Böyle bir ağırlıklı formül kodda yok</w:t>
            </w:r>
          </w:p>
        </w:tc>
      </w:tr>
      <w:tr>
        <w:tc>
          <w:tcPr>
            <w:tcW w:type="dxa" w:w="3784"/>
            <w:tcMar>
              <w:top w:type="dxa" w:w="40"/>
              <w:left w:type="dxa" w:w="60"/>
              <w:bottom w:type="dxa" w:w="40"/>
              <w:right w:type="dxa" w:w="60"/>
            </w:tcMar>
          </w:tcPr>
          <w:p>
            <w:pPr>
              <w:spacing w:after="0" w:line="220"/>
            </w:pPr>
            <w:r>
              <w:rPr>
                <w:sz w:val="14"/>
                <w:szCs w:val="14"/>
              </w:rPr>
              <w:t xml:space="preserve">16</w:t>
            </w:r>
          </w:p>
        </w:tc>
        <w:tc>
          <w:tcPr>
            <w:tcW w:type="dxa" w:w="3784"/>
            <w:tcMar>
              <w:top w:type="dxa" w:w="40"/>
              <w:left w:type="dxa" w:w="60"/>
              <w:bottom w:type="dxa" w:w="40"/>
              <w:right w:type="dxa" w:w="60"/>
            </w:tcMar>
          </w:tcPr>
          <w:p>
            <w:pPr>
              <w:spacing w:after="0" w:line="220"/>
            </w:pPr>
            <w:r>
              <w:rPr>
                <w:sz w:val="14"/>
                <w:szCs w:val="14"/>
              </w:rPr>
              <w:t xml:space="preserve">GNN Rota Motoru (&lt;10sn)</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Gerçek algoritma Dijkstra/A*; 18 rotanın hiçbiri kapalı segmentten geçmedi</w:t>
            </w:r>
          </w:p>
        </w:tc>
      </w:tr>
      <w:tr>
        <w:tc>
          <w:tcPr>
            <w:tcW w:type="dxa" w:w="3784"/>
            <w:tcMar>
              <w:top w:type="dxa" w:w="40"/>
              <w:left w:type="dxa" w:w="60"/>
              <w:bottom w:type="dxa" w:w="40"/>
              <w:right w:type="dxa" w:w="60"/>
            </w:tcMar>
          </w:tcPr>
          <w:p>
            <w:pPr>
              <w:spacing w:after="0" w:line="220"/>
            </w:pPr>
            <w:r>
              <w:rPr>
                <w:sz w:val="14"/>
                <w:szCs w:val="14"/>
              </w:rPr>
              <w:t xml:space="preserve">17</w:t>
            </w:r>
          </w:p>
        </w:tc>
        <w:tc>
          <w:tcPr>
            <w:tcW w:type="dxa" w:w="3784"/>
            <w:tcMar>
              <w:top w:type="dxa" w:w="40"/>
              <w:left w:type="dxa" w:w="60"/>
              <w:bottom w:type="dxa" w:w="40"/>
              <w:right w:type="dxa" w:w="60"/>
            </w:tcMar>
          </w:tcPr>
          <w:p>
            <w:pPr>
              <w:spacing w:after="0" w:line="220"/>
            </w:pPr>
            <w:r>
              <w:rPr>
                <w:sz w:val="14"/>
                <w:szCs w:val="14"/>
              </w:rPr>
              <w:t xml:space="preserve">Yardım Merkezi Koordinasyonu</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POST /api/team/claim + /command simülasyon modu</w:t>
            </w:r>
          </w:p>
        </w:tc>
      </w:tr>
      <w:tr>
        <w:tc>
          <w:tcPr>
            <w:tcW w:type="dxa" w:w="3784"/>
            <w:tcMar>
              <w:top w:type="dxa" w:w="40"/>
              <w:left w:type="dxa" w:w="60"/>
              <w:bottom w:type="dxa" w:w="40"/>
              <w:right w:type="dxa" w:w="60"/>
            </w:tcMar>
          </w:tcPr>
          <w:p>
            <w:pPr>
              <w:spacing w:after="0" w:line="220"/>
            </w:pPr>
            <w:r>
              <w:rPr>
                <w:sz w:val="14"/>
                <w:szCs w:val="14"/>
              </w:rPr>
              <w:t xml:space="preserve">18</w:t>
            </w:r>
          </w:p>
        </w:tc>
        <w:tc>
          <w:tcPr>
            <w:tcW w:type="dxa" w:w="3784"/>
            <w:tcMar>
              <w:top w:type="dxa" w:w="40"/>
              <w:left w:type="dxa" w:w="60"/>
              <w:bottom w:type="dxa" w:w="40"/>
              <w:right w:type="dxa" w:w="60"/>
            </w:tcMar>
          </w:tcPr>
          <w:p>
            <w:pPr>
              <w:spacing w:after="0" w:line="220"/>
            </w:pPr>
            <w:r>
              <w:rPr>
                <w:sz w:val="14"/>
                <w:szCs w:val="14"/>
              </w:rPr>
              <w:t xml:space="preserve">Afetzedeyi Alan Çıktılar — Harita</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SOS/toplanma/yol katmanları var; 'komşu afetzedeler' katmanı yok</w:t>
            </w:r>
          </w:p>
        </w:tc>
      </w:tr>
      <w:tr>
        <w:tc>
          <w:tcPr>
            <w:tcW w:type="dxa" w:w="3784"/>
            <w:tcMar>
              <w:top w:type="dxa" w:w="40"/>
              <w:left w:type="dxa" w:w="60"/>
              <w:bottom w:type="dxa" w:w="40"/>
              <w:right w:type="dxa" w:w="60"/>
            </w:tcMar>
          </w:tcPr>
          <w:p>
            <w:pPr>
              <w:spacing w:after="0" w:line="220"/>
            </w:pPr>
            <w:r>
              <w:rPr>
                <w:sz w:val="14"/>
                <w:szCs w:val="14"/>
              </w:rPr>
              <w:t xml:space="preserve">19</w:t>
            </w:r>
          </w:p>
        </w:tc>
        <w:tc>
          <w:tcPr>
            <w:tcW w:type="dxa" w:w="3784"/>
            <w:tcMar>
              <w:top w:type="dxa" w:w="40"/>
              <w:left w:type="dxa" w:w="60"/>
              <w:bottom w:type="dxa" w:w="40"/>
              <w:right w:type="dxa" w:w="60"/>
            </w:tcMar>
          </w:tcPr>
          <w:p>
            <w:pPr>
              <w:spacing w:after="0" w:line="220"/>
            </w:pPr>
            <w:r>
              <w:rPr>
                <w:sz w:val="14"/>
                <w:szCs w:val="14"/>
              </w:rPr>
              <w:t xml:space="preserve">Güvenli Rota (toplanma alanına)</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Örnek: Ali Öztürk'ün en yakın toplanma alanı Ulucami, 108 m</w:t>
            </w:r>
          </w:p>
        </w:tc>
      </w:tr>
      <w:tr>
        <w:tc>
          <w:tcPr>
            <w:tcW w:type="dxa" w:w="3784"/>
            <w:tcMar>
              <w:top w:type="dxa" w:w="40"/>
              <w:left w:type="dxa" w:w="60"/>
              <w:bottom w:type="dxa" w:w="40"/>
              <w:right w:type="dxa" w:w="60"/>
            </w:tcMar>
          </w:tcPr>
          <w:p>
            <w:pPr>
              <w:spacing w:after="0" w:line="220"/>
            </w:pPr>
            <w:r>
              <w:rPr>
                <w:sz w:val="14"/>
                <w:szCs w:val="14"/>
              </w:rPr>
              <w:t xml:space="preserve">20</w:t>
            </w:r>
          </w:p>
        </w:tc>
        <w:tc>
          <w:tcPr>
            <w:tcW w:type="dxa" w:w="3784"/>
            <w:tcMar>
              <w:top w:type="dxa" w:w="40"/>
              <w:left w:type="dxa" w:w="60"/>
              <w:bottom w:type="dxa" w:w="40"/>
              <w:right w:type="dxa" w:w="60"/>
            </w:tcMar>
          </w:tcPr>
          <w:p>
            <w:pPr>
              <w:spacing w:after="0" w:line="220"/>
            </w:pPr>
            <w:r>
              <w:rPr>
                <w:sz w:val="14"/>
                <w:szCs w:val="14"/>
              </w:rPr>
              <w:t xml:space="preserve">Komşu İletişim (afetzedeler arası)</w:t>
            </w:r>
          </w:p>
        </w:tc>
        <w:tc>
          <w:tcPr>
            <w:tcW w:type="dxa" w:w="3784"/>
            <w:tcMar>
              <w:top w:type="dxa" w:w="40"/>
              <w:left w:type="dxa" w:w="60"/>
              <w:bottom w:type="dxa" w:w="40"/>
              <w:right w:type="dxa" w:w="60"/>
            </w:tcMar>
          </w:tcPr>
          <w:p>
            <w:pPr>
              <w:spacing w:after="0" w:line="220"/>
            </w:pPr>
            <w:r>
              <w:rPr>
                <w:sz w:val="14"/>
                <w:szCs w:val="14"/>
              </w:rPr>
              <w:t xml:space="preserve">KURGUSAL</w:t>
            </w:r>
          </w:p>
        </w:tc>
        <w:tc>
          <w:tcPr>
            <w:tcW w:type="dxa" w:w="3784"/>
            <w:tcMar>
              <w:top w:type="dxa" w:w="40"/>
              <w:left w:type="dxa" w:w="60"/>
              <w:bottom w:type="dxa" w:w="40"/>
              <w:right w:type="dxa" w:w="60"/>
            </w:tcMar>
          </w:tcPr>
          <w:p>
            <w:pPr>
              <w:spacing w:after="0" w:line="220"/>
            </w:pPr>
            <w:r>
              <w:rPr>
                <w:sz w:val="14"/>
                <w:szCs w:val="14"/>
              </w:rPr>
              <w:t xml:space="preserve">Chat sadece ekip/admin rolüne kapalı</w:t>
            </w:r>
          </w:p>
        </w:tc>
      </w:tr>
      <w:tr>
        <w:tc>
          <w:tcPr>
            <w:tcW w:type="dxa" w:w="3784"/>
            <w:tcMar>
              <w:top w:type="dxa" w:w="40"/>
              <w:left w:type="dxa" w:w="60"/>
              <w:bottom w:type="dxa" w:w="40"/>
              <w:right w:type="dxa" w:w="60"/>
            </w:tcMar>
          </w:tcPr>
          <w:p>
            <w:pPr>
              <w:spacing w:after="0" w:line="220"/>
            </w:pPr>
            <w:r>
              <w:rPr>
                <w:sz w:val="14"/>
                <w:szCs w:val="14"/>
              </w:rPr>
              <w:t xml:space="preserve">21</w:t>
            </w:r>
          </w:p>
        </w:tc>
        <w:tc>
          <w:tcPr>
            <w:tcW w:type="dxa" w:w="3784"/>
            <w:tcMar>
              <w:top w:type="dxa" w:w="40"/>
              <w:left w:type="dxa" w:w="60"/>
              <w:bottom w:type="dxa" w:w="40"/>
              <w:right w:type="dxa" w:w="60"/>
            </w:tcMar>
          </w:tcPr>
          <w:p>
            <w:pPr>
              <w:spacing w:after="0" w:line="220"/>
            </w:pPr>
            <w:r>
              <w:rPr>
                <w:sz w:val="14"/>
                <w:szCs w:val="14"/>
              </w:rPr>
              <w:t xml:space="preserve">Gerçek Zamanlı Güncelleme Döngüsü</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WebSocket değil, 2,5 sn polling — kullanıcı için gerçek zamanlı hissediyor</w:t>
            </w:r>
          </w:p>
        </w:tc>
      </w:tr>
    </w:tbl>
    <w:p>
      <w:pPr>
        <w:spacing w:after="160"/>
      </w:pPr>
    </w:p>
    <w:p>
      <w:pPr>
        <w:spacing w:after="120" w:line="276"/>
        <w:ind w:right="4541"/>
      </w:pPr>
      <w:r>
        <w:rPr>
          <w:b/>
          <w:bCs/>
          <w:sz w:val="20"/>
          <w:szCs w:val="20"/>
        </w:rPr>
        <w:t xml:space="preserve">Bir düzeltme:</w:t>
      </w:r>
      <w:r>
        <w:rPr>
          <w:sz w:val="20"/>
          <w:szCs w:val="20"/>
        </w:rPr>
        <w:t xml:space="preserve"> Bu diyagramın daha önceki eşleştirme raporunda 'Enerji Koruma', 'Akıllı Siren' ve 'Mesh Aktif · N cihaz' maddeleri tamamen kurgusal işaretlenmişti. Bu artık doğru değil — bu koşuda pil yüzdesi, güç modu, siren ve haberleşme durumunun hepsinin gerçek bir karşılığı var (bkz. Tablo 1'deki 'Pil / Güç Modu' ve 'Ağ Fallback' sütunları).</w:t>
      </w:r>
    </w:p>
    <w:p>
      <w:pPr>
        <w:pStyle w:val="Heading3"/>
        <w:spacing w:after="120" w:before="280"/>
      </w:pPr>
      <w:r>
        <w:rPr>
          <w:b/>
          <w:bCs/>
          <w:sz w:val="24"/>
          <w:szCs w:val="24"/>
        </w:rPr>
        <w:t xml:space="preserve">Ekip/AFAD Akışı — İki ekibin aynı hedefe koşması</w:t>
      </w:r>
    </w:p>
    <w:p>
      <w:pPr>
        <w:spacing w:after="120" w:line="276"/>
        <w:ind w:right="4541"/>
      </w:pPr>
      <w:r>
        <w:rPr>
          <w:sz w:val="20"/>
          <w:szCs w:val="20"/>
        </w:rPr>
        <w:t xml:space="preserve">Onikişubat İtfaiye Merkezi'nden aynı anda iki ekip harekete geçiyor: </w:t>
      </w:r>
      <w:r>
        <w:rPr>
          <w:b/>
          <w:bCs/>
          <w:sz w:val="20"/>
          <w:szCs w:val="20"/>
        </w:rPr>
        <w:t xml:space="preserve">MARAS-AK1</w:t>
      </w:r>
      <w:r>
        <w:rPr>
          <w:sz w:val="20"/>
          <w:szCs w:val="20"/>
        </w:rPr>
        <w:t xml:space="preserve"> ve </w:t>
      </w:r>
      <w:r>
        <w:rPr>
          <w:b/>
          <w:bCs/>
          <w:sz w:val="20"/>
          <w:szCs w:val="20"/>
        </w:rPr>
        <w:t xml:space="preserve">MARAS-AK2</w:t>
      </w:r>
      <w:r>
        <w:rPr>
          <w:sz w:val="20"/>
          <w:szCs w:val="20"/>
        </w:rPr>
        <w:t xml:space="preserve">. İkisi de haritada aynı kritik ihbarı görüyor — </w:t>
      </w:r>
      <w:r>
        <w:rPr>
          <w:b/>
          <w:bCs/>
          <w:sz w:val="20"/>
          <w:szCs w:val="20"/>
        </w:rPr>
        <w:t xml:space="preserve">Aylin Kurt</w:t>
      </w:r>
      <w:r>
        <w:rPr>
          <w:sz w:val="20"/>
          <w:szCs w:val="20"/>
        </w:rPr>
        <w:t xml:space="preserve">, Dulkadiroğlu'nda ağır enkaz altında. MARAS-AK1 önce davranıp hedefi kilitliyor; MARAS-AK2'nin bir saniye sonra attığı 'BEN GİDİYORUM' isteği backend'den </w:t>
      </w:r>
      <w:r>
        <w:rPr>
          <w:b/>
          <w:bCs/>
          <w:sz w:val="20"/>
          <w:szCs w:val="20"/>
        </w:rPr>
        <w:t xml:space="preserve">409 Conflict</w:t>
      </w:r>
      <w:r>
        <w:rPr>
          <w:sz w:val="20"/>
          <w:szCs w:val="20"/>
        </w:rPr>
        <w:t xml:space="preserve"> ile geri dönüyor. MARAS-AK2 hemen bir sonraki hedefe yöneliyor: </w:t>
      </w:r>
      <w:r>
        <w:rPr>
          <w:b/>
          <w:bCs/>
          <w:sz w:val="20"/>
          <w:szCs w:val="20"/>
        </w:rPr>
        <w:t xml:space="preserve">Serkan Tan</w:t>
      </w:r>
      <w:r>
        <w:rPr>
          <w:sz w:val="20"/>
          <w:szCs w:val="20"/>
        </w:rPr>
        <w:t xml:space="preserve">. Bu, diyagramın 'BOŞTA → AKTİF → 409 Engellendi' durum döngüsünün bu koşudaki tam karşılığı.</w:t>
      </w:r>
    </w:p>
    <w:tbl>
      <w:tblPr>
        <w:tblW w:type="dxa" w:w="15136"/>
        <w:tblBorders>
          <w:top w:val="single" w:color="BBBBBB" w:sz="2"/>
          <w:left w:val="single" w:color="BBBBBB" w:sz="2"/>
          <w:bottom w:val="single" w:color="BBBBBB" w:sz="2"/>
          <w:right w:val="single" w:color="BBBBBB" w:sz="2"/>
          <w:insideH w:val="single" w:color="DDDDDD" w:sz="1"/>
          <w:insideV w:val="single" w:color="DDDDDD" w:sz="1"/>
        </w:tblBorders>
      </w:tblPr>
      <w:tblGrid>
        <w:gridCol w:w="3784"/>
        <w:gridCol w:w="3784"/>
        <w:gridCol w:w="3784"/>
        <w:gridCol w:w="3784"/>
      </w:tblGrid>
      <w:tr>
        <w:trPr>
          <w:tblHeader/>
        </w:trPr>
        <w:tc>
          <w:tcPr>
            <w:tcW w:type="dxa" w:w="3784"/>
            <w:shd w:fill="E8E2D5" w:val="clear"/>
            <w:tcMar>
              <w:top w:type="dxa" w:w="40"/>
              <w:left w:type="dxa" w:w="60"/>
              <w:bottom w:type="dxa" w:w="40"/>
              <w:right w:type="dxa" w:w="60"/>
            </w:tcMar>
          </w:tcPr>
          <w:p>
            <w:pPr>
              <w:spacing w:after="0" w:line="220"/>
            </w:pPr>
            <w:r>
              <w:rPr>
                <w:sz w:val="14"/>
                <w:szCs w:val="14"/>
              </w:rPr>
              <w:t xml:space="preserve">Bölüm</w:t>
            </w:r>
          </w:p>
        </w:tc>
        <w:tc>
          <w:tcPr>
            <w:tcW w:type="dxa" w:w="3784"/>
            <w:shd w:fill="E8E2D5" w:val="clear"/>
            <w:tcMar>
              <w:top w:type="dxa" w:w="40"/>
              <w:left w:type="dxa" w:w="60"/>
              <w:bottom w:type="dxa" w:w="40"/>
              <w:right w:type="dxa" w:w="60"/>
            </w:tcMar>
          </w:tcPr>
          <w:p>
            <w:pPr>
              <w:spacing w:after="0" w:line="220"/>
            </w:pPr>
            <w:r>
              <w:rPr>
                <w:sz w:val="14"/>
                <w:szCs w:val="14"/>
              </w:rPr>
              <w:t xml:space="preserve">Diyagram Adımı</w:t>
            </w:r>
          </w:p>
        </w:tc>
        <w:tc>
          <w:tcPr>
            <w:tcW w:type="dxa" w:w="3784"/>
            <w:shd w:fill="E8E2D5" w:val="clear"/>
            <w:tcMar>
              <w:top w:type="dxa" w:w="40"/>
              <w:left w:type="dxa" w:w="60"/>
              <w:bottom w:type="dxa" w:w="40"/>
              <w:right w:type="dxa" w:w="60"/>
            </w:tcMar>
          </w:tcPr>
          <w:p>
            <w:pPr>
              <w:spacing w:after="0" w:line="220"/>
            </w:pPr>
            <w:r>
              <w:rPr>
                <w:sz w:val="14"/>
                <w:szCs w:val="14"/>
              </w:rPr>
              <w:t xml:space="preserve">Durum</w:t>
            </w:r>
          </w:p>
        </w:tc>
        <w:tc>
          <w:tcPr>
            <w:tcW w:type="dxa" w:w="3784"/>
            <w:shd w:fill="E8E2D5" w:val="clear"/>
            <w:tcMar>
              <w:top w:type="dxa" w:w="40"/>
              <w:left w:type="dxa" w:w="60"/>
              <w:bottom w:type="dxa" w:w="40"/>
              <w:right w:type="dxa" w:w="60"/>
            </w:tcMar>
          </w:tcPr>
          <w:p>
            <w:pPr>
              <w:spacing w:after="0" w:line="220"/>
            </w:pPr>
            <w:r>
              <w:rPr>
                <w:sz w:val="14"/>
                <w:szCs w:val="14"/>
              </w:rPr>
              <w:t xml:space="preserve">Bu koşudaki karşılığı</w:t>
            </w:r>
          </w:p>
        </w:tc>
      </w:tr>
      <w:tr>
        <w:tc>
          <w:tcPr>
            <w:tcW w:type="dxa" w:w="3784"/>
            <w:tcMar>
              <w:top w:type="dxa" w:w="40"/>
              <w:left w:type="dxa" w:w="60"/>
              <w:bottom w:type="dxa" w:w="40"/>
              <w:right w:type="dxa" w:w="60"/>
            </w:tcMar>
          </w:tcPr>
          <w:p>
            <w:pPr>
              <w:spacing w:after="0" w:line="220"/>
            </w:pPr>
            <w:r>
              <w:rPr>
                <w:sz w:val="14"/>
                <w:szCs w:val="14"/>
              </w:rPr>
              <w:t xml:space="preserve">00</w:t>
            </w:r>
          </w:p>
        </w:tc>
        <w:tc>
          <w:tcPr>
            <w:tcW w:type="dxa" w:w="3784"/>
            <w:tcMar>
              <w:top w:type="dxa" w:w="40"/>
              <w:left w:type="dxa" w:w="60"/>
              <w:bottom w:type="dxa" w:w="40"/>
              <w:right w:type="dxa" w:w="60"/>
            </w:tcMar>
          </w:tcPr>
          <w:p>
            <w:pPr>
              <w:spacing w:after="0" w:line="220"/>
            </w:pPr>
            <w:r>
              <w:rPr>
                <w:sz w:val="14"/>
                <w:szCs w:val="14"/>
              </w:rPr>
              <w:t xml:space="preserve">Başlangıç &amp; Kimlik</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RouteGuard ile /command/* sadece responder+admin'e açık</w:t>
            </w:r>
          </w:p>
        </w:tc>
      </w:tr>
      <w:tr>
        <w:tc>
          <w:tcPr>
            <w:tcW w:type="dxa" w:w="3784"/>
            <w:tcMar>
              <w:top w:type="dxa" w:w="40"/>
              <w:left w:type="dxa" w:w="60"/>
              <w:bottom w:type="dxa" w:w="40"/>
              <w:right w:type="dxa" w:w="60"/>
            </w:tcMar>
          </w:tcPr>
          <w:p>
            <w:pPr>
              <w:spacing w:after="0" w:line="220"/>
            </w:pPr>
            <w:r>
              <w:rPr>
                <w:sz w:val="14"/>
                <w:szCs w:val="14"/>
              </w:rPr>
              <w:t xml:space="preserve">01</w:t>
            </w:r>
          </w:p>
        </w:tc>
        <w:tc>
          <w:tcPr>
            <w:tcW w:type="dxa" w:w="3784"/>
            <w:tcMar>
              <w:top w:type="dxa" w:w="40"/>
              <w:left w:type="dxa" w:w="60"/>
              <w:bottom w:type="dxa" w:w="40"/>
              <w:right w:type="dxa" w:w="60"/>
            </w:tcMar>
          </w:tcPr>
          <w:p>
            <w:pPr>
              <w:spacing w:after="0" w:line="220"/>
            </w:pPr>
            <w:r>
              <w:rPr>
                <w:sz w:val="14"/>
                <w:szCs w:val="14"/>
              </w:rPr>
              <w:t xml:space="preserve">Ağ, Donanım &amp; Pil</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Bulut/HTTPS gerçek; mesh-fallback kodda yok. Kenar çubuğu artık gerçek SOS verisinden sayıyor: 11 Şebeke, 7 BLE Mesh, 0 çevrimdışı</w:t>
            </w:r>
          </w:p>
        </w:tc>
      </w:tr>
      <w:tr>
        <w:tc>
          <w:tcPr>
            <w:tcW w:type="dxa" w:w="3784"/>
            <w:tcMar>
              <w:top w:type="dxa" w:w="40"/>
              <w:left w:type="dxa" w:w="60"/>
              <w:bottom w:type="dxa" w:w="40"/>
              <w:right w:type="dxa" w:w="60"/>
            </w:tcMar>
          </w:tcPr>
          <w:p>
            <w:pPr>
              <w:spacing w:after="0" w:line="220"/>
            </w:pPr>
            <w:r>
              <w:rPr>
                <w:sz w:val="14"/>
                <w:szCs w:val="14"/>
              </w:rPr>
              <w:t xml:space="preserve">02</w:t>
            </w:r>
          </w:p>
        </w:tc>
        <w:tc>
          <w:tcPr>
            <w:tcW w:type="dxa" w:w="3784"/>
            <w:tcMar>
              <w:top w:type="dxa" w:w="40"/>
              <w:left w:type="dxa" w:w="60"/>
              <w:bottom w:type="dxa" w:w="40"/>
              <w:right w:type="dxa" w:w="60"/>
            </w:tcMar>
          </w:tcPr>
          <w:p>
            <w:pPr>
              <w:spacing w:after="0" w:line="220"/>
            </w:pPr>
            <w:r>
              <w:rPr>
                <w:sz w:val="14"/>
                <w:szCs w:val="14"/>
              </w:rPr>
              <w:t xml:space="preserve">Harita &amp; İstihbarat</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Tüm ekipler aynı haritayı görüyor: 18 ihbar, 18 ekip, 9 bölge, 2 şehir aynı anda</w:t>
            </w:r>
          </w:p>
        </w:tc>
      </w:tr>
      <w:tr>
        <w:tc>
          <w:tcPr>
            <w:tcW w:type="dxa" w:w="3784"/>
            <w:tcMar>
              <w:top w:type="dxa" w:w="40"/>
              <w:left w:type="dxa" w:w="60"/>
              <w:bottom w:type="dxa" w:w="40"/>
              <w:right w:type="dxa" w:w="60"/>
            </w:tcMar>
          </w:tcPr>
          <w:p>
            <w:pPr>
              <w:spacing w:after="0" w:line="220"/>
            </w:pPr>
            <w:r>
              <w:rPr>
                <w:sz w:val="14"/>
                <w:szCs w:val="14"/>
              </w:rPr>
              <w:t xml:space="preserve">03</w:t>
            </w:r>
          </w:p>
        </w:tc>
        <w:tc>
          <w:tcPr>
            <w:tcW w:type="dxa" w:w="3784"/>
            <w:tcMar>
              <w:top w:type="dxa" w:w="40"/>
              <w:left w:type="dxa" w:w="60"/>
              <w:bottom w:type="dxa" w:w="40"/>
              <w:right w:type="dxa" w:w="60"/>
            </w:tcMar>
          </w:tcPr>
          <w:p>
            <w:pPr>
              <w:spacing w:after="0" w:line="220"/>
            </w:pPr>
            <w:r>
              <w:rPr>
                <w:sz w:val="14"/>
                <w:szCs w:val="14"/>
              </w:rPr>
              <w:t xml:space="preserve">Görev Orkestrasyonu &amp; Çakışma Önleme</w:t>
            </w:r>
          </w:p>
        </w:tc>
        <w:tc>
          <w:tcPr>
            <w:tcW w:type="dxa" w:w="3784"/>
            <w:tcMar>
              <w:top w:type="dxa" w:w="40"/>
              <w:left w:type="dxa" w:w="60"/>
              <w:bottom w:type="dxa" w:w="40"/>
              <w:right w:type="dxa" w:w="60"/>
            </w:tcMar>
          </w:tcPr>
          <w:p>
            <w:pPr>
              <w:spacing w:after="0" w:line="220"/>
            </w:pPr>
            <w:r>
              <w:rPr>
                <w:sz w:val="14"/>
                <w:szCs w:val="14"/>
              </w:rPr>
              <w:t xml:space="preserve">GERÇEK — en net eşleşen bölüm</w:t>
            </w:r>
          </w:p>
        </w:tc>
        <w:tc>
          <w:tcPr>
            <w:tcW w:type="dxa" w:w="3784"/>
            <w:tcMar>
              <w:top w:type="dxa" w:w="40"/>
              <w:left w:type="dxa" w:w="60"/>
              <w:bottom w:type="dxa" w:w="40"/>
              <w:right w:type="dxa" w:w="60"/>
            </w:tcMar>
          </w:tcPr>
          <w:p>
            <w:pPr>
              <w:spacing w:after="0" w:line="220"/>
            </w:pPr>
            <w:r>
              <w:rPr>
                <w:sz w:val="14"/>
                <w:szCs w:val="14"/>
              </w:rPr>
              <w:t xml:space="preserve">18 atamanın hepsi başarılı; 9 mükerrer sevk denemesinin 9'u da 409 ile engellendi</w:t>
            </w:r>
          </w:p>
        </w:tc>
      </w:tr>
      <w:tr>
        <w:tc>
          <w:tcPr>
            <w:tcW w:type="dxa" w:w="3784"/>
            <w:tcMar>
              <w:top w:type="dxa" w:w="40"/>
              <w:left w:type="dxa" w:w="60"/>
              <w:bottom w:type="dxa" w:w="40"/>
              <w:right w:type="dxa" w:w="60"/>
            </w:tcMar>
          </w:tcPr>
          <w:p>
            <w:pPr>
              <w:spacing w:after="0" w:line="220"/>
            </w:pPr>
            <w:r>
              <w:rPr>
                <w:sz w:val="14"/>
                <w:szCs w:val="14"/>
              </w:rPr>
              <w:t xml:space="preserve">04</w:t>
            </w:r>
          </w:p>
        </w:tc>
        <w:tc>
          <w:tcPr>
            <w:tcW w:type="dxa" w:w="3784"/>
            <w:tcMar>
              <w:top w:type="dxa" w:w="40"/>
              <w:left w:type="dxa" w:w="60"/>
              <w:bottom w:type="dxa" w:w="40"/>
              <w:right w:type="dxa" w:w="60"/>
            </w:tcMar>
          </w:tcPr>
          <w:p>
            <w:pPr>
              <w:spacing w:after="0" w:line="220"/>
            </w:pPr>
            <w:r>
              <w:rPr>
                <w:sz w:val="14"/>
                <w:szCs w:val="14"/>
              </w:rPr>
              <w:t xml:space="preserve">GNN Navigasyon &amp; Aktif Haberleşme</w:t>
            </w:r>
          </w:p>
        </w:tc>
        <w:tc>
          <w:tcPr>
            <w:tcW w:type="dxa" w:w="3784"/>
            <w:tcMar>
              <w:top w:type="dxa" w:w="40"/>
              <w:left w:type="dxa" w:w="60"/>
              <w:bottom w:type="dxa" w:w="40"/>
              <w:right w:type="dxa" w:w="60"/>
            </w:tcMar>
          </w:tcPr>
          <w:p>
            <w:pPr>
              <w:spacing w:after="0" w:line="220"/>
            </w:pPr>
            <w:r>
              <w:rPr>
                <w:sz w:val="14"/>
                <w:szCs w:val="14"/>
              </w:rPr>
              <w:t xml:space="preserve">KISMİ</w:t>
            </w:r>
          </w:p>
        </w:tc>
        <w:tc>
          <w:tcPr>
            <w:tcW w:type="dxa" w:w="3784"/>
            <w:tcMar>
              <w:top w:type="dxa" w:w="40"/>
              <w:left w:type="dxa" w:w="60"/>
              <w:bottom w:type="dxa" w:w="40"/>
              <w:right w:type="dxa" w:w="60"/>
            </w:tcMar>
          </w:tcPr>
          <w:p>
            <w:pPr>
              <w:spacing w:after="0" w:line="220"/>
            </w:pPr>
            <w:r>
              <w:rPr>
                <w:sz w:val="14"/>
                <w:szCs w:val="14"/>
              </w:rPr>
              <w:t xml:space="preserve">Gerçek Dijkstra/A*; en büyük fark MARAS-AK2→Serkan Tan: bizim 16,9 dk, naif 352,5 dk</w:t>
            </w:r>
          </w:p>
        </w:tc>
      </w:tr>
      <w:tr>
        <w:tc>
          <w:tcPr>
            <w:tcW w:type="dxa" w:w="3784"/>
            <w:tcMar>
              <w:top w:type="dxa" w:w="40"/>
              <w:left w:type="dxa" w:w="60"/>
              <w:bottom w:type="dxa" w:w="40"/>
              <w:right w:type="dxa" w:w="60"/>
            </w:tcMar>
          </w:tcPr>
          <w:p>
            <w:pPr>
              <w:spacing w:after="0" w:line="220"/>
            </w:pPr>
            <w:r>
              <w:rPr>
                <w:sz w:val="14"/>
                <w:szCs w:val="14"/>
              </w:rPr>
              <w:t xml:space="preserve">05</w:t>
            </w:r>
          </w:p>
        </w:tc>
        <w:tc>
          <w:tcPr>
            <w:tcW w:type="dxa" w:w="3784"/>
            <w:tcMar>
              <w:top w:type="dxa" w:w="40"/>
              <w:left w:type="dxa" w:w="60"/>
              <w:bottom w:type="dxa" w:w="40"/>
              <w:right w:type="dxa" w:w="60"/>
            </w:tcMar>
          </w:tcPr>
          <w:p>
            <w:pPr>
              <w:spacing w:after="0" w:line="220"/>
            </w:pPr>
            <w:r>
              <w:rPr>
                <w:sz w:val="14"/>
                <w:szCs w:val="14"/>
              </w:rPr>
              <w:t xml:space="preserve">Ulaşım, Geri Bildirim &amp; Kapanış</w:t>
            </w:r>
          </w:p>
        </w:tc>
        <w:tc>
          <w:tcPr>
            <w:tcW w:type="dxa" w:w="3784"/>
            <w:tcMar>
              <w:top w:type="dxa" w:w="40"/>
              <w:left w:type="dxa" w:w="60"/>
              <w:bottom w:type="dxa" w:w="40"/>
              <w:right w:type="dxa" w:w="60"/>
            </w:tcMar>
          </w:tcPr>
          <w:p>
            <w:pPr>
              <w:spacing w:after="0" w:line="220"/>
            </w:pPr>
            <w:r>
              <w:rPr>
                <w:sz w:val="14"/>
                <w:szCs w:val="14"/>
              </w:rPr>
              <w:t xml:space="preserve">GERÇEK</w:t>
            </w:r>
          </w:p>
        </w:tc>
        <w:tc>
          <w:tcPr>
            <w:tcW w:type="dxa" w:w="3784"/>
            <w:tcMar>
              <w:top w:type="dxa" w:w="40"/>
              <w:left w:type="dxa" w:w="60"/>
              <w:bottom w:type="dxa" w:w="40"/>
              <w:right w:type="dxa" w:w="60"/>
            </w:tcMar>
          </w:tcPr>
          <w:p>
            <w:pPr>
              <w:spacing w:after="0" w:line="220"/>
            </w:pPr>
            <w:r>
              <w:rPr>
                <w:sz w:val="14"/>
                <w:szCs w:val="14"/>
              </w:rPr>
              <w:t xml:space="preserve">POST /api/team/claim/{id}/release → 'GÖREV TAMAMLANDI'</w:t>
            </w:r>
          </w:p>
        </w:tc>
      </w:tr>
    </w:tbl>
    <w:p>
      <w:pPr>
        <w:spacing w:after="160"/>
      </w:pPr>
    </w:p>
    <w:p>
      <w:pPr>
        <w:pStyle w:val="Heading2"/>
        <w:pBdr>
          <w:bottom w:val="single" w:color="C04A2C" w:sz="6" w:space="6"/>
        </w:pBdr>
        <w:spacing w:after="160" w:before="400"/>
      </w:pPr>
      <w:r>
        <w:rPr>
          <w:b/>
          <w:bCs/>
          <w:sz w:val="30"/>
          <w:szCs w:val="30"/>
        </w:rPr>
        <w:t xml:space="preserve">Tablo 1 — Afetzede İhbarları ve Model Çıkarım Matrisi</w:t>
      </w:r>
    </w:p>
    <w:tbl>
      <w:tblPr>
        <w:tblW w:type="dxa" w:w="15130"/>
        <w:tblBorders>
          <w:top w:val="single" w:color="BBBBBB" w:sz="2"/>
          <w:left w:val="single" w:color="BBBBBB" w:sz="2"/>
          <w:bottom w:val="single" w:color="BBBBBB" w:sz="2"/>
          <w:right w:val="single" w:color="BBBBBB" w:sz="2"/>
          <w:insideH w:val="single" w:color="DDDDDD" w:sz="1"/>
          <w:insideV w:val="single" w:color="DDDDDD" w:sz="1"/>
        </w:tblBorders>
      </w:tblPr>
      <w:tblGrid>
        <w:gridCol w:w="1513"/>
        <w:gridCol w:w="1513"/>
        <w:gridCol w:w="1513"/>
        <w:gridCol w:w="1513"/>
        <w:gridCol w:w="1513"/>
        <w:gridCol w:w="1513"/>
        <w:gridCol w:w="1513"/>
        <w:gridCol w:w="1513"/>
        <w:gridCol w:w="1513"/>
        <w:gridCol w:w="1513"/>
      </w:tblGrid>
      <w:tr>
        <w:trPr>
          <w:tblHeader/>
        </w:trPr>
        <w:tc>
          <w:tcPr>
            <w:tcW w:type="dxa" w:w="1513"/>
            <w:shd w:fill="E8E2D5" w:val="clear"/>
            <w:tcMar>
              <w:top w:type="dxa" w:w="40"/>
              <w:left w:type="dxa" w:w="60"/>
              <w:bottom w:type="dxa" w:w="40"/>
              <w:right w:type="dxa" w:w="60"/>
            </w:tcMar>
          </w:tcPr>
          <w:p>
            <w:pPr>
              <w:spacing w:after="0" w:line="220"/>
            </w:pPr>
            <w:r>
              <w:rPr>
                <w:sz w:val="14"/>
                <w:szCs w:val="14"/>
              </w:rPr>
              <w:t xml:space="preserve">Sehir</w:t>
            </w:r>
          </w:p>
        </w:tc>
        <w:tc>
          <w:tcPr>
            <w:tcW w:type="dxa" w:w="1513"/>
            <w:shd w:fill="E8E2D5" w:val="clear"/>
            <w:tcMar>
              <w:top w:type="dxa" w:w="40"/>
              <w:left w:type="dxa" w:w="60"/>
              <w:bottom w:type="dxa" w:w="40"/>
              <w:right w:type="dxa" w:w="60"/>
            </w:tcMar>
          </w:tcPr>
          <w:p>
            <w:pPr>
              <w:spacing w:after="0" w:line="220"/>
            </w:pPr>
            <w:r>
              <w:rPr>
                <w:sz w:val="14"/>
                <w:szCs w:val="14"/>
              </w:rPr>
              <w:t xml:space="preserve">Bolge</w:t>
            </w:r>
          </w:p>
        </w:tc>
        <w:tc>
          <w:tcPr>
            <w:tcW w:type="dxa" w:w="1513"/>
            <w:shd w:fill="E8E2D5" w:val="clear"/>
            <w:tcMar>
              <w:top w:type="dxa" w:w="40"/>
              <w:left w:type="dxa" w:w="60"/>
              <w:bottom w:type="dxa" w:w="40"/>
              <w:right w:type="dxa" w:w="60"/>
            </w:tcMar>
          </w:tcPr>
          <w:p>
            <w:pPr>
              <w:spacing w:after="0" w:line="220"/>
            </w:pPr>
            <w:r>
              <w:rPr>
                <w:sz w:val="14"/>
                <w:szCs w:val="14"/>
              </w:rPr>
              <w:t xml:space="preserve">Isim</w:t>
            </w:r>
          </w:p>
        </w:tc>
        <w:tc>
          <w:tcPr>
            <w:tcW w:type="dxa" w:w="1513"/>
            <w:shd w:fill="E8E2D5" w:val="clear"/>
            <w:tcMar>
              <w:top w:type="dxa" w:w="40"/>
              <w:left w:type="dxa" w:w="60"/>
              <w:bottom w:type="dxa" w:w="40"/>
              <w:right w:type="dxa" w:w="60"/>
            </w:tcMar>
          </w:tcPr>
          <w:p>
            <w:pPr>
              <w:spacing w:after="0" w:line="220"/>
            </w:pPr>
            <w:r>
              <w:rPr>
                <w:sz w:val="14"/>
                <w:szCs w:val="14"/>
              </w:rPr>
              <w:t xml:space="preserve">Konum</w:t>
            </w:r>
          </w:p>
        </w:tc>
        <w:tc>
          <w:tcPr>
            <w:tcW w:type="dxa" w:w="1513"/>
            <w:shd w:fill="E8E2D5" w:val="clear"/>
            <w:tcMar>
              <w:top w:type="dxa" w:w="40"/>
              <w:left w:type="dxa" w:w="60"/>
              <w:bottom w:type="dxa" w:w="40"/>
              <w:right w:type="dxa" w:w="60"/>
            </w:tcMar>
          </w:tcPr>
          <w:p>
            <w:pPr>
              <w:spacing w:after="0" w:line="220"/>
            </w:pPr>
            <w:r>
              <w:rPr>
                <w:sz w:val="14"/>
                <w:szCs w:val="14"/>
              </w:rPr>
              <w:t xml:space="preserve">Kanal</w:t>
            </w:r>
          </w:p>
        </w:tc>
        <w:tc>
          <w:tcPr>
            <w:tcW w:type="dxa" w:w="1513"/>
            <w:shd w:fill="E8E2D5" w:val="clear"/>
            <w:tcMar>
              <w:top w:type="dxa" w:w="40"/>
              <w:left w:type="dxa" w:w="60"/>
              <w:bottom w:type="dxa" w:w="40"/>
              <w:right w:type="dxa" w:w="60"/>
            </w:tcMar>
          </w:tcPr>
          <w:p>
            <w:pPr>
              <w:spacing w:after="0" w:line="220"/>
            </w:pPr>
            <w:r>
              <w:rPr>
                <w:sz w:val="14"/>
                <w:szCs w:val="14"/>
              </w:rPr>
              <w:t xml:space="preserve">Pil / Guc Modu</w:t>
            </w:r>
          </w:p>
        </w:tc>
        <w:tc>
          <w:tcPr>
            <w:tcW w:type="dxa" w:w="1513"/>
            <w:shd w:fill="E8E2D5" w:val="clear"/>
            <w:tcMar>
              <w:top w:type="dxa" w:w="40"/>
              <w:left w:type="dxa" w:w="60"/>
              <w:bottom w:type="dxa" w:w="40"/>
              <w:right w:type="dxa" w:w="60"/>
            </w:tcMar>
          </w:tcPr>
          <w:p>
            <w:pPr>
              <w:spacing w:after="0" w:line="220"/>
            </w:pPr>
            <w:r>
              <w:rPr>
                <w:sz w:val="14"/>
                <w:szCs w:val="14"/>
              </w:rPr>
              <w:t xml:space="preserve">Ag Fallback (olculen)</w:t>
            </w:r>
          </w:p>
        </w:tc>
        <w:tc>
          <w:tcPr>
            <w:tcW w:type="dxa" w:w="1513"/>
            <w:shd w:fill="E8E2D5" w:val="clear"/>
            <w:tcMar>
              <w:top w:type="dxa" w:w="40"/>
              <w:left w:type="dxa" w:w="60"/>
              <w:bottom w:type="dxa" w:w="40"/>
              <w:right w:type="dxa" w:w="60"/>
            </w:tcMar>
          </w:tcPr>
          <w:p>
            <w:pPr>
              <w:spacing w:after="0" w:line="220"/>
            </w:pPr>
            <w:r>
              <w:rPr>
                <w:sz w:val="14"/>
                <w:szCs w:val="14"/>
              </w:rPr>
              <w:t xml:space="preserve">Model Yanit (ms)</w:t>
            </w:r>
          </w:p>
        </w:tc>
        <w:tc>
          <w:tcPr>
            <w:tcW w:type="dxa" w:w="1513"/>
            <w:shd w:fill="E8E2D5" w:val="clear"/>
            <w:tcMar>
              <w:top w:type="dxa" w:w="40"/>
              <w:left w:type="dxa" w:w="60"/>
              <w:bottom w:type="dxa" w:w="40"/>
              <w:right w:type="dxa" w:w="60"/>
            </w:tcMar>
          </w:tcPr>
          <w:p>
            <w:pPr>
              <w:spacing w:after="0" w:line="220"/>
            </w:pPr>
            <w:r>
              <w:rPr>
                <w:sz w:val="14"/>
                <w:szCs w:val="14"/>
              </w:rPr>
              <w:t xml:space="preserve">Model Ham Ciktisi</w:t>
            </w:r>
          </w:p>
        </w:tc>
        <w:tc>
          <w:tcPr>
            <w:tcW w:type="dxa" w:w="1513"/>
            <w:shd w:fill="E8E2D5" w:val="clear"/>
            <w:tcMar>
              <w:top w:type="dxa" w:w="40"/>
              <w:left w:type="dxa" w:w="60"/>
              <w:bottom w:type="dxa" w:w="40"/>
              <w:right w:type="dxa" w:w="60"/>
            </w:tcMar>
          </w:tcPr>
          <w:p>
            <w:pPr>
              <w:spacing w:after="0" w:line="220"/>
            </w:pPr>
            <w:r>
              <w:rPr>
                <w:sz w:val="14"/>
                <w:szCs w:val="14"/>
              </w:rPr>
              <w:t xml:space="preserve">Pin</w:t>
            </w:r>
          </w:p>
        </w:tc>
      </w:tr>
      <w:tr>
        <w:tc>
          <w:tcPr>
            <w:tcW w:type="dxa" w:w="1513"/>
            <w:tcMar>
              <w:top w:type="dxa" w:w="40"/>
              <w:left w:type="dxa" w:w="60"/>
              <w:bottom w:type="dxa" w:w="40"/>
              <w:right w:type="dxa" w:w="60"/>
            </w:tcMar>
          </w:tcPr>
          <w:p>
            <w:pPr>
              <w:spacing w:after="0" w:line="220"/>
            </w:pPr>
            <w:r>
              <w:rPr>
                <w:sz w:val="14"/>
                <w:szCs w:val="14"/>
              </w:rPr>
              <w:t xml:space="preserve">Hatay</w:t>
            </w:r>
          </w:p>
        </w:tc>
        <w:tc>
          <w:tcPr>
            <w:tcW w:type="dxa" w:w="1513"/>
            <w:tcMar>
              <w:top w:type="dxa" w:w="40"/>
              <w:left w:type="dxa" w:w="60"/>
              <w:bottom w:type="dxa" w:w="40"/>
              <w:right w:type="dxa" w:w="60"/>
            </w:tcMar>
          </w:tcPr>
          <w:p>
            <w:pPr>
              <w:spacing w:after="0" w:line="220"/>
            </w:pPr>
            <w:r>
              <w:rPr>
                <w:sz w:val="14"/>
                <w:szCs w:val="14"/>
              </w:rPr>
              <w:t xml:space="preserve">Antakya - Defne</w:t>
            </w:r>
          </w:p>
        </w:tc>
        <w:tc>
          <w:tcPr>
            <w:tcW w:type="dxa" w:w="1513"/>
            <w:tcMar>
              <w:top w:type="dxa" w:w="40"/>
              <w:left w:type="dxa" w:w="60"/>
              <w:bottom w:type="dxa" w:w="40"/>
              <w:right w:type="dxa" w:w="60"/>
            </w:tcMar>
          </w:tcPr>
          <w:p>
            <w:pPr>
              <w:spacing w:after="0" w:line="220"/>
            </w:pPr>
            <w:r>
              <w:rPr>
                <w:sz w:val="14"/>
                <w:szCs w:val="14"/>
              </w:rPr>
              <w:t xml:space="preserve">Selim Kaya</w:t>
            </w:r>
          </w:p>
        </w:tc>
        <w:tc>
          <w:tcPr>
            <w:tcW w:type="dxa" w:w="1513"/>
            <w:tcMar>
              <w:top w:type="dxa" w:w="40"/>
              <w:left w:type="dxa" w:w="60"/>
              <w:bottom w:type="dxa" w:w="40"/>
              <w:right w:type="dxa" w:w="60"/>
            </w:tcMar>
          </w:tcPr>
          <w:p>
            <w:pPr>
              <w:spacing w:after="0" w:line="220"/>
            </w:pPr>
            <w:r>
              <w:rPr>
                <w:sz w:val="14"/>
                <w:szCs w:val="14"/>
              </w:rPr>
              <w:t xml:space="preserve">Antakya, Inonu Cad.</w:t>
            </w:r>
          </w:p>
        </w:tc>
        <w:tc>
          <w:tcPr>
            <w:tcW w:type="dxa" w:w="1513"/>
            <w:tcMar>
              <w:top w:type="dxa" w:w="40"/>
              <w:left w:type="dxa" w:w="60"/>
              <w:bottom w:type="dxa" w:w="40"/>
              <w:right w:type="dxa" w:w="60"/>
            </w:tcMar>
          </w:tcPr>
          <w:p>
            <w:pPr>
              <w:spacing w:after="0" w:line="220"/>
            </w:pPr>
            <w:r>
              <w:rPr>
                <w:sz w:val="14"/>
                <w:szCs w:val="14"/>
              </w:rPr>
              <w:t xml:space="preserve">YOLOv8 Hasar Ihbari</w:t>
            </w:r>
          </w:p>
        </w:tc>
        <w:tc>
          <w:tcPr>
            <w:tcW w:type="dxa" w:w="1513"/>
            <w:tcMar>
              <w:top w:type="dxa" w:w="40"/>
              <w:left w:type="dxa" w:w="60"/>
              <w:bottom w:type="dxa" w:w="40"/>
              <w:right w:type="dxa" w:w="60"/>
            </w:tcMar>
          </w:tcPr>
          <w:p>
            <w:pPr>
              <w:spacing w:after="0" w:line="220"/>
            </w:pPr>
            <w:r>
              <w:rPr>
                <w:sz w:val="14"/>
                <w:szCs w:val="14"/>
              </w:rPr>
              <w:t xml:space="preserve">%65 / Normal</w:t>
            </w:r>
          </w:p>
        </w:tc>
        <w:tc>
          <w:tcPr>
            <w:tcW w:type="dxa" w:w="1513"/>
            <w:tcMar>
              <w:top w:type="dxa" w:w="40"/>
              <w:left w:type="dxa" w:w="60"/>
              <w:bottom w:type="dxa" w:w="40"/>
              <w:right w:type="dxa" w:w="60"/>
            </w:tcMar>
          </w:tcPr>
          <w:p>
            <w:pPr>
              <w:spacing w:after="0" w:line="220"/>
            </w:pPr>
            <w:r>
              <w:rPr>
                <w:sz w:val="14"/>
                <w:szCs w:val="14"/>
              </w:rPr>
              <w:t xml:space="preserve">P2P BLE Mesh (hafif JSON) (85 B)</w:t>
            </w:r>
          </w:p>
        </w:tc>
        <w:tc>
          <w:tcPr>
            <w:tcW w:type="dxa" w:w="1513"/>
            <w:tcMar>
              <w:top w:type="dxa" w:w="40"/>
              <w:left w:type="dxa" w:w="60"/>
              <w:bottom w:type="dxa" w:w="40"/>
              <w:right w:type="dxa" w:w="60"/>
            </w:tcMar>
          </w:tcPr>
          <w:p>
            <w:pPr>
              <w:spacing w:after="0" w:line="220"/>
            </w:pPr>
            <w:r>
              <w:rPr>
                <w:sz w:val="14"/>
                <w:szCs w:val="14"/>
              </w:rPr>
              <w:t xml:space="preserve">158.3</w:t>
            </w:r>
          </w:p>
        </w:tc>
        <w:tc>
          <w:tcPr>
            <w:tcW w:type="dxa" w:w="1513"/>
            <w:tcMar>
              <w:top w:type="dxa" w:w="40"/>
              <w:left w:type="dxa" w:w="60"/>
              <w:bottom w:type="dxa" w:w="40"/>
              <w:right w:type="dxa" w:w="60"/>
            </w:tcMar>
          </w:tcPr>
          <w:p>
            <w:pPr>
              <w:spacing w:after="0" w:line="220"/>
            </w:pPr>
            <w:r>
              <w:rPr>
                <w:sz w:val="14"/>
                <w:szCs w:val="14"/>
              </w:rPr>
              <w:t xml:space="preserve">Bina Ağır Hasarlı (2_VeryHeavyDamage) · guven %78.8 · 2 tespit</w:t>
            </w:r>
          </w:p>
        </w:tc>
        <w:tc>
          <w:tcPr>
            <w:tcW w:type="dxa" w:w="1513"/>
            <w:tcMar>
              <w:top w:type="dxa" w:w="40"/>
              <w:left w:type="dxa" w:w="60"/>
              <w:bottom w:type="dxa" w:w="40"/>
              <w:right w:type="dxa" w:w="60"/>
            </w:tcMar>
          </w:tcPr>
          <w:p>
            <w:pPr>
              <w:spacing w:after="0" w:line="220"/>
            </w:pPr>
            <w:r>
              <w:rPr>
                <w:sz w:val="14"/>
                <w:szCs w:val="14"/>
              </w:rPr>
              <w:t xml:space="preserve">turuncu</w:t>
            </w:r>
          </w:p>
        </w:tc>
      </w:tr>
      <w:tr>
        <w:tc>
          <w:tcPr>
            <w:tcW w:type="dxa" w:w="1513"/>
            <w:tcMar>
              <w:top w:type="dxa" w:w="40"/>
              <w:left w:type="dxa" w:w="60"/>
              <w:bottom w:type="dxa" w:w="40"/>
              <w:right w:type="dxa" w:w="60"/>
            </w:tcMar>
          </w:tcPr>
          <w:p>
            <w:pPr>
              <w:spacing w:after="0" w:line="220"/>
            </w:pPr>
            <w:r>
              <w:rPr>
                <w:sz w:val="14"/>
                <w:szCs w:val="14"/>
              </w:rPr>
              <w:t xml:space="preserve">Hatay</w:t>
            </w:r>
          </w:p>
        </w:tc>
        <w:tc>
          <w:tcPr>
            <w:tcW w:type="dxa" w:w="1513"/>
            <w:tcMar>
              <w:top w:type="dxa" w:w="40"/>
              <w:left w:type="dxa" w:w="60"/>
              <w:bottom w:type="dxa" w:w="40"/>
              <w:right w:type="dxa" w:w="60"/>
            </w:tcMar>
          </w:tcPr>
          <w:p>
            <w:pPr>
              <w:spacing w:after="0" w:line="220"/>
            </w:pPr>
            <w:r>
              <w:rPr>
                <w:sz w:val="14"/>
                <w:szCs w:val="14"/>
              </w:rPr>
              <w:t xml:space="preserve">Antakya - Defne</w:t>
            </w:r>
          </w:p>
        </w:tc>
        <w:tc>
          <w:tcPr>
            <w:tcW w:type="dxa" w:w="1513"/>
            <w:tcMar>
              <w:top w:type="dxa" w:w="40"/>
              <w:left w:type="dxa" w:w="60"/>
              <w:bottom w:type="dxa" w:w="40"/>
              <w:right w:type="dxa" w:w="60"/>
            </w:tcMar>
          </w:tcPr>
          <w:p>
            <w:pPr>
              <w:spacing w:after="0" w:line="220"/>
            </w:pPr>
            <w:r>
              <w:rPr>
                <w:sz w:val="14"/>
                <w:szCs w:val="14"/>
              </w:rPr>
              <w:t xml:space="preserve">Ahmet Yilmaz</w:t>
            </w:r>
          </w:p>
        </w:tc>
        <w:tc>
          <w:tcPr>
            <w:tcW w:type="dxa" w:w="1513"/>
            <w:tcMar>
              <w:top w:type="dxa" w:w="40"/>
              <w:left w:type="dxa" w:w="60"/>
              <w:bottom w:type="dxa" w:w="40"/>
              <w:right w:type="dxa" w:w="60"/>
            </w:tcMar>
          </w:tcPr>
          <w:p>
            <w:pPr>
              <w:spacing w:after="0" w:line="220"/>
            </w:pPr>
            <w:r>
              <w:rPr>
                <w:sz w:val="14"/>
                <w:szCs w:val="14"/>
              </w:rPr>
              <w:t xml:space="preserve">Defne, Armutlu Mah.</w:t>
            </w:r>
          </w:p>
        </w:tc>
        <w:tc>
          <w:tcPr>
            <w:tcW w:type="dxa" w:w="1513"/>
            <w:tcMar>
              <w:top w:type="dxa" w:w="40"/>
              <w:left w:type="dxa" w:w="60"/>
              <w:bottom w:type="dxa" w:w="40"/>
              <w:right w:type="dxa" w:w="60"/>
            </w:tcMar>
          </w:tcPr>
          <w:p>
            <w:pPr>
              <w:spacing w:after="0" w:line="220"/>
            </w:pPr>
            <w:r>
              <w:rPr>
                <w:sz w:val="14"/>
                <w:szCs w:val="14"/>
              </w:rPr>
              <w:t xml:space="preserve">NLP Ihtiyac Ihbari</w:t>
            </w:r>
          </w:p>
        </w:tc>
        <w:tc>
          <w:tcPr>
            <w:tcW w:type="dxa" w:w="1513"/>
            <w:tcMar>
              <w:top w:type="dxa" w:w="40"/>
              <w:left w:type="dxa" w:w="60"/>
              <w:bottom w:type="dxa" w:w="40"/>
              <w:right w:type="dxa" w:w="60"/>
            </w:tcMar>
          </w:tcPr>
          <w:p>
            <w:pPr>
              <w:spacing w:after="0" w:line="220"/>
            </w:pPr>
            <w:r>
              <w:rPr>
                <w:sz w:val="14"/>
                <w:szCs w:val="14"/>
              </w:rPr>
              <w:t xml:space="preserve">%55 / Normal</w:t>
            </w:r>
          </w:p>
        </w:tc>
        <w:tc>
          <w:tcPr>
            <w:tcW w:type="dxa" w:w="1513"/>
            <w:tcMar>
              <w:top w:type="dxa" w:w="40"/>
              <w:left w:type="dxa" w:w="60"/>
              <w:bottom w:type="dxa" w:w="40"/>
              <w:right w:type="dxa" w:w="60"/>
            </w:tcMar>
          </w:tcPr>
          <w:p>
            <w:pPr>
              <w:spacing w:after="0" w:line="220"/>
            </w:pPr>
            <w:r>
              <w:rPr>
                <w:sz w:val="14"/>
                <w:szCs w:val="14"/>
              </w:rPr>
              <w:t xml:space="preserve">HTTPS/REST API (tam veri) (83 B)</w:t>
            </w:r>
          </w:p>
        </w:tc>
        <w:tc>
          <w:tcPr>
            <w:tcW w:type="dxa" w:w="1513"/>
            <w:tcMar>
              <w:top w:type="dxa" w:w="40"/>
              <w:left w:type="dxa" w:w="60"/>
              <w:bottom w:type="dxa" w:w="40"/>
              <w:right w:type="dxa" w:w="60"/>
            </w:tcMar>
          </w:tcPr>
          <w:p>
            <w:pPr>
              <w:spacing w:after="0" w:line="220"/>
            </w:pPr>
            <w:r>
              <w:rPr>
                <w:sz w:val="14"/>
                <w:szCs w:val="14"/>
              </w:rPr>
              <w:t xml:space="preserve">11419.4</w:t>
            </w:r>
          </w:p>
        </w:tc>
        <w:tc>
          <w:tcPr>
            <w:tcW w:type="dxa" w:w="1513"/>
            <w:tcMar>
              <w:top w:type="dxa" w:w="40"/>
              <w:left w:type="dxa" w:w="60"/>
              <w:bottom w:type="dxa" w:w="40"/>
              <w:right w:type="dxa" w:w="60"/>
            </w:tcMar>
          </w:tcPr>
          <w:p>
            <w:pPr>
              <w:spacing w:after="0" w:line="220"/>
            </w:pPr>
            <w:r>
              <w:rPr>
                <w:sz w:val="14"/>
                <w:szCs w:val="14"/>
              </w:rPr>
              <w:t xml:space="preserve">Lojistik İhtiyaç Bildirimi · aciliyet 2/DUSUK · guven 0.848</w:t>
            </w:r>
          </w:p>
        </w:tc>
        <w:tc>
          <w:tcPr>
            <w:tcW w:type="dxa" w:w="1513"/>
            <w:tcMar>
              <w:top w:type="dxa" w:w="40"/>
              <w:left w:type="dxa" w:w="60"/>
              <w:bottom w:type="dxa" w:w="40"/>
              <w:right w:type="dxa" w:w="60"/>
            </w:tcMar>
          </w:tcPr>
          <w:p>
            <w:pPr>
              <w:spacing w:after="0" w:line="220"/>
            </w:pPr>
            <w:r>
              <w:rPr>
                <w:sz w:val="14"/>
                <w:szCs w:val="14"/>
              </w:rPr>
              <w:t xml:space="preserve">sari</w:t>
            </w:r>
          </w:p>
        </w:tc>
      </w:tr>
      <w:tr>
        <w:tc>
          <w:tcPr>
            <w:tcW w:type="dxa" w:w="1513"/>
            <w:tcMar>
              <w:top w:type="dxa" w:w="40"/>
              <w:left w:type="dxa" w:w="60"/>
              <w:bottom w:type="dxa" w:w="40"/>
              <w:right w:type="dxa" w:w="60"/>
            </w:tcMar>
          </w:tcPr>
          <w:p>
            <w:pPr>
              <w:spacing w:after="0" w:line="220"/>
            </w:pPr>
            <w:r>
              <w:rPr>
                <w:sz w:val="14"/>
                <w:szCs w:val="14"/>
              </w:rPr>
              <w:t xml:space="preserve">Hatay</w:t>
            </w:r>
          </w:p>
        </w:tc>
        <w:tc>
          <w:tcPr>
            <w:tcW w:type="dxa" w:w="1513"/>
            <w:tcMar>
              <w:top w:type="dxa" w:w="40"/>
              <w:left w:type="dxa" w:w="60"/>
              <w:bottom w:type="dxa" w:w="40"/>
              <w:right w:type="dxa" w:w="60"/>
            </w:tcMar>
          </w:tcPr>
          <w:p>
            <w:pPr>
              <w:spacing w:after="0" w:line="220"/>
            </w:pPr>
            <w:r>
              <w:rPr>
                <w:sz w:val="14"/>
                <w:szCs w:val="14"/>
              </w:rPr>
              <w:t xml:space="preserve">Antakya - Defne</w:t>
            </w:r>
          </w:p>
        </w:tc>
        <w:tc>
          <w:tcPr>
            <w:tcW w:type="dxa" w:w="1513"/>
            <w:tcMar>
              <w:top w:type="dxa" w:w="40"/>
              <w:left w:type="dxa" w:w="60"/>
              <w:bottom w:type="dxa" w:w="40"/>
              <w:right w:type="dxa" w:w="60"/>
            </w:tcMar>
          </w:tcPr>
          <w:p>
            <w:pPr>
              <w:spacing w:after="0" w:line="220"/>
            </w:pPr>
            <w:r>
              <w:rPr>
                <w:sz w:val="14"/>
                <w:szCs w:val="14"/>
              </w:rPr>
              <w:t xml:space="preserve">Ali Ozturk</w:t>
            </w:r>
          </w:p>
        </w:tc>
        <w:tc>
          <w:tcPr>
            <w:tcW w:type="dxa" w:w="1513"/>
            <w:tcMar>
              <w:top w:type="dxa" w:w="40"/>
              <w:left w:type="dxa" w:w="60"/>
              <w:bottom w:type="dxa" w:w="40"/>
              <w:right w:type="dxa" w:w="60"/>
            </w:tcMar>
          </w:tcPr>
          <w:p>
            <w:pPr>
              <w:spacing w:after="0" w:line="220"/>
            </w:pPr>
            <w:r>
              <w:rPr>
                <w:sz w:val="14"/>
                <w:szCs w:val="14"/>
              </w:rPr>
              <w:t xml:space="preserve">Antakya, Cebrail Mah.</w:t>
            </w:r>
          </w:p>
        </w:tc>
        <w:tc>
          <w:tcPr>
            <w:tcW w:type="dxa" w:w="1513"/>
            <w:tcMar>
              <w:top w:type="dxa" w:w="40"/>
              <w:left w:type="dxa" w:w="60"/>
              <w:bottom w:type="dxa" w:w="40"/>
              <w:right w:type="dxa" w:w="60"/>
            </w:tcMar>
          </w:tcPr>
          <w:p>
            <w:pPr>
              <w:spacing w:after="0" w:line="220"/>
            </w:pPr>
            <w:r>
              <w:rPr>
                <w:sz w:val="14"/>
                <w:szCs w:val="14"/>
              </w:rPr>
              <w:t xml:space="preserve">NLP Ihtiyac Ihbari</w:t>
            </w:r>
          </w:p>
        </w:tc>
        <w:tc>
          <w:tcPr>
            <w:tcW w:type="dxa" w:w="1513"/>
            <w:tcMar>
              <w:top w:type="dxa" w:w="40"/>
              <w:left w:type="dxa" w:w="60"/>
              <w:bottom w:type="dxa" w:w="40"/>
              <w:right w:type="dxa" w:w="60"/>
            </w:tcMar>
          </w:tcPr>
          <w:p>
            <w:pPr>
              <w:spacing w:after="0" w:line="220"/>
            </w:pPr>
            <w:r>
              <w:rPr>
                <w:sz w:val="14"/>
                <w:szCs w:val="14"/>
              </w:rPr>
              <w:t xml:space="preserve">%47 / Normal</w:t>
            </w:r>
          </w:p>
        </w:tc>
        <w:tc>
          <w:tcPr>
            <w:tcW w:type="dxa" w:w="1513"/>
            <w:tcMar>
              <w:top w:type="dxa" w:w="40"/>
              <w:left w:type="dxa" w:w="60"/>
              <w:bottom w:type="dxa" w:w="40"/>
              <w:right w:type="dxa" w:w="60"/>
            </w:tcMar>
          </w:tcPr>
          <w:p>
            <w:pPr>
              <w:spacing w:after="0" w:line="220"/>
            </w:pPr>
            <w:r>
              <w:rPr>
                <w:sz w:val="14"/>
                <w:szCs w:val="14"/>
              </w:rPr>
              <w:t xml:space="preserve">P2P BLE Mesh (hafif JSON) (84 B)</w:t>
            </w:r>
          </w:p>
        </w:tc>
        <w:tc>
          <w:tcPr>
            <w:tcW w:type="dxa" w:w="1513"/>
            <w:tcMar>
              <w:top w:type="dxa" w:w="40"/>
              <w:left w:type="dxa" w:w="60"/>
              <w:bottom w:type="dxa" w:w="40"/>
              <w:right w:type="dxa" w:w="60"/>
            </w:tcMar>
          </w:tcPr>
          <w:p>
            <w:pPr>
              <w:spacing w:after="0" w:line="220"/>
            </w:pPr>
            <w:r>
              <w:rPr>
                <w:sz w:val="14"/>
                <w:szCs w:val="14"/>
              </w:rPr>
              <w:t xml:space="preserve">7976.2</w:t>
            </w:r>
          </w:p>
        </w:tc>
        <w:tc>
          <w:tcPr>
            <w:tcW w:type="dxa" w:w="1513"/>
            <w:tcMar>
              <w:top w:type="dxa" w:w="40"/>
              <w:left w:type="dxa" w:w="60"/>
              <w:bottom w:type="dxa" w:w="40"/>
              <w:right w:type="dxa" w:w="60"/>
            </w:tcMar>
          </w:tcPr>
          <w:p>
            <w:pPr>
              <w:spacing w:after="0" w:line="220"/>
            </w:pPr>
            <w:r>
              <w:rPr>
                <w:sz w:val="14"/>
                <w:szCs w:val="14"/>
              </w:rPr>
              <w:t xml:space="preserve">Acil Yardım İhtiyacı · aciliyet 4/YUKSEK · guven 0.467</w:t>
            </w:r>
          </w:p>
        </w:tc>
        <w:tc>
          <w:tcPr>
            <w:tcW w:type="dxa" w:w="1513"/>
            <w:tcMar>
              <w:top w:type="dxa" w:w="40"/>
              <w:left w:type="dxa" w:w="60"/>
              <w:bottom w:type="dxa" w:w="40"/>
              <w:right w:type="dxa" w:w="60"/>
            </w:tcMar>
          </w:tcPr>
          <w:p>
            <w:pPr>
              <w:spacing w:after="0" w:line="220"/>
            </w:pPr>
            <w:r>
              <w:rPr>
                <w:sz w:val="14"/>
                <w:szCs w:val="14"/>
              </w:rPr>
              <w:t xml:space="preserve">sari</w:t>
            </w:r>
          </w:p>
        </w:tc>
      </w:tr>
      <w:tr>
        <w:tc>
          <w:tcPr>
            <w:tcW w:type="dxa" w:w="1513"/>
            <w:tcMar>
              <w:top w:type="dxa" w:w="40"/>
              <w:left w:type="dxa" w:w="60"/>
              <w:bottom w:type="dxa" w:w="40"/>
              <w:right w:type="dxa" w:w="60"/>
            </w:tcMar>
          </w:tcPr>
          <w:p>
            <w:pPr>
              <w:spacing w:after="0" w:line="220"/>
            </w:pPr>
            <w:r>
              <w:rPr>
                <w:sz w:val="14"/>
                <w:szCs w:val="14"/>
              </w:rPr>
              <w:t xml:space="preserve">Hatay</w:t>
            </w:r>
          </w:p>
        </w:tc>
        <w:tc>
          <w:tcPr>
            <w:tcW w:type="dxa" w:w="1513"/>
            <w:tcMar>
              <w:top w:type="dxa" w:w="40"/>
              <w:left w:type="dxa" w:w="60"/>
              <w:bottom w:type="dxa" w:w="40"/>
              <w:right w:type="dxa" w:w="60"/>
            </w:tcMar>
          </w:tcPr>
          <w:p>
            <w:pPr>
              <w:spacing w:after="0" w:line="220"/>
            </w:pPr>
            <w:r>
              <w:rPr>
                <w:sz w:val="14"/>
                <w:szCs w:val="14"/>
              </w:rPr>
              <w:t xml:space="preserve">Iskenderun</w:t>
            </w:r>
          </w:p>
        </w:tc>
        <w:tc>
          <w:tcPr>
            <w:tcW w:type="dxa" w:w="1513"/>
            <w:tcMar>
              <w:top w:type="dxa" w:w="40"/>
              <w:left w:type="dxa" w:w="60"/>
              <w:bottom w:type="dxa" w:w="40"/>
              <w:right w:type="dxa" w:w="60"/>
            </w:tcMar>
          </w:tcPr>
          <w:p>
            <w:pPr>
              <w:spacing w:after="0" w:line="220"/>
            </w:pPr>
            <w:r>
              <w:rPr>
                <w:sz w:val="14"/>
                <w:szCs w:val="14"/>
              </w:rPr>
              <w:t xml:space="preserve">Caner Yildiz</w:t>
            </w:r>
          </w:p>
        </w:tc>
        <w:tc>
          <w:tcPr>
            <w:tcW w:type="dxa" w:w="1513"/>
            <w:tcMar>
              <w:top w:type="dxa" w:w="40"/>
              <w:left w:type="dxa" w:w="60"/>
              <w:bottom w:type="dxa" w:w="40"/>
              <w:right w:type="dxa" w:w="60"/>
            </w:tcMar>
          </w:tcPr>
          <w:p>
            <w:pPr>
              <w:spacing w:after="0" w:line="220"/>
            </w:pPr>
            <w:r>
              <w:rPr>
                <w:sz w:val="14"/>
                <w:szCs w:val="14"/>
              </w:rPr>
              <w:t xml:space="preserve">Iskenderun, Liman Cad.</w:t>
            </w:r>
          </w:p>
        </w:tc>
        <w:tc>
          <w:tcPr>
            <w:tcW w:type="dxa" w:w="1513"/>
            <w:tcMar>
              <w:top w:type="dxa" w:w="40"/>
              <w:left w:type="dxa" w:w="60"/>
              <w:bottom w:type="dxa" w:w="40"/>
              <w:right w:type="dxa" w:w="60"/>
            </w:tcMar>
          </w:tcPr>
          <w:p>
            <w:pPr>
              <w:spacing w:after="0" w:line="220"/>
            </w:pPr>
            <w:r>
              <w:rPr>
                <w:sz w:val="14"/>
                <w:szCs w:val="14"/>
              </w:rPr>
              <w:t xml:space="preserve">YOLOv8 Hasar Ihbari</w:t>
            </w:r>
          </w:p>
        </w:tc>
        <w:tc>
          <w:tcPr>
            <w:tcW w:type="dxa" w:w="1513"/>
            <w:tcMar>
              <w:top w:type="dxa" w:w="40"/>
              <w:left w:type="dxa" w:w="60"/>
              <w:bottom w:type="dxa" w:w="40"/>
              <w:right w:type="dxa" w:w="60"/>
            </w:tcMar>
          </w:tcPr>
          <w:p>
            <w:pPr>
              <w:spacing w:after="0" w:line="220"/>
            </w:pPr>
            <w:r>
              <w:rPr>
                <w:sz w:val="14"/>
                <w:szCs w:val="14"/>
              </w:rPr>
              <w:t xml:space="preserve">%75 / Normal</w:t>
            </w:r>
          </w:p>
        </w:tc>
        <w:tc>
          <w:tcPr>
            <w:tcW w:type="dxa" w:w="1513"/>
            <w:tcMar>
              <w:top w:type="dxa" w:w="40"/>
              <w:left w:type="dxa" w:w="60"/>
              <w:bottom w:type="dxa" w:w="40"/>
              <w:right w:type="dxa" w:w="60"/>
            </w:tcMar>
          </w:tcPr>
          <w:p>
            <w:pPr>
              <w:spacing w:after="0" w:line="220"/>
            </w:pPr>
            <w:r>
              <w:rPr>
                <w:sz w:val="14"/>
                <w:szCs w:val="14"/>
              </w:rPr>
              <w:t xml:space="preserve">HTTPS/REST API (tam veri) (84 B)</w:t>
            </w:r>
          </w:p>
        </w:tc>
        <w:tc>
          <w:tcPr>
            <w:tcW w:type="dxa" w:w="1513"/>
            <w:tcMar>
              <w:top w:type="dxa" w:w="40"/>
              <w:left w:type="dxa" w:w="60"/>
              <w:bottom w:type="dxa" w:w="40"/>
              <w:right w:type="dxa" w:w="60"/>
            </w:tcMar>
          </w:tcPr>
          <w:p>
            <w:pPr>
              <w:spacing w:after="0" w:line="220"/>
            </w:pPr>
            <w:r>
              <w:rPr>
                <w:sz w:val="14"/>
                <w:szCs w:val="14"/>
              </w:rPr>
              <w:t xml:space="preserve">171.6</w:t>
            </w:r>
          </w:p>
        </w:tc>
        <w:tc>
          <w:tcPr>
            <w:tcW w:type="dxa" w:w="1513"/>
            <w:tcMar>
              <w:top w:type="dxa" w:w="40"/>
              <w:left w:type="dxa" w:w="60"/>
              <w:bottom w:type="dxa" w:w="40"/>
              <w:right w:type="dxa" w:w="60"/>
            </w:tcMar>
          </w:tcPr>
          <w:p>
            <w:pPr>
              <w:spacing w:after="0" w:line="220"/>
            </w:pPr>
            <w:r>
              <w:rPr>
                <w:sz w:val="14"/>
                <w:szCs w:val="14"/>
              </w:rPr>
              <w:t xml:space="preserve">Bina Ağır Hasarlı (2_VeryHeavyDamage) · guven %85.5 · 2 tespit</w:t>
            </w:r>
          </w:p>
        </w:tc>
        <w:tc>
          <w:tcPr>
            <w:tcW w:type="dxa" w:w="1513"/>
            <w:tcMar>
              <w:top w:type="dxa" w:w="40"/>
              <w:left w:type="dxa" w:w="60"/>
              <w:bottom w:type="dxa" w:w="40"/>
              <w:right w:type="dxa" w:w="60"/>
            </w:tcMar>
          </w:tcPr>
          <w:p>
            <w:pPr>
              <w:spacing w:after="0" w:line="220"/>
            </w:pPr>
            <w:r>
              <w:rPr>
                <w:sz w:val="14"/>
                <w:szCs w:val="14"/>
              </w:rPr>
              <w:t xml:space="preserve">turuncu</w:t>
            </w:r>
          </w:p>
        </w:tc>
      </w:tr>
      <w:tr>
        <w:tc>
          <w:tcPr>
            <w:tcW w:type="dxa" w:w="1513"/>
            <w:tcMar>
              <w:top w:type="dxa" w:w="40"/>
              <w:left w:type="dxa" w:w="60"/>
              <w:bottom w:type="dxa" w:w="40"/>
              <w:right w:type="dxa" w:w="60"/>
            </w:tcMar>
          </w:tcPr>
          <w:p>
            <w:pPr>
              <w:spacing w:after="0" w:line="220"/>
            </w:pPr>
            <w:r>
              <w:rPr>
                <w:sz w:val="14"/>
                <w:szCs w:val="14"/>
              </w:rPr>
              <w:t xml:space="preserve">Hatay</w:t>
            </w:r>
          </w:p>
        </w:tc>
        <w:tc>
          <w:tcPr>
            <w:tcW w:type="dxa" w:w="1513"/>
            <w:tcMar>
              <w:top w:type="dxa" w:w="40"/>
              <w:left w:type="dxa" w:w="60"/>
              <w:bottom w:type="dxa" w:w="40"/>
              <w:right w:type="dxa" w:w="60"/>
            </w:tcMar>
          </w:tcPr>
          <w:p>
            <w:pPr>
              <w:spacing w:after="0" w:line="220"/>
            </w:pPr>
            <w:r>
              <w:rPr>
                <w:sz w:val="14"/>
                <w:szCs w:val="14"/>
              </w:rPr>
              <w:t xml:space="preserve">Iskenderun</w:t>
            </w:r>
          </w:p>
        </w:tc>
        <w:tc>
          <w:tcPr>
            <w:tcW w:type="dxa" w:w="1513"/>
            <w:tcMar>
              <w:top w:type="dxa" w:w="40"/>
              <w:left w:type="dxa" w:w="60"/>
              <w:bottom w:type="dxa" w:w="40"/>
              <w:right w:type="dxa" w:w="60"/>
            </w:tcMar>
          </w:tcPr>
          <w:p>
            <w:pPr>
              <w:spacing w:after="0" w:line="220"/>
            </w:pPr>
            <w:r>
              <w:rPr>
                <w:sz w:val="14"/>
                <w:szCs w:val="14"/>
              </w:rPr>
              <w:t xml:space="preserve">Burak Sahin</w:t>
            </w:r>
          </w:p>
        </w:tc>
        <w:tc>
          <w:tcPr>
            <w:tcW w:type="dxa" w:w="1513"/>
            <w:tcMar>
              <w:top w:type="dxa" w:w="40"/>
              <w:left w:type="dxa" w:w="60"/>
              <w:bottom w:type="dxa" w:w="40"/>
              <w:right w:type="dxa" w:w="60"/>
            </w:tcMar>
          </w:tcPr>
          <w:p>
            <w:pPr>
              <w:spacing w:after="0" w:line="220"/>
            </w:pPr>
            <w:r>
              <w:rPr>
                <w:sz w:val="14"/>
                <w:szCs w:val="14"/>
              </w:rPr>
              <w:t xml:space="preserve">Iskenderun, Cay Mah.</w:t>
            </w:r>
          </w:p>
        </w:tc>
        <w:tc>
          <w:tcPr>
            <w:tcW w:type="dxa" w:w="1513"/>
            <w:tcMar>
              <w:top w:type="dxa" w:w="40"/>
              <w:left w:type="dxa" w:w="60"/>
              <w:bottom w:type="dxa" w:w="40"/>
              <w:right w:type="dxa" w:w="60"/>
            </w:tcMar>
          </w:tcPr>
          <w:p>
            <w:pPr>
              <w:spacing w:after="0" w:line="220"/>
            </w:pPr>
            <w:r>
              <w:rPr>
                <w:sz w:val="14"/>
                <w:szCs w:val="14"/>
              </w:rPr>
              <w:t xml:space="preserve">Acil SOS Cagrisi</w:t>
            </w:r>
          </w:p>
        </w:tc>
        <w:tc>
          <w:tcPr>
            <w:tcW w:type="dxa" w:w="1513"/>
            <w:tcMar>
              <w:top w:type="dxa" w:w="40"/>
              <w:left w:type="dxa" w:w="60"/>
              <w:bottom w:type="dxa" w:w="40"/>
              <w:right w:type="dxa" w:w="60"/>
            </w:tcMar>
          </w:tcPr>
          <w:p>
            <w:pPr>
              <w:spacing w:after="0" w:line="220"/>
            </w:pPr>
            <w:r>
              <w:rPr>
                <w:sz w:val="14"/>
                <w:szCs w:val="14"/>
              </w:rPr>
              <w:t xml:space="preserve">%14 / Tasarruf (GPS 10sn) + Siren</w:t>
            </w:r>
          </w:p>
        </w:tc>
        <w:tc>
          <w:tcPr>
            <w:tcW w:type="dxa" w:w="1513"/>
            <w:tcMar>
              <w:top w:type="dxa" w:w="40"/>
              <w:left w:type="dxa" w:w="60"/>
              <w:bottom w:type="dxa" w:w="40"/>
              <w:right w:type="dxa" w:w="60"/>
            </w:tcMar>
          </w:tcPr>
          <w:p>
            <w:pPr>
              <w:spacing w:after="0" w:line="220"/>
            </w:pPr>
            <w:r>
              <w:rPr>
                <w:sz w:val="14"/>
                <w:szCs w:val="14"/>
              </w:rPr>
              <w:t xml:space="preserve">P2P BLE Mesh (hafif JSON) (83 B)</w:t>
            </w:r>
          </w:p>
        </w:tc>
        <w:tc>
          <w:tcPr>
            <w:tcW w:type="dxa" w:w="1513"/>
            <w:tcMar>
              <w:top w:type="dxa" w:w="40"/>
              <w:left w:type="dxa" w:w="60"/>
              <w:bottom w:type="dxa" w:w="40"/>
              <w:right w:type="dxa" w:w="60"/>
            </w:tcMar>
          </w:tcPr>
          <w:p>
            <w:pPr>
              <w:spacing w:after="0" w:line="220"/>
            </w:pPr>
            <w:r>
              <w:rPr>
                <w:sz w:val="14"/>
                <w:szCs w:val="14"/>
              </w:rPr>
              <w:t xml:space="preserve"/>
            </w:r>
          </w:p>
        </w:tc>
        <w:tc>
          <w:tcPr>
            <w:tcW w:type="dxa" w:w="1513"/>
            <w:tcMar>
              <w:top w:type="dxa" w:w="40"/>
              <w:left w:type="dxa" w:w="60"/>
              <w:bottom w:type="dxa" w:w="40"/>
              <w:right w:type="dxa" w:w="60"/>
            </w:tcMar>
          </w:tcPr>
          <w:p>
            <w:pPr>
              <w:spacing w:after="0" w:line="220"/>
            </w:pPr>
            <w:r>
              <w:rPr>
                <w:sz w:val="14"/>
                <w:szCs w:val="14"/>
              </w:rPr>
              <w:t xml:space="preserve">Enkaz alti, otonom hayatta kalma modu aktif, BLE sinyali</w:t>
            </w:r>
          </w:p>
        </w:tc>
        <w:tc>
          <w:tcPr>
            <w:tcW w:type="dxa" w:w="1513"/>
            <w:tcMar>
              <w:top w:type="dxa" w:w="40"/>
              <w:left w:type="dxa" w:w="60"/>
              <w:bottom w:type="dxa" w:w="40"/>
              <w:right w:type="dxa" w:w="60"/>
            </w:tcMar>
          </w:tcPr>
          <w:p>
            <w:pPr>
              <w:spacing w:after="0" w:line="220"/>
            </w:pPr>
            <w:r>
              <w:rPr>
                <w:sz w:val="14"/>
                <w:szCs w:val="14"/>
              </w:rPr>
              <w:t xml:space="preserve">kirmizi flasor</w:t>
            </w:r>
          </w:p>
        </w:tc>
      </w:tr>
      <w:tr>
        <w:tc>
          <w:tcPr>
            <w:tcW w:type="dxa" w:w="1513"/>
            <w:tcMar>
              <w:top w:type="dxa" w:w="40"/>
              <w:left w:type="dxa" w:w="60"/>
              <w:bottom w:type="dxa" w:w="40"/>
              <w:right w:type="dxa" w:w="60"/>
            </w:tcMar>
          </w:tcPr>
          <w:p>
            <w:pPr>
              <w:spacing w:after="0" w:line="220"/>
            </w:pPr>
            <w:r>
              <w:rPr>
                <w:sz w:val="14"/>
                <w:szCs w:val="14"/>
              </w:rPr>
              <w:t xml:space="preserve">Hatay</w:t>
            </w:r>
          </w:p>
        </w:tc>
        <w:tc>
          <w:tcPr>
            <w:tcW w:type="dxa" w:w="1513"/>
            <w:tcMar>
              <w:top w:type="dxa" w:w="40"/>
              <w:left w:type="dxa" w:w="60"/>
              <w:bottom w:type="dxa" w:w="40"/>
              <w:right w:type="dxa" w:w="60"/>
            </w:tcMar>
          </w:tcPr>
          <w:p>
            <w:pPr>
              <w:spacing w:after="0" w:line="220"/>
            </w:pPr>
            <w:r>
              <w:rPr>
                <w:sz w:val="14"/>
                <w:szCs w:val="14"/>
              </w:rPr>
              <w:t xml:space="preserve">Kirikhan</w:t>
            </w:r>
          </w:p>
        </w:tc>
        <w:tc>
          <w:tcPr>
            <w:tcW w:type="dxa" w:w="1513"/>
            <w:tcMar>
              <w:top w:type="dxa" w:w="40"/>
              <w:left w:type="dxa" w:w="60"/>
              <w:bottom w:type="dxa" w:w="40"/>
              <w:right w:type="dxa" w:w="60"/>
            </w:tcMar>
          </w:tcPr>
          <w:p>
            <w:pPr>
              <w:spacing w:after="0" w:line="220"/>
            </w:pPr>
            <w:r>
              <w:rPr>
                <w:sz w:val="14"/>
                <w:szCs w:val="14"/>
              </w:rPr>
              <w:t xml:space="preserve">Elif Demir</w:t>
            </w:r>
          </w:p>
        </w:tc>
        <w:tc>
          <w:tcPr>
            <w:tcW w:type="dxa" w:w="1513"/>
            <w:tcMar>
              <w:top w:type="dxa" w:w="40"/>
              <w:left w:type="dxa" w:w="60"/>
              <w:bottom w:type="dxa" w:w="40"/>
              <w:right w:type="dxa" w:w="60"/>
            </w:tcMar>
          </w:tcPr>
          <w:p>
            <w:pPr>
              <w:spacing w:after="0" w:line="220"/>
            </w:pPr>
            <w:r>
              <w:rPr>
                <w:sz w:val="14"/>
                <w:szCs w:val="14"/>
              </w:rPr>
              <w:t xml:space="preserve">Kirikhan, Cumhuriyet Meydani</w:t>
            </w:r>
          </w:p>
        </w:tc>
        <w:tc>
          <w:tcPr>
            <w:tcW w:type="dxa" w:w="1513"/>
            <w:tcMar>
              <w:top w:type="dxa" w:w="40"/>
              <w:left w:type="dxa" w:w="60"/>
              <w:bottom w:type="dxa" w:w="40"/>
              <w:right w:type="dxa" w:w="60"/>
            </w:tcMar>
          </w:tcPr>
          <w:p>
            <w:pPr>
              <w:spacing w:after="0" w:line="220"/>
            </w:pPr>
            <w:r>
              <w:rPr>
                <w:sz w:val="14"/>
                <w:szCs w:val="14"/>
              </w:rPr>
              <w:t xml:space="preserve">YOLOv8 Hasar Ihbari</w:t>
            </w:r>
          </w:p>
        </w:tc>
        <w:tc>
          <w:tcPr>
            <w:tcW w:type="dxa" w:w="1513"/>
            <w:tcMar>
              <w:top w:type="dxa" w:w="40"/>
              <w:left w:type="dxa" w:w="60"/>
              <w:bottom w:type="dxa" w:w="40"/>
              <w:right w:type="dxa" w:w="60"/>
            </w:tcMar>
          </w:tcPr>
          <w:p>
            <w:pPr>
              <w:spacing w:after="0" w:line="220"/>
            </w:pPr>
            <w:r>
              <w:rPr>
                <w:sz w:val="14"/>
                <w:szCs w:val="14"/>
              </w:rPr>
              <w:t xml:space="preserve">%18 / Tasarruf (GPS 10sn)</w:t>
            </w:r>
          </w:p>
        </w:tc>
        <w:tc>
          <w:tcPr>
            <w:tcW w:type="dxa" w:w="1513"/>
            <w:tcMar>
              <w:top w:type="dxa" w:w="40"/>
              <w:left w:type="dxa" w:w="60"/>
              <w:bottom w:type="dxa" w:w="40"/>
              <w:right w:type="dxa" w:w="60"/>
            </w:tcMar>
          </w:tcPr>
          <w:p>
            <w:pPr>
              <w:spacing w:after="0" w:line="220"/>
            </w:pPr>
            <w:r>
              <w:rPr>
                <w:sz w:val="14"/>
                <w:szCs w:val="14"/>
              </w:rPr>
              <w:t xml:space="preserve">HTTPS/REST API (tam veri) (84 B)</w:t>
            </w:r>
          </w:p>
        </w:tc>
        <w:tc>
          <w:tcPr>
            <w:tcW w:type="dxa" w:w="1513"/>
            <w:tcMar>
              <w:top w:type="dxa" w:w="40"/>
              <w:left w:type="dxa" w:w="60"/>
              <w:bottom w:type="dxa" w:w="40"/>
              <w:right w:type="dxa" w:w="60"/>
            </w:tcMar>
          </w:tcPr>
          <w:p>
            <w:pPr>
              <w:spacing w:after="0" w:line="220"/>
            </w:pPr>
            <w:r>
              <w:rPr>
                <w:sz w:val="14"/>
                <w:szCs w:val="14"/>
              </w:rPr>
              <w:t xml:space="preserve">173.3</w:t>
            </w:r>
          </w:p>
        </w:tc>
        <w:tc>
          <w:tcPr>
            <w:tcW w:type="dxa" w:w="1513"/>
            <w:tcMar>
              <w:top w:type="dxa" w:w="40"/>
              <w:left w:type="dxa" w:w="60"/>
              <w:bottom w:type="dxa" w:w="40"/>
              <w:right w:type="dxa" w:w="60"/>
            </w:tcMar>
          </w:tcPr>
          <w:p>
            <w:pPr>
              <w:spacing w:after="0" w:line="220"/>
            </w:pPr>
            <w:r>
              <w:rPr>
                <w:sz w:val="14"/>
                <w:szCs w:val="14"/>
              </w:rPr>
              <w:t xml:space="preserve">Bina Ağır Hasarlı (2_VeryHeavyDamage) · guven %78.8 · 2 tespit</w:t>
            </w:r>
          </w:p>
        </w:tc>
        <w:tc>
          <w:tcPr>
            <w:tcW w:type="dxa" w:w="1513"/>
            <w:tcMar>
              <w:top w:type="dxa" w:w="40"/>
              <w:left w:type="dxa" w:w="60"/>
              <w:bottom w:type="dxa" w:w="40"/>
              <w:right w:type="dxa" w:w="60"/>
            </w:tcMar>
          </w:tcPr>
          <w:p>
            <w:pPr>
              <w:spacing w:after="0" w:line="220"/>
            </w:pPr>
            <w:r>
              <w:rPr>
                <w:sz w:val="14"/>
                <w:szCs w:val="14"/>
              </w:rPr>
              <w:t xml:space="preserve">turuncu</w:t>
            </w:r>
          </w:p>
        </w:tc>
      </w:tr>
      <w:tr>
        <w:tc>
          <w:tcPr>
            <w:tcW w:type="dxa" w:w="1513"/>
            <w:tcMar>
              <w:top w:type="dxa" w:w="40"/>
              <w:left w:type="dxa" w:w="60"/>
              <w:bottom w:type="dxa" w:w="40"/>
              <w:right w:type="dxa" w:w="60"/>
            </w:tcMar>
          </w:tcPr>
          <w:p>
            <w:pPr>
              <w:spacing w:after="0" w:line="220"/>
            </w:pPr>
            <w:r>
              <w:rPr>
                <w:sz w:val="14"/>
                <w:szCs w:val="14"/>
              </w:rPr>
              <w:t xml:space="preserve">Hatay</w:t>
            </w:r>
          </w:p>
        </w:tc>
        <w:tc>
          <w:tcPr>
            <w:tcW w:type="dxa" w:w="1513"/>
            <w:tcMar>
              <w:top w:type="dxa" w:w="40"/>
              <w:left w:type="dxa" w:w="60"/>
              <w:bottom w:type="dxa" w:w="40"/>
              <w:right w:type="dxa" w:w="60"/>
            </w:tcMar>
          </w:tcPr>
          <w:p>
            <w:pPr>
              <w:spacing w:after="0" w:line="220"/>
            </w:pPr>
            <w:r>
              <w:rPr>
                <w:sz w:val="14"/>
                <w:szCs w:val="14"/>
              </w:rPr>
              <w:t xml:space="preserve">Kirikhan</w:t>
            </w:r>
          </w:p>
        </w:tc>
        <w:tc>
          <w:tcPr>
            <w:tcW w:type="dxa" w:w="1513"/>
            <w:tcMar>
              <w:top w:type="dxa" w:w="40"/>
              <w:left w:type="dxa" w:w="60"/>
              <w:bottom w:type="dxa" w:w="40"/>
              <w:right w:type="dxa" w:w="60"/>
            </w:tcMar>
          </w:tcPr>
          <w:p>
            <w:pPr>
              <w:spacing w:after="0" w:line="220"/>
            </w:pPr>
            <w:r>
              <w:rPr>
                <w:sz w:val="14"/>
                <w:szCs w:val="14"/>
              </w:rPr>
              <w:t xml:space="preserve">Emre Aydin</w:t>
            </w:r>
          </w:p>
        </w:tc>
        <w:tc>
          <w:tcPr>
            <w:tcW w:type="dxa" w:w="1513"/>
            <w:tcMar>
              <w:top w:type="dxa" w:w="40"/>
              <w:left w:type="dxa" w:w="60"/>
              <w:bottom w:type="dxa" w:w="40"/>
              <w:right w:type="dxa" w:w="60"/>
            </w:tcMar>
          </w:tcPr>
          <w:p>
            <w:pPr>
              <w:spacing w:after="0" w:line="220"/>
            </w:pPr>
            <w:r>
              <w:rPr>
                <w:sz w:val="14"/>
                <w:szCs w:val="14"/>
              </w:rPr>
              <w:t xml:space="preserve">Kirikhan, Pasali Cad.</w:t>
            </w:r>
          </w:p>
        </w:tc>
        <w:tc>
          <w:tcPr>
            <w:tcW w:type="dxa" w:w="1513"/>
            <w:tcMar>
              <w:top w:type="dxa" w:w="40"/>
              <w:left w:type="dxa" w:w="60"/>
              <w:bottom w:type="dxa" w:w="40"/>
              <w:right w:type="dxa" w:w="60"/>
            </w:tcMar>
          </w:tcPr>
          <w:p>
            <w:pPr>
              <w:spacing w:after="0" w:line="220"/>
            </w:pPr>
            <w:r>
              <w:rPr>
                <w:sz w:val="14"/>
                <w:szCs w:val="14"/>
              </w:rPr>
              <w:t xml:space="preserve">Acil SOS Cagrisi</w:t>
            </w:r>
          </w:p>
        </w:tc>
        <w:tc>
          <w:tcPr>
            <w:tcW w:type="dxa" w:w="1513"/>
            <w:tcMar>
              <w:top w:type="dxa" w:w="40"/>
              <w:left w:type="dxa" w:w="60"/>
              <w:bottom w:type="dxa" w:w="40"/>
              <w:right w:type="dxa" w:w="60"/>
            </w:tcMar>
          </w:tcPr>
          <w:p>
            <w:pPr>
              <w:spacing w:after="0" w:line="220"/>
            </w:pPr>
            <w:r>
              <w:rPr>
                <w:sz w:val="14"/>
                <w:szCs w:val="14"/>
              </w:rPr>
              <w:t xml:space="preserve">%35 / Normal</w:t>
            </w:r>
          </w:p>
        </w:tc>
        <w:tc>
          <w:tcPr>
            <w:tcW w:type="dxa" w:w="1513"/>
            <w:tcMar>
              <w:top w:type="dxa" w:w="40"/>
              <w:left w:type="dxa" w:w="60"/>
              <w:bottom w:type="dxa" w:w="40"/>
              <w:right w:type="dxa" w:w="60"/>
            </w:tcMar>
          </w:tcPr>
          <w:p>
            <w:pPr>
              <w:spacing w:after="0" w:line="220"/>
            </w:pPr>
            <w:r>
              <w:rPr>
                <w:sz w:val="14"/>
                <w:szCs w:val="14"/>
              </w:rPr>
              <w:t xml:space="preserve">P2P BLE Mesh (hafif JSON) (84 B)</w:t>
            </w:r>
          </w:p>
        </w:tc>
        <w:tc>
          <w:tcPr>
            <w:tcW w:type="dxa" w:w="1513"/>
            <w:tcMar>
              <w:top w:type="dxa" w:w="40"/>
              <w:left w:type="dxa" w:w="60"/>
              <w:bottom w:type="dxa" w:w="40"/>
              <w:right w:type="dxa" w:w="60"/>
            </w:tcMar>
          </w:tcPr>
          <w:p>
            <w:pPr>
              <w:spacing w:after="0" w:line="220"/>
            </w:pPr>
            <w:r>
              <w:rPr>
                <w:sz w:val="14"/>
                <w:szCs w:val="14"/>
              </w:rPr>
              <w:t xml:space="preserve"/>
            </w:r>
          </w:p>
        </w:tc>
        <w:tc>
          <w:tcPr>
            <w:tcW w:type="dxa" w:w="1513"/>
            <w:tcMar>
              <w:top w:type="dxa" w:w="40"/>
              <w:left w:type="dxa" w:w="60"/>
              <w:bottom w:type="dxa" w:w="40"/>
              <w:right w:type="dxa" w:w="60"/>
            </w:tcMar>
          </w:tcPr>
          <w:p>
            <w:pPr>
              <w:spacing w:after="0" w:line="220"/>
            </w:pPr>
            <w:r>
              <w:rPr>
                <w:sz w:val="14"/>
                <w:szCs w:val="14"/>
              </w:rPr>
              <w:t xml:space="preserve">Merdiven boslugunda sikisma, Mesh P2P</w:t>
            </w:r>
          </w:p>
        </w:tc>
        <w:tc>
          <w:tcPr>
            <w:tcW w:type="dxa" w:w="1513"/>
            <w:tcMar>
              <w:top w:type="dxa" w:w="40"/>
              <w:left w:type="dxa" w:w="60"/>
              <w:bottom w:type="dxa" w:w="40"/>
              <w:right w:type="dxa" w:w="60"/>
            </w:tcMar>
          </w:tcPr>
          <w:p>
            <w:pPr>
              <w:spacing w:after="0" w:line="220"/>
            </w:pPr>
            <w:r>
              <w:rPr>
                <w:sz w:val="14"/>
                <w:szCs w:val="14"/>
              </w:rPr>
              <w:t xml:space="preserve">kirmizi flasor</w:t>
            </w:r>
          </w:p>
        </w:tc>
      </w:tr>
      <w:tr>
        <w:tc>
          <w:tcPr>
            <w:tcW w:type="dxa" w:w="1513"/>
            <w:tcMar>
              <w:top w:type="dxa" w:w="40"/>
              <w:left w:type="dxa" w:w="60"/>
              <w:bottom w:type="dxa" w:w="40"/>
              <w:right w:type="dxa" w:w="60"/>
            </w:tcMar>
          </w:tcPr>
          <w:p>
            <w:pPr>
              <w:spacing w:after="0" w:line="220"/>
            </w:pPr>
            <w:r>
              <w:rPr>
                <w:sz w:val="14"/>
                <w:szCs w:val="14"/>
              </w:rPr>
              <w:t xml:space="preserve">Hatay</w:t>
            </w:r>
          </w:p>
        </w:tc>
        <w:tc>
          <w:tcPr>
            <w:tcW w:type="dxa" w:w="1513"/>
            <w:tcMar>
              <w:top w:type="dxa" w:w="40"/>
              <w:left w:type="dxa" w:w="60"/>
              <w:bottom w:type="dxa" w:w="40"/>
              <w:right w:type="dxa" w:w="60"/>
            </w:tcMar>
          </w:tcPr>
          <w:p>
            <w:pPr>
              <w:spacing w:after="0" w:line="220"/>
            </w:pPr>
            <w:r>
              <w:rPr>
                <w:sz w:val="14"/>
                <w:szCs w:val="14"/>
              </w:rPr>
              <w:t xml:space="preserve">Samandag</w:t>
            </w:r>
          </w:p>
        </w:tc>
        <w:tc>
          <w:tcPr>
            <w:tcW w:type="dxa" w:w="1513"/>
            <w:tcMar>
              <w:top w:type="dxa" w:w="40"/>
              <w:left w:type="dxa" w:w="60"/>
              <w:bottom w:type="dxa" w:w="40"/>
              <w:right w:type="dxa" w:w="60"/>
            </w:tcMar>
          </w:tcPr>
          <w:p>
            <w:pPr>
              <w:spacing w:after="0" w:line="220"/>
            </w:pPr>
            <w:r>
              <w:rPr>
                <w:sz w:val="14"/>
                <w:szCs w:val="14"/>
              </w:rPr>
              <w:t xml:space="preserve">Merve Sen</w:t>
            </w:r>
          </w:p>
        </w:tc>
        <w:tc>
          <w:tcPr>
            <w:tcW w:type="dxa" w:w="1513"/>
            <w:tcMar>
              <w:top w:type="dxa" w:w="40"/>
              <w:left w:type="dxa" w:w="60"/>
              <w:bottom w:type="dxa" w:w="40"/>
              <w:right w:type="dxa" w:w="60"/>
            </w:tcMar>
          </w:tcPr>
          <w:p>
            <w:pPr>
              <w:spacing w:after="0" w:line="220"/>
            </w:pPr>
            <w:r>
              <w:rPr>
                <w:sz w:val="14"/>
                <w:szCs w:val="14"/>
              </w:rPr>
              <w:t xml:space="preserve">Samandag, Ataturk Cad.</w:t>
            </w:r>
          </w:p>
        </w:tc>
        <w:tc>
          <w:tcPr>
            <w:tcW w:type="dxa" w:w="1513"/>
            <w:tcMar>
              <w:top w:type="dxa" w:w="40"/>
              <w:left w:type="dxa" w:w="60"/>
              <w:bottom w:type="dxa" w:w="40"/>
              <w:right w:type="dxa" w:w="60"/>
            </w:tcMar>
          </w:tcPr>
          <w:p>
            <w:pPr>
              <w:spacing w:after="0" w:line="220"/>
            </w:pPr>
            <w:r>
              <w:rPr>
                <w:sz w:val="14"/>
                <w:szCs w:val="14"/>
              </w:rPr>
              <w:t xml:space="preserve">NLP Ihtiyac Ihbari</w:t>
            </w:r>
          </w:p>
        </w:tc>
        <w:tc>
          <w:tcPr>
            <w:tcW w:type="dxa" w:w="1513"/>
            <w:tcMar>
              <w:top w:type="dxa" w:w="40"/>
              <w:left w:type="dxa" w:w="60"/>
              <w:bottom w:type="dxa" w:w="40"/>
              <w:right w:type="dxa" w:w="60"/>
            </w:tcMar>
          </w:tcPr>
          <w:p>
            <w:pPr>
              <w:spacing w:after="0" w:line="220"/>
            </w:pPr>
            <w:r>
              <w:rPr>
                <w:sz w:val="14"/>
                <w:szCs w:val="14"/>
              </w:rPr>
              <w:t xml:space="preserve">%40 / Normal</w:t>
            </w:r>
          </w:p>
        </w:tc>
        <w:tc>
          <w:tcPr>
            <w:tcW w:type="dxa" w:w="1513"/>
            <w:tcMar>
              <w:top w:type="dxa" w:w="40"/>
              <w:left w:type="dxa" w:w="60"/>
              <w:bottom w:type="dxa" w:w="40"/>
              <w:right w:type="dxa" w:w="60"/>
            </w:tcMar>
          </w:tcPr>
          <w:p>
            <w:pPr>
              <w:spacing w:after="0" w:line="220"/>
            </w:pPr>
            <w:r>
              <w:rPr>
                <w:sz w:val="14"/>
                <w:szCs w:val="14"/>
              </w:rPr>
              <w:t xml:space="preserve">HTTPS/REST API (tam veri) (84 B)</w:t>
            </w:r>
          </w:p>
        </w:tc>
        <w:tc>
          <w:tcPr>
            <w:tcW w:type="dxa" w:w="1513"/>
            <w:tcMar>
              <w:top w:type="dxa" w:w="40"/>
              <w:left w:type="dxa" w:w="60"/>
              <w:bottom w:type="dxa" w:w="40"/>
              <w:right w:type="dxa" w:w="60"/>
            </w:tcMar>
          </w:tcPr>
          <w:p>
            <w:pPr>
              <w:spacing w:after="0" w:line="220"/>
            </w:pPr>
            <w:r>
              <w:rPr>
                <w:sz w:val="14"/>
                <w:szCs w:val="14"/>
              </w:rPr>
              <w:t xml:space="preserve">58.0</w:t>
            </w:r>
          </w:p>
        </w:tc>
        <w:tc>
          <w:tcPr>
            <w:tcW w:type="dxa" w:w="1513"/>
            <w:tcMar>
              <w:top w:type="dxa" w:w="40"/>
              <w:left w:type="dxa" w:w="60"/>
              <w:bottom w:type="dxa" w:w="40"/>
              <w:right w:type="dxa" w:w="60"/>
            </w:tcMar>
          </w:tcPr>
          <w:p>
            <w:pPr>
              <w:spacing w:after="0" w:line="220"/>
            </w:pPr>
            <w:r>
              <w:rPr>
                <w:b/>
                <w:bCs/>
                <w:sz w:val="14"/>
                <w:szCs w:val="14"/>
              </w:rPr>
              <w:t xml:space="preserve">ELENDI</w:t>
            </w:r>
            <w:r>
              <w:rPr>
                <w:sz w:val="14"/>
                <w:szCs w:val="14"/>
              </w:rPr>
              <w:t xml:space="preserve"> — model metni afetle iliskisiz saydi (yanlis negatif)</w:t>
            </w:r>
          </w:p>
        </w:tc>
        <w:tc>
          <w:tcPr>
            <w:tcW w:type="dxa" w:w="1513"/>
            <w:tcMar>
              <w:top w:type="dxa" w:w="40"/>
              <w:left w:type="dxa" w:w="60"/>
              <w:bottom w:type="dxa" w:w="40"/>
              <w:right w:type="dxa" w:w="60"/>
            </w:tcMar>
          </w:tcPr>
          <w:p>
            <w:pPr>
              <w:spacing w:after="0" w:line="220"/>
            </w:pPr>
            <w:r>
              <w:rPr>
                <w:sz w:val="14"/>
                <w:szCs w:val="14"/>
              </w:rPr>
              <w:t xml:space="preserve">sari</w:t>
            </w:r>
          </w:p>
        </w:tc>
      </w:tr>
      <w:tr>
        <w:tc>
          <w:tcPr>
            <w:tcW w:type="dxa" w:w="1513"/>
            <w:tcMar>
              <w:top w:type="dxa" w:w="40"/>
              <w:left w:type="dxa" w:w="60"/>
              <w:bottom w:type="dxa" w:w="40"/>
              <w:right w:type="dxa" w:w="60"/>
            </w:tcMar>
          </w:tcPr>
          <w:p>
            <w:pPr>
              <w:spacing w:after="0" w:line="220"/>
            </w:pPr>
            <w:r>
              <w:rPr>
                <w:sz w:val="14"/>
                <w:szCs w:val="14"/>
              </w:rPr>
              <w:t xml:space="preserve">Hatay</w:t>
            </w:r>
          </w:p>
        </w:tc>
        <w:tc>
          <w:tcPr>
            <w:tcW w:type="dxa" w:w="1513"/>
            <w:tcMar>
              <w:top w:type="dxa" w:w="40"/>
              <w:left w:type="dxa" w:w="60"/>
              <w:bottom w:type="dxa" w:w="40"/>
              <w:right w:type="dxa" w:w="60"/>
            </w:tcMar>
          </w:tcPr>
          <w:p>
            <w:pPr>
              <w:spacing w:after="0" w:line="220"/>
            </w:pPr>
            <w:r>
              <w:rPr>
                <w:sz w:val="14"/>
                <w:szCs w:val="14"/>
              </w:rPr>
              <w:t xml:space="preserve">Belen</w:t>
            </w:r>
          </w:p>
        </w:tc>
        <w:tc>
          <w:tcPr>
            <w:tcW w:type="dxa" w:w="1513"/>
            <w:tcMar>
              <w:top w:type="dxa" w:w="40"/>
              <w:left w:type="dxa" w:w="60"/>
              <w:bottom w:type="dxa" w:w="40"/>
              <w:right w:type="dxa" w:w="60"/>
            </w:tcMar>
          </w:tcPr>
          <w:p>
            <w:pPr>
              <w:spacing w:after="0" w:line="220"/>
            </w:pPr>
            <w:r>
              <w:rPr>
                <w:sz w:val="14"/>
                <w:szCs w:val="14"/>
              </w:rPr>
              <w:t xml:space="preserve">Sevgi Kaya</w:t>
            </w:r>
          </w:p>
        </w:tc>
        <w:tc>
          <w:tcPr>
            <w:tcW w:type="dxa" w:w="1513"/>
            <w:tcMar>
              <w:top w:type="dxa" w:w="40"/>
              <w:left w:type="dxa" w:w="60"/>
              <w:bottom w:type="dxa" w:w="40"/>
              <w:right w:type="dxa" w:w="60"/>
            </w:tcMar>
          </w:tcPr>
          <w:p>
            <w:pPr>
              <w:spacing w:after="0" w:line="220"/>
            </w:pPr>
            <w:r>
              <w:rPr>
                <w:sz w:val="14"/>
                <w:szCs w:val="14"/>
              </w:rPr>
              <w:t xml:space="preserve">Belen, Fatih Mah. (tasindi: Antakya, Harbiye Cad.)</w:t>
            </w:r>
          </w:p>
        </w:tc>
        <w:tc>
          <w:tcPr>
            <w:tcW w:type="dxa" w:w="1513"/>
            <w:tcMar>
              <w:top w:type="dxa" w:w="40"/>
              <w:left w:type="dxa" w:w="60"/>
              <w:bottom w:type="dxa" w:w="40"/>
              <w:right w:type="dxa" w:w="60"/>
            </w:tcMar>
          </w:tcPr>
          <w:p>
            <w:pPr>
              <w:spacing w:after="0" w:line="220"/>
            </w:pPr>
            <w:r>
              <w:rPr>
                <w:sz w:val="14"/>
                <w:szCs w:val="14"/>
              </w:rPr>
              <w:t xml:space="preserve">Acil SOS Cagrisi</w:t>
            </w:r>
          </w:p>
        </w:tc>
        <w:tc>
          <w:tcPr>
            <w:tcW w:type="dxa" w:w="1513"/>
            <w:tcMar>
              <w:top w:type="dxa" w:w="40"/>
              <w:left w:type="dxa" w:w="60"/>
              <w:bottom w:type="dxa" w:w="40"/>
              <w:right w:type="dxa" w:w="60"/>
            </w:tcMar>
          </w:tcPr>
          <w:p>
            <w:pPr>
              <w:spacing w:after="0" w:line="220"/>
            </w:pPr>
            <w:r>
              <w:rPr>
                <w:sz w:val="14"/>
                <w:szCs w:val="14"/>
              </w:rPr>
              <w:t xml:space="preserve">%50 / Normal</w:t>
            </w:r>
          </w:p>
        </w:tc>
        <w:tc>
          <w:tcPr>
            <w:tcW w:type="dxa" w:w="1513"/>
            <w:tcMar>
              <w:top w:type="dxa" w:w="40"/>
              <w:left w:type="dxa" w:w="60"/>
              <w:bottom w:type="dxa" w:w="40"/>
              <w:right w:type="dxa" w:w="60"/>
            </w:tcMar>
          </w:tcPr>
          <w:p>
            <w:pPr>
              <w:spacing w:after="0" w:line="220"/>
            </w:pPr>
            <w:r>
              <w:rPr>
                <w:sz w:val="14"/>
                <w:szCs w:val="14"/>
              </w:rPr>
              <w:t xml:space="preserve">HTTPS/REST API (tam veri) (84 B)</w:t>
            </w:r>
          </w:p>
        </w:tc>
        <w:tc>
          <w:tcPr>
            <w:tcW w:type="dxa" w:w="1513"/>
            <w:tcMar>
              <w:top w:type="dxa" w:w="40"/>
              <w:left w:type="dxa" w:w="60"/>
              <w:bottom w:type="dxa" w:w="40"/>
              <w:right w:type="dxa" w:w="60"/>
            </w:tcMar>
          </w:tcPr>
          <w:p>
            <w:pPr>
              <w:spacing w:after="0" w:line="220"/>
            </w:pPr>
            <w:r>
              <w:rPr>
                <w:sz w:val="14"/>
                <w:szCs w:val="14"/>
              </w:rPr>
              <w:t xml:space="preserve"/>
            </w:r>
          </w:p>
        </w:tc>
        <w:tc>
          <w:tcPr>
            <w:tcW w:type="dxa" w:w="1513"/>
            <w:tcMar>
              <w:top w:type="dxa" w:w="40"/>
              <w:left w:type="dxa" w:w="60"/>
              <w:bottom w:type="dxa" w:w="40"/>
              <w:right w:type="dxa" w:w="60"/>
            </w:tcMar>
          </w:tcPr>
          <w:p>
            <w:pPr>
              <w:spacing w:after="0" w:line="220"/>
            </w:pPr>
            <w:r>
              <w:rPr>
                <w:sz w:val="14"/>
                <w:szCs w:val="14"/>
              </w:rPr>
              <w:t xml:space="preserve">Yikinti yani mahsur, AFAD REST API</w:t>
            </w:r>
          </w:p>
        </w:tc>
        <w:tc>
          <w:tcPr>
            <w:tcW w:type="dxa" w:w="1513"/>
            <w:tcMar>
              <w:top w:type="dxa" w:w="40"/>
              <w:left w:type="dxa" w:w="60"/>
              <w:bottom w:type="dxa" w:w="40"/>
              <w:right w:type="dxa" w:w="60"/>
            </w:tcMar>
          </w:tcPr>
          <w:p>
            <w:pPr>
              <w:spacing w:after="0" w:line="220"/>
            </w:pPr>
            <w:r>
              <w:rPr>
                <w:sz w:val="14"/>
                <w:szCs w:val="14"/>
              </w:rPr>
              <w:t xml:space="preserve">kirmizi flasor</w:t>
            </w:r>
          </w:p>
        </w:tc>
      </w:tr>
      <w:tr>
        <w:tc>
          <w:tcPr>
            <w:tcW w:type="dxa" w:w="1513"/>
            <w:tcMar>
              <w:top w:type="dxa" w:w="40"/>
              <w:left w:type="dxa" w:w="60"/>
              <w:bottom w:type="dxa" w:w="40"/>
              <w:right w:type="dxa" w:w="60"/>
            </w:tcMar>
          </w:tcPr>
          <w:p>
            <w:pPr>
              <w:spacing w:after="0" w:line="220"/>
            </w:pPr>
            <w:r>
              <w:rPr>
                <w:sz w:val="14"/>
                <w:szCs w:val="14"/>
              </w:rPr>
              <w:t xml:space="preserve">Kahramanmaras</w:t>
            </w:r>
          </w:p>
        </w:tc>
        <w:tc>
          <w:tcPr>
            <w:tcW w:type="dxa" w:w="1513"/>
            <w:tcMar>
              <w:top w:type="dxa" w:w="40"/>
              <w:left w:type="dxa" w:w="60"/>
              <w:bottom w:type="dxa" w:w="40"/>
              <w:right w:type="dxa" w:w="60"/>
            </w:tcMar>
          </w:tcPr>
          <w:p>
            <w:pPr>
              <w:spacing w:after="0" w:line="220"/>
            </w:pPr>
            <w:r>
              <w:rPr>
                <w:sz w:val="14"/>
                <w:szCs w:val="14"/>
              </w:rPr>
              <w:t xml:space="preserve">Merkez (Onikisubat - Dulkadiroglu)</w:t>
            </w:r>
          </w:p>
        </w:tc>
        <w:tc>
          <w:tcPr>
            <w:tcW w:type="dxa" w:w="1513"/>
            <w:tcMar>
              <w:top w:type="dxa" w:w="40"/>
              <w:left w:type="dxa" w:w="60"/>
              <w:bottom w:type="dxa" w:w="40"/>
              <w:right w:type="dxa" w:w="60"/>
            </w:tcMar>
          </w:tcPr>
          <w:p>
            <w:pPr>
              <w:spacing w:after="0" w:line="220"/>
            </w:pPr>
            <w:r>
              <w:rPr>
                <w:sz w:val="14"/>
                <w:szCs w:val="14"/>
              </w:rPr>
              <w:t xml:space="preserve">Mustafa Yildiz</w:t>
            </w:r>
          </w:p>
        </w:tc>
        <w:tc>
          <w:tcPr>
            <w:tcW w:type="dxa" w:w="1513"/>
            <w:tcMar>
              <w:top w:type="dxa" w:w="40"/>
              <w:left w:type="dxa" w:w="60"/>
              <w:bottom w:type="dxa" w:w="40"/>
              <w:right w:type="dxa" w:w="60"/>
            </w:tcMar>
          </w:tcPr>
          <w:p>
            <w:pPr>
              <w:spacing w:after="0" w:line="220"/>
            </w:pPr>
            <w:r>
              <w:rPr>
                <w:sz w:val="14"/>
                <w:szCs w:val="14"/>
              </w:rPr>
              <w:t xml:space="preserve">Onikisubat, Trabzon Bulvari</w:t>
            </w:r>
          </w:p>
        </w:tc>
        <w:tc>
          <w:tcPr>
            <w:tcW w:type="dxa" w:w="1513"/>
            <w:tcMar>
              <w:top w:type="dxa" w:w="40"/>
              <w:left w:type="dxa" w:w="60"/>
              <w:bottom w:type="dxa" w:w="40"/>
              <w:right w:type="dxa" w:w="60"/>
            </w:tcMar>
          </w:tcPr>
          <w:p>
            <w:pPr>
              <w:spacing w:after="0" w:line="220"/>
            </w:pPr>
            <w:r>
              <w:rPr>
                <w:sz w:val="14"/>
                <w:szCs w:val="14"/>
              </w:rPr>
              <w:t xml:space="preserve">YOLOv8 Hasar Ihbari</w:t>
            </w:r>
          </w:p>
        </w:tc>
        <w:tc>
          <w:tcPr>
            <w:tcW w:type="dxa" w:w="1513"/>
            <w:tcMar>
              <w:top w:type="dxa" w:w="40"/>
              <w:left w:type="dxa" w:w="60"/>
              <w:bottom w:type="dxa" w:w="40"/>
              <w:right w:type="dxa" w:w="60"/>
            </w:tcMar>
          </w:tcPr>
          <w:p>
            <w:pPr>
              <w:spacing w:after="0" w:line="220"/>
            </w:pPr>
            <w:r>
              <w:rPr>
                <w:sz w:val="14"/>
                <w:szCs w:val="14"/>
              </w:rPr>
              <w:t xml:space="preserve">%82 / Normal</w:t>
            </w:r>
          </w:p>
        </w:tc>
        <w:tc>
          <w:tcPr>
            <w:tcW w:type="dxa" w:w="1513"/>
            <w:tcMar>
              <w:top w:type="dxa" w:w="40"/>
              <w:left w:type="dxa" w:w="60"/>
              <w:bottom w:type="dxa" w:w="40"/>
              <w:right w:type="dxa" w:w="60"/>
            </w:tcMar>
          </w:tcPr>
          <w:p>
            <w:pPr>
              <w:spacing w:after="0" w:line="220"/>
            </w:pPr>
            <w:r>
              <w:rPr>
                <w:sz w:val="14"/>
                <w:szCs w:val="14"/>
              </w:rPr>
              <w:t xml:space="preserve">HTTPS/REST API (tam veri) (84 B)</w:t>
            </w:r>
          </w:p>
        </w:tc>
        <w:tc>
          <w:tcPr>
            <w:tcW w:type="dxa" w:w="1513"/>
            <w:tcMar>
              <w:top w:type="dxa" w:w="40"/>
              <w:left w:type="dxa" w:w="60"/>
              <w:bottom w:type="dxa" w:w="40"/>
              <w:right w:type="dxa" w:w="60"/>
            </w:tcMar>
          </w:tcPr>
          <w:p>
            <w:pPr>
              <w:spacing w:after="0" w:line="220"/>
            </w:pPr>
            <w:r>
              <w:rPr>
                <w:sz w:val="14"/>
                <w:szCs w:val="14"/>
              </w:rPr>
              <w:t xml:space="preserve">168.4</w:t>
            </w:r>
          </w:p>
        </w:tc>
        <w:tc>
          <w:tcPr>
            <w:tcW w:type="dxa" w:w="1513"/>
            <w:tcMar>
              <w:top w:type="dxa" w:w="40"/>
              <w:left w:type="dxa" w:w="60"/>
              <w:bottom w:type="dxa" w:w="40"/>
              <w:right w:type="dxa" w:w="60"/>
            </w:tcMar>
          </w:tcPr>
          <w:p>
            <w:pPr>
              <w:spacing w:after="0" w:line="220"/>
            </w:pPr>
            <w:r>
              <w:rPr>
                <w:sz w:val="14"/>
                <w:szCs w:val="14"/>
              </w:rPr>
              <w:t xml:space="preserve">Bina Ağır Hasarlı (2_VeryHeavyDamage) · guven %78.8 · 2 tespit</w:t>
            </w:r>
          </w:p>
        </w:tc>
        <w:tc>
          <w:tcPr>
            <w:tcW w:type="dxa" w:w="1513"/>
            <w:tcMar>
              <w:top w:type="dxa" w:w="40"/>
              <w:left w:type="dxa" w:w="60"/>
              <w:bottom w:type="dxa" w:w="40"/>
              <w:right w:type="dxa" w:w="60"/>
            </w:tcMar>
          </w:tcPr>
          <w:p>
            <w:pPr>
              <w:spacing w:after="0" w:line="220"/>
            </w:pPr>
            <w:r>
              <w:rPr>
                <w:sz w:val="14"/>
                <w:szCs w:val="14"/>
              </w:rPr>
              <w:t xml:space="preserve">turuncu</w:t>
            </w:r>
          </w:p>
        </w:tc>
      </w:tr>
      <w:tr>
        <w:tc>
          <w:tcPr>
            <w:tcW w:type="dxa" w:w="1513"/>
            <w:tcMar>
              <w:top w:type="dxa" w:w="40"/>
              <w:left w:type="dxa" w:w="60"/>
              <w:bottom w:type="dxa" w:w="40"/>
              <w:right w:type="dxa" w:w="60"/>
            </w:tcMar>
          </w:tcPr>
          <w:p>
            <w:pPr>
              <w:spacing w:after="0" w:line="220"/>
            </w:pPr>
            <w:r>
              <w:rPr>
                <w:sz w:val="14"/>
                <w:szCs w:val="14"/>
              </w:rPr>
              <w:t xml:space="preserve">Kahramanmaras</w:t>
            </w:r>
          </w:p>
        </w:tc>
        <w:tc>
          <w:tcPr>
            <w:tcW w:type="dxa" w:w="1513"/>
            <w:tcMar>
              <w:top w:type="dxa" w:w="40"/>
              <w:left w:type="dxa" w:w="60"/>
              <w:bottom w:type="dxa" w:w="40"/>
              <w:right w:type="dxa" w:w="60"/>
            </w:tcMar>
          </w:tcPr>
          <w:p>
            <w:pPr>
              <w:spacing w:after="0" w:line="220"/>
            </w:pPr>
            <w:r>
              <w:rPr>
                <w:sz w:val="14"/>
                <w:szCs w:val="14"/>
              </w:rPr>
              <w:t xml:space="preserve">Merkez (Onikisubat - Dulkadiroglu)</w:t>
            </w:r>
          </w:p>
        </w:tc>
        <w:tc>
          <w:tcPr>
            <w:tcW w:type="dxa" w:w="1513"/>
            <w:tcMar>
              <w:top w:type="dxa" w:w="40"/>
              <w:left w:type="dxa" w:w="60"/>
              <w:bottom w:type="dxa" w:w="40"/>
              <w:right w:type="dxa" w:w="60"/>
            </w:tcMar>
          </w:tcPr>
          <w:p>
            <w:pPr>
              <w:spacing w:after="0" w:line="220"/>
            </w:pPr>
            <w:r>
              <w:rPr>
                <w:sz w:val="14"/>
                <w:szCs w:val="14"/>
              </w:rPr>
              <w:t xml:space="preserve">Aylin Kurt</w:t>
            </w:r>
          </w:p>
        </w:tc>
        <w:tc>
          <w:tcPr>
            <w:tcW w:type="dxa" w:w="1513"/>
            <w:tcMar>
              <w:top w:type="dxa" w:w="40"/>
              <w:left w:type="dxa" w:w="60"/>
              <w:bottom w:type="dxa" w:w="40"/>
              <w:right w:type="dxa" w:w="60"/>
            </w:tcMar>
          </w:tcPr>
          <w:p>
            <w:pPr>
              <w:spacing w:after="0" w:line="220"/>
            </w:pPr>
            <w:r>
              <w:rPr>
                <w:sz w:val="14"/>
                <w:szCs w:val="14"/>
              </w:rPr>
              <w:t xml:space="preserve">Dulkadiroglu, Ismetpasa Mah.</w:t>
            </w:r>
          </w:p>
        </w:tc>
        <w:tc>
          <w:tcPr>
            <w:tcW w:type="dxa" w:w="1513"/>
            <w:tcMar>
              <w:top w:type="dxa" w:w="40"/>
              <w:left w:type="dxa" w:w="60"/>
              <w:bottom w:type="dxa" w:w="40"/>
              <w:right w:type="dxa" w:w="60"/>
            </w:tcMar>
          </w:tcPr>
          <w:p>
            <w:pPr>
              <w:spacing w:after="0" w:line="220"/>
            </w:pPr>
            <w:r>
              <w:rPr>
                <w:sz w:val="14"/>
                <w:szCs w:val="14"/>
              </w:rPr>
              <w:t xml:space="preserve">YOLOv8 Hasar Ihbari</w:t>
            </w:r>
          </w:p>
        </w:tc>
        <w:tc>
          <w:tcPr>
            <w:tcW w:type="dxa" w:w="1513"/>
            <w:tcMar>
              <w:top w:type="dxa" w:w="40"/>
              <w:left w:type="dxa" w:w="60"/>
              <w:bottom w:type="dxa" w:w="40"/>
              <w:right w:type="dxa" w:w="60"/>
            </w:tcMar>
          </w:tcPr>
          <w:p>
            <w:pPr>
              <w:spacing w:after="0" w:line="220"/>
            </w:pPr>
            <w:r>
              <w:rPr>
                <w:sz w:val="14"/>
                <w:szCs w:val="14"/>
              </w:rPr>
              <w:t xml:space="preserve">%22 / Normal</w:t>
            </w:r>
          </w:p>
        </w:tc>
        <w:tc>
          <w:tcPr>
            <w:tcW w:type="dxa" w:w="1513"/>
            <w:tcMar>
              <w:top w:type="dxa" w:w="40"/>
              <w:left w:type="dxa" w:w="60"/>
              <w:bottom w:type="dxa" w:w="40"/>
              <w:right w:type="dxa" w:w="60"/>
            </w:tcMar>
          </w:tcPr>
          <w:p>
            <w:pPr>
              <w:spacing w:after="0" w:line="220"/>
            </w:pPr>
            <w:r>
              <w:rPr>
                <w:sz w:val="14"/>
                <w:szCs w:val="14"/>
              </w:rPr>
              <w:t xml:space="preserve">HTTPS/REST API (tam veri) (85 B)</w:t>
            </w:r>
          </w:p>
        </w:tc>
        <w:tc>
          <w:tcPr>
            <w:tcW w:type="dxa" w:w="1513"/>
            <w:tcMar>
              <w:top w:type="dxa" w:w="40"/>
              <w:left w:type="dxa" w:w="60"/>
              <w:bottom w:type="dxa" w:w="40"/>
              <w:right w:type="dxa" w:w="60"/>
            </w:tcMar>
          </w:tcPr>
          <w:p>
            <w:pPr>
              <w:spacing w:after="0" w:line="220"/>
            </w:pPr>
            <w:r>
              <w:rPr>
                <w:sz w:val="14"/>
                <w:szCs w:val="14"/>
              </w:rPr>
              <w:t xml:space="preserve">153.6</w:t>
            </w:r>
          </w:p>
        </w:tc>
        <w:tc>
          <w:tcPr>
            <w:tcW w:type="dxa" w:w="1513"/>
            <w:tcMar>
              <w:top w:type="dxa" w:w="40"/>
              <w:left w:type="dxa" w:w="60"/>
              <w:bottom w:type="dxa" w:w="40"/>
              <w:right w:type="dxa" w:w="60"/>
            </w:tcMar>
          </w:tcPr>
          <w:p>
            <w:pPr>
              <w:spacing w:after="0" w:line="220"/>
            </w:pPr>
            <w:r>
              <w:rPr>
                <w:sz w:val="14"/>
                <w:szCs w:val="14"/>
              </w:rPr>
              <w:t xml:space="preserve">Bina Ağır Hasarlı (2_VeryHeavyDamage) · guven %85.5 · 2 tespit</w:t>
            </w:r>
          </w:p>
        </w:tc>
        <w:tc>
          <w:tcPr>
            <w:tcW w:type="dxa" w:w="1513"/>
            <w:tcMar>
              <w:top w:type="dxa" w:w="40"/>
              <w:left w:type="dxa" w:w="60"/>
              <w:bottom w:type="dxa" w:w="40"/>
              <w:right w:type="dxa" w:w="60"/>
            </w:tcMar>
          </w:tcPr>
          <w:p>
            <w:pPr>
              <w:spacing w:after="0" w:line="220"/>
            </w:pPr>
            <w:r>
              <w:rPr>
                <w:sz w:val="14"/>
                <w:szCs w:val="14"/>
              </w:rPr>
              <w:t xml:space="preserve">turuncu</w:t>
            </w:r>
          </w:p>
        </w:tc>
      </w:tr>
      <w:tr>
        <w:tc>
          <w:tcPr>
            <w:tcW w:type="dxa" w:w="1513"/>
            <w:tcMar>
              <w:top w:type="dxa" w:w="40"/>
              <w:left w:type="dxa" w:w="60"/>
              <w:bottom w:type="dxa" w:w="40"/>
              <w:right w:type="dxa" w:w="60"/>
            </w:tcMar>
          </w:tcPr>
          <w:p>
            <w:pPr>
              <w:spacing w:after="0" w:line="220"/>
            </w:pPr>
            <w:r>
              <w:rPr>
                <w:sz w:val="14"/>
                <w:szCs w:val="14"/>
              </w:rPr>
              <w:t xml:space="preserve">Kahramanmaras</w:t>
            </w:r>
          </w:p>
        </w:tc>
        <w:tc>
          <w:tcPr>
            <w:tcW w:type="dxa" w:w="1513"/>
            <w:tcMar>
              <w:top w:type="dxa" w:w="40"/>
              <w:left w:type="dxa" w:w="60"/>
              <w:bottom w:type="dxa" w:w="40"/>
              <w:right w:type="dxa" w:w="60"/>
            </w:tcMar>
          </w:tcPr>
          <w:p>
            <w:pPr>
              <w:spacing w:after="0" w:line="220"/>
            </w:pPr>
            <w:r>
              <w:rPr>
                <w:sz w:val="14"/>
                <w:szCs w:val="14"/>
              </w:rPr>
              <w:t xml:space="preserve">Merkez (Onikisubat - Dulkadiroglu)</w:t>
            </w:r>
          </w:p>
        </w:tc>
        <w:tc>
          <w:tcPr>
            <w:tcW w:type="dxa" w:w="1513"/>
            <w:tcMar>
              <w:top w:type="dxa" w:w="40"/>
              <w:left w:type="dxa" w:w="60"/>
              <w:bottom w:type="dxa" w:w="40"/>
              <w:right w:type="dxa" w:w="60"/>
            </w:tcMar>
          </w:tcPr>
          <w:p>
            <w:pPr>
              <w:spacing w:after="0" w:line="220"/>
            </w:pPr>
            <w:r>
              <w:rPr>
                <w:sz w:val="14"/>
                <w:szCs w:val="14"/>
              </w:rPr>
              <w:t xml:space="preserve">Zeynep Celik</w:t>
            </w:r>
          </w:p>
        </w:tc>
        <w:tc>
          <w:tcPr>
            <w:tcW w:type="dxa" w:w="1513"/>
            <w:tcMar>
              <w:top w:type="dxa" w:w="40"/>
              <w:left w:type="dxa" w:w="60"/>
              <w:bottom w:type="dxa" w:w="40"/>
              <w:right w:type="dxa" w:w="60"/>
            </w:tcMar>
          </w:tcPr>
          <w:p>
            <w:pPr>
              <w:spacing w:after="0" w:line="220"/>
            </w:pPr>
            <w:r>
              <w:rPr>
                <w:sz w:val="14"/>
                <w:szCs w:val="14"/>
              </w:rPr>
              <w:t xml:space="preserve">Dulkadiroglu, Azerbaycan Bulvari</w:t>
            </w:r>
          </w:p>
        </w:tc>
        <w:tc>
          <w:tcPr>
            <w:tcW w:type="dxa" w:w="1513"/>
            <w:tcMar>
              <w:top w:type="dxa" w:w="40"/>
              <w:left w:type="dxa" w:w="60"/>
              <w:bottom w:type="dxa" w:w="40"/>
              <w:right w:type="dxa" w:w="60"/>
            </w:tcMar>
          </w:tcPr>
          <w:p>
            <w:pPr>
              <w:spacing w:after="0" w:line="220"/>
            </w:pPr>
            <w:r>
              <w:rPr>
                <w:sz w:val="14"/>
                <w:szCs w:val="14"/>
              </w:rPr>
              <w:t xml:space="preserve">NLP Ihtiyac Ihbari</w:t>
            </w:r>
          </w:p>
        </w:tc>
        <w:tc>
          <w:tcPr>
            <w:tcW w:type="dxa" w:w="1513"/>
            <w:tcMar>
              <w:top w:type="dxa" w:w="40"/>
              <w:left w:type="dxa" w:w="60"/>
              <w:bottom w:type="dxa" w:w="40"/>
              <w:right w:type="dxa" w:w="60"/>
            </w:tcMar>
          </w:tcPr>
          <w:p>
            <w:pPr>
              <w:spacing w:after="0" w:line="220"/>
            </w:pPr>
            <w:r>
              <w:rPr>
                <w:sz w:val="14"/>
                <w:szCs w:val="14"/>
              </w:rPr>
              <w:t xml:space="preserve">%38 / Normal</w:t>
            </w:r>
          </w:p>
        </w:tc>
        <w:tc>
          <w:tcPr>
            <w:tcW w:type="dxa" w:w="1513"/>
            <w:tcMar>
              <w:top w:type="dxa" w:w="40"/>
              <w:left w:type="dxa" w:w="60"/>
              <w:bottom w:type="dxa" w:w="40"/>
              <w:right w:type="dxa" w:w="60"/>
            </w:tcMar>
          </w:tcPr>
          <w:p>
            <w:pPr>
              <w:spacing w:after="0" w:line="220"/>
            </w:pPr>
            <w:r>
              <w:rPr>
                <w:sz w:val="14"/>
                <w:szCs w:val="14"/>
              </w:rPr>
              <w:t xml:space="preserve">HTTPS/REST API (tam veri) (84 B)</w:t>
            </w:r>
          </w:p>
        </w:tc>
        <w:tc>
          <w:tcPr>
            <w:tcW w:type="dxa" w:w="1513"/>
            <w:tcMar>
              <w:top w:type="dxa" w:w="40"/>
              <w:left w:type="dxa" w:w="60"/>
              <w:bottom w:type="dxa" w:w="40"/>
              <w:right w:type="dxa" w:w="60"/>
            </w:tcMar>
          </w:tcPr>
          <w:p>
            <w:pPr>
              <w:spacing w:after="0" w:line="220"/>
            </w:pPr>
            <w:r>
              <w:rPr>
                <w:sz w:val="14"/>
                <w:szCs w:val="14"/>
              </w:rPr>
              <w:t xml:space="preserve">48.8</w:t>
            </w:r>
          </w:p>
        </w:tc>
        <w:tc>
          <w:tcPr>
            <w:tcW w:type="dxa" w:w="1513"/>
            <w:tcMar>
              <w:top w:type="dxa" w:w="40"/>
              <w:left w:type="dxa" w:w="60"/>
              <w:bottom w:type="dxa" w:w="40"/>
              <w:right w:type="dxa" w:w="60"/>
            </w:tcMar>
          </w:tcPr>
          <w:p>
            <w:pPr>
              <w:spacing w:after="0" w:line="220"/>
            </w:pPr>
            <w:r>
              <w:rPr>
                <w:b/>
                <w:bCs/>
                <w:sz w:val="14"/>
                <w:szCs w:val="14"/>
              </w:rPr>
              <w:t xml:space="preserve">ELENDI</w:t>
            </w:r>
            <w:r>
              <w:rPr>
                <w:sz w:val="14"/>
                <w:szCs w:val="14"/>
              </w:rPr>
              <w:t xml:space="preserve"> — model metni afetle iliskisiz saydi (yanlis negatif)</w:t>
            </w:r>
          </w:p>
        </w:tc>
        <w:tc>
          <w:tcPr>
            <w:tcW w:type="dxa" w:w="1513"/>
            <w:tcMar>
              <w:top w:type="dxa" w:w="40"/>
              <w:left w:type="dxa" w:w="60"/>
              <w:bottom w:type="dxa" w:w="40"/>
              <w:right w:type="dxa" w:w="60"/>
            </w:tcMar>
          </w:tcPr>
          <w:p>
            <w:pPr>
              <w:spacing w:after="0" w:line="220"/>
            </w:pPr>
            <w:r>
              <w:rPr>
                <w:sz w:val="14"/>
                <w:szCs w:val="14"/>
              </w:rPr>
              <w:t xml:space="preserve">sari</w:t>
            </w:r>
          </w:p>
        </w:tc>
      </w:tr>
      <w:tr>
        <w:tc>
          <w:tcPr>
            <w:tcW w:type="dxa" w:w="1513"/>
            <w:tcMar>
              <w:top w:type="dxa" w:w="40"/>
              <w:left w:type="dxa" w:w="60"/>
              <w:bottom w:type="dxa" w:w="40"/>
              <w:right w:type="dxa" w:w="60"/>
            </w:tcMar>
          </w:tcPr>
          <w:p>
            <w:pPr>
              <w:spacing w:after="0" w:line="220"/>
            </w:pPr>
            <w:r>
              <w:rPr>
                <w:sz w:val="14"/>
                <w:szCs w:val="14"/>
              </w:rPr>
              <w:t xml:space="preserve">Kahramanmaras</w:t>
            </w:r>
          </w:p>
        </w:tc>
        <w:tc>
          <w:tcPr>
            <w:tcW w:type="dxa" w:w="1513"/>
            <w:tcMar>
              <w:top w:type="dxa" w:w="40"/>
              <w:left w:type="dxa" w:w="60"/>
              <w:bottom w:type="dxa" w:w="40"/>
              <w:right w:type="dxa" w:w="60"/>
            </w:tcMar>
          </w:tcPr>
          <w:p>
            <w:pPr>
              <w:spacing w:after="0" w:line="220"/>
            </w:pPr>
            <w:r>
              <w:rPr>
                <w:sz w:val="14"/>
                <w:szCs w:val="14"/>
              </w:rPr>
              <w:t xml:space="preserve">Merkez (Onikisubat - Dulkadiroglu)</w:t>
            </w:r>
          </w:p>
        </w:tc>
        <w:tc>
          <w:tcPr>
            <w:tcW w:type="dxa" w:w="1513"/>
            <w:tcMar>
              <w:top w:type="dxa" w:w="40"/>
              <w:left w:type="dxa" w:w="60"/>
              <w:bottom w:type="dxa" w:w="40"/>
              <w:right w:type="dxa" w:w="60"/>
            </w:tcMar>
          </w:tcPr>
          <w:p>
            <w:pPr>
              <w:spacing w:after="0" w:line="220"/>
            </w:pPr>
            <w:r>
              <w:rPr>
                <w:sz w:val="14"/>
                <w:szCs w:val="14"/>
              </w:rPr>
              <w:t xml:space="preserve">Hakan Koc</w:t>
            </w:r>
          </w:p>
        </w:tc>
        <w:tc>
          <w:tcPr>
            <w:tcW w:type="dxa" w:w="1513"/>
            <w:tcMar>
              <w:top w:type="dxa" w:w="40"/>
              <w:left w:type="dxa" w:w="60"/>
              <w:bottom w:type="dxa" w:w="40"/>
              <w:right w:type="dxa" w:w="60"/>
            </w:tcMar>
          </w:tcPr>
          <w:p>
            <w:pPr>
              <w:spacing w:after="0" w:line="220"/>
            </w:pPr>
            <w:r>
              <w:rPr>
                <w:sz w:val="14"/>
                <w:szCs w:val="14"/>
              </w:rPr>
              <w:t xml:space="preserve">Onikisubat, Haydarbey Mah.</w:t>
            </w:r>
          </w:p>
        </w:tc>
        <w:tc>
          <w:tcPr>
            <w:tcW w:type="dxa" w:w="1513"/>
            <w:tcMar>
              <w:top w:type="dxa" w:w="40"/>
              <w:left w:type="dxa" w:w="60"/>
              <w:bottom w:type="dxa" w:w="40"/>
              <w:right w:type="dxa" w:w="60"/>
            </w:tcMar>
          </w:tcPr>
          <w:p>
            <w:pPr>
              <w:spacing w:after="0" w:line="220"/>
            </w:pPr>
            <w:r>
              <w:rPr>
                <w:sz w:val="14"/>
                <w:szCs w:val="14"/>
              </w:rPr>
              <w:t xml:space="preserve">NLP Ihtiyac Ihbari</w:t>
            </w:r>
          </w:p>
        </w:tc>
        <w:tc>
          <w:tcPr>
            <w:tcW w:type="dxa" w:w="1513"/>
            <w:tcMar>
              <w:top w:type="dxa" w:w="40"/>
              <w:left w:type="dxa" w:w="60"/>
              <w:bottom w:type="dxa" w:w="40"/>
              <w:right w:type="dxa" w:w="60"/>
            </w:tcMar>
          </w:tcPr>
          <w:p>
            <w:pPr>
              <w:spacing w:after="0" w:line="220"/>
            </w:pPr>
            <w:r>
              <w:rPr>
                <w:sz w:val="14"/>
                <w:szCs w:val="14"/>
              </w:rPr>
              <w:t xml:space="preserve">%71 / Normal</w:t>
            </w:r>
          </w:p>
        </w:tc>
        <w:tc>
          <w:tcPr>
            <w:tcW w:type="dxa" w:w="1513"/>
            <w:tcMar>
              <w:top w:type="dxa" w:w="40"/>
              <w:left w:type="dxa" w:w="60"/>
              <w:bottom w:type="dxa" w:w="40"/>
              <w:right w:type="dxa" w:w="60"/>
            </w:tcMar>
          </w:tcPr>
          <w:p>
            <w:pPr>
              <w:spacing w:after="0" w:line="220"/>
            </w:pPr>
            <w:r>
              <w:rPr>
                <w:sz w:val="14"/>
                <w:szCs w:val="14"/>
              </w:rPr>
              <w:t xml:space="preserve">HTTPS/REST API (tam veri) (81 B)</w:t>
            </w:r>
          </w:p>
        </w:tc>
        <w:tc>
          <w:tcPr>
            <w:tcW w:type="dxa" w:w="1513"/>
            <w:tcMar>
              <w:top w:type="dxa" w:w="40"/>
              <w:left w:type="dxa" w:w="60"/>
              <w:bottom w:type="dxa" w:w="40"/>
              <w:right w:type="dxa" w:w="60"/>
            </w:tcMar>
          </w:tcPr>
          <w:p>
            <w:pPr>
              <w:spacing w:after="0" w:line="220"/>
            </w:pPr>
            <w:r>
              <w:rPr>
                <w:sz w:val="14"/>
                <w:szCs w:val="14"/>
              </w:rPr>
              <w:t xml:space="preserve">9765.8</w:t>
            </w:r>
          </w:p>
        </w:tc>
        <w:tc>
          <w:tcPr>
            <w:tcW w:type="dxa" w:w="1513"/>
            <w:tcMar>
              <w:top w:type="dxa" w:w="40"/>
              <w:left w:type="dxa" w:w="60"/>
              <w:bottom w:type="dxa" w:w="40"/>
              <w:right w:type="dxa" w:w="60"/>
            </w:tcMar>
          </w:tcPr>
          <w:p>
            <w:pPr>
              <w:spacing w:after="0" w:line="220"/>
            </w:pPr>
            <w:r>
              <w:rPr>
                <w:sz w:val="14"/>
                <w:szCs w:val="14"/>
              </w:rPr>
              <w:t xml:space="preserve">Lojistik İhtiyaç Bildirimi · aciliyet 2/DUSUK · guven 0.763</w:t>
            </w:r>
          </w:p>
        </w:tc>
        <w:tc>
          <w:tcPr>
            <w:tcW w:type="dxa" w:w="1513"/>
            <w:tcMar>
              <w:top w:type="dxa" w:w="40"/>
              <w:left w:type="dxa" w:w="60"/>
              <w:bottom w:type="dxa" w:w="40"/>
              <w:right w:type="dxa" w:w="60"/>
            </w:tcMar>
          </w:tcPr>
          <w:p>
            <w:pPr>
              <w:spacing w:after="0" w:line="220"/>
            </w:pPr>
            <w:r>
              <w:rPr>
                <w:sz w:val="14"/>
                <w:szCs w:val="14"/>
              </w:rPr>
              <w:t xml:space="preserve">sari</w:t>
            </w:r>
          </w:p>
        </w:tc>
      </w:tr>
      <w:tr>
        <w:tc>
          <w:tcPr>
            <w:tcW w:type="dxa" w:w="1513"/>
            <w:tcMar>
              <w:top w:type="dxa" w:w="40"/>
              <w:left w:type="dxa" w:w="60"/>
              <w:bottom w:type="dxa" w:w="40"/>
              <w:right w:type="dxa" w:w="60"/>
            </w:tcMar>
          </w:tcPr>
          <w:p>
            <w:pPr>
              <w:spacing w:after="0" w:line="220"/>
            </w:pPr>
            <w:r>
              <w:rPr>
                <w:sz w:val="14"/>
                <w:szCs w:val="14"/>
              </w:rPr>
              <w:t xml:space="preserve">Kahramanmaras</w:t>
            </w:r>
          </w:p>
        </w:tc>
        <w:tc>
          <w:tcPr>
            <w:tcW w:type="dxa" w:w="1513"/>
            <w:tcMar>
              <w:top w:type="dxa" w:w="40"/>
              <w:left w:type="dxa" w:w="60"/>
              <w:bottom w:type="dxa" w:w="40"/>
              <w:right w:type="dxa" w:w="60"/>
            </w:tcMar>
          </w:tcPr>
          <w:p>
            <w:pPr>
              <w:spacing w:after="0" w:line="220"/>
            </w:pPr>
            <w:r>
              <w:rPr>
                <w:sz w:val="14"/>
                <w:szCs w:val="14"/>
              </w:rPr>
              <w:t xml:space="preserve">Merkez (Onikisubat - Dulkadiroglu)</w:t>
            </w:r>
          </w:p>
        </w:tc>
        <w:tc>
          <w:tcPr>
            <w:tcW w:type="dxa" w:w="1513"/>
            <w:tcMar>
              <w:top w:type="dxa" w:w="40"/>
              <w:left w:type="dxa" w:w="60"/>
              <w:bottom w:type="dxa" w:w="40"/>
              <w:right w:type="dxa" w:w="60"/>
            </w:tcMar>
          </w:tcPr>
          <w:p>
            <w:pPr>
              <w:spacing w:after="0" w:line="220"/>
            </w:pPr>
            <w:r>
              <w:rPr>
                <w:sz w:val="14"/>
                <w:szCs w:val="14"/>
              </w:rPr>
              <w:t xml:space="preserve">Serkan Tan</w:t>
            </w:r>
          </w:p>
        </w:tc>
        <w:tc>
          <w:tcPr>
            <w:tcW w:type="dxa" w:w="1513"/>
            <w:tcMar>
              <w:top w:type="dxa" w:w="40"/>
              <w:left w:type="dxa" w:w="60"/>
              <w:bottom w:type="dxa" w:w="40"/>
              <w:right w:type="dxa" w:w="60"/>
            </w:tcMar>
          </w:tcPr>
          <w:p>
            <w:pPr>
              <w:spacing w:after="0" w:line="220"/>
            </w:pPr>
            <w:r>
              <w:rPr>
                <w:sz w:val="14"/>
                <w:szCs w:val="14"/>
              </w:rPr>
              <w:t xml:space="preserve">Dulkadiroglu, Istasyon Mah. (tasindi: Turkoglu, Istasyon Mah.)</w:t>
            </w:r>
          </w:p>
        </w:tc>
        <w:tc>
          <w:tcPr>
            <w:tcW w:type="dxa" w:w="1513"/>
            <w:tcMar>
              <w:top w:type="dxa" w:w="40"/>
              <w:left w:type="dxa" w:w="60"/>
              <w:bottom w:type="dxa" w:w="40"/>
              <w:right w:type="dxa" w:w="60"/>
            </w:tcMar>
          </w:tcPr>
          <w:p>
            <w:pPr>
              <w:spacing w:after="0" w:line="220"/>
            </w:pPr>
            <w:r>
              <w:rPr>
                <w:sz w:val="14"/>
                <w:szCs w:val="14"/>
              </w:rPr>
              <w:t xml:space="preserve">Acil SOS Cagrisi</w:t>
            </w:r>
          </w:p>
        </w:tc>
        <w:tc>
          <w:tcPr>
            <w:tcW w:type="dxa" w:w="1513"/>
            <w:tcMar>
              <w:top w:type="dxa" w:w="40"/>
              <w:left w:type="dxa" w:w="60"/>
              <w:bottom w:type="dxa" w:w="40"/>
              <w:right w:type="dxa" w:w="60"/>
            </w:tcMar>
          </w:tcPr>
          <w:p>
            <w:pPr>
              <w:spacing w:after="0" w:line="220"/>
            </w:pPr>
            <w:r>
              <w:rPr>
                <w:sz w:val="14"/>
                <w:szCs w:val="14"/>
              </w:rPr>
              <w:t xml:space="preserve">%42 / Normal</w:t>
            </w:r>
          </w:p>
        </w:tc>
        <w:tc>
          <w:tcPr>
            <w:tcW w:type="dxa" w:w="1513"/>
            <w:tcMar>
              <w:top w:type="dxa" w:w="40"/>
              <w:left w:type="dxa" w:w="60"/>
              <w:bottom w:type="dxa" w:w="40"/>
              <w:right w:type="dxa" w:w="60"/>
            </w:tcMar>
          </w:tcPr>
          <w:p>
            <w:pPr>
              <w:spacing w:after="0" w:line="220"/>
            </w:pPr>
            <w:r>
              <w:rPr>
                <w:sz w:val="14"/>
                <w:szCs w:val="14"/>
              </w:rPr>
              <w:t xml:space="preserve">P2P BLE Mesh (hafif JSON) (83 B)</w:t>
            </w:r>
          </w:p>
        </w:tc>
        <w:tc>
          <w:tcPr>
            <w:tcW w:type="dxa" w:w="1513"/>
            <w:tcMar>
              <w:top w:type="dxa" w:w="40"/>
              <w:left w:type="dxa" w:w="60"/>
              <w:bottom w:type="dxa" w:w="40"/>
              <w:right w:type="dxa" w:w="60"/>
            </w:tcMar>
          </w:tcPr>
          <w:p>
            <w:pPr>
              <w:spacing w:after="0" w:line="220"/>
            </w:pPr>
            <w:r>
              <w:rPr>
                <w:sz w:val="14"/>
                <w:szCs w:val="14"/>
              </w:rPr>
              <w:t xml:space="preserve"/>
            </w:r>
          </w:p>
        </w:tc>
        <w:tc>
          <w:tcPr>
            <w:tcW w:type="dxa" w:w="1513"/>
            <w:tcMar>
              <w:top w:type="dxa" w:w="40"/>
              <w:left w:type="dxa" w:w="60"/>
              <w:bottom w:type="dxa" w:w="40"/>
              <w:right w:type="dxa" w:w="60"/>
            </w:tcMar>
          </w:tcPr>
          <w:p>
            <w:pPr>
              <w:spacing w:after="0" w:line="220"/>
            </w:pPr>
            <w:r>
              <w:rPr>
                <w:sz w:val="14"/>
                <w:szCs w:val="14"/>
              </w:rPr>
              <w:t xml:space="preserve">Merdiven cokmesi sonucu mahsur, BLE Mesh</w:t>
            </w:r>
          </w:p>
        </w:tc>
        <w:tc>
          <w:tcPr>
            <w:tcW w:type="dxa" w:w="1513"/>
            <w:tcMar>
              <w:top w:type="dxa" w:w="40"/>
              <w:left w:type="dxa" w:w="60"/>
              <w:bottom w:type="dxa" w:w="40"/>
              <w:right w:type="dxa" w:w="60"/>
            </w:tcMar>
          </w:tcPr>
          <w:p>
            <w:pPr>
              <w:spacing w:after="0" w:line="220"/>
            </w:pPr>
            <w:r>
              <w:rPr>
                <w:sz w:val="14"/>
                <w:szCs w:val="14"/>
              </w:rPr>
              <w:t xml:space="preserve">kirmizi flasor</w:t>
            </w:r>
          </w:p>
        </w:tc>
      </w:tr>
      <w:tr>
        <w:tc>
          <w:tcPr>
            <w:tcW w:type="dxa" w:w="1513"/>
            <w:tcMar>
              <w:top w:type="dxa" w:w="40"/>
              <w:left w:type="dxa" w:w="60"/>
              <w:bottom w:type="dxa" w:w="40"/>
              <w:right w:type="dxa" w:w="60"/>
            </w:tcMar>
          </w:tcPr>
          <w:p>
            <w:pPr>
              <w:spacing w:after="0" w:line="220"/>
            </w:pPr>
            <w:r>
              <w:rPr>
                <w:sz w:val="14"/>
                <w:szCs w:val="14"/>
              </w:rPr>
              <w:t xml:space="preserve">Kahramanmaras</w:t>
            </w:r>
          </w:p>
        </w:tc>
        <w:tc>
          <w:tcPr>
            <w:tcW w:type="dxa" w:w="1513"/>
            <w:tcMar>
              <w:top w:type="dxa" w:w="40"/>
              <w:left w:type="dxa" w:w="60"/>
              <w:bottom w:type="dxa" w:w="40"/>
              <w:right w:type="dxa" w:w="60"/>
            </w:tcMar>
          </w:tcPr>
          <w:p>
            <w:pPr>
              <w:spacing w:after="0" w:line="220"/>
            </w:pPr>
            <w:r>
              <w:rPr>
                <w:sz w:val="14"/>
                <w:szCs w:val="14"/>
              </w:rPr>
              <w:t xml:space="preserve">Merkez (Onikisubat - Dulkadiroglu)</w:t>
            </w:r>
          </w:p>
        </w:tc>
        <w:tc>
          <w:tcPr>
            <w:tcW w:type="dxa" w:w="1513"/>
            <w:tcMar>
              <w:top w:type="dxa" w:w="40"/>
              <w:left w:type="dxa" w:w="60"/>
              <w:bottom w:type="dxa" w:w="40"/>
              <w:right w:type="dxa" w:w="60"/>
            </w:tcMar>
          </w:tcPr>
          <w:p>
            <w:pPr>
              <w:spacing w:after="0" w:line="220"/>
            </w:pPr>
            <w:r>
              <w:rPr>
                <w:sz w:val="14"/>
                <w:szCs w:val="14"/>
              </w:rPr>
              <w:t xml:space="preserve">Derya Uysal</w:t>
            </w:r>
          </w:p>
        </w:tc>
        <w:tc>
          <w:tcPr>
            <w:tcW w:type="dxa" w:w="1513"/>
            <w:tcMar>
              <w:top w:type="dxa" w:w="40"/>
              <w:left w:type="dxa" w:w="60"/>
              <w:bottom w:type="dxa" w:w="40"/>
              <w:right w:type="dxa" w:w="60"/>
            </w:tcMar>
          </w:tcPr>
          <w:p>
            <w:pPr>
              <w:spacing w:after="0" w:line="220"/>
            </w:pPr>
            <w:r>
              <w:rPr>
                <w:sz w:val="14"/>
                <w:szCs w:val="14"/>
              </w:rPr>
              <w:t xml:space="preserve">Onikisubat, Binevler Mah.</w:t>
            </w:r>
          </w:p>
        </w:tc>
        <w:tc>
          <w:tcPr>
            <w:tcW w:type="dxa" w:w="1513"/>
            <w:tcMar>
              <w:top w:type="dxa" w:w="40"/>
              <w:left w:type="dxa" w:w="60"/>
              <w:bottom w:type="dxa" w:w="40"/>
              <w:right w:type="dxa" w:w="60"/>
            </w:tcMar>
          </w:tcPr>
          <w:p>
            <w:pPr>
              <w:spacing w:after="0" w:line="220"/>
            </w:pPr>
            <w:r>
              <w:rPr>
                <w:sz w:val="14"/>
                <w:szCs w:val="14"/>
              </w:rPr>
              <w:t xml:space="preserve">Acil SOS Cagrisi</w:t>
            </w:r>
          </w:p>
        </w:tc>
        <w:tc>
          <w:tcPr>
            <w:tcW w:type="dxa" w:w="1513"/>
            <w:tcMar>
              <w:top w:type="dxa" w:w="40"/>
              <w:left w:type="dxa" w:w="60"/>
              <w:bottom w:type="dxa" w:w="40"/>
              <w:right w:type="dxa" w:w="60"/>
            </w:tcMar>
          </w:tcPr>
          <w:p>
            <w:pPr>
              <w:spacing w:after="0" w:line="220"/>
            </w:pPr>
            <w:r>
              <w:rPr>
                <w:sz w:val="14"/>
                <w:szCs w:val="14"/>
              </w:rPr>
              <w:t xml:space="preserve">%68 / Normal</w:t>
            </w:r>
          </w:p>
        </w:tc>
        <w:tc>
          <w:tcPr>
            <w:tcW w:type="dxa" w:w="1513"/>
            <w:tcMar>
              <w:top w:type="dxa" w:w="40"/>
              <w:left w:type="dxa" w:w="60"/>
              <w:bottom w:type="dxa" w:w="40"/>
              <w:right w:type="dxa" w:w="60"/>
            </w:tcMar>
          </w:tcPr>
          <w:p>
            <w:pPr>
              <w:spacing w:after="0" w:line="220"/>
            </w:pPr>
            <w:r>
              <w:rPr>
                <w:sz w:val="14"/>
                <w:szCs w:val="14"/>
              </w:rPr>
              <w:t xml:space="preserve">HTTPS/REST API (tam veri) (83 B)</w:t>
            </w:r>
          </w:p>
        </w:tc>
        <w:tc>
          <w:tcPr>
            <w:tcW w:type="dxa" w:w="1513"/>
            <w:tcMar>
              <w:top w:type="dxa" w:w="40"/>
              <w:left w:type="dxa" w:w="60"/>
              <w:bottom w:type="dxa" w:w="40"/>
              <w:right w:type="dxa" w:w="60"/>
            </w:tcMar>
          </w:tcPr>
          <w:p>
            <w:pPr>
              <w:spacing w:after="0" w:line="220"/>
            </w:pPr>
            <w:r>
              <w:rPr>
                <w:sz w:val="14"/>
                <w:szCs w:val="14"/>
              </w:rPr>
              <w:t xml:space="preserve"/>
            </w:r>
          </w:p>
        </w:tc>
        <w:tc>
          <w:tcPr>
            <w:tcW w:type="dxa" w:w="1513"/>
            <w:tcMar>
              <w:top w:type="dxa" w:w="40"/>
              <w:left w:type="dxa" w:w="60"/>
              <w:bottom w:type="dxa" w:w="40"/>
              <w:right w:type="dxa" w:w="60"/>
            </w:tcMar>
          </w:tcPr>
          <w:p>
            <w:pPr>
              <w:spacing w:after="0" w:line="220"/>
            </w:pPr>
            <w:r>
              <w:rPr>
                <w:sz w:val="14"/>
                <w:szCs w:val="14"/>
              </w:rPr>
              <w:t xml:space="preserve">Kismi gocuk, 4.5G</w:t>
            </w:r>
          </w:p>
        </w:tc>
        <w:tc>
          <w:tcPr>
            <w:tcW w:type="dxa" w:w="1513"/>
            <w:tcMar>
              <w:top w:type="dxa" w:w="40"/>
              <w:left w:type="dxa" w:w="60"/>
              <w:bottom w:type="dxa" w:w="40"/>
              <w:right w:type="dxa" w:w="60"/>
            </w:tcMar>
          </w:tcPr>
          <w:p>
            <w:pPr>
              <w:spacing w:after="0" w:line="220"/>
            </w:pPr>
            <w:r>
              <w:rPr>
                <w:sz w:val="14"/>
                <w:szCs w:val="14"/>
              </w:rPr>
              <w:t xml:space="preserve">kirmizi flasor</w:t>
            </w:r>
          </w:p>
        </w:tc>
      </w:tr>
      <w:tr>
        <w:tc>
          <w:tcPr>
            <w:tcW w:type="dxa" w:w="1513"/>
            <w:tcMar>
              <w:top w:type="dxa" w:w="40"/>
              <w:left w:type="dxa" w:w="60"/>
              <w:bottom w:type="dxa" w:w="40"/>
              <w:right w:type="dxa" w:w="60"/>
            </w:tcMar>
          </w:tcPr>
          <w:p>
            <w:pPr>
              <w:spacing w:after="0" w:line="220"/>
            </w:pPr>
            <w:r>
              <w:rPr>
                <w:sz w:val="14"/>
                <w:szCs w:val="14"/>
              </w:rPr>
              <w:t xml:space="preserve">Kahramanmaras</w:t>
            </w:r>
          </w:p>
        </w:tc>
        <w:tc>
          <w:tcPr>
            <w:tcW w:type="dxa" w:w="1513"/>
            <w:tcMar>
              <w:top w:type="dxa" w:w="40"/>
              <w:left w:type="dxa" w:w="60"/>
              <w:bottom w:type="dxa" w:w="40"/>
              <w:right w:type="dxa" w:w="60"/>
            </w:tcMar>
          </w:tcPr>
          <w:p>
            <w:pPr>
              <w:spacing w:after="0" w:line="220"/>
            </w:pPr>
            <w:r>
              <w:rPr>
                <w:sz w:val="14"/>
                <w:szCs w:val="14"/>
              </w:rPr>
              <w:t xml:space="preserve">Elbistan</w:t>
            </w:r>
          </w:p>
        </w:tc>
        <w:tc>
          <w:tcPr>
            <w:tcW w:type="dxa" w:w="1513"/>
            <w:tcMar>
              <w:top w:type="dxa" w:w="40"/>
              <w:left w:type="dxa" w:w="60"/>
              <w:bottom w:type="dxa" w:w="40"/>
              <w:right w:type="dxa" w:w="60"/>
            </w:tcMar>
          </w:tcPr>
          <w:p>
            <w:pPr>
              <w:spacing w:after="0" w:line="220"/>
            </w:pPr>
            <w:r>
              <w:rPr>
                <w:sz w:val="14"/>
                <w:szCs w:val="14"/>
              </w:rPr>
              <w:t xml:space="preserve">Tolga Erdem</w:t>
            </w:r>
          </w:p>
        </w:tc>
        <w:tc>
          <w:tcPr>
            <w:tcW w:type="dxa" w:w="1513"/>
            <w:tcMar>
              <w:top w:type="dxa" w:w="40"/>
              <w:left w:type="dxa" w:w="60"/>
              <w:bottom w:type="dxa" w:w="40"/>
              <w:right w:type="dxa" w:w="60"/>
            </w:tcMar>
          </w:tcPr>
          <w:p>
            <w:pPr>
              <w:spacing w:after="0" w:line="220"/>
            </w:pPr>
            <w:r>
              <w:rPr>
                <w:sz w:val="14"/>
                <w:szCs w:val="14"/>
              </w:rPr>
              <w:t xml:space="preserve">Elbistan, Gunesli Mah.</w:t>
            </w:r>
          </w:p>
        </w:tc>
        <w:tc>
          <w:tcPr>
            <w:tcW w:type="dxa" w:w="1513"/>
            <w:tcMar>
              <w:top w:type="dxa" w:w="40"/>
              <w:left w:type="dxa" w:w="60"/>
              <w:bottom w:type="dxa" w:w="40"/>
              <w:right w:type="dxa" w:w="60"/>
            </w:tcMar>
          </w:tcPr>
          <w:p>
            <w:pPr>
              <w:spacing w:after="0" w:line="220"/>
            </w:pPr>
            <w:r>
              <w:rPr>
                <w:sz w:val="14"/>
                <w:szCs w:val="14"/>
              </w:rPr>
              <w:t xml:space="preserve">YOLOv8 Hasar Ihbari</w:t>
            </w:r>
          </w:p>
        </w:tc>
        <w:tc>
          <w:tcPr>
            <w:tcW w:type="dxa" w:w="1513"/>
            <w:tcMar>
              <w:top w:type="dxa" w:w="40"/>
              <w:left w:type="dxa" w:w="60"/>
              <w:bottom w:type="dxa" w:w="40"/>
              <w:right w:type="dxa" w:w="60"/>
            </w:tcMar>
          </w:tcPr>
          <w:p>
            <w:pPr>
              <w:spacing w:after="0" w:line="220"/>
            </w:pPr>
            <w:r>
              <w:rPr>
                <w:sz w:val="14"/>
                <w:szCs w:val="14"/>
              </w:rPr>
              <w:t xml:space="preserve">%60 / Normal</w:t>
            </w:r>
          </w:p>
        </w:tc>
        <w:tc>
          <w:tcPr>
            <w:tcW w:type="dxa" w:w="1513"/>
            <w:tcMar>
              <w:top w:type="dxa" w:w="40"/>
              <w:left w:type="dxa" w:w="60"/>
              <w:bottom w:type="dxa" w:w="40"/>
              <w:right w:type="dxa" w:w="60"/>
            </w:tcMar>
          </w:tcPr>
          <w:p>
            <w:pPr>
              <w:spacing w:after="0" w:line="220"/>
            </w:pPr>
            <w:r>
              <w:rPr>
                <w:sz w:val="14"/>
                <w:szCs w:val="14"/>
              </w:rPr>
              <w:t xml:space="preserve">P2P BLE Mesh (hafif JSON) (85 B)</w:t>
            </w:r>
          </w:p>
        </w:tc>
        <w:tc>
          <w:tcPr>
            <w:tcW w:type="dxa" w:w="1513"/>
            <w:tcMar>
              <w:top w:type="dxa" w:w="40"/>
              <w:left w:type="dxa" w:w="60"/>
              <w:bottom w:type="dxa" w:w="40"/>
              <w:right w:type="dxa" w:w="60"/>
            </w:tcMar>
          </w:tcPr>
          <w:p>
            <w:pPr>
              <w:spacing w:after="0" w:line="220"/>
            </w:pPr>
            <w:r>
              <w:rPr>
                <w:sz w:val="14"/>
                <w:szCs w:val="14"/>
              </w:rPr>
              <w:t xml:space="preserve">155.9</w:t>
            </w:r>
          </w:p>
        </w:tc>
        <w:tc>
          <w:tcPr>
            <w:tcW w:type="dxa" w:w="1513"/>
            <w:tcMar>
              <w:top w:type="dxa" w:w="40"/>
              <w:left w:type="dxa" w:w="60"/>
              <w:bottom w:type="dxa" w:w="40"/>
              <w:right w:type="dxa" w:w="60"/>
            </w:tcMar>
          </w:tcPr>
          <w:p>
            <w:pPr>
              <w:spacing w:after="0" w:line="220"/>
            </w:pPr>
            <w:r>
              <w:rPr>
                <w:sz w:val="14"/>
                <w:szCs w:val="14"/>
              </w:rPr>
              <w:t xml:space="preserve">Bina Ağır Hasarlı (2_VeryHeavyDamage) · guven %78.8 · 2 tespit</w:t>
            </w:r>
          </w:p>
        </w:tc>
        <w:tc>
          <w:tcPr>
            <w:tcW w:type="dxa" w:w="1513"/>
            <w:tcMar>
              <w:top w:type="dxa" w:w="40"/>
              <w:left w:type="dxa" w:w="60"/>
              <w:bottom w:type="dxa" w:w="40"/>
              <w:right w:type="dxa" w:w="60"/>
            </w:tcMar>
          </w:tcPr>
          <w:p>
            <w:pPr>
              <w:spacing w:after="0" w:line="220"/>
            </w:pPr>
            <w:r>
              <w:rPr>
                <w:sz w:val="14"/>
                <w:szCs w:val="14"/>
              </w:rPr>
              <w:t xml:space="preserve">turuncu</w:t>
            </w:r>
          </w:p>
        </w:tc>
      </w:tr>
      <w:tr>
        <w:tc>
          <w:tcPr>
            <w:tcW w:type="dxa" w:w="1513"/>
            <w:tcMar>
              <w:top w:type="dxa" w:w="40"/>
              <w:left w:type="dxa" w:w="60"/>
              <w:bottom w:type="dxa" w:w="40"/>
              <w:right w:type="dxa" w:w="60"/>
            </w:tcMar>
          </w:tcPr>
          <w:p>
            <w:pPr>
              <w:spacing w:after="0" w:line="220"/>
            </w:pPr>
            <w:r>
              <w:rPr>
                <w:sz w:val="14"/>
                <w:szCs w:val="14"/>
              </w:rPr>
              <w:t xml:space="preserve">Kahramanmaras</w:t>
            </w:r>
          </w:p>
        </w:tc>
        <w:tc>
          <w:tcPr>
            <w:tcW w:type="dxa" w:w="1513"/>
            <w:tcMar>
              <w:top w:type="dxa" w:w="40"/>
              <w:left w:type="dxa" w:w="60"/>
              <w:bottom w:type="dxa" w:w="40"/>
              <w:right w:type="dxa" w:w="60"/>
            </w:tcMar>
          </w:tcPr>
          <w:p>
            <w:pPr>
              <w:spacing w:after="0" w:line="220"/>
            </w:pPr>
            <w:r>
              <w:rPr>
                <w:sz w:val="14"/>
                <w:szCs w:val="14"/>
              </w:rPr>
              <w:t xml:space="preserve">Pazarcik</w:t>
            </w:r>
          </w:p>
        </w:tc>
        <w:tc>
          <w:tcPr>
            <w:tcW w:type="dxa" w:w="1513"/>
            <w:tcMar>
              <w:top w:type="dxa" w:w="40"/>
              <w:left w:type="dxa" w:w="60"/>
              <w:bottom w:type="dxa" w:w="40"/>
              <w:right w:type="dxa" w:w="60"/>
            </w:tcMar>
          </w:tcPr>
          <w:p>
            <w:pPr>
              <w:spacing w:after="0" w:line="220"/>
            </w:pPr>
            <w:r>
              <w:rPr>
                <w:sz w:val="14"/>
                <w:szCs w:val="14"/>
              </w:rPr>
              <w:t xml:space="preserve">Fatma Dogan</w:t>
            </w:r>
          </w:p>
        </w:tc>
        <w:tc>
          <w:tcPr>
            <w:tcW w:type="dxa" w:w="1513"/>
            <w:tcMar>
              <w:top w:type="dxa" w:w="40"/>
              <w:left w:type="dxa" w:w="60"/>
              <w:bottom w:type="dxa" w:w="40"/>
              <w:right w:type="dxa" w:w="60"/>
            </w:tcMar>
          </w:tcPr>
          <w:p>
            <w:pPr>
              <w:spacing w:after="0" w:line="220"/>
            </w:pPr>
            <w:r>
              <w:rPr>
                <w:sz w:val="14"/>
                <w:szCs w:val="14"/>
              </w:rPr>
              <w:t xml:space="preserve">Pazarcik, Merkez Mah.</w:t>
            </w:r>
          </w:p>
        </w:tc>
        <w:tc>
          <w:tcPr>
            <w:tcW w:type="dxa" w:w="1513"/>
            <w:tcMar>
              <w:top w:type="dxa" w:w="40"/>
              <w:left w:type="dxa" w:w="60"/>
              <w:bottom w:type="dxa" w:w="40"/>
              <w:right w:type="dxa" w:w="60"/>
            </w:tcMar>
          </w:tcPr>
          <w:p>
            <w:pPr>
              <w:spacing w:after="0" w:line="220"/>
            </w:pPr>
            <w:r>
              <w:rPr>
                <w:sz w:val="14"/>
                <w:szCs w:val="14"/>
              </w:rPr>
              <w:t xml:space="preserve">Acil SOS Cagrisi</w:t>
            </w:r>
          </w:p>
        </w:tc>
        <w:tc>
          <w:tcPr>
            <w:tcW w:type="dxa" w:w="1513"/>
            <w:tcMar>
              <w:top w:type="dxa" w:w="40"/>
              <w:left w:type="dxa" w:w="60"/>
              <w:bottom w:type="dxa" w:w="40"/>
              <w:right w:type="dxa" w:w="60"/>
            </w:tcMar>
          </w:tcPr>
          <w:p>
            <w:pPr>
              <w:spacing w:after="0" w:line="220"/>
            </w:pPr>
            <w:r>
              <w:rPr>
                <w:sz w:val="14"/>
                <w:szCs w:val="14"/>
              </w:rPr>
              <w:t xml:space="preserve">%11 / Tasarruf (GPS 10sn) + Siren</w:t>
            </w:r>
          </w:p>
        </w:tc>
        <w:tc>
          <w:tcPr>
            <w:tcW w:type="dxa" w:w="1513"/>
            <w:tcMar>
              <w:top w:type="dxa" w:w="40"/>
              <w:left w:type="dxa" w:w="60"/>
              <w:bottom w:type="dxa" w:w="40"/>
              <w:right w:type="dxa" w:w="60"/>
            </w:tcMar>
          </w:tcPr>
          <w:p>
            <w:pPr>
              <w:spacing w:after="0" w:line="220"/>
            </w:pPr>
            <w:r>
              <w:rPr>
                <w:sz w:val="14"/>
                <w:szCs w:val="14"/>
              </w:rPr>
              <w:t xml:space="preserve">P2P BLE Mesh (hafif JSON) (84 B)</w:t>
            </w:r>
          </w:p>
        </w:tc>
        <w:tc>
          <w:tcPr>
            <w:tcW w:type="dxa" w:w="1513"/>
            <w:tcMar>
              <w:top w:type="dxa" w:w="40"/>
              <w:left w:type="dxa" w:w="60"/>
              <w:bottom w:type="dxa" w:w="40"/>
              <w:right w:type="dxa" w:w="60"/>
            </w:tcMar>
          </w:tcPr>
          <w:p>
            <w:pPr>
              <w:spacing w:after="0" w:line="220"/>
            </w:pPr>
            <w:r>
              <w:rPr>
                <w:sz w:val="14"/>
                <w:szCs w:val="14"/>
              </w:rPr>
              <w:t xml:space="preserve"/>
            </w:r>
          </w:p>
        </w:tc>
        <w:tc>
          <w:tcPr>
            <w:tcW w:type="dxa" w:w="1513"/>
            <w:tcMar>
              <w:top w:type="dxa" w:w="40"/>
              <w:left w:type="dxa" w:w="60"/>
              <w:bottom w:type="dxa" w:w="40"/>
              <w:right w:type="dxa" w:w="60"/>
            </w:tcMar>
          </w:tcPr>
          <w:p>
            <w:pPr>
              <w:spacing w:after="0" w:line="220"/>
            </w:pPr>
            <w:r>
              <w:rPr>
                <w:sz w:val="14"/>
                <w:szCs w:val="14"/>
              </w:rPr>
              <w:t xml:space="preserve">Agir enkaz altinda, otonom hayatta kalma modu aktif</w:t>
            </w:r>
          </w:p>
        </w:tc>
        <w:tc>
          <w:tcPr>
            <w:tcW w:type="dxa" w:w="1513"/>
            <w:tcMar>
              <w:top w:type="dxa" w:w="40"/>
              <w:left w:type="dxa" w:w="60"/>
              <w:bottom w:type="dxa" w:w="40"/>
              <w:right w:type="dxa" w:w="60"/>
            </w:tcMar>
          </w:tcPr>
          <w:p>
            <w:pPr>
              <w:spacing w:after="0" w:line="220"/>
            </w:pPr>
            <w:r>
              <w:rPr>
                <w:sz w:val="14"/>
                <w:szCs w:val="14"/>
              </w:rPr>
              <w:t xml:space="preserve">kirmizi flasor</w:t>
            </w:r>
          </w:p>
        </w:tc>
      </w:tr>
      <w:tr>
        <w:tc>
          <w:tcPr>
            <w:tcW w:type="dxa" w:w="1513"/>
            <w:tcMar>
              <w:top w:type="dxa" w:w="40"/>
              <w:left w:type="dxa" w:w="60"/>
              <w:bottom w:type="dxa" w:w="40"/>
              <w:right w:type="dxa" w:w="60"/>
            </w:tcMar>
          </w:tcPr>
          <w:p>
            <w:pPr>
              <w:spacing w:after="0" w:line="220"/>
            </w:pPr>
            <w:r>
              <w:rPr>
                <w:sz w:val="14"/>
                <w:szCs w:val="14"/>
              </w:rPr>
              <w:t xml:space="preserve">Kahramanmaras</w:t>
            </w:r>
          </w:p>
        </w:tc>
        <w:tc>
          <w:tcPr>
            <w:tcW w:type="dxa" w:w="1513"/>
            <w:tcMar>
              <w:top w:type="dxa" w:w="40"/>
              <w:left w:type="dxa" w:w="60"/>
              <w:bottom w:type="dxa" w:w="40"/>
              <w:right w:type="dxa" w:w="60"/>
            </w:tcMar>
          </w:tcPr>
          <w:p>
            <w:pPr>
              <w:spacing w:after="0" w:line="220"/>
            </w:pPr>
            <w:r>
              <w:rPr>
                <w:sz w:val="14"/>
                <w:szCs w:val="14"/>
              </w:rPr>
              <w:t xml:space="preserve">Goksun</w:t>
            </w:r>
          </w:p>
        </w:tc>
        <w:tc>
          <w:tcPr>
            <w:tcW w:type="dxa" w:w="1513"/>
            <w:tcMar>
              <w:top w:type="dxa" w:w="40"/>
              <w:left w:type="dxa" w:w="60"/>
              <w:bottom w:type="dxa" w:w="40"/>
              <w:right w:type="dxa" w:w="60"/>
            </w:tcMar>
          </w:tcPr>
          <w:p>
            <w:pPr>
              <w:spacing w:after="0" w:line="220"/>
            </w:pPr>
            <w:r>
              <w:rPr>
                <w:sz w:val="14"/>
                <w:szCs w:val="14"/>
              </w:rPr>
              <w:t xml:space="preserve">Fatma Arslan</w:t>
            </w:r>
          </w:p>
        </w:tc>
        <w:tc>
          <w:tcPr>
            <w:tcW w:type="dxa" w:w="1513"/>
            <w:tcMar>
              <w:top w:type="dxa" w:w="40"/>
              <w:left w:type="dxa" w:w="60"/>
              <w:bottom w:type="dxa" w:w="40"/>
              <w:right w:type="dxa" w:w="60"/>
            </w:tcMar>
          </w:tcPr>
          <w:p>
            <w:pPr>
              <w:spacing w:after="0" w:line="220"/>
            </w:pPr>
            <w:r>
              <w:rPr>
                <w:sz w:val="14"/>
                <w:szCs w:val="14"/>
              </w:rPr>
              <w:t xml:space="preserve">Goksun, Ataturk Cad. (tasindi: Afsin, Ataturk Cad.)</w:t>
            </w:r>
          </w:p>
        </w:tc>
        <w:tc>
          <w:tcPr>
            <w:tcW w:type="dxa" w:w="1513"/>
            <w:tcMar>
              <w:top w:type="dxa" w:w="40"/>
              <w:left w:type="dxa" w:w="60"/>
              <w:bottom w:type="dxa" w:w="40"/>
              <w:right w:type="dxa" w:w="60"/>
            </w:tcMar>
          </w:tcPr>
          <w:p>
            <w:pPr>
              <w:spacing w:after="0" w:line="220"/>
            </w:pPr>
            <w:r>
              <w:rPr>
                <w:sz w:val="14"/>
                <w:szCs w:val="14"/>
              </w:rPr>
              <w:t xml:space="preserve">NLP Ihtiyac Ihbari</w:t>
            </w:r>
          </w:p>
        </w:tc>
        <w:tc>
          <w:tcPr>
            <w:tcW w:type="dxa" w:w="1513"/>
            <w:tcMar>
              <w:top w:type="dxa" w:w="40"/>
              <w:left w:type="dxa" w:w="60"/>
              <w:bottom w:type="dxa" w:w="40"/>
              <w:right w:type="dxa" w:w="60"/>
            </w:tcMar>
          </w:tcPr>
          <w:p>
            <w:pPr>
              <w:spacing w:after="0" w:line="220"/>
            </w:pPr>
            <w:r>
              <w:rPr>
                <w:sz w:val="14"/>
                <w:szCs w:val="14"/>
              </w:rPr>
              <w:t xml:space="preserve">%29 / Normal</w:t>
            </w:r>
          </w:p>
        </w:tc>
        <w:tc>
          <w:tcPr>
            <w:tcW w:type="dxa" w:w="1513"/>
            <w:tcMar>
              <w:top w:type="dxa" w:w="40"/>
              <w:left w:type="dxa" w:w="60"/>
              <w:bottom w:type="dxa" w:w="40"/>
              <w:right w:type="dxa" w:w="60"/>
            </w:tcMar>
          </w:tcPr>
          <w:p>
            <w:pPr>
              <w:spacing w:after="0" w:line="220"/>
            </w:pPr>
            <w:r>
              <w:rPr>
                <w:sz w:val="14"/>
                <w:szCs w:val="14"/>
              </w:rPr>
              <w:t xml:space="preserve">P2P BLE Mesh (hafif JSON) (84 B)</w:t>
            </w:r>
          </w:p>
        </w:tc>
        <w:tc>
          <w:tcPr>
            <w:tcW w:type="dxa" w:w="1513"/>
            <w:tcMar>
              <w:top w:type="dxa" w:w="40"/>
              <w:left w:type="dxa" w:w="60"/>
              <w:bottom w:type="dxa" w:w="40"/>
              <w:right w:type="dxa" w:w="60"/>
            </w:tcMar>
          </w:tcPr>
          <w:p>
            <w:pPr>
              <w:spacing w:after="0" w:line="220"/>
            </w:pPr>
            <w:r>
              <w:rPr>
                <w:sz w:val="14"/>
                <w:szCs w:val="14"/>
              </w:rPr>
              <w:t xml:space="preserve">9796.7</w:t>
            </w:r>
          </w:p>
        </w:tc>
        <w:tc>
          <w:tcPr>
            <w:tcW w:type="dxa" w:w="1513"/>
            <w:tcMar>
              <w:top w:type="dxa" w:w="40"/>
              <w:left w:type="dxa" w:w="60"/>
              <w:bottom w:type="dxa" w:w="40"/>
              <w:right w:type="dxa" w:w="60"/>
            </w:tcMar>
          </w:tcPr>
          <w:p>
            <w:pPr>
              <w:spacing w:after="0" w:line="220"/>
            </w:pPr>
            <w:r>
              <w:rPr>
                <w:sz w:val="14"/>
                <w:szCs w:val="14"/>
              </w:rPr>
              <w:t xml:space="preserve">Enkaz Bildirimi · aciliyet 5/KRITIK · guven 0.473</w:t>
            </w:r>
          </w:p>
        </w:tc>
        <w:tc>
          <w:tcPr>
            <w:tcW w:type="dxa" w:w="1513"/>
            <w:tcMar>
              <w:top w:type="dxa" w:w="40"/>
              <w:left w:type="dxa" w:w="60"/>
              <w:bottom w:type="dxa" w:w="40"/>
              <w:right w:type="dxa" w:w="60"/>
            </w:tcMar>
          </w:tcPr>
          <w:p>
            <w:pPr>
              <w:spacing w:after="0" w:line="220"/>
            </w:pPr>
            <w:r>
              <w:rPr>
                <w:sz w:val="14"/>
                <w:szCs w:val="14"/>
              </w:rPr>
              <w:t xml:space="preserve">sari</w:t>
            </w:r>
          </w:p>
        </w:tc>
      </w:tr>
    </w:tbl>
    <w:p>
      <w:pPr>
        <w:spacing w:after="160"/>
      </w:pPr>
    </w:p>
    <w:p>
      <w:pPr>
        <w:pStyle w:val="Heading2"/>
        <w:pBdr>
          <w:bottom w:val="single" w:color="C04A2C" w:sz="6" w:space="6"/>
        </w:pBdr>
        <w:spacing w:after="160" w:before="400"/>
      </w:pPr>
      <w:r>
        <w:rPr>
          <w:b/>
          <w:bCs/>
          <w:sz w:val="30"/>
          <w:szCs w:val="30"/>
        </w:rPr>
        <w:t xml:space="preserve">Afetzede Uygulamaya Erişip Ne Kadar Sürede Cevap Aldı?</w:t>
      </w:r>
    </w:p>
    <w:p>
      <w:pPr>
        <w:spacing w:after="120" w:line="276"/>
        <w:ind w:right="4541"/>
      </w:pPr>
      <w:r>
        <w:rPr>
          <w:sz w:val="20"/>
          <w:szCs w:val="20"/>
        </w:rPr>
        <w:t xml:space="preserve">Üç kanalın üçü de farklı bir hızda cevap veriyor — diyagramın söylemediği, ölçülünce ortaya çıkan bir gerçek.</w:t>
      </w:r>
    </w:p>
    <w:tbl>
      <w:tblPr>
        <w:tblW w:type="dxa" w:w="15138"/>
        <w:tblBorders>
          <w:top w:val="single" w:color="BBBBBB" w:sz="2"/>
          <w:left w:val="single" w:color="BBBBBB" w:sz="2"/>
          <w:bottom w:val="single" w:color="BBBBBB" w:sz="2"/>
          <w:right w:val="single" w:color="BBBBBB" w:sz="2"/>
          <w:insideH w:val="single" w:color="DDDDDD" w:sz="1"/>
          <w:insideV w:val="single" w:color="DDDDDD" w:sz="1"/>
        </w:tblBorders>
      </w:tblPr>
      <w:tblGrid>
        <w:gridCol w:w="5046"/>
        <w:gridCol w:w="5046"/>
        <w:gridCol w:w="5046"/>
      </w:tblGrid>
      <w:tr>
        <w:trPr>
          <w:tblHeader/>
        </w:trPr>
        <w:tc>
          <w:tcPr>
            <w:tcW w:type="dxa" w:w="5046"/>
            <w:shd w:fill="E8E2D5" w:val="clear"/>
            <w:tcMar>
              <w:top w:type="dxa" w:w="40"/>
              <w:left w:type="dxa" w:w="60"/>
              <w:bottom w:type="dxa" w:w="40"/>
              <w:right w:type="dxa" w:w="60"/>
            </w:tcMar>
          </w:tcPr>
          <w:p>
            <w:pPr>
              <w:spacing w:after="0" w:line="220"/>
            </w:pPr>
            <w:r>
              <w:rPr>
                <w:sz w:val="14"/>
                <w:szCs w:val="14"/>
              </w:rPr>
              <w:t xml:space="preserve">Kanal</w:t>
            </w:r>
          </w:p>
        </w:tc>
        <w:tc>
          <w:tcPr>
            <w:tcW w:type="dxa" w:w="5046"/>
            <w:shd w:fill="E8E2D5" w:val="clear"/>
            <w:tcMar>
              <w:top w:type="dxa" w:w="40"/>
              <w:left w:type="dxa" w:w="60"/>
              <w:bottom w:type="dxa" w:w="40"/>
              <w:right w:type="dxa" w:w="60"/>
            </w:tcMar>
          </w:tcPr>
          <w:p>
            <w:pPr>
              <w:spacing w:after="0" w:line="220"/>
            </w:pPr>
            <w:r>
              <w:rPr>
                <w:sz w:val="14"/>
                <w:szCs w:val="14"/>
              </w:rPr>
              <w:t xml:space="preserve">Ölçülen yanıt süresi</w:t>
            </w:r>
          </w:p>
        </w:tc>
        <w:tc>
          <w:tcPr>
            <w:tcW w:type="dxa" w:w="5046"/>
            <w:shd w:fill="E8E2D5" w:val="clear"/>
            <w:tcMar>
              <w:top w:type="dxa" w:w="40"/>
              <w:left w:type="dxa" w:w="60"/>
              <w:bottom w:type="dxa" w:w="40"/>
              <w:right w:type="dxa" w:w="60"/>
            </w:tcMar>
          </w:tcPr>
          <w:p>
            <w:pPr>
              <w:spacing w:after="0" w:line="220"/>
            </w:pPr>
            <w:r>
              <w:rPr>
                <w:sz w:val="14"/>
                <w:szCs w:val="14"/>
              </w:rPr>
              <w:t xml:space="preserve">Ne oluyor</w:t>
            </w:r>
          </w:p>
        </w:tc>
      </w:tr>
      <w:tr>
        <w:tc>
          <w:tcPr>
            <w:tcW w:type="dxa" w:w="5046"/>
            <w:tcMar>
              <w:top w:type="dxa" w:w="40"/>
              <w:left w:type="dxa" w:w="60"/>
              <w:bottom w:type="dxa" w:w="40"/>
              <w:right w:type="dxa" w:w="60"/>
            </w:tcMar>
          </w:tcPr>
          <w:p>
            <w:pPr>
              <w:spacing w:after="0" w:line="220"/>
            </w:pPr>
            <w:r>
              <w:rPr>
                <w:sz w:val="14"/>
                <w:szCs w:val="14"/>
              </w:rPr>
              <w:t xml:space="preserve">SOS</w:t>
            </w:r>
          </w:p>
        </w:tc>
        <w:tc>
          <w:tcPr>
            <w:tcW w:type="dxa" w:w="5046"/>
            <w:tcMar>
              <w:top w:type="dxa" w:w="40"/>
              <w:left w:type="dxa" w:w="60"/>
              <w:bottom w:type="dxa" w:w="40"/>
              <w:right w:type="dxa" w:w="60"/>
            </w:tcMar>
          </w:tcPr>
          <w:p>
            <w:pPr>
              <w:spacing w:after="0" w:line="220"/>
            </w:pPr>
            <w:r>
              <w:rPr>
                <w:sz w:val="14"/>
                <w:szCs w:val="14"/>
              </w:rPr>
              <w:t xml:space="preserve">anında</w:t>
            </w:r>
          </w:p>
        </w:tc>
        <w:tc>
          <w:tcPr>
            <w:tcW w:type="dxa" w:w="5046"/>
            <w:tcMar>
              <w:top w:type="dxa" w:w="40"/>
              <w:left w:type="dxa" w:w="60"/>
              <w:bottom w:type="dxa" w:w="40"/>
              <w:right w:type="dxa" w:w="60"/>
            </w:tcMar>
          </w:tcPr>
          <w:p>
            <w:pPr>
              <w:spacing w:after="0" w:line="220"/>
            </w:pPr>
            <w:r>
              <w:rPr>
                <w:sz w:val="14"/>
                <w:szCs w:val="14"/>
              </w:rPr>
              <w:t xml:space="preserve">Model adımı yok — tek dokunuş doğrudan POST /api/sos/alert'e gidiyor</w:t>
            </w:r>
          </w:p>
        </w:tc>
      </w:tr>
      <w:tr>
        <w:tc>
          <w:tcPr>
            <w:tcW w:type="dxa" w:w="5046"/>
            <w:tcMar>
              <w:top w:type="dxa" w:w="40"/>
              <w:left w:type="dxa" w:w="60"/>
              <w:bottom w:type="dxa" w:w="40"/>
              <w:right w:type="dxa" w:w="60"/>
            </w:tcMar>
          </w:tcPr>
          <w:p>
            <w:pPr>
              <w:spacing w:after="0" w:line="220"/>
            </w:pPr>
            <w:r>
              <w:rPr>
                <w:sz w:val="14"/>
                <w:szCs w:val="14"/>
              </w:rPr>
              <w:t xml:space="preserve">YOLO</w:t>
            </w:r>
          </w:p>
        </w:tc>
        <w:tc>
          <w:tcPr>
            <w:tcW w:type="dxa" w:w="5046"/>
            <w:tcMar>
              <w:top w:type="dxa" w:w="40"/>
              <w:left w:type="dxa" w:w="60"/>
              <w:bottom w:type="dxa" w:w="40"/>
              <w:right w:type="dxa" w:w="60"/>
            </w:tcMar>
          </w:tcPr>
          <w:p>
            <w:pPr>
              <w:spacing w:after="0" w:line="220"/>
            </w:pPr>
            <w:r>
              <w:rPr>
                <w:sz w:val="14"/>
                <w:szCs w:val="14"/>
              </w:rPr>
              <w:t xml:space="preserve">~155–173 ms</w:t>
            </w:r>
          </w:p>
        </w:tc>
        <w:tc>
          <w:tcPr>
            <w:tcW w:type="dxa" w:w="5046"/>
            <w:tcMar>
              <w:top w:type="dxa" w:w="40"/>
              <w:left w:type="dxa" w:w="60"/>
              <w:bottom w:type="dxa" w:w="40"/>
              <w:right w:type="dxa" w:w="60"/>
            </w:tcMar>
          </w:tcPr>
          <w:p>
            <w:pPr>
              <w:spacing w:after="0" w:line="220"/>
            </w:pPr>
            <w:r>
              <w:rPr>
                <w:sz w:val="14"/>
                <w:szCs w:val="14"/>
              </w:rPr>
              <w:t xml:space="preserve">Gerçek bina.pt çıkarımı — 6 ihbarın hepsinde neredeyse sabit</w:t>
            </w:r>
          </w:p>
        </w:tc>
      </w:tr>
      <w:tr>
        <w:tc>
          <w:tcPr>
            <w:tcW w:type="dxa" w:w="5046"/>
            <w:tcMar>
              <w:top w:type="dxa" w:w="40"/>
              <w:left w:type="dxa" w:w="60"/>
              <w:bottom w:type="dxa" w:w="40"/>
              <w:right w:type="dxa" w:w="60"/>
            </w:tcMar>
          </w:tcPr>
          <w:p>
            <w:pPr>
              <w:spacing w:after="0" w:line="220"/>
            </w:pPr>
            <w:r>
              <w:rPr>
                <w:sz w:val="14"/>
                <w:szCs w:val="14"/>
              </w:rPr>
              <w:t xml:space="preserve">NLP (sınıflandırılan)</w:t>
            </w:r>
          </w:p>
        </w:tc>
        <w:tc>
          <w:tcPr>
            <w:tcW w:type="dxa" w:w="5046"/>
            <w:tcMar>
              <w:top w:type="dxa" w:w="40"/>
              <w:left w:type="dxa" w:w="60"/>
              <w:bottom w:type="dxa" w:w="40"/>
              <w:right w:type="dxa" w:w="60"/>
            </w:tcMar>
          </w:tcPr>
          <w:p>
            <w:pPr>
              <w:spacing w:after="0" w:line="220"/>
            </w:pPr>
            <w:r>
              <w:rPr>
                <w:sz w:val="14"/>
                <w:szCs w:val="14"/>
              </w:rPr>
              <w:t xml:space="preserve">7,98 – 11,42 sn</w:t>
            </w:r>
          </w:p>
        </w:tc>
        <w:tc>
          <w:tcPr>
            <w:tcW w:type="dxa" w:w="5046"/>
            <w:tcMar>
              <w:top w:type="dxa" w:w="40"/>
              <w:left w:type="dxa" w:w="60"/>
              <w:bottom w:type="dxa" w:w="40"/>
              <w:right w:type="dxa" w:w="60"/>
            </w:tcMar>
          </w:tcPr>
          <w:p>
            <w:pPr>
              <w:spacing w:after="0" w:line="220"/>
            </w:pPr>
            <w:r>
              <w:rPr>
                <w:sz w:val="14"/>
                <w:szCs w:val="14"/>
              </w:rPr>
              <w:t xml:space="preserve">BERTurk + NER + gerçek Nominatim coğrafi kodlama ağ çağrısı</w:t>
            </w:r>
          </w:p>
        </w:tc>
      </w:tr>
      <w:tr>
        <w:tc>
          <w:tcPr>
            <w:tcW w:type="dxa" w:w="5046"/>
            <w:tcMar>
              <w:top w:type="dxa" w:w="40"/>
              <w:left w:type="dxa" w:w="60"/>
              <w:bottom w:type="dxa" w:w="40"/>
              <w:right w:type="dxa" w:w="60"/>
            </w:tcMar>
          </w:tcPr>
          <w:p>
            <w:pPr>
              <w:spacing w:after="0" w:line="220"/>
            </w:pPr>
            <w:r>
              <w:rPr>
                <w:sz w:val="14"/>
                <w:szCs w:val="14"/>
              </w:rPr>
              <w:t xml:space="preserve">NLP (elenen)</w:t>
            </w:r>
          </w:p>
        </w:tc>
        <w:tc>
          <w:tcPr>
            <w:tcW w:type="dxa" w:w="5046"/>
            <w:tcMar>
              <w:top w:type="dxa" w:w="40"/>
              <w:left w:type="dxa" w:w="60"/>
              <w:bottom w:type="dxa" w:w="40"/>
              <w:right w:type="dxa" w:w="60"/>
            </w:tcMar>
          </w:tcPr>
          <w:p>
            <w:pPr>
              <w:spacing w:after="0" w:line="220"/>
            </w:pPr>
            <w:r>
              <w:rPr>
                <w:sz w:val="14"/>
                <w:szCs w:val="14"/>
              </w:rPr>
              <w:t xml:space="preserve">49 – 58 ms</w:t>
            </w:r>
          </w:p>
        </w:tc>
        <w:tc>
          <w:tcPr>
            <w:tcW w:type="dxa" w:w="5046"/>
            <w:tcMar>
              <w:top w:type="dxa" w:w="40"/>
              <w:left w:type="dxa" w:w="60"/>
              <w:bottom w:type="dxa" w:w="40"/>
              <w:right w:type="dxa" w:w="60"/>
            </w:tcMar>
          </w:tcPr>
          <w:p>
            <w:pPr>
              <w:spacing w:after="0" w:line="220"/>
            </w:pPr>
            <w:r>
              <w:rPr>
                <w:sz w:val="14"/>
                <w:szCs w:val="14"/>
              </w:rPr>
              <w:t xml:space="preserve">Model 'afetle ilişkisiz' derse NER/geokodlamaya hiç geçmiyor — hızlı ret</w:t>
            </w:r>
          </w:p>
        </w:tc>
      </w:tr>
    </w:tbl>
    <w:p>
      <w:pPr>
        <w:spacing w:after="160"/>
      </w:pPr>
    </w:p>
    <w:p>
      <w:pPr>
        <w:spacing w:after="120" w:line="276"/>
        <w:ind w:right="4541"/>
      </w:pPr>
      <w:r>
        <w:rPr>
          <w:sz w:val="20"/>
          <w:szCs w:val="20"/>
        </w:rPr>
        <w:t xml:space="preserve">Sahada anlamı şöyle: Burak Şahin düğmeye bastığı anda ihbarı gitti. Selim Kaya fotoğrafı gönderdiğinde göz açıp kapayana kadar (158 ms) hasar sınıfı geldi. Ama Ahmet Yılmaz metnini gönderdiğinde ekranında 'gönderiliyor' yazısı </w:t>
      </w:r>
      <w:r>
        <w:rPr>
          <w:b/>
          <w:bCs/>
          <w:sz w:val="20"/>
          <w:szCs w:val="20"/>
        </w:rPr>
        <w:t xml:space="preserve">11,4 saniye</w:t>
      </w:r>
      <w:r>
        <w:rPr>
          <w:sz w:val="20"/>
          <w:szCs w:val="20"/>
        </w:rPr>
        <w:t xml:space="preserve"> boyunca kaldı — model konumunu metinden çıkarıp gerçek bir harita servisine sorup cevap bekledi.</w:t>
      </w:r>
    </w:p>
    <w:p>
      <w:pPr>
        <w:pStyle w:val="Heading2"/>
        <w:pBdr>
          <w:bottom w:val="single" w:color="C04A2C" w:sz="6" w:space="6"/>
        </w:pBdr>
        <w:spacing w:after="160" w:before="400"/>
      </w:pPr>
      <w:r>
        <w:rPr>
          <w:b/>
          <w:bCs/>
          <w:sz w:val="30"/>
          <w:szCs w:val="30"/>
        </w:rPr>
        <w:t xml:space="preserve">Tablo 2 — Bölge Bazlı Yol Ağı Durumu</w:t>
      </w:r>
    </w:p>
    <w:tbl>
      <w:tblPr>
        <w:tblW w:type="dxa" w:w="15138"/>
        <w:tblBorders>
          <w:top w:val="single" w:color="BBBBBB" w:sz="2"/>
          <w:left w:val="single" w:color="BBBBBB" w:sz="2"/>
          <w:bottom w:val="single" w:color="BBBBBB" w:sz="2"/>
          <w:right w:val="single" w:color="BBBBBB" w:sz="2"/>
          <w:insideH w:val="single" w:color="DDDDDD" w:sz="1"/>
          <w:insideV w:val="single" w:color="DDDDDD" w:sz="1"/>
        </w:tblBorders>
      </w:tblPr>
      <w:tblGrid>
        <w:gridCol w:w="2523"/>
        <w:gridCol w:w="2523"/>
        <w:gridCol w:w="2523"/>
        <w:gridCol w:w="2523"/>
        <w:gridCol w:w="2523"/>
        <w:gridCol w:w="2523"/>
      </w:tblGrid>
      <w:tr>
        <w:trPr>
          <w:tblHeader/>
        </w:trPr>
        <w:tc>
          <w:tcPr>
            <w:tcW w:type="dxa" w:w="2523"/>
            <w:shd w:fill="E8E2D5" w:val="clear"/>
            <w:tcMar>
              <w:top w:type="dxa" w:w="40"/>
              <w:left w:type="dxa" w:w="60"/>
              <w:bottom w:type="dxa" w:w="40"/>
              <w:right w:type="dxa" w:w="60"/>
            </w:tcMar>
          </w:tcPr>
          <w:p>
            <w:pPr>
              <w:spacing w:after="0" w:line="220"/>
            </w:pPr>
            <w:r>
              <w:rPr>
                <w:sz w:val="14"/>
                <w:szCs w:val="14"/>
              </w:rPr>
              <w:t xml:space="preserve">Bolge</w:t>
            </w:r>
          </w:p>
        </w:tc>
        <w:tc>
          <w:tcPr>
            <w:tcW w:type="dxa" w:w="2523"/>
            <w:shd w:fill="E8E2D5" w:val="clear"/>
            <w:tcMar>
              <w:top w:type="dxa" w:w="40"/>
              <w:left w:type="dxa" w:w="60"/>
              <w:bottom w:type="dxa" w:w="40"/>
              <w:right w:type="dxa" w:w="60"/>
            </w:tcMar>
          </w:tcPr>
          <w:p>
            <w:pPr>
              <w:spacing w:after="0" w:line="220"/>
            </w:pPr>
            <w:r>
              <w:rPr>
                <w:sz w:val="14"/>
                <w:szCs w:val="14"/>
              </w:rPr>
              <w:t xml:space="preserve">Analiz Kimligi</w:t>
            </w:r>
          </w:p>
        </w:tc>
        <w:tc>
          <w:tcPr>
            <w:tcW w:type="dxa" w:w="2523"/>
            <w:shd w:fill="E8E2D5" w:val="clear"/>
            <w:tcMar>
              <w:top w:type="dxa" w:w="40"/>
              <w:left w:type="dxa" w:w="60"/>
              <w:bottom w:type="dxa" w:w="40"/>
              <w:right w:type="dxa" w:w="60"/>
            </w:tcMar>
          </w:tcPr>
          <w:p>
            <w:pPr>
              <w:spacing w:after="0" w:line="220"/>
            </w:pPr>
            <w:r>
              <w:rPr>
                <w:sz w:val="14"/>
                <w:szCs w:val="14"/>
              </w:rPr>
              <w:t xml:space="preserve">Kapali Segment</w:t>
            </w:r>
          </w:p>
        </w:tc>
        <w:tc>
          <w:tcPr>
            <w:tcW w:type="dxa" w:w="2523"/>
            <w:shd w:fill="E8E2D5" w:val="clear"/>
            <w:tcMar>
              <w:top w:type="dxa" w:w="40"/>
              <w:left w:type="dxa" w:w="60"/>
              <w:bottom w:type="dxa" w:w="40"/>
              <w:right w:type="dxa" w:w="60"/>
            </w:tcMar>
          </w:tcPr>
          <w:p>
            <w:pPr>
              <w:spacing w:after="0" w:line="220"/>
            </w:pPr>
            <w:r>
              <w:rPr>
                <w:sz w:val="14"/>
                <w:szCs w:val="14"/>
              </w:rPr>
              <w:t xml:space="preserve">Acik Segment</w:t>
            </w:r>
          </w:p>
        </w:tc>
        <w:tc>
          <w:tcPr>
            <w:tcW w:type="dxa" w:w="2523"/>
            <w:shd w:fill="E8E2D5" w:val="clear"/>
            <w:tcMar>
              <w:top w:type="dxa" w:w="40"/>
              <w:left w:type="dxa" w:w="60"/>
              <w:bottom w:type="dxa" w:w="40"/>
              <w:right w:type="dxa" w:w="60"/>
            </w:tcMar>
          </w:tcPr>
          <w:p>
            <w:pPr>
              <w:spacing w:after="0" w:line="220"/>
            </w:pPr>
            <w:r>
              <w:rPr>
                <w:sz w:val="14"/>
                <w:szCs w:val="14"/>
              </w:rPr>
              <w:t xml:space="preserve">Kapanma Orani (%)</w:t>
            </w:r>
          </w:p>
        </w:tc>
        <w:tc>
          <w:tcPr>
            <w:tcW w:type="dxa" w:w="2523"/>
            <w:shd w:fill="E8E2D5" w:val="clear"/>
            <w:tcMar>
              <w:top w:type="dxa" w:w="40"/>
              <w:left w:type="dxa" w:w="60"/>
              <w:bottom w:type="dxa" w:w="40"/>
              <w:right w:type="dxa" w:w="60"/>
            </w:tcMar>
          </w:tcPr>
          <w:p>
            <w:pPr>
              <w:spacing w:after="0" w:line="220"/>
            </w:pPr>
            <w:r>
              <w:rPr>
                <w:sz w:val="14"/>
                <w:szCs w:val="14"/>
              </w:rPr>
              <w:t xml:space="preserve">Ekip Rotalarinin Bypass Ettigi Kapali Segment</w:t>
            </w:r>
          </w:p>
        </w:tc>
      </w:tr>
      <w:tr>
        <w:tc>
          <w:tcPr>
            <w:tcW w:type="dxa" w:w="2523"/>
            <w:tcMar>
              <w:top w:type="dxa" w:w="40"/>
              <w:left w:type="dxa" w:w="60"/>
              <w:bottom w:type="dxa" w:w="40"/>
              <w:right w:type="dxa" w:w="60"/>
            </w:tcMar>
          </w:tcPr>
          <w:p>
            <w:pPr>
              <w:spacing w:after="0" w:line="220"/>
            </w:pPr>
            <w:r>
              <w:rPr>
                <w:sz w:val="14"/>
                <w:szCs w:val="14"/>
              </w:rPr>
              <w:t xml:space="preserve">Antakya - Defne</w:t>
            </w:r>
          </w:p>
        </w:tc>
        <w:tc>
          <w:tcPr>
            <w:tcW w:type="dxa" w:w="2523"/>
            <w:tcMar>
              <w:top w:type="dxa" w:w="40"/>
              <w:left w:type="dxa" w:w="60"/>
              <w:bottom w:type="dxa" w:w="40"/>
              <w:right w:type="dxa" w:w="60"/>
            </w:tcMar>
          </w:tcPr>
          <w:p>
            <w:pPr>
              <w:spacing w:after="0" w:line="220"/>
            </w:pPr>
            <w:r>
              <w:rPr>
                <w:sz w:val="14"/>
                <w:szCs w:val="14"/>
              </w:rPr>
              <w:t xml:space="preserve">cab2db4b</w:t>
            </w:r>
          </w:p>
        </w:tc>
        <w:tc>
          <w:tcPr>
            <w:tcW w:type="dxa" w:w="2523"/>
            <w:tcMar>
              <w:top w:type="dxa" w:w="40"/>
              <w:left w:type="dxa" w:w="60"/>
              <w:bottom w:type="dxa" w:w="40"/>
              <w:right w:type="dxa" w:w="60"/>
            </w:tcMar>
          </w:tcPr>
          <w:p>
            <w:pPr>
              <w:spacing w:after="0" w:line="220"/>
            </w:pPr>
            <w:r>
              <w:rPr>
                <w:sz w:val="14"/>
                <w:szCs w:val="14"/>
              </w:rPr>
              <w:t xml:space="preserve">920</w:t>
            </w:r>
          </w:p>
        </w:tc>
        <w:tc>
          <w:tcPr>
            <w:tcW w:type="dxa" w:w="2523"/>
            <w:tcMar>
              <w:top w:type="dxa" w:w="40"/>
              <w:left w:type="dxa" w:w="60"/>
              <w:bottom w:type="dxa" w:w="40"/>
              <w:right w:type="dxa" w:w="60"/>
            </w:tcMar>
          </w:tcPr>
          <w:p>
            <w:pPr>
              <w:spacing w:after="0" w:line="220"/>
            </w:pPr>
            <w:r>
              <w:rPr>
                <w:sz w:val="14"/>
                <w:szCs w:val="14"/>
              </w:rPr>
              <w:t xml:space="preserve">40030</w:t>
            </w:r>
          </w:p>
        </w:tc>
        <w:tc>
          <w:tcPr>
            <w:tcW w:type="dxa" w:w="2523"/>
            <w:tcMar>
              <w:top w:type="dxa" w:w="40"/>
              <w:left w:type="dxa" w:w="60"/>
              <w:bottom w:type="dxa" w:w="40"/>
              <w:right w:type="dxa" w:w="60"/>
            </w:tcMar>
          </w:tcPr>
          <w:p>
            <w:pPr>
              <w:spacing w:after="0" w:line="220"/>
            </w:pPr>
            <w:r>
              <w:rPr>
                <w:sz w:val="14"/>
                <w:szCs w:val="14"/>
              </w:rPr>
              <w:t xml:space="preserve">2.2</w:t>
            </w:r>
          </w:p>
        </w:tc>
        <w:tc>
          <w:tcPr>
            <w:tcW w:type="dxa" w:w="2523"/>
            <w:tcMar>
              <w:top w:type="dxa" w:w="40"/>
              <w:left w:type="dxa" w:w="60"/>
              <w:bottom w:type="dxa" w:w="40"/>
              <w:right w:type="dxa" w:w="60"/>
            </w:tcMar>
          </w:tcPr>
          <w:p>
            <w:pPr>
              <w:spacing w:after="0" w:line="220"/>
            </w:pPr>
            <w:r>
              <w:rPr>
                <w:sz w:val="14"/>
                <w:szCs w:val="14"/>
              </w:rPr>
              <w:t xml:space="preserve">3 rotanin tamami kapali segmentlere girmeden hesaplandi</w:t>
            </w:r>
          </w:p>
        </w:tc>
      </w:tr>
      <w:tr>
        <w:tc>
          <w:tcPr>
            <w:tcW w:type="dxa" w:w="2523"/>
            <w:tcMar>
              <w:top w:type="dxa" w:w="40"/>
              <w:left w:type="dxa" w:w="60"/>
              <w:bottom w:type="dxa" w:w="40"/>
              <w:right w:type="dxa" w:w="60"/>
            </w:tcMar>
          </w:tcPr>
          <w:p>
            <w:pPr>
              <w:spacing w:after="0" w:line="220"/>
            </w:pPr>
            <w:r>
              <w:rPr>
                <w:sz w:val="14"/>
                <w:szCs w:val="14"/>
              </w:rPr>
              <w:t xml:space="preserve">Iskenderun</w:t>
            </w:r>
          </w:p>
        </w:tc>
        <w:tc>
          <w:tcPr>
            <w:tcW w:type="dxa" w:w="2523"/>
            <w:tcMar>
              <w:top w:type="dxa" w:w="40"/>
              <w:left w:type="dxa" w:w="60"/>
              <w:bottom w:type="dxa" w:w="40"/>
              <w:right w:type="dxa" w:w="60"/>
            </w:tcMar>
          </w:tcPr>
          <w:p>
            <w:pPr>
              <w:spacing w:after="0" w:line="220"/>
            </w:pPr>
            <w:r>
              <w:rPr>
                <w:sz w:val="14"/>
                <w:szCs w:val="14"/>
              </w:rPr>
              <w:t xml:space="preserve">ee9eddf3</w:t>
            </w:r>
          </w:p>
        </w:tc>
        <w:tc>
          <w:tcPr>
            <w:tcW w:type="dxa" w:w="2523"/>
            <w:tcMar>
              <w:top w:type="dxa" w:w="40"/>
              <w:left w:type="dxa" w:w="60"/>
              <w:bottom w:type="dxa" w:w="40"/>
              <w:right w:type="dxa" w:w="60"/>
            </w:tcMar>
          </w:tcPr>
          <w:p>
            <w:pPr>
              <w:spacing w:after="0" w:line="220"/>
            </w:pPr>
            <w:r>
              <w:rPr>
                <w:sz w:val="14"/>
                <w:szCs w:val="14"/>
              </w:rPr>
              <w:t xml:space="preserve">1186</w:t>
            </w:r>
          </w:p>
        </w:tc>
        <w:tc>
          <w:tcPr>
            <w:tcW w:type="dxa" w:w="2523"/>
            <w:tcMar>
              <w:top w:type="dxa" w:w="40"/>
              <w:left w:type="dxa" w:w="60"/>
              <w:bottom w:type="dxa" w:w="40"/>
              <w:right w:type="dxa" w:w="60"/>
            </w:tcMar>
          </w:tcPr>
          <w:p>
            <w:pPr>
              <w:spacing w:after="0" w:line="220"/>
            </w:pPr>
            <w:r>
              <w:rPr>
                <w:sz w:val="14"/>
                <w:szCs w:val="14"/>
              </w:rPr>
              <w:t xml:space="preserve">25190</w:t>
            </w:r>
          </w:p>
        </w:tc>
        <w:tc>
          <w:tcPr>
            <w:tcW w:type="dxa" w:w="2523"/>
            <w:tcMar>
              <w:top w:type="dxa" w:w="40"/>
              <w:left w:type="dxa" w:w="60"/>
              <w:bottom w:type="dxa" w:w="40"/>
              <w:right w:type="dxa" w:w="60"/>
            </w:tcMar>
          </w:tcPr>
          <w:p>
            <w:pPr>
              <w:spacing w:after="0" w:line="220"/>
            </w:pPr>
            <w:r>
              <w:rPr>
                <w:sz w:val="14"/>
                <w:szCs w:val="14"/>
              </w:rPr>
              <w:t xml:space="preserve">4.5</w:t>
            </w:r>
          </w:p>
        </w:tc>
        <w:tc>
          <w:tcPr>
            <w:tcW w:type="dxa" w:w="2523"/>
            <w:tcMar>
              <w:top w:type="dxa" w:w="40"/>
              <w:left w:type="dxa" w:w="60"/>
              <w:bottom w:type="dxa" w:w="40"/>
              <w:right w:type="dxa" w:w="60"/>
            </w:tcMar>
          </w:tcPr>
          <w:p>
            <w:pPr>
              <w:spacing w:after="0" w:line="220"/>
            </w:pPr>
            <w:r>
              <w:rPr>
                <w:sz w:val="14"/>
                <w:szCs w:val="14"/>
              </w:rPr>
              <w:t xml:space="preserve">2 rotanin tamami kapali segmentlere girmeden hesaplandi</w:t>
            </w:r>
          </w:p>
        </w:tc>
      </w:tr>
      <w:tr>
        <w:tc>
          <w:tcPr>
            <w:tcW w:type="dxa" w:w="2523"/>
            <w:tcMar>
              <w:top w:type="dxa" w:w="40"/>
              <w:left w:type="dxa" w:w="60"/>
              <w:bottom w:type="dxa" w:w="40"/>
              <w:right w:type="dxa" w:w="60"/>
            </w:tcMar>
          </w:tcPr>
          <w:p>
            <w:pPr>
              <w:spacing w:after="0" w:line="220"/>
            </w:pPr>
            <w:r>
              <w:rPr>
                <w:sz w:val="14"/>
                <w:szCs w:val="14"/>
              </w:rPr>
              <w:t xml:space="preserve">Kirikhan</w:t>
            </w:r>
          </w:p>
        </w:tc>
        <w:tc>
          <w:tcPr>
            <w:tcW w:type="dxa" w:w="2523"/>
            <w:tcMar>
              <w:top w:type="dxa" w:w="40"/>
              <w:left w:type="dxa" w:w="60"/>
              <w:bottom w:type="dxa" w:w="40"/>
              <w:right w:type="dxa" w:w="60"/>
            </w:tcMar>
          </w:tcPr>
          <w:p>
            <w:pPr>
              <w:spacing w:after="0" w:line="220"/>
            </w:pPr>
            <w:r>
              <w:rPr>
                <w:sz w:val="14"/>
                <w:szCs w:val="14"/>
              </w:rPr>
              <w:t xml:space="preserve">95a2e41f</w:t>
            </w:r>
          </w:p>
        </w:tc>
        <w:tc>
          <w:tcPr>
            <w:tcW w:type="dxa" w:w="2523"/>
            <w:tcMar>
              <w:top w:type="dxa" w:w="40"/>
              <w:left w:type="dxa" w:w="60"/>
              <w:bottom w:type="dxa" w:w="40"/>
              <w:right w:type="dxa" w:w="60"/>
            </w:tcMar>
          </w:tcPr>
          <w:p>
            <w:pPr>
              <w:spacing w:after="0" w:line="220"/>
            </w:pPr>
            <w:r>
              <w:rPr>
                <w:sz w:val="14"/>
                <w:szCs w:val="14"/>
              </w:rPr>
              <w:t xml:space="preserve">212</w:t>
            </w:r>
          </w:p>
        </w:tc>
        <w:tc>
          <w:tcPr>
            <w:tcW w:type="dxa" w:w="2523"/>
            <w:tcMar>
              <w:top w:type="dxa" w:w="40"/>
              <w:left w:type="dxa" w:w="60"/>
              <w:bottom w:type="dxa" w:w="40"/>
              <w:right w:type="dxa" w:w="60"/>
            </w:tcMar>
          </w:tcPr>
          <w:p>
            <w:pPr>
              <w:spacing w:after="0" w:line="220"/>
            </w:pPr>
            <w:r>
              <w:rPr>
                <w:sz w:val="14"/>
                <w:szCs w:val="14"/>
              </w:rPr>
              <w:t xml:space="preserve">18704</w:t>
            </w:r>
          </w:p>
        </w:tc>
        <w:tc>
          <w:tcPr>
            <w:tcW w:type="dxa" w:w="2523"/>
            <w:tcMar>
              <w:top w:type="dxa" w:w="40"/>
              <w:left w:type="dxa" w:w="60"/>
              <w:bottom w:type="dxa" w:w="40"/>
              <w:right w:type="dxa" w:w="60"/>
            </w:tcMar>
          </w:tcPr>
          <w:p>
            <w:pPr>
              <w:spacing w:after="0" w:line="220"/>
            </w:pPr>
            <w:r>
              <w:rPr>
                <w:sz w:val="14"/>
                <w:szCs w:val="14"/>
              </w:rPr>
              <w:t xml:space="preserve">1.1</w:t>
            </w:r>
          </w:p>
        </w:tc>
        <w:tc>
          <w:tcPr>
            <w:tcW w:type="dxa" w:w="2523"/>
            <w:tcMar>
              <w:top w:type="dxa" w:w="40"/>
              <w:left w:type="dxa" w:w="60"/>
              <w:bottom w:type="dxa" w:w="40"/>
              <w:right w:type="dxa" w:w="60"/>
            </w:tcMar>
          </w:tcPr>
          <w:p>
            <w:pPr>
              <w:spacing w:after="0" w:line="220"/>
            </w:pPr>
            <w:r>
              <w:rPr>
                <w:sz w:val="14"/>
                <w:szCs w:val="14"/>
              </w:rPr>
              <w:t xml:space="preserve">2 rotanin tamami kapali segmentlere girmeden hesaplandi</w:t>
            </w:r>
          </w:p>
        </w:tc>
      </w:tr>
      <w:tr>
        <w:tc>
          <w:tcPr>
            <w:tcW w:type="dxa" w:w="2523"/>
            <w:tcMar>
              <w:top w:type="dxa" w:w="40"/>
              <w:left w:type="dxa" w:w="60"/>
              <w:bottom w:type="dxa" w:w="40"/>
              <w:right w:type="dxa" w:w="60"/>
            </w:tcMar>
          </w:tcPr>
          <w:p>
            <w:pPr>
              <w:spacing w:after="0" w:line="220"/>
            </w:pPr>
            <w:r>
              <w:rPr>
                <w:sz w:val="14"/>
                <w:szCs w:val="14"/>
              </w:rPr>
              <w:t xml:space="preserve">Samandag</w:t>
            </w:r>
          </w:p>
        </w:tc>
        <w:tc>
          <w:tcPr>
            <w:tcW w:type="dxa" w:w="2523"/>
            <w:tcMar>
              <w:top w:type="dxa" w:w="40"/>
              <w:left w:type="dxa" w:w="60"/>
              <w:bottom w:type="dxa" w:w="40"/>
              <w:right w:type="dxa" w:w="60"/>
            </w:tcMar>
          </w:tcPr>
          <w:p>
            <w:pPr>
              <w:spacing w:after="0" w:line="220"/>
            </w:pPr>
            <w:r>
              <w:rPr>
                <w:sz w:val="14"/>
                <w:szCs w:val="14"/>
              </w:rPr>
              <w:t xml:space="preserve">94591142</w:t>
            </w:r>
          </w:p>
        </w:tc>
        <w:tc>
          <w:tcPr>
            <w:tcW w:type="dxa" w:w="2523"/>
            <w:tcMar>
              <w:top w:type="dxa" w:w="40"/>
              <w:left w:type="dxa" w:w="60"/>
              <w:bottom w:type="dxa" w:w="40"/>
              <w:right w:type="dxa" w:w="60"/>
            </w:tcMar>
          </w:tcPr>
          <w:p>
            <w:pPr>
              <w:spacing w:after="0" w:line="220"/>
            </w:pPr>
            <w:r>
              <w:rPr>
                <w:sz w:val="14"/>
                <w:szCs w:val="14"/>
              </w:rPr>
              <w:t xml:space="preserve">612</w:t>
            </w:r>
          </w:p>
        </w:tc>
        <w:tc>
          <w:tcPr>
            <w:tcW w:type="dxa" w:w="2523"/>
            <w:tcMar>
              <w:top w:type="dxa" w:w="40"/>
              <w:left w:type="dxa" w:w="60"/>
              <w:bottom w:type="dxa" w:w="40"/>
              <w:right w:type="dxa" w:w="60"/>
            </w:tcMar>
          </w:tcPr>
          <w:p>
            <w:pPr>
              <w:spacing w:after="0" w:line="220"/>
            </w:pPr>
            <w:r>
              <w:rPr>
                <w:sz w:val="14"/>
                <w:szCs w:val="14"/>
              </w:rPr>
              <w:t xml:space="preserve">26638</w:t>
            </w:r>
          </w:p>
        </w:tc>
        <w:tc>
          <w:tcPr>
            <w:tcW w:type="dxa" w:w="2523"/>
            <w:tcMar>
              <w:top w:type="dxa" w:w="40"/>
              <w:left w:type="dxa" w:w="60"/>
              <w:bottom w:type="dxa" w:w="40"/>
              <w:right w:type="dxa" w:w="60"/>
            </w:tcMar>
          </w:tcPr>
          <w:p>
            <w:pPr>
              <w:spacing w:after="0" w:line="220"/>
            </w:pPr>
            <w:r>
              <w:rPr>
                <w:sz w:val="14"/>
                <w:szCs w:val="14"/>
              </w:rPr>
              <w:t xml:space="preserve">2.2</w:t>
            </w:r>
          </w:p>
        </w:tc>
        <w:tc>
          <w:tcPr>
            <w:tcW w:type="dxa" w:w="2523"/>
            <w:tcMar>
              <w:top w:type="dxa" w:w="40"/>
              <w:left w:type="dxa" w:w="60"/>
              <w:bottom w:type="dxa" w:w="40"/>
              <w:right w:type="dxa" w:w="60"/>
            </w:tcMar>
          </w:tcPr>
          <w:p>
            <w:pPr>
              <w:spacing w:after="0" w:line="220"/>
            </w:pPr>
            <w:r>
              <w:rPr>
                <w:sz w:val="14"/>
                <w:szCs w:val="14"/>
              </w:rPr>
              <w:t xml:space="preserve">1 rotanin tamami kapali segmentlere girmeden hesaplandi</w:t>
            </w:r>
          </w:p>
        </w:tc>
      </w:tr>
      <w:tr>
        <w:tc>
          <w:tcPr>
            <w:tcW w:type="dxa" w:w="2523"/>
            <w:tcMar>
              <w:top w:type="dxa" w:w="40"/>
              <w:left w:type="dxa" w:w="60"/>
              <w:bottom w:type="dxa" w:w="40"/>
              <w:right w:type="dxa" w:w="60"/>
            </w:tcMar>
          </w:tcPr>
          <w:p>
            <w:pPr>
              <w:spacing w:after="0" w:line="220"/>
            </w:pPr>
            <w:r>
              <w:rPr>
                <w:sz w:val="14"/>
                <w:szCs w:val="14"/>
              </w:rPr>
              <w:t xml:space="preserve">Belen</w:t>
            </w:r>
          </w:p>
        </w:tc>
        <w:tc>
          <w:tcPr>
            <w:tcW w:type="dxa" w:w="2523"/>
            <w:tcMar>
              <w:top w:type="dxa" w:w="40"/>
              <w:left w:type="dxa" w:w="60"/>
              <w:bottom w:type="dxa" w:w="40"/>
              <w:right w:type="dxa" w:w="60"/>
            </w:tcMar>
          </w:tcPr>
          <w:p>
            <w:pPr>
              <w:spacing w:after="0" w:line="220"/>
            </w:pPr>
            <w:r>
              <w:rPr>
                <w:sz w:val="14"/>
                <w:szCs w:val="14"/>
              </w:rPr>
              <w:t xml:space="preserve">2ce5b2e9</w:t>
            </w:r>
          </w:p>
        </w:tc>
        <w:tc>
          <w:tcPr>
            <w:tcW w:type="dxa" w:w="2523"/>
            <w:tcMar>
              <w:top w:type="dxa" w:w="40"/>
              <w:left w:type="dxa" w:w="60"/>
              <w:bottom w:type="dxa" w:w="40"/>
              <w:right w:type="dxa" w:w="60"/>
            </w:tcMar>
          </w:tcPr>
          <w:p>
            <w:pPr>
              <w:spacing w:after="0" w:line="220"/>
            </w:pPr>
            <w:r>
              <w:rPr>
                <w:sz w:val="14"/>
                <w:szCs w:val="14"/>
              </w:rPr>
              <w:t xml:space="preserve">102</w:t>
            </w:r>
          </w:p>
        </w:tc>
        <w:tc>
          <w:tcPr>
            <w:tcW w:type="dxa" w:w="2523"/>
            <w:tcMar>
              <w:top w:type="dxa" w:w="40"/>
              <w:left w:type="dxa" w:w="60"/>
              <w:bottom w:type="dxa" w:w="40"/>
              <w:right w:type="dxa" w:w="60"/>
            </w:tcMar>
          </w:tcPr>
          <w:p>
            <w:pPr>
              <w:spacing w:after="0" w:line="220"/>
            </w:pPr>
            <w:r>
              <w:rPr>
                <w:sz w:val="14"/>
                <w:szCs w:val="14"/>
              </w:rPr>
              <w:t xml:space="preserve">18382</w:t>
            </w:r>
          </w:p>
        </w:tc>
        <w:tc>
          <w:tcPr>
            <w:tcW w:type="dxa" w:w="2523"/>
            <w:tcMar>
              <w:top w:type="dxa" w:w="40"/>
              <w:left w:type="dxa" w:w="60"/>
              <w:bottom w:type="dxa" w:w="40"/>
              <w:right w:type="dxa" w:w="60"/>
            </w:tcMar>
          </w:tcPr>
          <w:p>
            <w:pPr>
              <w:spacing w:after="0" w:line="220"/>
            </w:pPr>
            <w:r>
              <w:rPr>
                <w:sz w:val="14"/>
                <w:szCs w:val="14"/>
              </w:rPr>
              <w:t xml:space="preserve">0.6</w:t>
            </w:r>
          </w:p>
        </w:tc>
        <w:tc>
          <w:tcPr>
            <w:tcW w:type="dxa" w:w="2523"/>
            <w:tcMar>
              <w:top w:type="dxa" w:w="40"/>
              <w:left w:type="dxa" w:w="60"/>
              <w:bottom w:type="dxa" w:w="40"/>
              <w:right w:type="dxa" w:w="60"/>
            </w:tcMar>
          </w:tcPr>
          <w:p>
            <w:pPr>
              <w:spacing w:after="0" w:line="220"/>
            </w:pPr>
            <w:r>
              <w:rPr>
                <w:sz w:val="14"/>
                <w:szCs w:val="14"/>
              </w:rPr>
              <w:t xml:space="preserve">1 rotanin tamami kapali segmentlere girmeden hesaplandi</w:t>
            </w:r>
          </w:p>
        </w:tc>
      </w:tr>
      <w:tr>
        <w:tc>
          <w:tcPr>
            <w:tcW w:type="dxa" w:w="2523"/>
            <w:tcMar>
              <w:top w:type="dxa" w:w="40"/>
              <w:left w:type="dxa" w:w="60"/>
              <w:bottom w:type="dxa" w:w="40"/>
              <w:right w:type="dxa" w:w="60"/>
            </w:tcMar>
          </w:tcPr>
          <w:p>
            <w:pPr>
              <w:spacing w:after="0" w:line="220"/>
            </w:pPr>
            <w:r>
              <w:rPr>
                <w:sz w:val="14"/>
                <w:szCs w:val="14"/>
              </w:rPr>
              <w:t xml:space="preserve">Merkez (Onikisubat - Dulkadiroglu)</w:t>
            </w:r>
          </w:p>
        </w:tc>
        <w:tc>
          <w:tcPr>
            <w:tcW w:type="dxa" w:w="2523"/>
            <w:tcMar>
              <w:top w:type="dxa" w:w="40"/>
              <w:left w:type="dxa" w:w="60"/>
              <w:bottom w:type="dxa" w:w="40"/>
              <w:right w:type="dxa" w:w="60"/>
            </w:tcMar>
          </w:tcPr>
          <w:p>
            <w:pPr>
              <w:spacing w:after="0" w:line="220"/>
            </w:pPr>
            <w:r>
              <w:rPr>
                <w:sz w:val="14"/>
                <w:szCs w:val="14"/>
              </w:rPr>
              <w:t xml:space="preserve">583bb573</w:t>
            </w:r>
          </w:p>
        </w:tc>
        <w:tc>
          <w:tcPr>
            <w:tcW w:type="dxa" w:w="2523"/>
            <w:tcMar>
              <w:top w:type="dxa" w:w="40"/>
              <w:left w:type="dxa" w:w="60"/>
              <w:bottom w:type="dxa" w:w="40"/>
              <w:right w:type="dxa" w:w="60"/>
            </w:tcMar>
          </w:tcPr>
          <w:p>
            <w:pPr>
              <w:spacing w:after="0" w:line="220"/>
            </w:pPr>
            <w:r>
              <w:rPr>
                <w:sz w:val="14"/>
                <w:szCs w:val="14"/>
              </w:rPr>
              <w:t xml:space="preserve">2234</w:t>
            </w:r>
          </w:p>
        </w:tc>
        <w:tc>
          <w:tcPr>
            <w:tcW w:type="dxa" w:w="2523"/>
            <w:tcMar>
              <w:top w:type="dxa" w:w="40"/>
              <w:left w:type="dxa" w:w="60"/>
              <w:bottom w:type="dxa" w:w="40"/>
              <w:right w:type="dxa" w:w="60"/>
            </w:tcMar>
          </w:tcPr>
          <w:p>
            <w:pPr>
              <w:spacing w:after="0" w:line="220"/>
            </w:pPr>
            <w:r>
              <w:rPr>
                <w:sz w:val="14"/>
                <w:szCs w:val="14"/>
              </w:rPr>
              <w:t xml:space="preserve">47432</w:t>
            </w:r>
          </w:p>
        </w:tc>
        <w:tc>
          <w:tcPr>
            <w:tcW w:type="dxa" w:w="2523"/>
            <w:tcMar>
              <w:top w:type="dxa" w:w="40"/>
              <w:left w:type="dxa" w:w="60"/>
              <w:bottom w:type="dxa" w:w="40"/>
              <w:right w:type="dxa" w:w="60"/>
            </w:tcMar>
          </w:tcPr>
          <w:p>
            <w:pPr>
              <w:spacing w:after="0" w:line="220"/>
            </w:pPr>
            <w:r>
              <w:rPr>
                <w:sz w:val="14"/>
                <w:szCs w:val="14"/>
              </w:rPr>
              <w:t xml:space="preserve">4.5</w:t>
            </w:r>
          </w:p>
        </w:tc>
        <w:tc>
          <w:tcPr>
            <w:tcW w:type="dxa" w:w="2523"/>
            <w:tcMar>
              <w:top w:type="dxa" w:w="40"/>
              <w:left w:type="dxa" w:w="60"/>
              <w:bottom w:type="dxa" w:w="40"/>
              <w:right w:type="dxa" w:w="60"/>
            </w:tcMar>
          </w:tcPr>
          <w:p>
            <w:pPr>
              <w:spacing w:after="0" w:line="220"/>
            </w:pPr>
            <w:r>
              <w:rPr>
                <w:sz w:val="14"/>
                <w:szCs w:val="14"/>
              </w:rPr>
              <w:t xml:space="preserve">6 rotanin tamami kapali segmentlere girmeden hesaplandi</w:t>
            </w:r>
          </w:p>
        </w:tc>
      </w:tr>
      <w:tr>
        <w:tc>
          <w:tcPr>
            <w:tcW w:type="dxa" w:w="2523"/>
            <w:tcMar>
              <w:top w:type="dxa" w:w="40"/>
              <w:left w:type="dxa" w:w="60"/>
              <w:bottom w:type="dxa" w:w="40"/>
              <w:right w:type="dxa" w:w="60"/>
            </w:tcMar>
          </w:tcPr>
          <w:p>
            <w:pPr>
              <w:spacing w:after="0" w:line="220"/>
            </w:pPr>
            <w:r>
              <w:rPr>
                <w:sz w:val="14"/>
                <w:szCs w:val="14"/>
              </w:rPr>
              <w:t xml:space="preserve">Elbistan</w:t>
            </w:r>
          </w:p>
        </w:tc>
        <w:tc>
          <w:tcPr>
            <w:tcW w:type="dxa" w:w="2523"/>
            <w:tcMar>
              <w:top w:type="dxa" w:w="40"/>
              <w:left w:type="dxa" w:w="60"/>
              <w:bottom w:type="dxa" w:w="40"/>
              <w:right w:type="dxa" w:w="60"/>
            </w:tcMar>
          </w:tcPr>
          <w:p>
            <w:pPr>
              <w:spacing w:after="0" w:line="220"/>
            </w:pPr>
            <w:r>
              <w:rPr>
                <w:sz w:val="14"/>
                <w:szCs w:val="14"/>
              </w:rPr>
              <w:t xml:space="preserve">0cfc73d5</w:t>
            </w:r>
          </w:p>
        </w:tc>
        <w:tc>
          <w:tcPr>
            <w:tcW w:type="dxa" w:w="2523"/>
            <w:tcMar>
              <w:top w:type="dxa" w:w="40"/>
              <w:left w:type="dxa" w:w="60"/>
              <w:bottom w:type="dxa" w:w="40"/>
              <w:right w:type="dxa" w:w="60"/>
            </w:tcMar>
          </w:tcPr>
          <w:p>
            <w:pPr>
              <w:spacing w:after="0" w:line="220"/>
            </w:pPr>
            <w:r>
              <w:rPr>
                <w:sz w:val="14"/>
                <w:szCs w:val="14"/>
              </w:rPr>
              <w:t xml:space="preserve">876</w:t>
            </w:r>
          </w:p>
        </w:tc>
        <w:tc>
          <w:tcPr>
            <w:tcW w:type="dxa" w:w="2523"/>
            <w:tcMar>
              <w:top w:type="dxa" w:w="40"/>
              <w:left w:type="dxa" w:w="60"/>
              <w:bottom w:type="dxa" w:w="40"/>
              <w:right w:type="dxa" w:w="60"/>
            </w:tcMar>
          </w:tcPr>
          <w:p>
            <w:pPr>
              <w:spacing w:after="0" w:line="220"/>
            </w:pPr>
            <w:r>
              <w:rPr>
                <w:sz w:val="14"/>
                <w:szCs w:val="14"/>
              </w:rPr>
              <w:t xml:space="preserve">18614</w:t>
            </w:r>
          </w:p>
        </w:tc>
        <w:tc>
          <w:tcPr>
            <w:tcW w:type="dxa" w:w="2523"/>
            <w:tcMar>
              <w:top w:type="dxa" w:w="40"/>
              <w:left w:type="dxa" w:w="60"/>
              <w:bottom w:type="dxa" w:w="40"/>
              <w:right w:type="dxa" w:w="60"/>
            </w:tcMar>
          </w:tcPr>
          <w:p>
            <w:pPr>
              <w:spacing w:after="0" w:line="220"/>
            </w:pPr>
            <w:r>
              <w:rPr>
                <w:sz w:val="14"/>
                <w:szCs w:val="14"/>
              </w:rPr>
              <w:t xml:space="preserve">4.5</w:t>
            </w:r>
          </w:p>
        </w:tc>
        <w:tc>
          <w:tcPr>
            <w:tcW w:type="dxa" w:w="2523"/>
            <w:tcMar>
              <w:top w:type="dxa" w:w="40"/>
              <w:left w:type="dxa" w:w="60"/>
              <w:bottom w:type="dxa" w:w="40"/>
              <w:right w:type="dxa" w:w="60"/>
            </w:tcMar>
          </w:tcPr>
          <w:p>
            <w:pPr>
              <w:spacing w:after="0" w:line="220"/>
            </w:pPr>
            <w:r>
              <w:rPr>
                <w:sz w:val="14"/>
                <w:szCs w:val="14"/>
              </w:rPr>
              <w:t xml:space="preserve">1 rotanin tamami kapali segmentlere girmeden hesaplandi</w:t>
            </w:r>
          </w:p>
        </w:tc>
      </w:tr>
      <w:tr>
        <w:tc>
          <w:tcPr>
            <w:tcW w:type="dxa" w:w="2523"/>
            <w:tcMar>
              <w:top w:type="dxa" w:w="40"/>
              <w:left w:type="dxa" w:w="60"/>
              <w:bottom w:type="dxa" w:w="40"/>
              <w:right w:type="dxa" w:w="60"/>
            </w:tcMar>
          </w:tcPr>
          <w:p>
            <w:pPr>
              <w:spacing w:after="0" w:line="220"/>
            </w:pPr>
            <w:r>
              <w:rPr>
                <w:sz w:val="14"/>
                <w:szCs w:val="14"/>
              </w:rPr>
              <w:t xml:space="preserve">Pazarcik</w:t>
            </w:r>
          </w:p>
        </w:tc>
        <w:tc>
          <w:tcPr>
            <w:tcW w:type="dxa" w:w="2523"/>
            <w:tcMar>
              <w:top w:type="dxa" w:w="40"/>
              <w:left w:type="dxa" w:w="60"/>
              <w:bottom w:type="dxa" w:w="40"/>
              <w:right w:type="dxa" w:w="60"/>
            </w:tcMar>
          </w:tcPr>
          <w:p>
            <w:pPr>
              <w:spacing w:after="0" w:line="220"/>
            </w:pPr>
            <w:r>
              <w:rPr>
                <w:sz w:val="14"/>
                <w:szCs w:val="14"/>
              </w:rPr>
              <w:t xml:space="preserve">6c691a1a</w:t>
            </w:r>
          </w:p>
        </w:tc>
        <w:tc>
          <w:tcPr>
            <w:tcW w:type="dxa" w:w="2523"/>
            <w:tcMar>
              <w:top w:type="dxa" w:w="40"/>
              <w:left w:type="dxa" w:w="60"/>
              <w:bottom w:type="dxa" w:w="40"/>
              <w:right w:type="dxa" w:w="60"/>
            </w:tcMar>
          </w:tcPr>
          <w:p>
            <w:pPr>
              <w:spacing w:after="0" w:line="220"/>
            </w:pPr>
            <w:r>
              <w:rPr>
                <w:sz w:val="14"/>
                <w:szCs w:val="14"/>
              </w:rPr>
              <w:t xml:space="preserve">90</w:t>
            </w:r>
          </w:p>
        </w:tc>
        <w:tc>
          <w:tcPr>
            <w:tcW w:type="dxa" w:w="2523"/>
            <w:tcMar>
              <w:top w:type="dxa" w:w="40"/>
              <w:left w:type="dxa" w:w="60"/>
              <w:bottom w:type="dxa" w:w="40"/>
              <w:right w:type="dxa" w:w="60"/>
            </w:tcMar>
          </w:tcPr>
          <w:p>
            <w:pPr>
              <w:spacing w:after="0" w:line="220"/>
            </w:pPr>
            <w:r>
              <w:rPr>
                <w:sz w:val="14"/>
                <w:szCs w:val="14"/>
              </w:rPr>
              <w:t xml:space="preserve">7974</w:t>
            </w:r>
          </w:p>
        </w:tc>
        <w:tc>
          <w:tcPr>
            <w:tcW w:type="dxa" w:w="2523"/>
            <w:tcMar>
              <w:top w:type="dxa" w:w="40"/>
              <w:left w:type="dxa" w:w="60"/>
              <w:bottom w:type="dxa" w:w="40"/>
              <w:right w:type="dxa" w:w="60"/>
            </w:tcMar>
          </w:tcPr>
          <w:p>
            <w:pPr>
              <w:spacing w:after="0" w:line="220"/>
            </w:pPr>
            <w:r>
              <w:rPr>
                <w:sz w:val="14"/>
                <w:szCs w:val="14"/>
              </w:rPr>
              <w:t xml:space="preserve">1.1</w:t>
            </w:r>
          </w:p>
        </w:tc>
        <w:tc>
          <w:tcPr>
            <w:tcW w:type="dxa" w:w="2523"/>
            <w:tcMar>
              <w:top w:type="dxa" w:w="40"/>
              <w:left w:type="dxa" w:w="60"/>
              <w:bottom w:type="dxa" w:w="40"/>
              <w:right w:type="dxa" w:w="60"/>
            </w:tcMar>
          </w:tcPr>
          <w:p>
            <w:pPr>
              <w:spacing w:after="0" w:line="220"/>
            </w:pPr>
            <w:r>
              <w:rPr>
                <w:sz w:val="14"/>
                <w:szCs w:val="14"/>
              </w:rPr>
              <w:t xml:space="preserve">1 rotanin tamami kapali segmentlere girmeden hesaplandi</w:t>
            </w:r>
          </w:p>
        </w:tc>
      </w:tr>
      <w:tr>
        <w:tc>
          <w:tcPr>
            <w:tcW w:type="dxa" w:w="2523"/>
            <w:tcMar>
              <w:top w:type="dxa" w:w="40"/>
              <w:left w:type="dxa" w:w="60"/>
              <w:bottom w:type="dxa" w:w="40"/>
              <w:right w:type="dxa" w:w="60"/>
            </w:tcMar>
          </w:tcPr>
          <w:p>
            <w:pPr>
              <w:spacing w:after="0" w:line="220"/>
            </w:pPr>
            <w:r>
              <w:rPr>
                <w:sz w:val="14"/>
                <w:szCs w:val="14"/>
              </w:rPr>
              <w:t xml:space="preserve">Goksun</w:t>
            </w:r>
          </w:p>
        </w:tc>
        <w:tc>
          <w:tcPr>
            <w:tcW w:type="dxa" w:w="2523"/>
            <w:tcMar>
              <w:top w:type="dxa" w:w="40"/>
              <w:left w:type="dxa" w:w="60"/>
              <w:bottom w:type="dxa" w:w="40"/>
              <w:right w:type="dxa" w:w="60"/>
            </w:tcMar>
          </w:tcPr>
          <w:p>
            <w:pPr>
              <w:spacing w:after="0" w:line="220"/>
            </w:pPr>
            <w:r>
              <w:rPr>
                <w:sz w:val="14"/>
                <w:szCs w:val="14"/>
              </w:rPr>
              <w:t xml:space="preserve">18641b7f</w:t>
            </w:r>
          </w:p>
        </w:tc>
        <w:tc>
          <w:tcPr>
            <w:tcW w:type="dxa" w:w="2523"/>
            <w:tcMar>
              <w:top w:type="dxa" w:w="40"/>
              <w:left w:type="dxa" w:w="60"/>
              <w:bottom w:type="dxa" w:w="40"/>
              <w:right w:type="dxa" w:w="60"/>
            </w:tcMar>
          </w:tcPr>
          <w:p>
            <w:pPr>
              <w:spacing w:after="0" w:line="220"/>
            </w:pPr>
            <w:r>
              <w:rPr>
                <w:sz w:val="14"/>
                <w:szCs w:val="14"/>
              </w:rPr>
              <w:t xml:space="preserve">146</w:t>
            </w:r>
          </w:p>
        </w:tc>
        <w:tc>
          <w:tcPr>
            <w:tcW w:type="dxa" w:w="2523"/>
            <w:tcMar>
              <w:top w:type="dxa" w:w="40"/>
              <w:left w:type="dxa" w:w="60"/>
              <w:bottom w:type="dxa" w:w="40"/>
              <w:right w:type="dxa" w:w="60"/>
            </w:tcMar>
          </w:tcPr>
          <w:p>
            <w:pPr>
              <w:spacing w:after="0" w:line="220"/>
            </w:pPr>
            <w:r>
              <w:rPr>
                <w:sz w:val="14"/>
                <w:szCs w:val="14"/>
              </w:rPr>
              <w:t xml:space="preserve">12956</w:t>
            </w:r>
          </w:p>
        </w:tc>
        <w:tc>
          <w:tcPr>
            <w:tcW w:type="dxa" w:w="2523"/>
            <w:tcMar>
              <w:top w:type="dxa" w:w="40"/>
              <w:left w:type="dxa" w:w="60"/>
              <w:bottom w:type="dxa" w:w="40"/>
              <w:right w:type="dxa" w:w="60"/>
            </w:tcMar>
          </w:tcPr>
          <w:p>
            <w:pPr>
              <w:spacing w:after="0" w:line="220"/>
            </w:pPr>
            <w:r>
              <w:rPr>
                <w:sz w:val="14"/>
                <w:szCs w:val="14"/>
              </w:rPr>
              <w:t xml:space="preserve">1.1</w:t>
            </w:r>
          </w:p>
        </w:tc>
        <w:tc>
          <w:tcPr>
            <w:tcW w:type="dxa" w:w="2523"/>
            <w:tcMar>
              <w:top w:type="dxa" w:w="40"/>
              <w:left w:type="dxa" w:w="60"/>
              <w:bottom w:type="dxa" w:w="40"/>
              <w:right w:type="dxa" w:w="60"/>
            </w:tcMar>
          </w:tcPr>
          <w:p>
            <w:pPr>
              <w:spacing w:after="0" w:line="220"/>
            </w:pPr>
            <w:r>
              <w:rPr>
                <w:sz w:val="14"/>
                <w:szCs w:val="14"/>
              </w:rPr>
              <w:t xml:space="preserve">1 rotanin tamami kapali segmentlere girmeden hesaplandi</w:t>
            </w:r>
          </w:p>
        </w:tc>
      </w:tr>
    </w:tbl>
    <w:p>
      <w:pPr>
        <w:spacing w:after="160"/>
      </w:pPr>
    </w:p>
    <w:p>
      <w:pPr>
        <w:pBdr>
          <w:left w:val="single" w:color="C04A2C" w:sz="12" w:space="10"/>
        </w:pBdr>
        <w:spacing w:after="140" w:line="276"/>
        <w:ind w:left="340" w:right="4541"/>
      </w:pPr>
      <w:r>
        <w:rPr>
          <w:i/>
          <w:iCs/>
          <w:sz w:val="20"/>
          <w:szCs w:val="20"/>
        </w:rPr>
        <w:t xml:space="preserve">Kapanmalar temsilidir (rastgele atanmış). Segment sayıları ve geometriler </w:t>
      </w:r>
      <w:r>
        <w:rPr>
          <w:b/>
          <w:bCs/>
          <w:i/>
          <w:iCs/>
          <w:sz w:val="20"/>
          <w:szCs w:val="20"/>
        </w:rPr>
        <w:t xml:space="preserve">gerçek OSM yol grafiğinden</w:t>
      </w:r>
      <w:r>
        <w:rPr>
          <w:i/>
          <w:iCs/>
          <w:sz w:val="20"/>
          <w:szCs w:val="20"/>
        </w:rPr>
        <w:t xml:space="preserve"> gelir; rotalar bu gerçek graf üzerinde, kapalı kenarlar çıkarılarak hesaplanmıştır.</w:t>
      </w:r>
    </w:p>
    <w:p>
      <w:pPr>
        <w:pStyle w:val="Heading3"/>
        <w:spacing w:after="120" w:before="280"/>
      </w:pPr>
      <w:r>
        <w:rPr>
          <w:b/>
          <w:bCs/>
          <w:sz w:val="24"/>
          <w:szCs w:val="24"/>
        </w:rPr>
        <w:t xml:space="preserve">Yol Kapalılıklarının Kaynağı</w:t>
      </w:r>
    </w:p>
    <w:p>
      <w:pPr>
        <w:spacing w:after="120" w:line="276"/>
        <w:ind w:right="4541"/>
      </w:pPr>
      <w:r>
        <w:rPr>
          <w:sz w:val="20"/>
          <w:szCs w:val="20"/>
        </w:rPr>
        <w:t xml:space="preserve">Bu, raporun en sık sorulan sorusu olduğu için açıkça yazılmıştır: </w:t>
      </w:r>
      <w:r>
        <w:rPr>
          <w:b/>
          <w:bCs/>
          <w:sz w:val="20"/>
          <w:szCs w:val="20"/>
        </w:rPr>
        <w:t xml:space="preserve">kapanmalar ne hazır bir veri setinden alınmıştır, ne de bu koşuda çalıştırılan bir bilgisayarlı görü modelinden üretilmiştir.</w:t>
      </w:r>
      <w:r>
        <w:rPr>
          <w:sz w:val="20"/>
          <w:szCs w:val="20"/>
        </w:rPr>
        <w:t xml:space="preserve"> Süreç iki katmanlıdır:</w:t>
      </w:r>
    </w:p>
    <w:p>
      <w:pPr>
        <w:spacing w:after="120" w:line="276"/>
        <w:ind w:right="4541"/>
      </w:pPr>
      <w:r>
        <w:rPr>
          <w:b/>
          <w:bCs/>
          <w:sz w:val="20"/>
          <w:szCs w:val="20"/>
        </w:rPr>
        <w:t xml:space="preserve">1. Yol ağının kendisi — GERÇEK.</w:t>
      </w:r>
      <w:r>
        <w:rPr>
          <w:sz w:val="20"/>
          <w:szCs w:val="20"/>
        </w:rPr>
        <w:t xml:space="preserve"> Her operasyon bölgesi için OpenStreetMap'in Türkiye veri dökümünden (</w:t>
      </w:r>
      <w:r>
        <w:rPr>
          <w:rFonts w:ascii="Consolas" w:cs="Consolas" w:eastAsia="Consolas" w:hAnsi="Consolas"/>
          <w:sz w:val="18"/>
          <w:szCs w:val="18"/>
        </w:rPr>
        <w:t xml:space="preserve">turkey-latest.osm.pbf</w:t>
      </w:r>
      <w:r>
        <w:rPr>
          <w:sz w:val="20"/>
          <w:szCs w:val="20"/>
        </w:rPr>
        <w:t xml:space="preserve">, Geofabrik) yerel olarak çıkarılmış gerçek bir yaya yolu grafı kullanılır. Hiçbir canlı internet sorgusu yapılmaz; graf </w:t>
      </w:r>
      <w:r>
        <w:rPr>
          <w:rFonts w:ascii="Consolas" w:cs="Consolas" w:eastAsia="Consolas" w:hAnsi="Consolas"/>
          <w:sz w:val="18"/>
          <w:szCs w:val="18"/>
        </w:rPr>
        <w:t xml:space="preserve">pyrosm</w:t>
      </w:r>
      <w:r>
        <w:rPr>
          <w:sz w:val="20"/>
          <w:szCs w:val="20"/>
        </w:rPr>
        <w:t xml:space="preserve"> ile PBF'ten okunur, </w:t>
      </w:r>
      <w:r>
        <w:rPr>
          <w:rFonts w:ascii="Consolas" w:cs="Consolas" w:eastAsia="Consolas" w:hAnsi="Consolas"/>
          <w:sz w:val="18"/>
          <w:szCs w:val="18"/>
        </w:rPr>
        <w:t xml:space="preserve">OSMnx</w:t>
      </w:r>
      <w:r>
        <w:rPr>
          <w:sz w:val="20"/>
          <w:szCs w:val="20"/>
        </w:rPr>
        <w:t xml:space="preserve">/</w:t>
      </w:r>
      <w:r>
        <w:rPr>
          <w:rFonts w:ascii="Consolas" w:cs="Consolas" w:eastAsia="Consolas" w:hAnsi="Consolas"/>
          <w:sz w:val="18"/>
          <w:szCs w:val="18"/>
        </w:rPr>
        <w:t xml:space="preserve">NetworkX</w:t>
      </w:r>
      <w:r>
        <w:rPr>
          <w:sz w:val="20"/>
          <w:szCs w:val="20"/>
        </w:rPr>
        <w:t xml:space="preserve"> yapılarına dönüştürülür ve önbelleğe alınır. Düğüm ve kenar sayıları (Tablo 2) bu gerçek grafın sayılarıdır — örneğin Antakya–Defne bölgesi 18.060 düğüm, 40.950 yönlü kenar içerir. Sokak adları, geometriler ve bağlantı topolojisi gerçektir.</w:t>
      </w:r>
    </w:p>
    <w:p>
      <w:pPr>
        <w:spacing w:after="120" w:line="276"/>
        <w:ind w:right="4541"/>
      </w:pPr>
      <w:r>
        <w:rPr>
          <w:b/>
          <w:bCs/>
          <w:sz w:val="20"/>
          <w:szCs w:val="20"/>
        </w:rPr>
        <w:t xml:space="preserve">2. Hangi yolun kapalı olduğu — TEMSİLİ.</w:t>
      </w:r>
      <w:r>
        <w:rPr>
          <w:sz w:val="20"/>
          <w:szCs w:val="20"/>
        </w:rPr>
        <w:t xml:space="preserve"> Bu grafın kenarlarının bir kısmı, sabit bir rastgele tohumla (seed) 'kapalı' işaretlenir. Bu bilinçli bir sadeleştirmedir: bu senaryonun kanıtlamak istediği şey görüntü modelinin doğruluğu değil, </w:t>
      </w:r>
      <w:r>
        <w:rPr>
          <w:b/>
          <w:bCs/>
          <w:sz w:val="20"/>
          <w:szCs w:val="20"/>
        </w:rPr>
        <w:t xml:space="preserve">rota motorunun davranışıdır</w:t>
      </w:r>
      <w:r>
        <w:rPr>
          <w:sz w:val="20"/>
          <w:szCs w:val="20"/>
        </w:rPr>
        <w:t xml:space="preserve"> (gerçek graf + gerçek Dijkstra/A* + gerçek naive-ajan karşılaştırması). Kapatma işlemi kenar değil *fiziksel yol* bazında yapılır: iki yönlü bir sokağın grafta iki ayrı yönlü kenarı vardır ve ikisi birlikte kapatılır — aksi halde rota motoru 'kapalı' görünen bir sokaktan ters yönden geçebilirdi (bu, geliştirme sırasında bulunup düzeltilmiş gerçek bir hatadır).</w:t>
      </w:r>
    </w:p>
    <w:p>
      <w:pPr>
        <w:spacing w:after="120" w:line="276"/>
        <w:ind w:right="4541"/>
      </w:pPr>
      <w:r>
        <w:rPr>
          <w:b/>
          <w:bCs/>
          <w:sz w:val="20"/>
          <w:szCs w:val="20"/>
        </w:rPr>
        <w:t xml:space="preserve">Neden SegFormer bu koşuda çalıştırılmadı:</w:t>
      </w:r>
      <w:r>
        <w:rPr>
          <w:sz w:val="20"/>
          <w:szCs w:val="20"/>
        </w:rPr>
        <w:t xml:space="preserve"> Modelin kendisi projede mevcuttur ve doğruluğu </w:t>
      </w:r>
      <w:r>
        <w:rPr>
          <w:b/>
          <w:bCs/>
          <w:sz w:val="20"/>
          <w:szCs w:val="20"/>
        </w:rPr>
        <w:t xml:space="preserve">ayrı ve bağımsız olarak</w:t>
      </w:r>
      <w:r>
        <w:rPr>
          <w:sz w:val="20"/>
          <w:szCs w:val="20"/>
        </w:rPr>
        <w:t xml:space="preserve"> Kate-PD veri setinin gerçek hasarlı bina görselleriyle kanıtlanmıştır. Uydu görüntüsünden yol kapanması çıkarımı, görüntü çözünürlüğüne aşırı duyarlıdır ve önceki denemelerde otomatik seçilen görüntülerin çoğu bu iş için yetersiz çözünürlükte kalmıştı. Bu koşuda amaç rota motorunu ölçmek olduğu için kapanmalar temsili tutulmuş, model doğrulaması ayrı bölüme bırakılmıştır. </w:t>
      </w:r>
      <w:r>
        <w:rPr>
          <w:b/>
          <w:bCs/>
          <w:sz w:val="20"/>
          <w:szCs w:val="20"/>
        </w:rPr>
        <w:t xml:space="preserve">Bu koşudaki YOLOv8 çıktıları (Tablo 1) ise gerçek model çıkarımıdır</w:t>
      </w:r>
      <w:r>
        <w:rPr>
          <w:sz w:val="20"/>
          <w:szCs w:val="20"/>
        </w:rPr>
        <w:t xml:space="preserve"> — sadece yol-kapanma kararı temsilidir.</w:t>
      </w:r>
    </w:p>
    <w:p>
      <w:pPr>
        <w:spacing w:after="120" w:line="276"/>
        <w:ind w:right="4541"/>
      </w:pPr>
      <w:r>
        <w:rPr>
          <w:b/>
          <w:bCs/>
          <w:sz w:val="20"/>
          <w:szCs w:val="20"/>
        </w:rPr>
        <w:t xml:space="preserve">Projede duran, bu koşuda kullanılmayan gerçek hasar verisi:</w:t>
      </w:r>
      <w:r>
        <w:rPr>
          <w:sz w:val="20"/>
          <w:szCs w:val="20"/>
        </w:rPr>
        <w:t xml:space="preserve"> Copernicus Acil Durum Yönetimi Servisi'nin 6 Şubat 2023 depremleri için ürettiği EMSR648 aktivasyonuna ait resmî hasar derecelendirme haritaları (Kahramanmaraş AoI-04, Hatay/Antakya AoI-11) projede mevcuttur. İleri bir çalışmada kapanmalar rastgele yerine bu zemin-doğruluk verisinden türetilebilir; bu, mevcut altyapıyla uyumludur.</w:t>
      </w:r>
    </w:p>
    <w:p>
      <w:pPr>
        <w:spacing w:after="120" w:line="276"/>
        <w:ind w:right="4541"/>
      </w:pPr>
      <w:r>
        <w:rPr>
          <w:b/>
          <w:bCs/>
          <w:sz w:val="20"/>
          <w:szCs w:val="20"/>
        </w:rPr>
        <w:t xml:space="preserve">İstenen %18 neden gerçekleşmedi:</w:t>
      </w:r>
      <w:r>
        <w:rPr>
          <w:sz w:val="20"/>
          <w:szCs w:val="20"/>
        </w:rPr>
        <w:t xml:space="preserve"> Senaryonun ilk tasarımında kapanma oranı %18 hedeflenmişti. Antakya grafında ölçüldü: %18 kapanmada grafın en büyük bağlı bileşeni tabanın </w:t>
      </w:r>
      <w:r>
        <w:rPr>
          <w:b/>
          <w:bCs/>
          <w:sz w:val="20"/>
          <w:szCs w:val="20"/>
        </w:rPr>
        <w:t xml:space="preserve">%24'üne</w:t>
      </w:r>
      <w:r>
        <w:rPr>
          <w:sz w:val="20"/>
          <w:szCs w:val="20"/>
        </w:rPr>
        <w:t xml:space="preserve"> çöküyor — rota motoru çoğu ekip-hedef çifti için hiç yol bulamaz hale geliyor. Motor bu yüzden oranı otomatik olarak yarılayarak yeniden dener, ta ki bağlantı korunana kadar. Sonuç: bu koşuda gerçekleşen oran </w:t>
      </w:r>
      <w:r>
        <w:rPr>
          <w:b/>
          <w:bCs/>
          <w:sz w:val="20"/>
          <w:szCs w:val="20"/>
        </w:rPr>
        <w:t xml:space="preserve">%0,6 – %4,5</w:t>
      </w:r>
      <w:r>
        <w:rPr>
          <w:sz w:val="20"/>
          <w:szCs w:val="20"/>
        </w:rPr>
        <w:t xml:space="preserve"> arasında kaldı (yukarıdaki tablonun son sütunu). Eşik gevşetilebilir (bağlantı tabanı %92'den %90'a çekilirse kapanmalar iki katına çıkar) — bu, sonucu doğrudan etkilediği için ayrıca karar verilmesi gereken bir parametredir.</w:t>
      </w:r>
    </w:p>
    <w:p>
      <w:pPr>
        <w:pStyle w:val="Heading2"/>
        <w:pBdr>
          <w:bottom w:val="single" w:color="C04A2C" w:sz="6" w:space="6"/>
        </w:pBdr>
        <w:spacing w:after="160" w:before="400"/>
      </w:pPr>
      <w:r>
        <w:rPr>
          <w:b/>
          <w:bCs/>
          <w:sz w:val="30"/>
          <w:szCs w:val="30"/>
        </w:rPr>
        <w:t xml:space="preserve">Tablo 3 — Ekip Dağılımı, Görev Kilitleri ve Rotalar</w:t>
      </w:r>
    </w:p>
    <w:tbl>
      <w:tblPr>
        <w:tblW w:type="dxa" w:w="15138"/>
        <w:tblBorders>
          <w:top w:val="single" w:color="BBBBBB" w:sz="2"/>
          <w:left w:val="single" w:color="BBBBBB" w:sz="2"/>
          <w:bottom w:val="single" w:color="BBBBBB" w:sz="2"/>
          <w:right w:val="single" w:color="BBBBBB" w:sz="2"/>
          <w:insideH w:val="single" w:color="DDDDDD" w:sz="1"/>
          <w:insideV w:val="single" w:color="DDDDDD" w:sz="1"/>
        </w:tblBorders>
      </w:tblPr>
      <w:tblGrid>
        <w:gridCol w:w="1682"/>
        <w:gridCol w:w="1682"/>
        <w:gridCol w:w="1682"/>
        <w:gridCol w:w="1682"/>
        <w:gridCol w:w="1682"/>
        <w:gridCol w:w="1682"/>
        <w:gridCol w:w="1682"/>
        <w:gridCol w:w="1682"/>
        <w:gridCol w:w="1682"/>
      </w:tblGrid>
      <w:tr>
        <w:trPr>
          <w:tblHeader/>
        </w:trPr>
        <w:tc>
          <w:tcPr>
            <w:tcW w:type="dxa" w:w="1682"/>
            <w:shd w:fill="E8E2D5" w:val="clear"/>
            <w:tcMar>
              <w:top w:type="dxa" w:w="40"/>
              <w:left w:type="dxa" w:w="60"/>
              <w:bottom w:type="dxa" w:w="40"/>
              <w:right w:type="dxa" w:w="60"/>
            </w:tcMar>
          </w:tcPr>
          <w:p>
            <w:pPr>
              <w:spacing w:after="0" w:line="220"/>
            </w:pPr>
            <w:r>
              <w:rPr>
                <w:sz w:val="14"/>
                <w:szCs w:val="14"/>
              </w:rPr>
              <w:t xml:space="preserve">Ekip</w:t>
            </w:r>
          </w:p>
        </w:tc>
        <w:tc>
          <w:tcPr>
            <w:tcW w:type="dxa" w:w="1682"/>
            <w:shd w:fill="E8E2D5" w:val="clear"/>
            <w:tcMar>
              <w:top w:type="dxa" w:w="40"/>
              <w:left w:type="dxa" w:w="60"/>
              <w:bottom w:type="dxa" w:w="40"/>
              <w:right w:type="dxa" w:w="60"/>
            </w:tcMar>
          </w:tcPr>
          <w:p>
            <w:pPr>
              <w:spacing w:after="0" w:line="220"/>
            </w:pPr>
            <w:r>
              <w:rPr>
                <w:sz w:val="14"/>
                <w:szCs w:val="14"/>
              </w:rPr>
              <w:t xml:space="preserve">Rol</w:t>
            </w:r>
          </w:p>
        </w:tc>
        <w:tc>
          <w:tcPr>
            <w:tcW w:type="dxa" w:w="1682"/>
            <w:shd w:fill="E8E2D5" w:val="clear"/>
            <w:tcMar>
              <w:top w:type="dxa" w:w="40"/>
              <w:left w:type="dxa" w:w="60"/>
              <w:bottom w:type="dxa" w:w="40"/>
              <w:right w:type="dxa" w:w="60"/>
            </w:tcMar>
          </w:tcPr>
          <w:p>
            <w:pPr>
              <w:spacing w:after="0" w:line="220"/>
            </w:pPr>
            <w:r>
              <w:rPr>
                <w:sz w:val="14"/>
                <w:szCs w:val="14"/>
              </w:rPr>
              <w:t xml:space="preserve">Karargah</w:t>
            </w:r>
          </w:p>
        </w:tc>
        <w:tc>
          <w:tcPr>
            <w:tcW w:type="dxa" w:w="1682"/>
            <w:shd w:fill="E8E2D5" w:val="clear"/>
            <w:tcMar>
              <w:top w:type="dxa" w:w="40"/>
              <w:left w:type="dxa" w:w="60"/>
              <w:bottom w:type="dxa" w:w="40"/>
              <w:right w:type="dxa" w:w="60"/>
            </w:tcMar>
          </w:tcPr>
          <w:p>
            <w:pPr>
              <w:spacing w:after="0" w:line="220"/>
            </w:pPr>
            <w:r>
              <w:rPr>
                <w:sz w:val="14"/>
                <w:szCs w:val="14"/>
              </w:rPr>
              <w:t xml:space="preserve">Kilitlenen Ihbar</w:t>
            </w:r>
          </w:p>
        </w:tc>
        <w:tc>
          <w:tcPr>
            <w:tcW w:type="dxa" w:w="1682"/>
            <w:shd w:fill="E8E2D5" w:val="clear"/>
            <w:tcMar>
              <w:top w:type="dxa" w:w="40"/>
              <w:left w:type="dxa" w:w="60"/>
              <w:bottom w:type="dxa" w:w="40"/>
              <w:right w:type="dxa" w:w="60"/>
            </w:tcMar>
          </w:tcPr>
          <w:p>
            <w:pPr>
              <w:spacing w:after="0" w:line="220"/>
            </w:pPr>
            <w:r>
              <w:rPr>
                <w:sz w:val="14"/>
                <w:szCs w:val="14"/>
              </w:rPr>
              <w:t xml:space="preserve">Kanal</w:t>
            </w:r>
          </w:p>
        </w:tc>
        <w:tc>
          <w:tcPr>
            <w:tcW w:type="dxa" w:w="1682"/>
            <w:shd w:fill="E8E2D5" w:val="clear"/>
            <w:tcMar>
              <w:top w:type="dxa" w:w="40"/>
              <w:left w:type="dxa" w:w="60"/>
              <w:bottom w:type="dxa" w:w="40"/>
              <w:right w:type="dxa" w:w="60"/>
            </w:tcMar>
          </w:tcPr>
          <w:p>
            <w:pPr>
              <w:spacing w:after="0" w:line="220"/>
            </w:pPr>
            <w:r>
              <w:rPr>
                <w:sz w:val="14"/>
                <w:szCs w:val="14"/>
              </w:rPr>
              <w:t xml:space="preserve">Mukerrer Sevk Denemesi (409)</w:t>
            </w:r>
          </w:p>
        </w:tc>
        <w:tc>
          <w:tcPr>
            <w:tcW w:type="dxa" w:w="1682"/>
            <w:shd w:fill="E8E2D5" w:val="clear"/>
            <w:tcMar>
              <w:top w:type="dxa" w:w="40"/>
              <w:left w:type="dxa" w:w="60"/>
              <w:bottom w:type="dxa" w:w="40"/>
              <w:right w:type="dxa" w:w="60"/>
            </w:tcMar>
          </w:tcPr>
          <w:p>
            <w:pPr>
              <w:spacing w:after="0" w:line="220"/>
            </w:pPr>
            <w:r>
              <w:rPr>
                <w:sz w:val="14"/>
                <w:szCs w:val="14"/>
              </w:rPr>
              <w:t xml:space="preserve">Rota (m)</w:t>
            </w:r>
          </w:p>
        </w:tc>
        <w:tc>
          <w:tcPr>
            <w:tcW w:type="dxa" w:w="1682"/>
            <w:shd w:fill="E8E2D5" w:val="clear"/>
            <w:tcMar>
              <w:top w:type="dxa" w:w="40"/>
              <w:left w:type="dxa" w:w="60"/>
              <w:bottom w:type="dxa" w:w="40"/>
              <w:right w:type="dxa" w:w="60"/>
            </w:tcMar>
          </w:tcPr>
          <w:p>
            <w:pPr>
              <w:spacing w:after="0" w:line="220"/>
            </w:pPr>
            <w:r>
              <w:rPr>
                <w:sz w:val="14"/>
                <w:szCs w:val="14"/>
              </w:rPr>
              <w:t xml:space="preserve">Intikal (dk)</w:t>
            </w:r>
          </w:p>
        </w:tc>
        <w:tc>
          <w:tcPr>
            <w:tcW w:type="dxa" w:w="1682"/>
            <w:shd w:fill="E8E2D5" w:val="clear"/>
            <w:tcMar>
              <w:top w:type="dxa" w:w="40"/>
              <w:left w:type="dxa" w:w="60"/>
              <w:bottom w:type="dxa" w:w="40"/>
              <w:right w:type="dxa" w:w="60"/>
            </w:tcMar>
          </w:tcPr>
          <w:p>
            <w:pPr>
              <w:spacing w:after="0" w:line="220"/>
            </w:pPr>
            <w:r>
              <w:rPr>
                <w:sz w:val="14"/>
                <w:szCs w:val="14"/>
              </w:rPr>
              <w:t xml:space="preserve">Tahliye Hedefi</w:t>
            </w:r>
          </w:p>
        </w:tc>
      </w:tr>
      <w:tr>
        <w:tc>
          <w:tcPr>
            <w:tcW w:type="dxa" w:w="1682"/>
            <w:tcMar>
              <w:top w:type="dxa" w:w="40"/>
              <w:left w:type="dxa" w:w="60"/>
              <w:bottom w:type="dxa" w:w="40"/>
              <w:right w:type="dxa" w:w="60"/>
            </w:tcMar>
          </w:tcPr>
          <w:p>
            <w:pPr>
              <w:spacing w:after="0" w:line="220"/>
            </w:pPr>
            <w:r>
              <w:rPr>
                <w:sz w:val="14"/>
                <w:szCs w:val="14"/>
              </w:rPr>
              <w:t xml:space="preserve">HATAY-AK1</w:t>
            </w:r>
          </w:p>
        </w:tc>
        <w:tc>
          <w:tcPr>
            <w:tcW w:type="dxa" w:w="1682"/>
            <w:tcMar>
              <w:top w:type="dxa" w:w="40"/>
              <w:left w:type="dxa" w:w="60"/>
              <w:bottom w:type="dxa" w:w="40"/>
              <w:right w:type="dxa" w:w="60"/>
            </w:tcMar>
          </w:tcPr>
          <w:p>
            <w:pPr>
              <w:spacing w:after="0" w:line="220"/>
            </w:pPr>
            <w:r>
              <w:rPr>
                <w:sz w:val="14"/>
                <w:szCs w:val="14"/>
              </w:rPr>
              <w:t xml:space="preserve">Arama-Kurtarma</w:t>
            </w:r>
          </w:p>
        </w:tc>
        <w:tc>
          <w:tcPr>
            <w:tcW w:type="dxa" w:w="1682"/>
            <w:tcMar>
              <w:top w:type="dxa" w:w="40"/>
              <w:left w:type="dxa" w:w="60"/>
              <w:bottom w:type="dxa" w:w="40"/>
              <w:right w:type="dxa" w:w="60"/>
            </w:tcMar>
          </w:tcPr>
          <w:p>
            <w:pPr>
              <w:spacing w:after="0" w:line="220"/>
            </w:pPr>
            <w:r>
              <w:rPr>
                <w:sz w:val="14"/>
                <w:szCs w:val="14"/>
              </w:rPr>
              <w:t xml:space="preserve">Antakya AFAD Ana Koordinasyon Merkezi</w:t>
            </w:r>
          </w:p>
        </w:tc>
        <w:tc>
          <w:tcPr>
            <w:tcW w:type="dxa" w:w="1682"/>
            <w:tcMar>
              <w:top w:type="dxa" w:w="40"/>
              <w:left w:type="dxa" w:w="60"/>
              <w:bottom w:type="dxa" w:w="40"/>
              <w:right w:type="dxa" w:w="60"/>
            </w:tcMar>
          </w:tcPr>
          <w:p>
            <w:pPr>
              <w:spacing w:after="0" w:line="220"/>
            </w:pPr>
            <w:r>
              <w:rPr>
                <w:sz w:val="14"/>
                <w:szCs w:val="14"/>
              </w:rPr>
              <w:t xml:space="preserve">Ali Ozturk (Antakya, Cebrail Mah.)</w:t>
            </w:r>
          </w:p>
        </w:tc>
        <w:tc>
          <w:tcPr>
            <w:tcW w:type="dxa" w:w="1682"/>
            <w:tcMar>
              <w:top w:type="dxa" w:w="40"/>
              <w:left w:type="dxa" w:w="60"/>
              <w:bottom w:type="dxa" w:w="40"/>
              <w:right w:type="dxa" w:w="60"/>
            </w:tcMar>
          </w:tcPr>
          <w:p>
            <w:pPr>
              <w:spacing w:after="0" w:line="220"/>
            </w:pPr>
            <w:r>
              <w:rPr>
                <w:sz w:val="14"/>
                <w:szCs w:val="14"/>
              </w:rPr>
              <w:t xml:space="preserve">NLP</w:t>
            </w:r>
          </w:p>
        </w:tc>
        <w:tc>
          <w:tcPr>
            <w:tcW w:type="dxa" w:w="1682"/>
            <w:tcMar>
              <w:top w:type="dxa" w:w="40"/>
              <w:left w:type="dxa" w:w="60"/>
              <w:bottom w:type="dxa" w:w="40"/>
              <w:right w:type="dxa" w:w="60"/>
            </w:tcMar>
          </w:tcPr>
          <w:p>
            <w:pPr>
              <w:spacing w:after="0" w:line="220"/>
            </w:pPr>
            <w:r>
              <w:rPr>
                <w:sz w:val="14"/>
                <w:szCs w:val="14"/>
              </w:rPr>
              <w:t xml:space="preserve">HATAY-AK2 -&gt; 409 ENGELLENDI</w:t>
            </w:r>
          </w:p>
        </w:tc>
        <w:tc>
          <w:tcPr>
            <w:tcW w:type="dxa" w:w="1682"/>
            <w:tcMar>
              <w:top w:type="dxa" w:w="40"/>
              <w:left w:type="dxa" w:w="60"/>
              <w:bottom w:type="dxa" w:w="40"/>
              <w:right w:type="dxa" w:w="60"/>
            </w:tcMar>
          </w:tcPr>
          <w:p>
            <w:pPr>
              <w:spacing w:after="0" w:line="220"/>
            </w:pPr>
            <w:r>
              <w:rPr>
                <w:sz w:val="14"/>
                <w:szCs w:val="14"/>
              </w:rPr>
              <w:t xml:space="preserve">3611.0</w:t>
            </w:r>
          </w:p>
        </w:tc>
        <w:tc>
          <w:tcPr>
            <w:tcW w:type="dxa" w:w="1682"/>
            <w:tcMar>
              <w:top w:type="dxa" w:w="40"/>
              <w:left w:type="dxa" w:w="60"/>
              <w:bottom w:type="dxa" w:w="40"/>
              <w:right w:type="dxa" w:w="60"/>
            </w:tcMar>
          </w:tcPr>
          <w:p>
            <w:pPr>
              <w:spacing w:after="0" w:line="220"/>
            </w:pPr>
            <w:r>
              <w:rPr>
                <w:sz w:val="14"/>
                <w:szCs w:val="14"/>
              </w:rPr>
              <w:t xml:space="preserve">14.4</w:t>
            </w:r>
          </w:p>
        </w:tc>
        <w:tc>
          <w:tcPr>
            <w:tcW w:type="dxa" w:w="1682"/>
            <w:tcMar>
              <w:top w:type="dxa" w:w="40"/>
              <w:left w:type="dxa" w:w="60"/>
              <w:bottom w:type="dxa" w:w="40"/>
              <w:right w:type="dxa" w:w="60"/>
            </w:tcMar>
          </w:tcPr>
          <w:p>
            <w:pPr>
              <w:spacing w:after="0" w:line="220"/>
            </w:pPr>
            <w:r>
              <w:rPr>
                <w:sz w:val="14"/>
                <w:szCs w:val="14"/>
              </w:rPr>
              <w:t xml:space="preserve">ULUCAMİİ (108 m)</w:t>
            </w:r>
          </w:p>
        </w:tc>
      </w:tr>
      <w:tr>
        <w:tc>
          <w:tcPr>
            <w:tcW w:type="dxa" w:w="1682"/>
            <w:tcMar>
              <w:top w:type="dxa" w:w="40"/>
              <w:left w:type="dxa" w:w="60"/>
              <w:bottom w:type="dxa" w:w="40"/>
              <w:right w:type="dxa" w:w="60"/>
            </w:tcMar>
          </w:tcPr>
          <w:p>
            <w:pPr>
              <w:spacing w:after="0" w:line="220"/>
            </w:pPr>
            <w:r>
              <w:rPr>
                <w:sz w:val="14"/>
                <w:szCs w:val="14"/>
              </w:rPr>
              <w:t xml:space="preserve">HATAY-AK2</w:t>
            </w:r>
          </w:p>
        </w:tc>
        <w:tc>
          <w:tcPr>
            <w:tcW w:type="dxa" w:w="1682"/>
            <w:tcMar>
              <w:top w:type="dxa" w:w="40"/>
              <w:left w:type="dxa" w:w="60"/>
              <w:bottom w:type="dxa" w:w="40"/>
              <w:right w:type="dxa" w:w="60"/>
            </w:tcMar>
          </w:tcPr>
          <w:p>
            <w:pPr>
              <w:spacing w:after="0" w:line="220"/>
            </w:pPr>
            <w:r>
              <w:rPr>
                <w:sz w:val="14"/>
                <w:szCs w:val="14"/>
              </w:rPr>
              <w:t xml:space="preserve">Arama-Kurtarma</w:t>
            </w:r>
          </w:p>
        </w:tc>
        <w:tc>
          <w:tcPr>
            <w:tcW w:type="dxa" w:w="1682"/>
            <w:tcMar>
              <w:top w:type="dxa" w:w="40"/>
              <w:left w:type="dxa" w:w="60"/>
              <w:bottom w:type="dxa" w:w="40"/>
              <w:right w:type="dxa" w:w="60"/>
            </w:tcMar>
          </w:tcPr>
          <w:p>
            <w:pPr>
              <w:spacing w:after="0" w:line="220"/>
            </w:pPr>
            <w:r>
              <w:rPr>
                <w:sz w:val="14"/>
                <w:szCs w:val="14"/>
              </w:rPr>
              <w:t xml:space="preserve">Antakya AFAD Ana Koordinasyon Merkezi</w:t>
            </w:r>
          </w:p>
        </w:tc>
        <w:tc>
          <w:tcPr>
            <w:tcW w:type="dxa" w:w="1682"/>
            <w:tcMar>
              <w:top w:type="dxa" w:w="40"/>
              <w:left w:type="dxa" w:w="60"/>
              <w:bottom w:type="dxa" w:w="40"/>
              <w:right w:type="dxa" w:w="60"/>
            </w:tcMar>
          </w:tcPr>
          <w:p>
            <w:pPr>
              <w:spacing w:after="0" w:line="220"/>
            </w:pPr>
            <w:r>
              <w:rPr>
                <w:sz w:val="14"/>
                <w:szCs w:val="14"/>
              </w:rPr>
              <w:t xml:space="preserve">Selim Kaya (Antakya, Inonu Cad.)</w:t>
            </w:r>
          </w:p>
        </w:tc>
        <w:tc>
          <w:tcPr>
            <w:tcW w:type="dxa" w:w="1682"/>
            <w:tcMar>
              <w:top w:type="dxa" w:w="40"/>
              <w:left w:type="dxa" w:w="60"/>
              <w:bottom w:type="dxa" w:w="40"/>
              <w:right w:type="dxa" w:w="60"/>
            </w:tcMar>
          </w:tcPr>
          <w:p>
            <w:pPr>
              <w:spacing w:after="0" w:line="220"/>
            </w:pPr>
            <w:r>
              <w:rPr>
                <w:sz w:val="14"/>
                <w:szCs w:val="14"/>
              </w:rPr>
              <w:t xml:space="preserve">YOLO</w:t>
            </w:r>
          </w:p>
        </w:tc>
        <w:tc>
          <w:tcPr>
            <w:tcW w:type="dxa" w:w="1682"/>
            <w:tcMar>
              <w:top w:type="dxa" w:w="40"/>
              <w:left w:type="dxa" w:w="60"/>
              <w:bottom w:type="dxa" w:w="40"/>
              <w:right w:type="dxa" w:w="60"/>
            </w:tcMar>
          </w:tcPr>
          <w:p>
            <w:pPr>
              <w:spacing w:after="0" w:line="220"/>
            </w:pPr>
            <w:r>
              <w:rPr>
                <w:sz w:val="14"/>
                <w:szCs w:val="14"/>
              </w:rPr>
              <w:t xml:space="preserve">HATAY-LOJ1 -&gt; 409 ENGELLENDI</w:t>
            </w:r>
          </w:p>
        </w:tc>
        <w:tc>
          <w:tcPr>
            <w:tcW w:type="dxa" w:w="1682"/>
            <w:tcMar>
              <w:top w:type="dxa" w:w="40"/>
              <w:left w:type="dxa" w:w="60"/>
              <w:bottom w:type="dxa" w:w="40"/>
              <w:right w:type="dxa" w:w="60"/>
            </w:tcMar>
          </w:tcPr>
          <w:p>
            <w:pPr>
              <w:spacing w:after="0" w:line="220"/>
            </w:pPr>
            <w:r>
              <w:rPr>
                <w:sz w:val="14"/>
                <w:szCs w:val="14"/>
              </w:rPr>
              <w:t xml:space="preserve">6149.0</w:t>
            </w:r>
          </w:p>
        </w:tc>
        <w:tc>
          <w:tcPr>
            <w:tcW w:type="dxa" w:w="1682"/>
            <w:tcMar>
              <w:top w:type="dxa" w:w="40"/>
              <w:left w:type="dxa" w:w="60"/>
              <w:bottom w:type="dxa" w:w="40"/>
              <w:right w:type="dxa" w:w="60"/>
            </w:tcMar>
          </w:tcPr>
          <w:p>
            <w:pPr>
              <w:spacing w:after="0" w:line="220"/>
            </w:pPr>
            <w:r>
              <w:rPr>
                <w:sz w:val="14"/>
                <w:szCs w:val="14"/>
              </w:rPr>
              <w:t xml:space="preserve">24.6</w:t>
            </w:r>
          </w:p>
        </w:tc>
        <w:tc>
          <w:tcPr>
            <w:tcW w:type="dxa" w:w="1682"/>
            <w:tcMar>
              <w:top w:type="dxa" w:w="40"/>
              <w:left w:type="dxa" w:w="60"/>
              <w:bottom w:type="dxa" w:w="40"/>
              <w:right w:type="dxa" w:w="60"/>
            </w:tcMar>
          </w:tcPr>
          <w:p>
            <w:pPr>
              <w:spacing w:after="0" w:line="220"/>
            </w:pPr>
            <w:r>
              <w:rPr>
                <w:sz w:val="14"/>
                <w:szCs w:val="14"/>
              </w:rPr>
              <w:t xml:space="preserve">HARBİYE (802 m)</w:t>
            </w:r>
          </w:p>
        </w:tc>
      </w:tr>
      <w:tr>
        <w:tc>
          <w:tcPr>
            <w:tcW w:type="dxa" w:w="1682"/>
            <w:tcMar>
              <w:top w:type="dxa" w:w="40"/>
              <w:left w:type="dxa" w:w="60"/>
              <w:bottom w:type="dxa" w:w="40"/>
              <w:right w:type="dxa" w:w="60"/>
            </w:tcMar>
          </w:tcPr>
          <w:p>
            <w:pPr>
              <w:spacing w:after="0" w:line="220"/>
            </w:pPr>
            <w:r>
              <w:rPr>
                <w:sz w:val="14"/>
                <w:szCs w:val="14"/>
              </w:rPr>
              <w:t xml:space="preserve">HATAY-LOJ1</w:t>
            </w:r>
          </w:p>
        </w:tc>
        <w:tc>
          <w:tcPr>
            <w:tcW w:type="dxa" w:w="1682"/>
            <w:tcMar>
              <w:top w:type="dxa" w:w="40"/>
              <w:left w:type="dxa" w:w="60"/>
              <w:bottom w:type="dxa" w:w="40"/>
              <w:right w:type="dxa" w:w="60"/>
            </w:tcMar>
          </w:tcPr>
          <w:p>
            <w:pPr>
              <w:spacing w:after="0" w:line="220"/>
            </w:pPr>
            <w:r>
              <w:rPr>
                <w:sz w:val="14"/>
                <w:szCs w:val="14"/>
              </w:rPr>
              <w:t xml:space="preserve">Lojistik</w:t>
            </w:r>
          </w:p>
        </w:tc>
        <w:tc>
          <w:tcPr>
            <w:tcW w:type="dxa" w:w="1682"/>
            <w:tcMar>
              <w:top w:type="dxa" w:w="40"/>
              <w:left w:type="dxa" w:w="60"/>
              <w:bottom w:type="dxa" w:w="40"/>
              <w:right w:type="dxa" w:w="60"/>
            </w:tcMar>
          </w:tcPr>
          <w:p>
            <w:pPr>
              <w:spacing w:after="0" w:line="220"/>
            </w:pPr>
            <w:r>
              <w:rPr>
                <w:sz w:val="14"/>
                <w:szCs w:val="14"/>
              </w:rPr>
              <w:t xml:space="preserve">Defne Sahra Hastanesi</w:t>
            </w:r>
          </w:p>
        </w:tc>
        <w:tc>
          <w:tcPr>
            <w:tcW w:type="dxa" w:w="1682"/>
            <w:tcMar>
              <w:top w:type="dxa" w:w="40"/>
              <w:left w:type="dxa" w:w="60"/>
              <w:bottom w:type="dxa" w:w="40"/>
              <w:right w:type="dxa" w:w="60"/>
            </w:tcMar>
          </w:tcPr>
          <w:p>
            <w:pPr>
              <w:spacing w:after="0" w:line="220"/>
            </w:pPr>
            <w:r>
              <w:rPr>
                <w:sz w:val="14"/>
                <w:szCs w:val="14"/>
              </w:rPr>
              <w:t xml:space="preserve">Ahmet Yilmaz (Defne, Armutlu Mah.)</w:t>
            </w:r>
          </w:p>
        </w:tc>
        <w:tc>
          <w:tcPr>
            <w:tcW w:type="dxa" w:w="1682"/>
            <w:tcMar>
              <w:top w:type="dxa" w:w="40"/>
              <w:left w:type="dxa" w:w="60"/>
              <w:bottom w:type="dxa" w:w="40"/>
              <w:right w:type="dxa" w:w="60"/>
            </w:tcMar>
          </w:tcPr>
          <w:p>
            <w:pPr>
              <w:spacing w:after="0" w:line="220"/>
            </w:pPr>
            <w:r>
              <w:rPr>
                <w:sz w:val="14"/>
                <w:szCs w:val="14"/>
              </w:rPr>
              <w:t xml:space="preserve">NLP</w:t>
            </w:r>
          </w:p>
        </w:tc>
        <w:tc>
          <w:tcPr>
            <w:tcW w:type="dxa" w:w="1682"/>
            <w:tcMar>
              <w:top w:type="dxa" w:w="40"/>
              <w:left w:type="dxa" w:w="60"/>
              <w:bottom w:type="dxa" w:w="40"/>
              <w:right w:type="dxa" w:w="60"/>
            </w:tcMar>
          </w:tcPr>
          <w:p>
            <w:pPr>
              <w:spacing w:after="0" w:line="220"/>
            </w:pPr>
            <w:r>
              <w:rPr>
                <w:sz w:val="14"/>
                <w:szCs w:val="14"/>
              </w:rPr>
              <w:t xml:space="preserve">-</w:t>
            </w:r>
          </w:p>
        </w:tc>
        <w:tc>
          <w:tcPr>
            <w:tcW w:type="dxa" w:w="1682"/>
            <w:tcMar>
              <w:top w:type="dxa" w:w="40"/>
              <w:left w:type="dxa" w:w="60"/>
              <w:bottom w:type="dxa" w:w="40"/>
              <w:right w:type="dxa" w:w="60"/>
            </w:tcMar>
          </w:tcPr>
          <w:p>
            <w:pPr>
              <w:spacing w:after="0" w:line="220"/>
            </w:pPr>
            <w:r>
              <w:rPr>
                <w:sz w:val="14"/>
                <w:szCs w:val="14"/>
              </w:rPr>
              <w:t xml:space="preserve">3608.0</w:t>
            </w:r>
          </w:p>
        </w:tc>
        <w:tc>
          <w:tcPr>
            <w:tcW w:type="dxa" w:w="1682"/>
            <w:tcMar>
              <w:top w:type="dxa" w:w="40"/>
              <w:left w:type="dxa" w:w="60"/>
              <w:bottom w:type="dxa" w:w="40"/>
              <w:right w:type="dxa" w:w="60"/>
            </w:tcMar>
          </w:tcPr>
          <w:p>
            <w:pPr>
              <w:spacing w:after="0" w:line="220"/>
            </w:pPr>
            <w:r>
              <w:rPr>
                <w:sz w:val="14"/>
                <w:szCs w:val="14"/>
              </w:rPr>
              <w:t xml:space="preserve">14.4</w:t>
            </w:r>
          </w:p>
        </w:tc>
        <w:tc>
          <w:tcPr>
            <w:tcW w:type="dxa" w:w="1682"/>
            <w:tcMar>
              <w:top w:type="dxa" w:w="40"/>
              <w:left w:type="dxa" w:w="60"/>
              <w:bottom w:type="dxa" w:w="40"/>
              <w:right w:type="dxa" w:w="60"/>
            </w:tcMar>
          </w:tcPr>
          <w:p>
            <w:pPr>
              <w:spacing w:after="0" w:line="220"/>
            </w:pPr>
            <w:r>
              <w:rPr>
                <w:sz w:val="14"/>
                <w:szCs w:val="14"/>
              </w:rPr>
              <w:t xml:space="preserve">DURSUNLU (675 m)</w:t>
            </w:r>
          </w:p>
        </w:tc>
      </w:tr>
      <w:tr>
        <w:tc>
          <w:tcPr>
            <w:tcW w:type="dxa" w:w="1682"/>
            <w:tcMar>
              <w:top w:type="dxa" w:w="40"/>
              <w:left w:type="dxa" w:w="60"/>
              <w:bottom w:type="dxa" w:w="40"/>
              <w:right w:type="dxa" w:w="60"/>
            </w:tcMar>
          </w:tcPr>
          <w:p>
            <w:pPr>
              <w:spacing w:after="0" w:line="220"/>
            </w:pPr>
            <w:r>
              <w:rPr>
                <w:sz w:val="14"/>
                <w:szCs w:val="14"/>
              </w:rPr>
              <w:t xml:space="preserve">HATAY-AK3</w:t>
            </w:r>
          </w:p>
        </w:tc>
        <w:tc>
          <w:tcPr>
            <w:tcW w:type="dxa" w:w="1682"/>
            <w:tcMar>
              <w:top w:type="dxa" w:w="40"/>
              <w:left w:type="dxa" w:w="60"/>
              <w:bottom w:type="dxa" w:w="40"/>
              <w:right w:type="dxa" w:w="60"/>
            </w:tcMar>
          </w:tcPr>
          <w:p>
            <w:pPr>
              <w:spacing w:after="0" w:line="220"/>
            </w:pPr>
            <w:r>
              <w:rPr>
                <w:sz w:val="14"/>
                <w:szCs w:val="14"/>
              </w:rPr>
              <w:t xml:space="preserve">Arama-Kurtarma</w:t>
            </w:r>
          </w:p>
        </w:tc>
        <w:tc>
          <w:tcPr>
            <w:tcW w:type="dxa" w:w="1682"/>
            <w:tcMar>
              <w:top w:type="dxa" w:w="40"/>
              <w:left w:type="dxa" w:w="60"/>
              <w:bottom w:type="dxa" w:w="40"/>
              <w:right w:type="dxa" w:w="60"/>
            </w:tcMar>
          </w:tcPr>
          <w:p>
            <w:pPr>
              <w:spacing w:after="0" w:line="220"/>
            </w:pPr>
            <w:r>
              <w:rPr>
                <w:sz w:val="14"/>
                <w:szCs w:val="14"/>
              </w:rPr>
              <w:t xml:space="preserve">Iskenderun Itfaiye Grup Amirligi</w:t>
            </w:r>
          </w:p>
        </w:tc>
        <w:tc>
          <w:tcPr>
            <w:tcW w:type="dxa" w:w="1682"/>
            <w:tcMar>
              <w:top w:type="dxa" w:w="40"/>
              <w:left w:type="dxa" w:w="60"/>
              <w:bottom w:type="dxa" w:w="40"/>
              <w:right w:type="dxa" w:w="60"/>
            </w:tcMar>
          </w:tcPr>
          <w:p>
            <w:pPr>
              <w:spacing w:after="0" w:line="220"/>
            </w:pPr>
            <w:r>
              <w:rPr>
                <w:sz w:val="14"/>
                <w:szCs w:val="14"/>
              </w:rPr>
              <w:t xml:space="preserve">Burak Sahin (Iskenderun, Cay Mah.)</w:t>
            </w:r>
          </w:p>
        </w:tc>
        <w:tc>
          <w:tcPr>
            <w:tcW w:type="dxa" w:w="1682"/>
            <w:tcMar>
              <w:top w:type="dxa" w:w="40"/>
              <w:left w:type="dxa" w:w="60"/>
              <w:bottom w:type="dxa" w:w="40"/>
              <w:right w:type="dxa" w:w="60"/>
            </w:tcMar>
          </w:tcPr>
          <w:p>
            <w:pPr>
              <w:spacing w:after="0" w:line="220"/>
            </w:pPr>
            <w:r>
              <w:rPr>
                <w:sz w:val="14"/>
                <w:szCs w:val="14"/>
              </w:rPr>
              <w:t xml:space="preserve">SOS</w:t>
            </w:r>
          </w:p>
        </w:tc>
        <w:tc>
          <w:tcPr>
            <w:tcW w:type="dxa" w:w="1682"/>
            <w:tcMar>
              <w:top w:type="dxa" w:w="40"/>
              <w:left w:type="dxa" w:w="60"/>
              <w:bottom w:type="dxa" w:w="40"/>
              <w:right w:type="dxa" w:w="60"/>
            </w:tcMar>
          </w:tcPr>
          <w:p>
            <w:pPr>
              <w:spacing w:after="0" w:line="220"/>
            </w:pPr>
            <w:r>
              <w:rPr>
                <w:sz w:val="14"/>
                <w:szCs w:val="14"/>
              </w:rPr>
              <w:t xml:space="preserve">HATAY-MED1 -&gt; 409 ENGELLENDI</w:t>
            </w:r>
          </w:p>
        </w:tc>
        <w:tc>
          <w:tcPr>
            <w:tcW w:type="dxa" w:w="1682"/>
            <w:tcMar>
              <w:top w:type="dxa" w:w="40"/>
              <w:left w:type="dxa" w:w="60"/>
              <w:bottom w:type="dxa" w:w="40"/>
              <w:right w:type="dxa" w:w="60"/>
            </w:tcMar>
          </w:tcPr>
          <w:p>
            <w:pPr>
              <w:spacing w:after="0" w:line="220"/>
            </w:pPr>
            <w:r>
              <w:rPr>
                <w:sz w:val="14"/>
                <w:szCs w:val="14"/>
              </w:rPr>
              <w:t xml:space="preserve">2349.0</w:t>
            </w:r>
          </w:p>
        </w:tc>
        <w:tc>
          <w:tcPr>
            <w:tcW w:type="dxa" w:w="1682"/>
            <w:tcMar>
              <w:top w:type="dxa" w:w="40"/>
              <w:left w:type="dxa" w:w="60"/>
              <w:bottom w:type="dxa" w:w="40"/>
              <w:right w:type="dxa" w:w="60"/>
            </w:tcMar>
          </w:tcPr>
          <w:p>
            <w:pPr>
              <w:spacing w:after="0" w:line="220"/>
            </w:pPr>
            <w:r>
              <w:rPr>
                <w:sz w:val="14"/>
                <w:szCs w:val="14"/>
              </w:rPr>
              <w:t xml:space="preserve">9.4</w:t>
            </w:r>
          </w:p>
        </w:tc>
        <w:tc>
          <w:tcPr>
            <w:tcW w:type="dxa" w:w="1682"/>
            <w:tcMar>
              <w:top w:type="dxa" w:w="40"/>
              <w:left w:type="dxa" w:w="60"/>
              <w:bottom w:type="dxa" w:w="40"/>
              <w:right w:type="dxa" w:w="60"/>
            </w:tcMar>
          </w:tcPr>
          <w:p>
            <w:pPr>
              <w:spacing w:after="0" w:line="220"/>
            </w:pPr>
            <w:r>
              <w:rPr>
                <w:sz w:val="14"/>
                <w:szCs w:val="14"/>
              </w:rPr>
              <w:t xml:space="preserve">GÜRSEL (217 m)</w:t>
            </w:r>
          </w:p>
        </w:tc>
      </w:tr>
      <w:tr>
        <w:tc>
          <w:tcPr>
            <w:tcW w:type="dxa" w:w="1682"/>
            <w:tcMar>
              <w:top w:type="dxa" w:w="40"/>
              <w:left w:type="dxa" w:w="60"/>
              <w:bottom w:type="dxa" w:w="40"/>
              <w:right w:type="dxa" w:w="60"/>
            </w:tcMar>
          </w:tcPr>
          <w:p>
            <w:pPr>
              <w:spacing w:after="0" w:line="220"/>
            </w:pPr>
            <w:r>
              <w:rPr>
                <w:sz w:val="14"/>
                <w:szCs w:val="14"/>
              </w:rPr>
              <w:t xml:space="preserve">HATAY-MED1</w:t>
            </w:r>
          </w:p>
        </w:tc>
        <w:tc>
          <w:tcPr>
            <w:tcW w:type="dxa" w:w="1682"/>
            <w:tcMar>
              <w:top w:type="dxa" w:w="40"/>
              <w:left w:type="dxa" w:w="60"/>
              <w:bottom w:type="dxa" w:w="40"/>
              <w:right w:type="dxa" w:w="60"/>
            </w:tcMar>
          </w:tcPr>
          <w:p>
            <w:pPr>
              <w:spacing w:after="0" w:line="220"/>
            </w:pPr>
            <w:r>
              <w:rPr>
                <w:sz w:val="14"/>
                <w:szCs w:val="14"/>
              </w:rPr>
              <w:t xml:space="preserve">Medikal</w:t>
            </w:r>
          </w:p>
        </w:tc>
        <w:tc>
          <w:tcPr>
            <w:tcW w:type="dxa" w:w="1682"/>
            <w:tcMar>
              <w:top w:type="dxa" w:w="40"/>
              <w:left w:type="dxa" w:w="60"/>
              <w:bottom w:type="dxa" w:w="40"/>
              <w:right w:type="dxa" w:w="60"/>
            </w:tcMar>
          </w:tcPr>
          <w:p>
            <w:pPr>
              <w:spacing w:after="0" w:line="220"/>
            </w:pPr>
            <w:r>
              <w:rPr>
                <w:sz w:val="14"/>
                <w:szCs w:val="14"/>
              </w:rPr>
              <w:t xml:space="preserve">Iskenderun Itfaiye Grup Amirligi</w:t>
            </w:r>
          </w:p>
        </w:tc>
        <w:tc>
          <w:tcPr>
            <w:tcW w:type="dxa" w:w="1682"/>
            <w:tcMar>
              <w:top w:type="dxa" w:w="40"/>
              <w:left w:type="dxa" w:w="60"/>
              <w:bottom w:type="dxa" w:w="40"/>
              <w:right w:type="dxa" w:w="60"/>
            </w:tcMar>
          </w:tcPr>
          <w:p>
            <w:pPr>
              <w:spacing w:after="0" w:line="220"/>
            </w:pPr>
            <w:r>
              <w:rPr>
                <w:sz w:val="14"/>
                <w:szCs w:val="14"/>
              </w:rPr>
              <w:t xml:space="preserve">Caner Yildiz (Iskenderun, Liman Cad.)</w:t>
            </w:r>
          </w:p>
        </w:tc>
        <w:tc>
          <w:tcPr>
            <w:tcW w:type="dxa" w:w="1682"/>
            <w:tcMar>
              <w:top w:type="dxa" w:w="40"/>
              <w:left w:type="dxa" w:w="60"/>
              <w:bottom w:type="dxa" w:w="40"/>
              <w:right w:type="dxa" w:w="60"/>
            </w:tcMar>
          </w:tcPr>
          <w:p>
            <w:pPr>
              <w:spacing w:after="0" w:line="220"/>
            </w:pPr>
            <w:r>
              <w:rPr>
                <w:sz w:val="14"/>
                <w:szCs w:val="14"/>
              </w:rPr>
              <w:t xml:space="preserve">YOLO</w:t>
            </w:r>
          </w:p>
        </w:tc>
        <w:tc>
          <w:tcPr>
            <w:tcW w:type="dxa" w:w="1682"/>
            <w:tcMar>
              <w:top w:type="dxa" w:w="40"/>
              <w:left w:type="dxa" w:w="60"/>
              <w:bottom w:type="dxa" w:w="40"/>
              <w:right w:type="dxa" w:w="60"/>
            </w:tcMar>
          </w:tcPr>
          <w:p>
            <w:pPr>
              <w:spacing w:after="0" w:line="220"/>
            </w:pPr>
            <w:r>
              <w:rPr>
                <w:sz w:val="14"/>
                <w:szCs w:val="14"/>
              </w:rPr>
              <w:t xml:space="preserve">-</w:t>
            </w:r>
          </w:p>
        </w:tc>
        <w:tc>
          <w:tcPr>
            <w:tcW w:type="dxa" w:w="1682"/>
            <w:tcMar>
              <w:top w:type="dxa" w:w="40"/>
              <w:left w:type="dxa" w:w="60"/>
              <w:bottom w:type="dxa" w:w="40"/>
              <w:right w:type="dxa" w:w="60"/>
            </w:tcMar>
          </w:tcPr>
          <w:p>
            <w:pPr>
              <w:spacing w:after="0" w:line="220"/>
            </w:pPr>
            <w:r>
              <w:rPr>
                <w:sz w:val="14"/>
                <w:szCs w:val="14"/>
              </w:rPr>
              <w:t xml:space="preserve">3001.0</w:t>
            </w:r>
          </w:p>
        </w:tc>
        <w:tc>
          <w:tcPr>
            <w:tcW w:type="dxa" w:w="1682"/>
            <w:tcMar>
              <w:top w:type="dxa" w:w="40"/>
              <w:left w:type="dxa" w:w="60"/>
              <w:bottom w:type="dxa" w:w="40"/>
              <w:right w:type="dxa" w:w="60"/>
            </w:tcMar>
          </w:tcPr>
          <w:p>
            <w:pPr>
              <w:spacing w:after="0" w:line="220"/>
            </w:pPr>
            <w:r>
              <w:rPr>
                <w:sz w:val="14"/>
                <w:szCs w:val="14"/>
              </w:rPr>
              <w:t xml:space="preserve">12.0</w:t>
            </w:r>
          </w:p>
        </w:tc>
        <w:tc>
          <w:tcPr>
            <w:tcW w:type="dxa" w:w="1682"/>
            <w:tcMar>
              <w:top w:type="dxa" w:w="40"/>
              <w:left w:type="dxa" w:w="60"/>
              <w:bottom w:type="dxa" w:w="40"/>
              <w:right w:type="dxa" w:w="60"/>
            </w:tcMar>
          </w:tcPr>
          <w:p>
            <w:pPr>
              <w:spacing w:after="0" w:line="220"/>
            </w:pPr>
            <w:r>
              <w:rPr>
                <w:sz w:val="14"/>
                <w:szCs w:val="14"/>
              </w:rPr>
              <w:t xml:space="preserve">MEYDAN (124 m)</w:t>
            </w:r>
          </w:p>
        </w:tc>
      </w:tr>
      <w:tr>
        <w:tc>
          <w:tcPr>
            <w:tcW w:type="dxa" w:w="1682"/>
            <w:tcMar>
              <w:top w:type="dxa" w:w="40"/>
              <w:left w:type="dxa" w:w="60"/>
              <w:bottom w:type="dxa" w:w="40"/>
              <w:right w:type="dxa" w:w="60"/>
            </w:tcMar>
          </w:tcPr>
          <w:p>
            <w:pPr>
              <w:spacing w:after="0" w:line="220"/>
            </w:pPr>
            <w:r>
              <w:rPr>
                <w:sz w:val="14"/>
                <w:szCs w:val="14"/>
              </w:rPr>
              <w:t xml:space="preserve">HATAY-AK4</w:t>
            </w:r>
          </w:p>
        </w:tc>
        <w:tc>
          <w:tcPr>
            <w:tcW w:type="dxa" w:w="1682"/>
            <w:tcMar>
              <w:top w:type="dxa" w:w="40"/>
              <w:left w:type="dxa" w:w="60"/>
              <w:bottom w:type="dxa" w:w="40"/>
              <w:right w:type="dxa" w:w="60"/>
            </w:tcMar>
          </w:tcPr>
          <w:p>
            <w:pPr>
              <w:spacing w:after="0" w:line="220"/>
            </w:pPr>
            <w:r>
              <w:rPr>
                <w:sz w:val="14"/>
                <w:szCs w:val="14"/>
              </w:rPr>
              <w:t xml:space="preserve">Arama-Kurtarma</w:t>
            </w:r>
          </w:p>
        </w:tc>
        <w:tc>
          <w:tcPr>
            <w:tcW w:type="dxa" w:w="1682"/>
            <w:tcMar>
              <w:top w:type="dxa" w:w="40"/>
              <w:left w:type="dxa" w:w="60"/>
              <w:bottom w:type="dxa" w:w="40"/>
              <w:right w:type="dxa" w:w="60"/>
            </w:tcMar>
          </w:tcPr>
          <w:p>
            <w:pPr>
              <w:spacing w:after="0" w:line="220"/>
            </w:pPr>
            <w:r>
              <w:rPr>
                <w:sz w:val="14"/>
                <w:szCs w:val="14"/>
              </w:rPr>
              <w:t xml:space="preserve">Kirikhan Acil Mudahale Istasyonu</w:t>
            </w:r>
          </w:p>
        </w:tc>
        <w:tc>
          <w:tcPr>
            <w:tcW w:type="dxa" w:w="1682"/>
            <w:tcMar>
              <w:top w:type="dxa" w:w="40"/>
              <w:left w:type="dxa" w:w="60"/>
              <w:bottom w:type="dxa" w:w="40"/>
              <w:right w:type="dxa" w:w="60"/>
            </w:tcMar>
          </w:tcPr>
          <w:p>
            <w:pPr>
              <w:spacing w:after="0" w:line="220"/>
            </w:pPr>
            <w:r>
              <w:rPr>
                <w:sz w:val="14"/>
                <w:szCs w:val="14"/>
              </w:rPr>
              <w:t xml:space="preserve">Emre Aydin (Kirikhan, Pasali Cad.)</w:t>
            </w:r>
          </w:p>
        </w:tc>
        <w:tc>
          <w:tcPr>
            <w:tcW w:type="dxa" w:w="1682"/>
            <w:tcMar>
              <w:top w:type="dxa" w:w="40"/>
              <w:left w:type="dxa" w:w="60"/>
              <w:bottom w:type="dxa" w:w="40"/>
              <w:right w:type="dxa" w:w="60"/>
            </w:tcMar>
          </w:tcPr>
          <w:p>
            <w:pPr>
              <w:spacing w:after="0" w:line="220"/>
            </w:pPr>
            <w:r>
              <w:rPr>
                <w:sz w:val="14"/>
                <w:szCs w:val="14"/>
              </w:rPr>
              <w:t xml:space="preserve">SOS</w:t>
            </w:r>
          </w:p>
        </w:tc>
        <w:tc>
          <w:tcPr>
            <w:tcW w:type="dxa" w:w="1682"/>
            <w:tcMar>
              <w:top w:type="dxa" w:w="40"/>
              <w:left w:type="dxa" w:w="60"/>
              <w:bottom w:type="dxa" w:w="40"/>
              <w:right w:type="dxa" w:w="60"/>
            </w:tcMar>
          </w:tcPr>
          <w:p>
            <w:pPr>
              <w:spacing w:after="0" w:line="220"/>
            </w:pPr>
            <w:r>
              <w:rPr>
                <w:sz w:val="14"/>
                <w:szCs w:val="14"/>
              </w:rPr>
              <w:t xml:space="preserve">HATAY-LOJ2 -&gt; 409 ENGELLENDI</w:t>
            </w:r>
          </w:p>
        </w:tc>
        <w:tc>
          <w:tcPr>
            <w:tcW w:type="dxa" w:w="1682"/>
            <w:tcMar>
              <w:top w:type="dxa" w:w="40"/>
              <w:left w:type="dxa" w:w="60"/>
              <w:bottom w:type="dxa" w:w="40"/>
              <w:right w:type="dxa" w:w="60"/>
            </w:tcMar>
          </w:tcPr>
          <w:p>
            <w:pPr>
              <w:spacing w:after="0" w:line="220"/>
            </w:pPr>
            <w:r>
              <w:rPr>
                <w:sz w:val="14"/>
                <w:szCs w:val="14"/>
              </w:rPr>
              <w:t xml:space="preserve">1083.0</w:t>
            </w:r>
          </w:p>
        </w:tc>
        <w:tc>
          <w:tcPr>
            <w:tcW w:type="dxa" w:w="1682"/>
            <w:tcMar>
              <w:top w:type="dxa" w:w="40"/>
              <w:left w:type="dxa" w:w="60"/>
              <w:bottom w:type="dxa" w:w="40"/>
              <w:right w:type="dxa" w:w="60"/>
            </w:tcMar>
          </w:tcPr>
          <w:p>
            <w:pPr>
              <w:spacing w:after="0" w:line="220"/>
            </w:pPr>
            <w:r>
              <w:rPr>
                <w:sz w:val="14"/>
                <w:szCs w:val="14"/>
              </w:rPr>
              <w:t xml:space="preserve">4.3</w:t>
            </w:r>
          </w:p>
        </w:tc>
        <w:tc>
          <w:tcPr>
            <w:tcW w:type="dxa" w:w="1682"/>
            <w:tcMar>
              <w:top w:type="dxa" w:w="40"/>
              <w:left w:type="dxa" w:w="60"/>
              <w:bottom w:type="dxa" w:w="40"/>
              <w:right w:type="dxa" w:w="60"/>
            </w:tcMar>
          </w:tcPr>
          <w:p>
            <w:pPr>
              <w:spacing w:after="0" w:line="220"/>
            </w:pPr>
            <w:r>
              <w:rPr>
                <w:sz w:val="14"/>
                <w:szCs w:val="14"/>
              </w:rPr>
              <w:t xml:space="preserve">KURTULUŞ (164 m)</w:t>
            </w:r>
          </w:p>
        </w:tc>
      </w:tr>
      <w:tr>
        <w:tc>
          <w:tcPr>
            <w:tcW w:type="dxa" w:w="1682"/>
            <w:tcMar>
              <w:top w:type="dxa" w:w="40"/>
              <w:left w:type="dxa" w:w="60"/>
              <w:bottom w:type="dxa" w:w="40"/>
              <w:right w:type="dxa" w:w="60"/>
            </w:tcMar>
          </w:tcPr>
          <w:p>
            <w:pPr>
              <w:spacing w:after="0" w:line="220"/>
            </w:pPr>
            <w:r>
              <w:rPr>
                <w:sz w:val="14"/>
                <w:szCs w:val="14"/>
              </w:rPr>
              <w:t xml:space="preserve">HATAY-LOJ2</w:t>
            </w:r>
          </w:p>
        </w:tc>
        <w:tc>
          <w:tcPr>
            <w:tcW w:type="dxa" w:w="1682"/>
            <w:tcMar>
              <w:top w:type="dxa" w:w="40"/>
              <w:left w:type="dxa" w:w="60"/>
              <w:bottom w:type="dxa" w:w="40"/>
              <w:right w:type="dxa" w:w="60"/>
            </w:tcMar>
          </w:tcPr>
          <w:p>
            <w:pPr>
              <w:spacing w:after="0" w:line="220"/>
            </w:pPr>
            <w:r>
              <w:rPr>
                <w:sz w:val="14"/>
                <w:szCs w:val="14"/>
              </w:rPr>
              <w:t xml:space="preserve">Lojistik</w:t>
            </w:r>
          </w:p>
        </w:tc>
        <w:tc>
          <w:tcPr>
            <w:tcW w:type="dxa" w:w="1682"/>
            <w:tcMar>
              <w:top w:type="dxa" w:w="40"/>
              <w:left w:type="dxa" w:w="60"/>
              <w:bottom w:type="dxa" w:w="40"/>
              <w:right w:type="dxa" w:w="60"/>
            </w:tcMar>
          </w:tcPr>
          <w:p>
            <w:pPr>
              <w:spacing w:after="0" w:line="220"/>
            </w:pPr>
            <w:r>
              <w:rPr>
                <w:sz w:val="14"/>
                <w:szCs w:val="14"/>
              </w:rPr>
              <w:t xml:space="preserve">Kirikhan Acil Mudahale Istasyonu</w:t>
            </w:r>
          </w:p>
        </w:tc>
        <w:tc>
          <w:tcPr>
            <w:tcW w:type="dxa" w:w="1682"/>
            <w:tcMar>
              <w:top w:type="dxa" w:w="40"/>
              <w:left w:type="dxa" w:w="60"/>
              <w:bottom w:type="dxa" w:w="40"/>
              <w:right w:type="dxa" w:w="60"/>
            </w:tcMar>
          </w:tcPr>
          <w:p>
            <w:pPr>
              <w:spacing w:after="0" w:line="220"/>
            </w:pPr>
            <w:r>
              <w:rPr>
                <w:sz w:val="14"/>
                <w:szCs w:val="14"/>
              </w:rPr>
              <w:t xml:space="preserve">Elif Demir (Kirikhan, Cumhuriyet Meydani)</w:t>
            </w:r>
          </w:p>
        </w:tc>
        <w:tc>
          <w:tcPr>
            <w:tcW w:type="dxa" w:w="1682"/>
            <w:tcMar>
              <w:top w:type="dxa" w:w="40"/>
              <w:left w:type="dxa" w:w="60"/>
              <w:bottom w:type="dxa" w:w="40"/>
              <w:right w:type="dxa" w:w="60"/>
            </w:tcMar>
          </w:tcPr>
          <w:p>
            <w:pPr>
              <w:spacing w:after="0" w:line="220"/>
            </w:pPr>
            <w:r>
              <w:rPr>
                <w:sz w:val="14"/>
                <w:szCs w:val="14"/>
              </w:rPr>
              <w:t xml:space="preserve">YOLO</w:t>
            </w:r>
          </w:p>
        </w:tc>
        <w:tc>
          <w:tcPr>
            <w:tcW w:type="dxa" w:w="1682"/>
            <w:tcMar>
              <w:top w:type="dxa" w:w="40"/>
              <w:left w:type="dxa" w:w="60"/>
              <w:bottom w:type="dxa" w:w="40"/>
              <w:right w:type="dxa" w:w="60"/>
            </w:tcMar>
          </w:tcPr>
          <w:p>
            <w:pPr>
              <w:spacing w:after="0" w:line="220"/>
            </w:pPr>
            <w:r>
              <w:rPr>
                <w:sz w:val="14"/>
                <w:szCs w:val="14"/>
              </w:rPr>
              <w:t xml:space="preserve">-</w:t>
            </w:r>
          </w:p>
        </w:tc>
        <w:tc>
          <w:tcPr>
            <w:tcW w:type="dxa" w:w="1682"/>
            <w:tcMar>
              <w:top w:type="dxa" w:w="40"/>
              <w:left w:type="dxa" w:w="60"/>
              <w:bottom w:type="dxa" w:w="40"/>
              <w:right w:type="dxa" w:w="60"/>
            </w:tcMar>
          </w:tcPr>
          <w:p>
            <w:pPr>
              <w:spacing w:after="0" w:line="220"/>
            </w:pPr>
            <w:r>
              <w:rPr>
                <w:sz w:val="14"/>
                <w:szCs w:val="14"/>
              </w:rPr>
              <w:t xml:space="preserve">1039.0</w:t>
            </w:r>
          </w:p>
        </w:tc>
        <w:tc>
          <w:tcPr>
            <w:tcW w:type="dxa" w:w="1682"/>
            <w:tcMar>
              <w:top w:type="dxa" w:w="40"/>
              <w:left w:type="dxa" w:w="60"/>
              <w:bottom w:type="dxa" w:w="40"/>
              <w:right w:type="dxa" w:w="60"/>
            </w:tcMar>
          </w:tcPr>
          <w:p>
            <w:pPr>
              <w:spacing w:after="0" w:line="220"/>
            </w:pPr>
            <w:r>
              <w:rPr>
                <w:sz w:val="14"/>
                <w:szCs w:val="14"/>
              </w:rPr>
              <w:t xml:space="preserve">4.2</w:t>
            </w:r>
          </w:p>
        </w:tc>
        <w:tc>
          <w:tcPr>
            <w:tcW w:type="dxa" w:w="1682"/>
            <w:tcMar>
              <w:top w:type="dxa" w:w="40"/>
              <w:left w:type="dxa" w:w="60"/>
              <w:bottom w:type="dxa" w:w="40"/>
              <w:right w:type="dxa" w:w="60"/>
            </w:tcMar>
          </w:tcPr>
          <w:p>
            <w:pPr>
              <w:spacing w:after="0" w:line="220"/>
            </w:pPr>
            <w:r>
              <w:rPr>
                <w:sz w:val="14"/>
                <w:szCs w:val="14"/>
              </w:rPr>
              <w:t xml:space="preserve">GAZİ (903 m)</w:t>
            </w:r>
          </w:p>
        </w:tc>
      </w:tr>
      <w:tr>
        <w:tc>
          <w:tcPr>
            <w:tcW w:type="dxa" w:w="1682"/>
            <w:tcMar>
              <w:top w:type="dxa" w:w="40"/>
              <w:left w:type="dxa" w:w="60"/>
              <w:bottom w:type="dxa" w:w="40"/>
              <w:right w:type="dxa" w:w="60"/>
            </w:tcMar>
          </w:tcPr>
          <w:p>
            <w:pPr>
              <w:spacing w:after="0" w:line="220"/>
            </w:pPr>
            <w:r>
              <w:rPr>
                <w:sz w:val="14"/>
                <w:szCs w:val="14"/>
              </w:rPr>
              <w:t xml:space="preserve">HATAY-MED2</w:t>
            </w:r>
          </w:p>
        </w:tc>
        <w:tc>
          <w:tcPr>
            <w:tcW w:type="dxa" w:w="1682"/>
            <w:tcMar>
              <w:top w:type="dxa" w:w="40"/>
              <w:left w:type="dxa" w:w="60"/>
              <w:bottom w:type="dxa" w:w="40"/>
              <w:right w:type="dxa" w:w="60"/>
            </w:tcMar>
          </w:tcPr>
          <w:p>
            <w:pPr>
              <w:spacing w:after="0" w:line="220"/>
            </w:pPr>
            <w:r>
              <w:rPr>
                <w:sz w:val="14"/>
                <w:szCs w:val="14"/>
              </w:rPr>
              <w:t xml:space="preserve">Medikal</w:t>
            </w:r>
          </w:p>
        </w:tc>
        <w:tc>
          <w:tcPr>
            <w:tcW w:type="dxa" w:w="1682"/>
            <w:tcMar>
              <w:top w:type="dxa" w:w="40"/>
              <w:left w:type="dxa" w:w="60"/>
              <w:bottom w:type="dxa" w:w="40"/>
              <w:right w:type="dxa" w:w="60"/>
            </w:tcMar>
          </w:tcPr>
          <w:p>
            <w:pPr>
              <w:spacing w:after="0" w:line="220"/>
            </w:pPr>
            <w:r>
              <w:rPr>
                <w:sz w:val="14"/>
                <w:szCs w:val="14"/>
              </w:rPr>
              <w:t xml:space="preserve">Samandag Kizilay Afet Deposu</w:t>
            </w:r>
          </w:p>
        </w:tc>
        <w:tc>
          <w:tcPr>
            <w:tcW w:type="dxa" w:w="1682"/>
            <w:tcMar>
              <w:top w:type="dxa" w:w="40"/>
              <w:left w:type="dxa" w:w="60"/>
              <w:bottom w:type="dxa" w:w="40"/>
              <w:right w:type="dxa" w:w="60"/>
            </w:tcMar>
          </w:tcPr>
          <w:p>
            <w:pPr>
              <w:spacing w:after="0" w:line="220"/>
            </w:pPr>
            <w:r>
              <w:rPr>
                <w:sz w:val="14"/>
                <w:szCs w:val="14"/>
              </w:rPr>
              <w:t xml:space="preserve">Merve Sen (Samandag, Ataturk Cad.)</w:t>
            </w:r>
          </w:p>
        </w:tc>
        <w:tc>
          <w:tcPr>
            <w:tcW w:type="dxa" w:w="1682"/>
            <w:tcMar>
              <w:top w:type="dxa" w:w="40"/>
              <w:left w:type="dxa" w:w="60"/>
              <w:bottom w:type="dxa" w:w="40"/>
              <w:right w:type="dxa" w:w="60"/>
            </w:tcMar>
          </w:tcPr>
          <w:p>
            <w:pPr>
              <w:spacing w:after="0" w:line="220"/>
            </w:pPr>
            <w:r>
              <w:rPr>
                <w:sz w:val="14"/>
                <w:szCs w:val="14"/>
              </w:rPr>
              <w:t xml:space="preserve">NLP</w:t>
            </w:r>
          </w:p>
        </w:tc>
        <w:tc>
          <w:tcPr>
            <w:tcW w:type="dxa" w:w="1682"/>
            <w:tcMar>
              <w:top w:type="dxa" w:w="40"/>
              <w:left w:type="dxa" w:w="60"/>
              <w:bottom w:type="dxa" w:w="40"/>
              <w:right w:type="dxa" w:w="60"/>
            </w:tcMar>
          </w:tcPr>
          <w:p>
            <w:pPr>
              <w:spacing w:after="0" w:line="220"/>
            </w:pPr>
            <w:r>
              <w:rPr>
                <w:sz w:val="14"/>
                <w:szCs w:val="14"/>
              </w:rPr>
              <w:t xml:space="preserve">-</w:t>
            </w:r>
          </w:p>
        </w:tc>
        <w:tc>
          <w:tcPr>
            <w:tcW w:type="dxa" w:w="1682"/>
            <w:tcMar>
              <w:top w:type="dxa" w:w="40"/>
              <w:left w:type="dxa" w:w="60"/>
              <w:bottom w:type="dxa" w:w="40"/>
              <w:right w:type="dxa" w:w="60"/>
            </w:tcMar>
          </w:tcPr>
          <w:p>
            <w:pPr>
              <w:spacing w:after="0" w:line="220"/>
            </w:pPr>
            <w:r>
              <w:rPr>
                <w:sz w:val="14"/>
                <w:szCs w:val="14"/>
              </w:rPr>
              <w:t xml:space="preserve">1699.0</w:t>
            </w:r>
          </w:p>
        </w:tc>
        <w:tc>
          <w:tcPr>
            <w:tcW w:type="dxa" w:w="1682"/>
            <w:tcMar>
              <w:top w:type="dxa" w:w="40"/>
              <w:left w:type="dxa" w:w="60"/>
              <w:bottom w:type="dxa" w:w="40"/>
              <w:right w:type="dxa" w:w="60"/>
            </w:tcMar>
          </w:tcPr>
          <w:p>
            <w:pPr>
              <w:spacing w:after="0" w:line="220"/>
            </w:pPr>
            <w:r>
              <w:rPr>
                <w:sz w:val="14"/>
                <w:szCs w:val="14"/>
              </w:rPr>
              <w:t xml:space="preserve">6.8</w:t>
            </w:r>
          </w:p>
        </w:tc>
        <w:tc>
          <w:tcPr>
            <w:tcW w:type="dxa" w:w="1682"/>
            <w:tcMar>
              <w:top w:type="dxa" w:w="40"/>
              <w:left w:type="dxa" w:w="60"/>
              <w:bottom w:type="dxa" w:w="40"/>
              <w:right w:type="dxa" w:w="60"/>
            </w:tcMar>
          </w:tcPr>
          <w:p>
            <w:pPr>
              <w:spacing w:after="0" w:line="220"/>
            </w:pPr>
            <w:r>
              <w:rPr>
                <w:sz w:val="14"/>
                <w:szCs w:val="14"/>
              </w:rPr>
              <w:t xml:space="preserve">ATATÜRK (964 m)</w:t>
            </w:r>
          </w:p>
        </w:tc>
      </w:tr>
      <w:tr>
        <w:tc>
          <w:tcPr>
            <w:tcW w:type="dxa" w:w="1682"/>
            <w:tcMar>
              <w:top w:type="dxa" w:w="40"/>
              <w:left w:type="dxa" w:w="60"/>
              <w:bottom w:type="dxa" w:w="40"/>
              <w:right w:type="dxa" w:w="60"/>
            </w:tcMar>
          </w:tcPr>
          <w:p>
            <w:pPr>
              <w:spacing w:after="0" w:line="220"/>
            </w:pPr>
            <w:r>
              <w:rPr>
                <w:sz w:val="14"/>
                <w:szCs w:val="14"/>
              </w:rPr>
              <w:t xml:space="preserve">HATAY-AK5</w:t>
            </w:r>
          </w:p>
        </w:tc>
        <w:tc>
          <w:tcPr>
            <w:tcW w:type="dxa" w:w="1682"/>
            <w:tcMar>
              <w:top w:type="dxa" w:w="40"/>
              <w:left w:type="dxa" w:w="60"/>
              <w:bottom w:type="dxa" w:w="40"/>
              <w:right w:type="dxa" w:w="60"/>
            </w:tcMar>
          </w:tcPr>
          <w:p>
            <w:pPr>
              <w:spacing w:after="0" w:line="220"/>
            </w:pPr>
            <w:r>
              <w:rPr>
                <w:sz w:val="14"/>
                <w:szCs w:val="14"/>
              </w:rPr>
              <w:t xml:space="preserve">Arama-Kurtarma</w:t>
            </w:r>
          </w:p>
        </w:tc>
        <w:tc>
          <w:tcPr>
            <w:tcW w:type="dxa" w:w="1682"/>
            <w:tcMar>
              <w:top w:type="dxa" w:w="40"/>
              <w:left w:type="dxa" w:w="60"/>
              <w:bottom w:type="dxa" w:w="40"/>
              <w:right w:type="dxa" w:w="60"/>
            </w:tcMar>
          </w:tcPr>
          <w:p>
            <w:pPr>
              <w:spacing w:after="0" w:line="220"/>
            </w:pPr>
            <w:r>
              <w:rPr>
                <w:sz w:val="14"/>
                <w:szCs w:val="14"/>
              </w:rPr>
              <w:t xml:space="preserve">Belen Gecidi Taktik Lojistik Ussu</w:t>
            </w:r>
          </w:p>
        </w:tc>
        <w:tc>
          <w:tcPr>
            <w:tcW w:type="dxa" w:w="1682"/>
            <w:tcMar>
              <w:top w:type="dxa" w:w="40"/>
              <w:left w:type="dxa" w:w="60"/>
              <w:bottom w:type="dxa" w:w="40"/>
              <w:right w:type="dxa" w:w="60"/>
            </w:tcMar>
          </w:tcPr>
          <w:p>
            <w:pPr>
              <w:spacing w:after="0" w:line="220"/>
            </w:pPr>
            <w:r>
              <w:rPr>
                <w:sz w:val="14"/>
                <w:szCs w:val="14"/>
              </w:rPr>
              <w:t xml:space="preserve">Sevgi Kaya (Belen, Fatih Mah.)</w:t>
            </w:r>
          </w:p>
        </w:tc>
        <w:tc>
          <w:tcPr>
            <w:tcW w:type="dxa" w:w="1682"/>
            <w:tcMar>
              <w:top w:type="dxa" w:w="40"/>
              <w:left w:type="dxa" w:w="60"/>
              <w:bottom w:type="dxa" w:w="40"/>
              <w:right w:type="dxa" w:w="60"/>
            </w:tcMar>
          </w:tcPr>
          <w:p>
            <w:pPr>
              <w:spacing w:after="0" w:line="220"/>
            </w:pPr>
            <w:r>
              <w:rPr>
                <w:sz w:val="14"/>
                <w:szCs w:val="14"/>
              </w:rPr>
              <w:t xml:space="preserve">SOS</w:t>
            </w:r>
          </w:p>
        </w:tc>
        <w:tc>
          <w:tcPr>
            <w:tcW w:type="dxa" w:w="1682"/>
            <w:tcMar>
              <w:top w:type="dxa" w:w="40"/>
              <w:left w:type="dxa" w:w="60"/>
              <w:bottom w:type="dxa" w:w="40"/>
              <w:right w:type="dxa" w:w="60"/>
            </w:tcMar>
          </w:tcPr>
          <w:p>
            <w:pPr>
              <w:spacing w:after="0" w:line="220"/>
            </w:pPr>
            <w:r>
              <w:rPr>
                <w:sz w:val="14"/>
                <w:szCs w:val="14"/>
              </w:rPr>
              <w:t xml:space="preserve">-</w:t>
            </w:r>
          </w:p>
        </w:tc>
        <w:tc>
          <w:tcPr>
            <w:tcW w:type="dxa" w:w="1682"/>
            <w:tcMar>
              <w:top w:type="dxa" w:w="40"/>
              <w:left w:type="dxa" w:w="60"/>
              <w:bottom w:type="dxa" w:w="40"/>
              <w:right w:type="dxa" w:w="60"/>
            </w:tcMar>
          </w:tcPr>
          <w:p>
            <w:pPr>
              <w:spacing w:after="0" w:line="220"/>
            </w:pPr>
            <w:r>
              <w:rPr>
                <w:sz w:val="14"/>
                <w:szCs w:val="14"/>
              </w:rPr>
              <w:t xml:space="preserve">2102.0</w:t>
            </w:r>
          </w:p>
        </w:tc>
        <w:tc>
          <w:tcPr>
            <w:tcW w:type="dxa" w:w="1682"/>
            <w:tcMar>
              <w:top w:type="dxa" w:w="40"/>
              <w:left w:type="dxa" w:w="60"/>
              <w:bottom w:type="dxa" w:w="40"/>
              <w:right w:type="dxa" w:w="60"/>
            </w:tcMar>
          </w:tcPr>
          <w:p>
            <w:pPr>
              <w:spacing w:after="0" w:line="220"/>
            </w:pPr>
            <w:r>
              <w:rPr>
                <w:sz w:val="14"/>
                <w:szCs w:val="14"/>
              </w:rPr>
              <w:t xml:space="preserve">8.4</w:t>
            </w:r>
          </w:p>
        </w:tc>
        <w:tc>
          <w:tcPr>
            <w:tcW w:type="dxa" w:w="1682"/>
            <w:tcMar>
              <w:top w:type="dxa" w:w="40"/>
              <w:left w:type="dxa" w:w="60"/>
              <w:bottom w:type="dxa" w:w="40"/>
              <w:right w:type="dxa" w:w="60"/>
            </w:tcMar>
          </w:tcPr>
          <w:p>
            <w:pPr>
              <w:spacing w:after="0" w:line="220"/>
            </w:pPr>
            <w:r>
              <w:rPr>
                <w:sz w:val="14"/>
                <w:szCs w:val="14"/>
              </w:rPr>
              <w:t xml:space="preserve">BAKRAS (336 m)</w:t>
            </w:r>
          </w:p>
        </w:tc>
      </w:tr>
      <w:tr>
        <w:tc>
          <w:tcPr>
            <w:tcW w:type="dxa" w:w="1682"/>
            <w:tcMar>
              <w:top w:type="dxa" w:w="40"/>
              <w:left w:type="dxa" w:w="60"/>
              <w:bottom w:type="dxa" w:w="40"/>
              <w:right w:type="dxa" w:w="60"/>
            </w:tcMar>
          </w:tcPr>
          <w:p>
            <w:pPr>
              <w:spacing w:after="0" w:line="220"/>
            </w:pPr>
            <w:r>
              <w:rPr>
                <w:sz w:val="14"/>
                <w:szCs w:val="14"/>
              </w:rPr>
              <w:t xml:space="preserve">MARAS-AK1</w:t>
            </w:r>
          </w:p>
        </w:tc>
        <w:tc>
          <w:tcPr>
            <w:tcW w:type="dxa" w:w="1682"/>
            <w:tcMar>
              <w:top w:type="dxa" w:w="40"/>
              <w:left w:type="dxa" w:w="60"/>
              <w:bottom w:type="dxa" w:w="40"/>
              <w:right w:type="dxa" w:w="60"/>
            </w:tcMar>
          </w:tcPr>
          <w:p>
            <w:pPr>
              <w:spacing w:after="0" w:line="220"/>
            </w:pPr>
            <w:r>
              <w:rPr>
                <w:sz w:val="14"/>
                <w:szCs w:val="14"/>
              </w:rPr>
              <w:t xml:space="preserve">Arama-Kurtarma</w:t>
            </w:r>
          </w:p>
        </w:tc>
        <w:tc>
          <w:tcPr>
            <w:tcW w:type="dxa" w:w="1682"/>
            <w:tcMar>
              <w:top w:type="dxa" w:w="40"/>
              <w:left w:type="dxa" w:w="60"/>
              <w:bottom w:type="dxa" w:w="40"/>
              <w:right w:type="dxa" w:w="60"/>
            </w:tcMar>
          </w:tcPr>
          <w:p>
            <w:pPr>
              <w:spacing w:after="0" w:line="220"/>
            </w:pPr>
            <w:r>
              <w:rPr>
                <w:sz w:val="14"/>
                <w:szCs w:val="14"/>
              </w:rPr>
              <w:t xml:space="preserve">Onikisubat Itfaiye Merkezi</w:t>
            </w:r>
          </w:p>
        </w:tc>
        <w:tc>
          <w:tcPr>
            <w:tcW w:type="dxa" w:w="1682"/>
            <w:tcMar>
              <w:top w:type="dxa" w:w="40"/>
              <w:left w:type="dxa" w:w="60"/>
              <w:bottom w:type="dxa" w:w="40"/>
              <w:right w:type="dxa" w:w="60"/>
            </w:tcMar>
          </w:tcPr>
          <w:p>
            <w:pPr>
              <w:spacing w:after="0" w:line="220"/>
            </w:pPr>
            <w:r>
              <w:rPr>
                <w:sz w:val="14"/>
                <w:szCs w:val="14"/>
              </w:rPr>
              <w:t xml:space="preserve">Aylin Kurt (Dulkadiroglu, Ismetpasa Mah.)</w:t>
            </w:r>
          </w:p>
        </w:tc>
        <w:tc>
          <w:tcPr>
            <w:tcW w:type="dxa" w:w="1682"/>
            <w:tcMar>
              <w:top w:type="dxa" w:w="40"/>
              <w:left w:type="dxa" w:w="60"/>
              <w:bottom w:type="dxa" w:w="40"/>
              <w:right w:type="dxa" w:w="60"/>
            </w:tcMar>
          </w:tcPr>
          <w:p>
            <w:pPr>
              <w:spacing w:after="0" w:line="220"/>
            </w:pPr>
            <w:r>
              <w:rPr>
                <w:sz w:val="14"/>
                <w:szCs w:val="14"/>
              </w:rPr>
              <w:t xml:space="preserve">YOLO</w:t>
            </w:r>
          </w:p>
        </w:tc>
        <w:tc>
          <w:tcPr>
            <w:tcW w:type="dxa" w:w="1682"/>
            <w:tcMar>
              <w:top w:type="dxa" w:w="40"/>
              <w:left w:type="dxa" w:w="60"/>
              <w:bottom w:type="dxa" w:w="40"/>
              <w:right w:type="dxa" w:w="60"/>
            </w:tcMar>
          </w:tcPr>
          <w:p>
            <w:pPr>
              <w:spacing w:after="0" w:line="220"/>
            </w:pPr>
            <w:r>
              <w:rPr>
                <w:sz w:val="14"/>
                <w:szCs w:val="14"/>
              </w:rPr>
              <w:t xml:space="preserve">MARAS-AK2 -&gt; 409 ENGELLENDI</w:t>
            </w:r>
          </w:p>
        </w:tc>
        <w:tc>
          <w:tcPr>
            <w:tcW w:type="dxa" w:w="1682"/>
            <w:tcMar>
              <w:top w:type="dxa" w:w="40"/>
              <w:left w:type="dxa" w:w="60"/>
              <w:bottom w:type="dxa" w:w="40"/>
              <w:right w:type="dxa" w:w="60"/>
            </w:tcMar>
          </w:tcPr>
          <w:p>
            <w:pPr>
              <w:spacing w:after="0" w:line="220"/>
            </w:pPr>
            <w:r>
              <w:rPr>
                <w:sz w:val="14"/>
                <w:szCs w:val="14"/>
              </w:rPr>
              <w:t xml:space="preserve">4163.0</w:t>
            </w:r>
          </w:p>
        </w:tc>
        <w:tc>
          <w:tcPr>
            <w:tcW w:type="dxa" w:w="1682"/>
            <w:tcMar>
              <w:top w:type="dxa" w:w="40"/>
              <w:left w:type="dxa" w:w="60"/>
              <w:bottom w:type="dxa" w:w="40"/>
              <w:right w:type="dxa" w:w="60"/>
            </w:tcMar>
          </w:tcPr>
          <w:p>
            <w:pPr>
              <w:spacing w:after="0" w:line="220"/>
            </w:pPr>
            <w:r>
              <w:rPr>
                <w:sz w:val="14"/>
                <w:szCs w:val="14"/>
              </w:rPr>
              <w:t xml:space="preserve">16.7</w:t>
            </w:r>
          </w:p>
        </w:tc>
        <w:tc>
          <w:tcPr>
            <w:tcW w:type="dxa" w:w="1682"/>
            <w:tcMar>
              <w:top w:type="dxa" w:w="40"/>
              <w:left w:type="dxa" w:w="60"/>
              <w:bottom w:type="dxa" w:w="40"/>
              <w:right w:type="dxa" w:w="60"/>
            </w:tcMar>
          </w:tcPr>
          <w:p>
            <w:pPr>
              <w:spacing w:after="0" w:line="220"/>
            </w:pPr>
            <w:r>
              <w:rPr>
                <w:sz w:val="14"/>
                <w:szCs w:val="14"/>
              </w:rPr>
              <w:t xml:space="preserve">EGEMENLİK (307 m)</w:t>
            </w:r>
          </w:p>
        </w:tc>
      </w:tr>
      <w:tr>
        <w:tc>
          <w:tcPr>
            <w:tcW w:type="dxa" w:w="1682"/>
            <w:tcMar>
              <w:top w:type="dxa" w:w="40"/>
              <w:left w:type="dxa" w:w="60"/>
              <w:bottom w:type="dxa" w:w="40"/>
              <w:right w:type="dxa" w:w="60"/>
            </w:tcMar>
          </w:tcPr>
          <w:p>
            <w:pPr>
              <w:spacing w:after="0" w:line="220"/>
            </w:pPr>
            <w:r>
              <w:rPr>
                <w:sz w:val="14"/>
                <w:szCs w:val="14"/>
              </w:rPr>
              <w:t xml:space="preserve">MARAS-MED1</w:t>
            </w:r>
          </w:p>
        </w:tc>
        <w:tc>
          <w:tcPr>
            <w:tcW w:type="dxa" w:w="1682"/>
            <w:tcMar>
              <w:top w:type="dxa" w:w="40"/>
              <w:left w:type="dxa" w:w="60"/>
              <w:bottom w:type="dxa" w:w="40"/>
              <w:right w:type="dxa" w:w="60"/>
            </w:tcMar>
          </w:tcPr>
          <w:p>
            <w:pPr>
              <w:spacing w:after="0" w:line="220"/>
            </w:pPr>
            <w:r>
              <w:rPr>
                <w:sz w:val="14"/>
                <w:szCs w:val="14"/>
              </w:rPr>
              <w:t xml:space="preserve">Medikal</w:t>
            </w:r>
          </w:p>
        </w:tc>
        <w:tc>
          <w:tcPr>
            <w:tcW w:type="dxa" w:w="1682"/>
            <w:tcMar>
              <w:top w:type="dxa" w:w="40"/>
              <w:left w:type="dxa" w:w="60"/>
              <w:bottom w:type="dxa" w:w="40"/>
              <w:right w:type="dxa" w:w="60"/>
            </w:tcMar>
          </w:tcPr>
          <w:p>
            <w:pPr>
              <w:spacing w:after="0" w:line="220"/>
            </w:pPr>
            <w:r>
              <w:rPr>
                <w:sz w:val="14"/>
                <w:szCs w:val="14"/>
              </w:rPr>
              <w:t xml:space="preserve">Dulkadiroglu Sahra Hastanesi</w:t>
            </w:r>
          </w:p>
        </w:tc>
        <w:tc>
          <w:tcPr>
            <w:tcW w:type="dxa" w:w="1682"/>
            <w:tcMar>
              <w:top w:type="dxa" w:w="40"/>
              <w:left w:type="dxa" w:w="60"/>
              <w:bottom w:type="dxa" w:w="40"/>
              <w:right w:type="dxa" w:w="60"/>
            </w:tcMar>
          </w:tcPr>
          <w:p>
            <w:pPr>
              <w:spacing w:after="0" w:line="220"/>
            </w:pPr>
            <w:r>
              <w:rPr>
                <w:sz w:val="14"/>
                <w:szCs w:val="14"/>
              </w:rPr>
              <w:t xml:space="preserve">Zeynep Celik (Dulkadiroglu, Azerbaycan Bulvari)</w:t>
            </w:r>
          </w:p>
        </w:tc>
        <w:tc>
          <w:tcPr>
            <w:tcW w:type="dxa" w:w="1682"/>
            <w:tcMar>
              <w:top w:type="dxa" w:w="40"/>
              <w:left w:type="dxa" w:w="60"/>
              <w:bottom w:type="dxa" w:w="40"/>
              <w:right w:type="dxa" w:w="60"/>
            </w:tcMar>
          </w:tcPr>
          <w:p>
            <w:pPr>
              <w:spacing w:after="0" w:line="220"/>
            </w:pPr>
            <w:r>
              <w:rPr>
                <w:sz w:val="14"/>
                <w:szCs w:val="14"/>
              </w:rPr>
              <w:t xml:space="preserve">NLP</w:t>
            </w:r>
          </w:p>
        </w:tc>
        <w:tc>
          <w:tcPr>
            <w:tcW w:type="dxa" w:w="1682"/>
            <w:tcMar>
              <w:top w:type="dxa" w:w="40"/>
              <w:left w:type="dxa" w:w="60"/>
              <w:bottom w:type="dxa" w:w="40"/>
              <w:right w:type="dxa" w:w="60"/>
            </w:tcMar>
          </w:tcPr>
          <w:p>
            <w:pPr>
              <w:spacing w:after="0" w:line="220"/>
            </w:pPr>
            <w:r>
              <w:rPr>
                <w:sz w:val="14"/>
                <w:szCs w:val="14"/>
              </w:rPr>
              <w:t xml:space="preserve">MARAS-AK2 -&gt; 409 ENGELLENDI</w:t>
            </w:r>
          </w:p>
        </w:tc>
        <w:tc>
          <w:tcPr>
            <w:tcW w:type="dxa" w:w="1682"/>
            <w:tcMar>
              <w:top w:type="dxa" w:w="40"/>
              <w:left w:type="dxa" w:w="60"/>
              <w:bottom w:type="dxa" w:w="40"/>
              <w:right w:type="dxa" w:w="60"/>
            </w:tcMar>
          </w:tcPr>
          <w:p>
            <w:pPr>
              <w:spacing w:after="0" w:line="220"/>
            </w:pPr>
            <w:r>
              <w:rPr>
                <w:sz w:val="14"/>
                <w:szCs w:val="14"/>
              </w:rPr>
              <w:t xml:space="preserve">3093.0</w:t>
            </w:r>
          </w:p>
        </w:tc>
        <w:tc>
          <w:tcPr>
            <w:tcW w:type="dxa" w:w="1682"/>
            <w:tcMar>
              <w:top w:type="dxa" w:w="40"/>
              <w:left w:type="dxa" w:w="60"/>
              <w:bottom w:type="dxa" w:w="40"/>
              <w:right w:type="dxa" w:w="60"/>
            </w:tcMar>
          </w:tcPr>
          <w:p>
            <w:pPr>
              <w:spacing w:after="0" w:line="220"/>
            </w:pPr>
            <w:r>
              <w:rPr>
                <w:sz w:val="14"/>
                <w:szCs w:val="14"/>
              </w:rPr>
              <w:t xml:space="preserve">12.4</w:t>
            </w:r>
          </w:p>
        </w:tc>
        <w:tc>
          <w:tcPr>
            <w:tcW w:type="dxa" w:w="1682"/>
            <w:tcMar>
              <w:top w:type="dxa" w:w="40"/>
              <w:left w:type="dxa" w:w="60"/>
              <w:bottom w:type="dxa" w:w="40"/>
              <w:right w:type="dxa" w:w="60"/>
            </w:tcMar>
          </w:tcPr>
          <w:p>
            <w:pPr>
              <w:spacing w:after="0" w:line="220"/>
            </w:pPr>
            <w:r>
              <w:rPr>
                <w:sz w:val="14"/>
                <w:szCs w:val="14"/>
              </w:rPr>
              <w:t xml:space="preserve">SAKARYA (246 m)</w:t>
            </w:r>
          </w:p>
        </w:tc>
      </w:tr>
      <w:tr>
        <w:tc>
          <w:tcPr>
            <w:tcW w:type="dxa" w:w="1682"/>
            <w:tcMar>
              <w:top w:type="dxa" w:w="40"/>
              <w:left w:type="dxa" w:w="60"/>
              <w:bottom w:type="dxa" w:w="40"/>
              <w:right w:type="dxa" w:w="60"/>
            </w:tcMar>
          </w:tcPr>
          <w:p>
            <w:pPr>
              <w:spacing w:after="0" w:line="220"/>
            </w:pPr>
            <w:r>
              <w:rPr>
                <w:sz w:val="14"/>
                <w:szCs w:val="14"/>
              </w:rPr>
              <w:t xml:space="preserve">MARAS-AK2</w:t>
            </w:r>
          </w:p>
        </w:tc>
        <w:tc>
          <w:tcPr>
            <w:tcW w:type="dxa" w:w="1682"/>
            <w:tcMar>
              <w:top w:type="dxa" w:w="40"/>
              <w:left w:type="dxa" w:w="60"/>
              <w:bottom w:type="dxa" w:w="40"/>
              <w:right w:type="dxa" w:w="60"/>
            </w:tcMar>
          </w:tcPr>
          <w:p>
            <w:pPr>
              <w:spacing w:after="0" w:line="220"/>
            </w:pPr>
            <w:r>
              <w:rPr>
                <w:sz w:val="14"/>
                <w:szCs w:val="14"/>
              </w:rPr>
              <w:t xml:space="preserve">Arama-Kurtarma</w:t>
            </w:r>
          </w:p>
        </w:tc>
        <w:tc>
          <w:tcPr>
            <w:tcW w:type="dxa" w:w="1682"/>
            <w:tcMar>
              <w:top w:type="dxa" w:w="40"/>
              <w:left w:type="dxa" w:w="60"/>
              <w:bottom w:type="dxa" w:w="40"/>
              <w:right w:type="dxa" w:w="60"/>
            </w:tcMar>
          </w:tcPr>
          <w:p>
            <w:pPr>
              <w:spacing w:after="0" w:line="220"/>
            </w:pPr>
            <w:r>
              <w:rPr>
                <w:sz w:val="14"/>
                <w:szCs w:val="14"/>
              </w:rPr>
              <w:t xml:space="preserve">Onikisubat Itfaiye Merkezi</w:t>
            </w:r>
          </w:p>
        </w:tc>
        <w:tc>
          <w:tcPr>
            <w:tcW w:type="dxa" w:w="1682"/>
            <w:tcMar>
              <w:top w:type="dxa" w:w="40"/>
              <w:left w:type="dxa" w:w="60"/>
              <w:bottom w:type="dxa" w:w="40"/>
              <w:right w:type="dxa" w:w="60"/>
            </w:tcMar>
          </w:tcPr>
          <w:p>
            <w:pPr>
              <w:spacing w:after="0" w:line="220"/>
            </w:pPr>
            <w:r>
              <w:rPr>
                <w:sz w:val="14"/>
                <w:szCs w:val="14"/>
              </w:rPr>
              <w:t xml:space="preserve">Serkan Tan (Dulkadiroglu, Istasyon Mah.)</w:t>
            </w:r>
          </w:p>
        </w:tc>
        <w:tc>
          <w:tcPr>
            <w:tcW w:type="dxa" w:w="1682"/>
            <w:tcMar>
              <w:top w:type="dxa" w:w="40"/>
              <w:left w:type="dxa" w:w="60"/>
              <w:bottom w:type="dxa" w:w="40"/>
              <w:right w:type="dxa" w:w="60"/>
            </w:tcMar>
          </w:tcPr>
          <w:p>
            <w:pPr>
              <w:spacing w:after="0" w:line="220"/>
            </w:pPr>
            <w:r>
              <w:rPr>
                <w:sz w:val="14"/>
                <w:szCs w:val="14"/>
              </w:rPr>
              <w:t xml:space="preserve">SOS</w:t>
            </w:r>
          </w:p>
        </w:tc>
        <w:tc>
          <w:tcPr>
            <w:tcW w:type="dxa" w:w="1682"/>
            <w:tcMar>
              <w:top w:type="dxa" w:w="40"/>
              <w:left w:type="dxa" w:w="60"/>
              <w:bottom w:type="dxa" w:w="40"/>
              <w:right w:type="dxa" w:w="60"/>
            </w:tcMar>
          </w:tcPr>
          <w:p>
            <w:pPr>
              <w:spacing w:after="0" w:line="220"/>
            </w:pPr>
            <w:r>
              <w:rPr>
                <w:sz w:val="14"/>
                <w:szCs w:val="14"/>
              </w:rPr>
              <w:t xml:space="preserve">MARAS-MED2 -&gt; 409 ENGELLENDI</w:t>
            </w:r>
          </w:p>
        </w:tc>
        <w:tc>
          <w:tcPr>
            <w:tcW w:type="dxa" w:w="1682"/>
            <w:tcMar>
              <w:top w:type="dxa" w:w="40"/>
              <w:left w:type="dxa" w:w="60"/>
              <w:bottom w:type="dxa" w:w="40"/>
              <w:right w:type="dxa" w:w="60"/>
            </w:tcMar>
          </w:tcPr>
          <w:p>
            <w:pPr>
              <w:spacing w:after="0" w:line="220"/>
            </w:pPr>
            <w:r>
              <w:rPr>
                <w:sz w:val="14"/>
                <w:szCs w:val="14"/>
              </w:rPr>
              <w:t xml:space="preserve">4218.0</w:t>
            </w:r>
          </w:p>
        </w:tc>
        <w:tc>
          <w:tcPr>
            <w:tcW w:type="dxa" w:w="1682"/>
            <w:tcMar>
              <w:top w:type="dxa" w:w="40"/>
              <w:left w:type="dxa" w:w="60"/>
              <w:bottom w:type="dxa" w:w="40"/>
              <w:right w:type="dxa" w:w="60"/>
            </w:tcMar>
          </w:tcPr>
          <w:p>
            <w:pPr>
              <w:spacing w:after="0" w:line="220"/>
            </w:pPr>
            <w:r>
              <w:rPr>
                <w:sz w:val="14"/>
                <w:szCs w:val="14"/>
              </w:rPr>
              <w:t xml:space="preserve">16.9</w:t>
            </w:r>
          </w:p>
        </w:tc>
        <w:tc>
          <w:tcPr>
            <w:tcW w:type="dxa" w:w="1682"/>
            <w:tcMar>
              <w:top w:type="dxa" w:w="40"/>
              <w:left w:type="dxa" w:w="60"/>
              <w:bottom w:type="dxa" w:w="40"/>
              <w:right w:type="dxa" w:w="60"/>
            </w:tcMar>
          </w:tcPr>
          <w:p>
            <w:pPr>
              <w:spacing w:after="0" w:line="220"/>
            </w:pPr>
            <w:r>
              <w:rPr>
                <w:sz w:val="14"/>
                <w:szCs w:val="14"/>
              </w:rPr>
              <w:t xml:space="preserve">KARACAOĞLAN (117 m)</w:t>
            </w:r>
          </w:p>
        </w:tc>
      </w:tr>
      <w:tr>
        <w:tc>
          <w:tcPr>
            <w:tcW w:type="dxa" w:w="1682"/>
            <w:tcMar>
              <w:top w:type="dxa" w:w="40"/>
              <w:left w:type="dxa" w:w="60"/>
              <w:bottom w:type="dxa" w:w="40"/>
              <w:right w:type="dxa" w:w="60"/>
            </w:tcMar>
          </w:tcPr>
          <w:p>
            <w:pPr>
              <w:spacing w:after="0" w:line="220"/>
            </w:pPr>
            <w:r>
              <w:rPr>
                <w:sz w:val="14"/>
                <w:szCs w:val="14"/>
              </w:rPr>
              <w:t xml:space="preserve">MARAS-MED2</w:t>
            </w:r>
          </w:p>
        </w:tc>
        <w:tc>
          <w:tcPr>
            <w:tcW w:type="dxa" w:w="1682"/>
            <w:tcMar>
              <w:top w:type="dxa" w:w="40"/>
              <w:left w:type="dxa" w:w="60"/>
              <w:bottom w:type="dxa" w:w="40"/>
              <w:right w:type="dxa" w:w="60"/>
            </w:tcMar>
          </w:tcPr>
          <w:p>
            <w:pPr>
              <w:spacing w:after="0" w:line="220"/>
            </w:pPr>
            <w:r>
              <w:rPr>
                <w:sz w:val="14"/>
                <w:szCs w:val="14"/>
              </w:rPr>
              <w:t xml:space="preserve">Medikal</w:t>
            </w:r>
          </w:p>
        </w:tc>
        <w:tc>
          <w:tcPr>
            <w:tcW w:type="dxa" w:w="1682"/>
            <w:tcMar>
              <w:top w:type="dxa" w:w="40"/>
              <w:left w:type="dxa" w:w="60"/>
              <w:bottom w:type="dxa" w:w="40"/>
              <w:right w:type="dxa" w:w="60"/>
            </w:tcMar>
          </w:tcPr>
          <w:p>
            <w:pPr>
              <w:spacing w:after="0" w:line="220"/>
            </w:pPr>
            <w:r>
              <w:rPr>
                <w:sz w:val="14"/>
                <w:szCs w:val="14"/>
              </w:rPr>
              <w:t xml:space="preserve">Dulkadiroglu Sahra Hastanesi</w:t>
            </w:r>
          </w:p>
        </w:tc>
        <w:tc>
          <w:tcPr>
            <w:tcW w:type="dxa" w:w="1682"/>
            <w:tcMar>
              <w:top w:type="dxa" w:w="40"/>
              <w:left w:type="dxa" w:w="60"/>
              <w:bottom w:type="dxa" w:w="40"/>
              <w:right w:type="dxa" w:w="60"/>
            </w:tcMar>
          </w:tcPr>
          <w:p>
            <w:pPr>
              <w:spacing w:after="0" w:line="220"/>
            </w:pPr>
            <w:r>
              <w:rPr>
                <w:sz w:val="14"/>
                <w:szCs w:val="14"/>
              </w:rPr>
              <w:t xml:space="preserve">Derya Uysal (Onikisubat, Binevler Mah.)</w:t>
            </w:r>
          </w:p>
        </w:tc>
        <w:tc>
          <w:tcPr>
            <w:tcW w:type="dxa" w:w="1682"/>
            <w:tcMar>
              <w:top w:type="dxa" w:w="40"/>
              <w:left w:type="dxa" w:w="60"/>
              <w:bottom w:type="dxa" w:w="40"/>
              <w:right w:type="dxa" w:w="60"/>
            </w:tcMar>
          </w:tcPr>
          <w:p>
            <w:pPr>
              <w:spacing w:after="0" w:line="220"/>
            </w:pPr>
            <w:r>
              <w:rPr>
                <w:sz w:val="14"/>
                <w:szCs w:val="14"/>
              </w:rPr>
              <w:t xml:space="preserve">SOS</w:t>
            </w:r>
          </w:p>
        </w:tc>
        <w:tc>
          <w:tcPr>
            <w:tcW w:type="dxa" w:w="1682"/>
            <w:tcMar>
              <w:top w:type="dxa" w:w="40"/>
              <w:left w:type="dxa" w:w="60"/>
              <w:bottom w:type="dxa" w:w="40"/>
              <w:right w:type="dxa" w:w="60"/>
            </w:tcMar>
          </w:tcPr>
          <w:p>
            <w:pPr>
              <w:spacing w:after="0" w:line="220"/>
            </w:pPr>
            <w:r>
              <w:rPr>
                <w:sz w:val="14"/>
                <w:szCs w:val="14"/>
              </w:rPr>
              <w:t xml:space="preserve">MARAS-LOJ1 -&gt; 409 ENGELLENDI</w:t>
            </w:r>
          </w:p>
        </w:tc>
        <w:tc>
          <w:tcPr>
            <w:tcW w:type="dxa" w:w="1682"/>
            <w:tcMar>
              <w:top w:type="dxa" w:w="40"/>
              <w:left w:type="dxa" w:w="60"/>
              <w:bottom w:type="dxa" w:w="40"/>
              <w:right w:type="dxa" w:w="60"/>
            </w:tcMar>
          </w:tcPr>
          <w:p>
            <w:pPr>
              <w:spacing w:after="0" w:line="220"/>
            </w:pPr>
            <w:r>
              <w:rPr>
                <w:sz w:val="14"/>
                <w:szCs w:val="14"/>
              </w:rPr>
              <w:t xml:space="preserve">1820.0</w:t>
            </w:r>
          </w:p>
        </w:tc>
        <w:tc>
          <w:tcPr>
            <w:tcW w:type="dxa" w:w="1682"/>
            <w:tcMar>
              <w:top w:type="dxa" w:w="40"/>
              <w:left w:type="dxa" w:w="60"/>
              <w:bottom w:type="dxa" w:w="40"/>
              <w:right w:type="dxa" w:w="60"/>
            </w:tcMar>
          </w:tcPr>
          <w:p>
            <w:pPr>
              <w:spacing w:after="0" w:line="220"/>
            </w:pPr>
            <w:r>
              <w:rPr>
                <w:sz w:val="14"/>
                <w:szCs w:val="14"/>
              </w:rPr>
              <w:t xml:space="preserve">7.3</w:t>
            </w:r>
          </w:p>
        </w:tc>
        <w:tc>
          <w:tcPr>
            <w:tcW w:type="dxa" w:w="1682"/>
            <w:tcMar>
              <w:top w:type="dxa" w:w="40"/>
              <w:left w:type="dxa" w:w="60"/>
              <w:bottom w:type="dxa" w:w="40"/>
              <w:right w:type="dxa" w:w="60"/>
            </w:tcMar>
          </w:tcPr>
          <w:p>
            <w:pPr>
              <w:spacing w:after="0" w:line="220"/>
            </w:pPr>
            <w:r>
              <w:rPr>
                <w:sz w:val="14"/>
                <w:szCs w:val="14"/>
              </w:rPr>
              <w:t xml:space="preserve">SÜMER (704 m)</w:t>
            </w:r>
          </w:p>
        </w:tc>
      </w:tr>
      <w:tr>
        <w:tc>
          <w:tcPr>
            <w:tcW w:type="dxa" w:w="1682"/>
            <w:tcMar>
              <w:top w:type="dxa" w:w="40"/>
              <w:left w:type="dxa" w:w="60"/>
              <w:bottom w:type="dxa" w:w="40"/>
              <w:right w:type="dxa" w:w="60"/>
            </w:tcMar>
          </w:tcPr>
          <w:p>
            <w:pPr>
              <w:spacing w:after="0" w:line="220"/>
            </w:pPr>
            <w:r>
              <w:rPr>
                <w:sz w:val="14"/>
                <w:szCs w:val="14"/>
              </w:rPr>
              <w:t xml:space="preserve">MARAS-LOJ1</w:t>
            </w:r>
          </w:p>
        </w:tc>
        <w:tc>
          <w:tcPr>
            <w:tcW w:type="dxa" w:w="1682"/>
            <w:tcMar>
              <w:top w:type="dxa" w:w="40"/>
              <w:left w:type="dxa" w:w="60"/>
              <w:bottom w:type="dxa" w:w="40"/>
              <w:right w:type="dxa" w:w="60"/>
            </w:tcMar>
          </w:tcPr>
          <w:p>
            <w:pPr>
              <w:spacing w:after="0" w:line="220"/>
            </w:pPr>
            <w:r>
              <w:rPr>
                <w:sz w:val="14"/>
                <w:szCs w:val="14"/>
              </w:rPr>
              <w:t xml:space="preserve">Lojistik</w:t>
            </w:r>
          </w:p>
        </w:tc>
        <w:tc>
          <w:tcPr>
            <w:tcW w:type="dxa" w:w="1682"/>
            <w:tcMar>
              <w:top w:type="dxa" w:w="40"/>
              <w:left w:type="dxa" w:w="60"/>
              <w:bottom w:type="dxa" w:w="40"/>
              <w:right w:type="dxa" w:w="60"/>
            </w:tcMar>
          </w:tcPr>
          <w:p>
            <w:pPr>
              <w:spacing w:after="0" w:line="220"/>
            </w:pPr>
            <w:r>
              <w:rPr>
                <w:sz w:val="14"/>
                <w:szCs w:val="14"/>
              </w:rPr>
              <w:t xml:space="preserve">Maras Fuar Alani AFAD Cadirkenti</w:t>
            </w:r>
          </w:p>
        </w:tc>
        <w:tc>
          <w:tcPr>
            <w:tcW w:type="dxa" w:w="1682"/>
            <w:tcMar>
              <w:top w:type="dxa" w:w="40"/>
              <w:left w:type="dxa" w:w="60"/>
              <w:bottom w:type="dxa" w:w="40"/>
              <w:right w:type="dxa" w:w="60"/>
            </w:tcMar>
          </w:tcPr>
          <w:p>
            <w:pPr>
              <w:spacing w:after="0" w:line="220"/>
            </w:pPr>
            <w:r>
              <w:rPr>
                <w:sz w:val="14"/>
                <w:szCs w:val="14"/>
              </w:rPr>
              <w:t xml:space="preserve">Mustafa Yildiz (Onikisubat, Trabzon Bulvari)</w:t>
            </w:r>
          </w:p>
        </w:tc>
        <w:tc>
          <w:tcPr>
            <w:tcW w:type="dxa" w:w="1682"/>
            <w:tcMar>
              <w:top w:type="dxa" w:w="40"/>
              <w:left w:type="dxa" w:w="60"/>
              <w:bottom w:type="dxa" w:w="40"/>
              <w:right w:type="dxa" w:w="60"/>
            </w:tcMar>
          </w:tcPr>
          <w:p>
            <w:pPr>
              <w:spacing w:after="0" w:line="220"/>
            </w:pPr>
            <w:r>
              <w:rPr>
                <w:sz w:val="14"/>
                <w:szCs w:val="14"/>
              </w:rPr>
              <w:t xml:space="preserve">YOLO</w:t>
            </w:r>
          </w:p>
        </w:tc>
        <w:tc>
          <w:tcPr>
            <w:tcW w:type="dxa" w:w="1682"/>
            <w:tcMar>
              <w:top w:type="dxa" w:w="40"/>
              <w:left w:type="dxa" w:w="60"/>
              <w:bottom w:type="dxa" w:w="40"/>
              <w:right w:type="dxa" w:w="60"/>
            </w:tcMar>
          </w:tcPr>
          <w:p>
            <w:pPr>
              <w:spacing w:after="0" w:line="220"/>
            </w:pPr>
            <w:r>
              <w:rPr>
                <w:sz w:val="14"/>
                <w:szCs w:val="14"/>
              </w:rPr>
              <w:t xml:space="preserve">MARAS-LOJ2 -&gt; 409 ENGELLENDI</w:t>
            </w:r>
          </w:p>
        </w:tc>
        <w:tc>
          <w:tcPr>
            <w:tcW w:type="dxa" w:w="1682"/>
            <w:tcMar>
              <w:top w:type="dxa" w:w="40"/>
              <w:left w:type="dxa" w:w="60"/>
              <w:bottom w:type="dxa" w:w="40"/>
              <w:right w:type="dxa" w:w="60"/>
            </w:tcMar>
          </w:tcPr>
          <w:p>
            <w:pPr>
              <w:spacing w:after="0" w:line="220"/>
            </w:pPr>
            <w:r>
              <w:rPr>
                <w:sz w:val="14"/>
                <w:szCs w:val="14"/>
              </w:rPr>
              <w:t xml:space="preserve">3555.0</w:t>
            </w:r>
          </w:p>
        </w:tc>
        <w:tc>
          <w:tcPr>
            <w:tcW w:type="dxa" w:w="1682"/>
            <w:tcMar>
              <w:top w:type="dxa" w:w="40"/>
              <w:left w:type="dxa" w:w="60"/>
              <w:bottom w:type="dxa" w:w="40"/>
              <w:right w:type="dxa" w:w="60"/>
            </w:tcMar>
          </w:tcPr>
          <w:p>
            <w:pPr>
              <w:spacing w:after="0" w:line="220"/>
            </w:pPr>
            <w:r>
              <w:rPr>
                <w:sz w:val="14"/>
                <w:szCs w:val="14"/>
              </w:rPr>
              <w:t xml:space="preserve">14.2</w:t>
            </w:r>
          </w:p>
        </w:tc>
        <w:tc>
          <w:tcPr>
            <w:tcW w:type="dxa" w:w="1682"/>
            <w:tcMar>
              <w:top w:type="dxa" w:w="40"/>
              <w:left w:type="dxa" w:w="60"/>
              <w:bottom w:type="dxa" w:w="40"/>
              <w:right w:type="dxa" w:w="60"/>
            </w:tcMar>
          </w:tcPr>
          <w:p>
            <w:pPr>
              <w:spacing w:after="0" w:line="220"/>
            </w:pPr>
            <w:r>
              <w:rPr>
                <w:sz w:val="14"/>
                <w:szCs w:val="14"/>
              </w:rPr>
              <w:t xml:space="preserve">BARBAROS (1099 m)</w:t>
            </w:r>
          </w:p>
        </w:tc>
      </w:tr>
      <w:tr>
        <w:tc>
          <w:tcPr>
            <w:tcW w:type="dxa" w:w="1682"/>
            <w:tcMar>
              <w:top w:type="dxa" w:w="40"/>
              <w:left w:type="dxa" w:w="60"/>
              <w:bottom w:type="dxa" w:w="40"/>
              <w:right w:type="dxa" w:w="60"/>
            </w:tcMar>
          </w:tcPr>
          <w:p>
            <w:pPr>
              <w:spacing w:after="0" w:line="220"/>
            </w:pPr>
            <w:r>
              <w:rPr>
                <w:sz w:val="14"/>
                <w:szCs w:val="14"/>
              </w:rPr>
              <w:t xml:space="preserve">MARAS-LOJ2</w:t>
            </w:r>
          </w:p>
        </w:tc>
        <w:tc>
          <w:tcPr>
            <w:tcW w:type="dxa" w:w="1682"/>
            <w:tcMar>
              <w:top w:type="dxa" w:w="40"/>
              <w:left w:type="dxa" w:w="60"/>
              <w:bottom w:type="dxa" w:w="40"/>
              <w:right w:type="dxa" w:w="60"/>
            </w:tcMar>
          </w:tcPr>
          <w:p>
            <w:pPr>
              <w:spacing w:after="0" w:line="220"/>
            </w:pPr>
            <w:r>
              <w:rPr>
                <w:sz w:val="14"/>
                <w:szCs w:val="14"/>
              </w:rPr>
              <w:t xml:space="preserve">Lojistik</w:t>
            </w:r>
          </w:p>
        </w:tc>
        <w:tc>
          <w:tcPr>
            <w:tcW w:type="dxa" w:w="1682"/>
            <w:tcMar>
              <w:top w:type="dxa" w:w="40"/>
              <w:left w:type="dxa" w:w="60"/>
              <w:bottom w:type="dxa" w:w="40"/>
              <w:right w:type="dxa" w:w="60"/>
            </w:tcMar>
          </w:tcPr>
          <w:p>
            <w:pPr>
              <w:spacing w:after="0" w:line="220"/>
            </w:pPr>
            <w:r>
              <w:rPr>
                <w:sz w:val="14"/>
                <w:szCs w:val="14"/>
              </w:rPr>
              <w:t xml:space="preserve">Maras Fuar Alani AFAD Cadirkenti</w:t>
            </w:r>
          </w:p>
        </w:tc>
        <w:tc>
          <w:tcPr>
            <w:tcW w:type="dxa" w:w="1682"/>
            <w:tcMar>
              <w:top w:type="dxa" w:w="40"/>
              <w:left w:type="dxa" w:w="60"/>
              <w:bottom w:type="dxa" w:w="40"/>
              <w:right w:type="dxa" w:w="60"/>
            </w:tcMar>
          </w:tcPr>
          <w:p>
            <w:pPr>
              <w:spacing w:after="0" w:line="220"/>
            </w:pPr>
            <w:r>
              <w:rPr>
                <w:sz w:val="14"/>
                <w:szCs w:val="14"/>
              </w:rPr>
              <w:t xml:space="preserve">Hakan Koc (Onikisubat, Haydarbey Mah.)</w:t>
            </w:r>
          </w:p>
        </w:tc>
        <w:tc>
          <w:tcPr>
            <w:tcW w:type="dxa" w:w="1682"/>
            <w:tcMar>
              <w:top w:type="dxa" w:w="40"/>
              <w:left w:type="dxa" w:w="60"/>
              <w:bottom w:type="dxa" w:w="40"/>
              <w:right w:type="dxa" w:w="60"/>
            </w:tcMar>
          </w:tcPr>
          <w:p>
            <w:pPr>
              <w:spacing w:after="0" w:line="220"/>
            </w:pPr>
            <w:r>
              <w:rPr>
                <w:sz w:val="14"/>
                <w:szCs w:val="14"/>
              </w:rPr>
              <w:t xml:space="preserve">NLP</w:t>
            </w:r>
          </w:p>
        </w:tc>
        <w:tc>
          <w:tcPr>
            <w:tcW w:type="dxa" w:w="1682"/>
            <w:tcMar>
              <w:top w:type="dxa" w:w="40"/>
              <w:left w:type="dxa" w:w="60"/>
              <w:bottom w:type="dxa" w:w="40"/>
              <w:right w:type="dxa" w:w="60"/>
            </w:tcMar>
          </w:tcPr>
          <w:p>
            <w:pPr>
              <w:spacing w:after="0" w:line="220"/>
            </w:pPr>
            <w:r>
              <w:rPr>
                <w:sz w:val="14"/>
                <w:szCs w:val="14"/>
              </w:rPr>
              <w:t xml:space="preserve">-</w:t>
            </w:r>
          </w:p>
        </w:tc>
        <w:tc>
          <w:tcPr>
            <w:tcW w:type="dxa" w:w="1682"/>
            <w:tcMar>
              <w:top w:type="dxa" w:w="40"/>
              <w:left w:type="dxa" w:w="60"/>
              <w:bottom w:type="dxa" w:w="40"/>
              <w:right w:type="dxa" w:w="60"/>
            </w:tcMar>
          </w:tcPr>
          <w:p>
            <w:pPr>
              <w:spacing w:after="0" w:line="220"/>
            </w:pPr>
            <w:r>
              <w:rPr>
                <w:sz w:val="14"/>
                <w:szCs w:val="14"/>
              </w:rPr>
              <w:t xml:space="preserve">3541.0</w:t>
            </w:r>
          </w:p>
        </w:tc>
        <w:tc>
          <w:tcPr>
            <w:tcW w:type="dxa" w:w="1682"/>
            <w:tcMar>
              <w:top w:type="dxa" w:w="40"/>
              <w:left w:type="dxa" w:w="60"/>
              <w:bottom w:type="dxa" w:w="40"/>
              <w:right w:type="dxa" w:w="60"/>
            </w:tcMar>
          </w:tcPr>
          <w:p>
            <w:pPr>
              <w:spacing w:after="0" w:line="220"/>
            </w:pPr>
            <w:r>
              <w:rPr>
                <w:sz w:val="14"/>
                <w:szCs w:val="14"/>
              </w:rPr>
              <w:t xml:space="preserve">14.2</w:t>
            </w:r>
          </w:p>
        </w:tc>
        <w:tc>
          <w:tcPr>
            <w:tcW w:type="dxa" w:w="1682"/>
            <w:tcMar>
              <w:top w:type="dxa" w:w="40"/>
              <w:left w:type="dxa" w:w="60"/>
              <w:bottom w:type="dxa" w:w="40"/>
              <w:right w:type="dxa" w:w="60"/>
            </w:tcMar>
          </w:tcPr>
          <w:p>
            <w:pPr>
              <w:spacing w:after="0" w:line="220"/>
            </w:pPr>
            <w:r>
              <w:rPr>
                <w:sz w:val="14"/>
                <w:szCs w:val="14"/>
              </w:rPr>
              <w:t xml:space="preserve">MOLLA GÜRANİ (246 m)</w:t>
            </w:r>
          </w:p>
        </w:tc>
      </w:tr>
      <w:tr>
        <w:tc>
          <w:tcPr>
            <w:tcW w:type="dxa" w:w="1682"/>
            <w:tcMar>
              <w:top w:type="dxa" w:w="40"/>
              <w:left w:type="dxa" w:w="60"/>
              <w:bottom w:type="dxa" w:w="40"/>
              <w:right w:type="dxa" w:w="60"/>
            </w:tcMar>
          </w:tcPr>
          <w:p>
            <w:pPr>
              <w:spacing w:after="0" w:line="220"/>
            </w:pPr>
            <w:r>
              <w:rPr>
                <w:sz w:val="14"/>
                <w:szCs w:val="14"/>
              </w:rPr>
              <w:t xml:space="preserve">MARAS-AK3</w:t>
            </w:r>
          </w:p>
        </w:tc>
        <w:tc>
          <w:tcPr>
            <w:tcW w:type="dxa" w:w="1682"/>
            <w:tcMar>
              <w:top w:type="dxa" w:w="40"/>
              <w:left w:type="dxa" w:w="60"/>
              <w:bottom w:type="dxa" w:w="40"/>
              <w:right w:type="dxa" w:w="60"/>
            </w:tcMar>
          </w:tcPr>
          <w:p>
            <w:pPr>
              <w:spacing w:after="0" w:line="220"/>
            </w:pPr>
            <w:r>
              <w:rPr>
                <w:sz w:val="14"/>
                <w:szCs w:val="14"/>
              </w:rPr>
              <w:t xml:space="preserve">Arama-Kurtarma</w:t>
            </w:r>
          </w:p>
        </w:tc>
        <w:tc>
          <w:tcPr>
            <w:tcW w:type="dxa" w:w="1682"/>
            <w:tcMar>
              <w:top w:type="dxa" w:w="40"/>
              <w:left w:type="dxa" w:w="60"/>
              <w:bottom w:type="dxa" w:w="40"/>
              <w:right w:type="dxa" w:w="60"/>
            </w:tcMar>
          </w:tcPr>
          <w:p>
            <w:pPr>
              <w:spacing w:after="0" w:line="220"/>
            </w:pPr>
            <w:r>
              <w:rPr>
                <w:sz w:val="14"/>
                <w:szCs w:val="14"/>
              </w:rPr>
              <w:t xml:space="preserve">Elbistan Kriz Koordinasyon Ussu</w:t>
            </w:r>
          </w:p>
        </w:tc>
        <w:tc>
          <w:tcPr>
            <w:tcW w:type="dxa" w:w="1682"/>
            <w:tcMar>
              <w:top w:type="dxa" w:w="40"/>
              <w:left w:type="dxa" w:w="60"/>
              <w:bottom w:type="dxa" w:w="40"/>
              <w:right w:type="dxa" w:w="60"/>
            </w:tcMar>
          </w:tcPr>
          <w:p>
            <w:pPr>
              <w:spacing w:after="0" w:line="220"/>
            </w:pPr>
            <w:r>
              <w:rPr>
                <w:sz w:val="14"/>
                <w:szCs w:val="14"/>
              </w:rPr>
              <w:t xml:space="preserve">Tolga Erdem (Elbistan, Gunesli Mah.)</w:t>
            </w:r>
          </w:p>
        </w:tc>
        <w:tc>
          <w:tcPr>
            <w:tcW w:type="dxa" w:w="1682"/>
            <w:tcMar>
              <w:top w:type="dxa" w:w="40"/>
              <w:left w:type="dxa" w:w="60"/>
              <w:bottom w:type="dxa" w:w="40"/>
              <w:right w:type="dxa" w:w="60"/>
            </w:tcMar>
          </w:tcPr>
          <w:p>
            <w:pPr>
              <w:spacing w:after="0" w:line="220"/>
            </w:pPr>
            <w:r>
              <w:rPr>
                <w:sz w:val="14"/>
                <w:szCs w:val="14"/>
              </w:rPr>
              <w:t xml:space="preserve">YOLO</w:t>
            </w:r>
          </w:p>
        </w:tc>
        <w:tc>
          <w:tcPr>
            <w:tcW w:type="dxa" w:w="1682"/>
            <w:tcMar>
              <w:top w:type="dxa" w:w="40"/>
              <w:left w:type="dxa" w:w="60"/>
              <w:bottom w:type="dxa" w:w="40"/>
              <w:right w:type="dxa" w:w="60"/>
            </w:tcMar>
          </w:tcPr>
          <w:p>
            <w:pPr>
              <w:spacing w:after="0" w:line="220"/>
            </w:pPr>
            <w:r>
              <w:rPr>
                <w:sz w:val="14"/>
                <w:szCs w:val="14"/>
              </w:rPr>
              <w:t xml:space="preserve">-</w:t>
            </w:r>
          </w:p>
        </w:tc>
        <w:tc>
          <w:tcPr>
            <w:tcW w:type="dxa" w:w="1682"/>
            <w:tcMar>
              <w:top w:type="dxa" w:w="40"/>
              <w:left w:type="dxa" w:w="60"/>
              <w:bottom w:type="dxa" w:w="40"/>
              <w:right w:type="dxa" w:w="60"/>
            </w:tcMar>
          </w:tcPr>
          <w:p>
            <w:pPr>
              <w:spacing w:after="0" w:line="220"/>
            </w:pPr>
            <w:r>
              <w:rPr>
                <w:sz w:val="14"/>
                <w:szCs w:val="14"/>
              </w:rPr>
              <w:t xml:space="preserve">1732.0</w:t>
            </w:r>
          </w:p>
        </w:tc>
        <w:tc>
          <w:tcPr>
            <w:tcW w:type="dxa" w:w="1682"/>
            <w:tcMar>
              <w:top w:type="dxa" w:w="40"/>
              <w:left w:type="dxa" w:w="60"/>
              <w:bottom w:type="dxa" w:w="40"/>
              <w:right w:type="dxa" w:w="60"/>
            </w:tcMar>
          </w:tcPr>
          <w:p>
            <w:pPr>
              <w:spacing w:after="0" w:line="220"/>
            </w:pPr>
            <w:r>
              <w:rPr>
                <w:sz w:val="14"/>
                <w:szCs w:val="14"/>
              </w:rPr>
              <w:t xml:space="preserve">6.9</w:t>
            </w:r>
          </w:p>
        </w:tc>
        <w:tc>
          <w:tcPr>
            <w:tcW w:type="dxa" w:w="1682"/>
            <w:tcMar>
              <w:top w:type="dxa" w:w="40"/>
              <w:left w:type="dxa" w:w="60"/>
              <w:bottom w:type="dxa" w:w="40"/>
              <w:right w:type="dxa" w:w="60"/>
            </w:tcMar>
          </w:tcPr>
          <w:p>
            <w:pPr>
              <w:spacing w:after="0" w:line="220"/>
            </w:pPr>
            <w:r>
              <w:rPr>
                <w:sz w:val="14"/>
                <w:szCs w:val="14"/>
              </w:rPr>
              <w:t xml:space="preserve">KÖPRÜBAŞI (1037 m)</w:t>
            </w:r>
          </w:p>
        </w:tc>
      </w:tr>
      <w:tr>
        <w:tc>
          <w:tcPr>
            <w:tcW w:type="dxa" w:w="1682"/>
            <w:tcMar>
              <w:top w:type="dxa" w:w="40"/>
              <w:left w:type="dxa" w:w="60"/>
              <w:bottom w:type="dxa" w:w="40"/>
              <w:right w:type="dxa" w:w="60"/>
            </w:tcMar>
          </w:tcPr>
          <w:p>
            <w:pPr>
              <w:spacing w:after="0" w:line="220"/>
            </w:pPr>
            <w:r>
              <w:rPr>
                <w:sz w:val="14"/>
                <w:szCs w:val="14"/>
              </w:rPr>
              <w:t xml:space="preserve">MARAS-AK4</w:t>
            </w:r>
          </w:p>
        </w:tc>
        <w:tc>
          <w:tcPr>
            <w:tcW w:type="dxa" w:w="1682"/>
            <w:tcMar>
              <w:top w:type="dxa" w:w="40"/>
              <w:left w:type="dxa" w:w="60"/>
              <w:bottom w:type="dxa" w:w="40"/>
              <w:right w:type="dxa" w:w="60"/>
            </w:tcMar>
          </w:tcPr>
          <w:p>
            <w:pPr>
              <w:spacing w:after="0" w:line="220"/>
            </w:pPr>
            <w:r>
              <w:rPr>
                <w:sz w:val="14"/>
                <w:szCs w:val="14"/>
              </w:rPr>
              <w:t xml:space="preserve">Arama-Kurtarma</w:t>
            </w:r>
          </w:p>
        </w:tc>
        <w:tc>
          <w:tcPr>
            <w:tcW w:type="dxa" w:w="1682"/>
            <w:tcMar>
              <w:top w:type="dxa" w:w="40"/>
              <w:left w:type="dxa" w:w="60"/>
              <w:bottom w:type="dxa" w:w="40"/>
              <w:right w:type="dxa" w:w="60"/>
            </w:tcMar>
          </w:tcPr>
          <w:p>
            <w:pPr>
              <w:spacing w:after="0" w:line="220"/>
            </w:pPr>
            <w:r>
              <w:rPr>
                <w:sz w:val="14"/>
                <w:szCs w:val="14"/>
              </w:rPr>
              <w:t xml:space="preserve">Pazarcik Kizilay Acil Destek</w:t>
            </w:r>
          </w:p>
        </w:tc>
        <w:tc>
          <w:tcPr>
            <w:tcW w:type="dxa" w:w="1682"/>
            <w:tcMar>
              <w:top w:type="dxa" w:w="40"/>
              <w:left w:type="dxa" w:w="60"/>
              <w:bottom w:type="dxa" w:w="40"/>
              <w:right w:type="dxa" w:w="60"/>
            </w:tcMar>
          </w:tcPr>
          <w:p>
            <w:pPr>
              <w:spacing w:after="0" w:line="220"/>
            </w:pPr>
            <w:r>
              <w:rPr>
                <w:sz w:val="14"/>
                <w:szCs w:val="14"/>
              </w:rPr>
              <w:t xml:space="preserve">Fatma Dogan (Pazarcik, Merkez Mah.)</w:t>
            </w:r>
          </w:p>
        </w:tc>
        <w:tc>
          <w:tcPr>
            <w:tcW w:type="dxa" w:w="1682"/>
            <w:tcMar>
              <w:top w:type="dxa" w:w="40"/>
              <w:left w:type="dxa" w:w="60"/>
              <w:bottom w:type="dxa" w:w="40"/>
              <w:right w:type="dxa" w:w="60"/>
            </w:tcMar>
          </w:tcPr>
          <w:p>
            <w:pPr>
              <w:spacing w:after="0" w:line="220"/>
            </w:pPr>
            <w:r>
              <w:rPr>
                <w:sz w:val="14"/>
                <w:szCs w:val="14"/>
              </w:rPr>
              <w:t xml:space="preserve">SOS</w:t>
            </w:r>
          </w:p>
        </w:tc>
        <w:tc>
          <w:tcPr>
            <w:tcW w:type="dxa" w:w="1682"/>
            <w:tcMar>
              <w:top w:type="dxa" w:w="40"/>
              <w:left w:type="dxa" w:w="60"/>
              <w:bottom w:type="dxa" w:w="40"/>
              <w:right w:type="dxa" w:w="60"/>
            </w:tcMar>
          </w:tcPr>
          <w:p>
            <w:pPr>
              <w:spacing w:after="0" w:line="220"/>
            </w:pPr>
            <w:r>
              <w:rPr>
                <w:sz w:val="14"/>
                <w:szCs w:val="14"/>
              </w:rPr>
              <w:t xml:space="preserve">-</w:t>
            </w:r>
          </w:p>
        </w:tc>
        <w:tc>
          <w:tcPr>
            <w:tcW w:type="dxa" w:w="1682"/>
            <w:tcMar>
              <w:top w:type="dxa" w:w="40"/>
              <w:left w:type="dxa" w:w="60"/>
              <w:bottom w:type="dxa" w:w="40"/>
              <w:right w:type="dxa" w:w="60"/>
            </w:tcMar>
          </w:tcPr>
          <w:p>
            <w:pPr>
              <w:spacing w:after="0" w:line="220"/>
            </w:pPr>
            <w:r>
              <w:rPr>
                <w:sz w:val="14"/>
                <w:szCs w:val="14"/>
              </w:rPr>
              <w:t xml:space="preserve">2686.0</w:t>
            </w:r>
          </w:p>
        </w:tc>
        <w:tc>
          <w:tcPr>
            <w:tcW w:type="dxa" w:w="1682"/>
            <w:tcMar>
              <w:top w:type="dxa" w:w="40"/>
              <w:left w:type="dxa" w:w="60"/>
              <w:bottom w:type="dxa" w:w="40"/>
              <w:right w:type="dxa" w:w="60"/>
            </w:tcMar>
          </w:tcPr>
          <w:p>
            <w:pPr>
              <w:spacing w:after="0" w:line="220"/>
            </w:pPr>
            <w:r>
              <w:rPr>
                <w:sz w:val="14"/>
                <w:szCs w:val="14"/>
              </w:rPr>
              <w:t xml:space="preserve">10.7</w:t>
            </w:r>
          </w:p>
        </w:tc>
        <w:tc>
          <w:tcPr>
            <w:tcW w:type="dxa" w:w="1682"/>
            <w:tcMar>
              <w:top w:type="dxa" w:w="40"/>
              <w:left w:type="dxa" w:w="60"/>
              <w:bottom w:type="dxa" w:w="40"/>
              <w:right w:type="dxa" w:w="60"/>
            </w:tcMar>
          </w:tcPr>
          <w:p>
            <w:pPr>
              <w:spacing w:after="0" w:line="220"/>
            </w:pPr>
            <w:r>
              <w:rPr>
                <w:sz w:val="14"/>
                <w:szCs w:val="14"/>
              </w:rPr>
              <w:t xml:space="preserve">FATİH (314 m)</w:t>
            </w:r>
          </w:p>
        </w:tc>
      </w:tr>
      <w:tr>
        <w:tc>
          <w:tcPr>
            <w:tcW w:type="dxa" w:w="1682"/>
            <w:tcMar>
              <w:top w:type="dxa" w:w="40"/>
              <w:left w:type="dxa" w:w="60"/>
              <w:bottom w:type="dxa" w:w="40"/>
              <w:right w:type="dxa" w:w="60"/>
            </w:tcMar>
          </w:tcPr>
          <w:p>
            <w:pPr>
              <w:spacing w:after="0" w:line="220"/>
            </w:pPr>
            <w:r>
              <w:rPr>
                <w:sz w:val="14"/>
                <w:szCs w:val="14"/>
              </w:rPr>
              <w:t xml:space="preserve">MARAS-AK5</w:t>
            </w:r>
          </w:p>
        </w:tc>
        <w:tc>
          <w:tcPr>
            <w:tcW w:type="dxa" w:w="1682"/>
            <w:tcMar>
              <w:top w:type="dxa" w:w="40"/>
              <w:left w:type="dxa" w:w="60"/>
              <w:bottom w:type="dxa" w:w="40"/>
              <w:right w:type="dxa" w:w="60"/>
            </w:tcMar>
          </w:tcPr>
          <w:p>
            <w:pPr>
              <w:spacing w:after="0" w:line="220"/>
            </w:pPr>
            <w:r>
              <w:rPr>
                <w:sz w:val="14"/>
                <w:szCs w:val="14"/>
              </w:rPr>
              <w:t xml:space="preserve">Arama-Kurtarma</w:t>
            </w:r>
          </w:p>
        </w:tc>
        <w:tc>
          <w:tcPr>
            <w:tcW w:type="dxa" w:w="1682"/>
            <w:tcMar>
              <w:top w:type="dxa" w:w="40"/>
              <w:left w:type="dxa" w:w="60"/>
              <w:bottom w:type="dxa" w:w="40"/>
              <w:right w:type="dxa" w:w="60"/>
            </w:tcMar>
          </w:tcPr>
          <w:p>
            <w:pPr>
              <w:spacing w:after="0" w:line="220"/>
            </w:pPr>
            <w:r>
              <w:rPr>
                <w:sz w:val="14"/>
                <w:szCs w:val="14"/>
              </w:rPr>
              <w:t xml:space="preserve">Goksun Ileri Mudahale Noktasi</w:t>
            </w:r>
          </w:p>
        </w:tc>
        <w:tc>
          <w:tcPr>
            <w:tcW w:type="dxa" w:w="1682"/>
            <w:tcMar>
              <w:top w:type="dxa" w:w="40"/>
              <w:left w:type="dxa" w:w="60"/>
              <w:bottom w:type="dxa" w:w="40"/>
              <w:right w:type="dxa" w:w="60"/>
            </w:tcMar>
          </w:tcPr>
          <w:p>
            <w:pPr>
              <w:spacing w:after="0" w:line="220"/>
            </w:pPr>
            <w:r>
              <w:rPr>
                <w:sz w:val="14"/>
                <w:szCs w:val="14"/>
              </w:rPr>
              <w:t xml:space="preserve">Fatma Arslan (Goksun, Ataturk Cad.)</w:t>
            </w:r>
          </w:p>
        </w:tc>
        <w:tc>
          <w:tcPr>
            <w:tcW w:type="dxa" w:w="1682"/>
            <w:tcMar>
              <w:top w:type="dxa" w:w="40"/>
              <w:left w:type="dxa" w:w="60"/>
              <w:bottom w:type="dxa" w:w="40"/>
              <w:right w:type="dxa" w:w="60"/>
            </w:tcMar>
          </w:tcPr>
          <w:p>
            <w:pPr>
              <w:spacing w:after="0" w:line="220"/>
            </w:pPr>
            <w:r>
              <w:rPr>
                <w:sz w:val="14"/>
                <w:szCs w:val="14"/>
              </w:rPr>
              <w:t xml:space="preserve">NLP</w:t>
            </w:r>
          </w:p>
        </w:tc>
        <w:tc>
          <w:tcPr>
            <w:tcW w:type="dxa" w:w="1682"/>
            <w:tcMar>
              <w:top w:type="dxa" w:w="40"/>
              <w:left w:type="dxa" w:w="60"/>
              <w:bottom w:type="dxa" w:w="40"/>
              <w:right w:type="dxa" w:w="60"/>
            </w:tcMar>
          </w:tcPr>
          <w:p>
            <w:pPr>
              <w:spacing w:after="0" w:line="220"/>
            </w:pPr>
            <w:r>
              <w:rPr>
                <w:sz w:val="14"/>
                <w:szCs w:val="14"/>
              </w:rPr>
              <w:t xml:space="preserve">-</w:t>
            </w:r>
          </w:p>
        </w:tc>
        <w:tc>
          <w:tcPr>
            <w:tcW w:type="dxa" w:w="1682"/>
            <w:tcMar>
              <w:top w:type="dxa" w:w="40"/>
              <w:left w:type="dxa" w:w="60"/>
              <w:bottom w:type="dxa" w:w="40"/>
              <w:right w:type="dxa" w:w="60"/>
            </w:tcMar>
          </w:tcPr>
          <w:p>
            <w:pPr>
              <w:spacing w:after="0" w:line="220"/>
            </w:pPr>
            <w:r>
              <w:rPr>
                <w:sz w:val="14"/>
                <w:szCs w:val="14"/>
              </w:rPr>
              <w:t xml:space="preserve">2211.0</w:t>
            </w:r>
          </w:p>
        </w:tc>
        <w:tc>
          <w:tcPr>
            <w:tcW w:type="dxa" w:w="1682"/>
            <w:tcMar>
              <w:top w:type="dxa" w:w="40"/>
              <w:left w:type="dxa" w:w="60"/>
              <w:bottom w:type="dxa" w:w="40"/>
              <w:right w:type="dxa" w:w="60"/>
            </w:tcMar>
          </w:tcPr>
          <w:p>
            <w:pPr>
              <w:spacing w:after="0" w:line="220"/>
            </w:pPr>
            <w:r>
              <w:rPr>
                <w:sz w:val="14"/>
                <w:szCs w:val="14"/>
              </w:rPr>
              <w:t xml:space="preserve">8.8</w:t>
            </w:r>
          </w:p>
        </w:tc>
        <w:tc>
          <w:tcPr>
            <w:tcW w:type="dxa" w:w="1682"/>
            <w:tcMar>
              <w:top w:type="dxa" w:w="40"/>
              <w:left w:type="dxa" w:w="60"/>
              <w:bottom w:type="dxa" w:w="40"/>
              <w:right w:type="dxa" w:w="60"/>
            </w:tcMar>
          </w:tcPr>
          <w:p>
            <w:pPr>
              <w:spacing w:after="0" w:line="220"/>
            </w:pPr>
            <w:r>
              <w:rPr>
                <w:sz w:val="14"/>
                <w:szCs w:val="14"/>
              </w:rPr>
              <w:t xml:space="preserve">PINARBAŞI (984 m)</w:t>
            </w:r>
          </w:p>
        </w:tc>
      </w:tr>
    </w:tbl>
    <w:p>
      <w:pPr>
        <w:spacing w:after="160"/>
      </w:pPr>
    </w:p>
    <w:p>
      <w:pPr>
        <w:pBdr>
          <w:left w:val="single" w:color="C04A2C" w:sz="12" w:space="10"/>
        </w:pBdr>
        <w:spacing w:after="140" w:line="276"/>
        <w:ind w:left="340" w:right="4541"/>
      </w:pPr>
      <w:r>
        <w:rPr>
          <w:b/>
          <w:bCs/>
          <w:i/>
          <w:iCs/>
          <w:sz w:val="20"/>
          <w:szCs w:val="20"/>
        </w:rPr>
        <w:t xml:space="preserve">Çakışma önleme kanıtı:</w:t>
      </w:r>
      <w:r>
        <w:rPr>
          <w:i/>
          <w:iCs/>
          <w:sz w:val="20"/>
          <w:szCs w:val="20"/>
        </w:rPr>
        <w:t xml:space="preserve"> 9 mükerrer sevk denemesi yapıldı, 9 tanesi HTTP 409 ile engellendi (tamamı).</w:t>
      </w:r>
    </w:p>
    <w:p>
      <w:pPr>
        <w:pStyle w:val="Heading2"/>
        <w:pBdr>
          <w:bottom w:val="single" w:color="C04A2C" w:sz="6" w:space="6"/>
        </w:pBdr>
        <w:spacing w:after="160" w:before="400"/>
      </w:pPr>
      <w:r>
        <w:rPr>
          <w:b/>
          <w:bCs/>
          <w:sz w:val="30"/>
          <w:szCs w:val="30"/>
        </w:rPr>
        <w:t xml:space="preserve">Tablo 4 — QuakeMind vs. Klasik Navigasyon</w:t>
      </w:r>
    </w:p>
    <w:tbl>
      <w:tblPr>
        <w:tblW w:type="dxa" w:w="15138"/>
        <w:tblBorders>
          <w:top w:val="single" w:color="BBBBBB" w:sz="2"/>
          <w:left w:val="single" w:color="BBBBBB" w:sz="2"/>
          <w:bottom w:val="single" w:color="BBBBBB" w:sz="2"/>
          <w:right w:val="single" w:color="BBBBBB" w:sz="2"/>
          <w:insideH w:val="single" w:color="DDDDDD" w:sz="1"/>
          <w:insideV w:val="single" w:color="DDDDDD" w:sz="1"/>
        </w:tblBorders>
      </w:tblPr>
      <w:tblGrid>
        <w:gridCol w:w="1682"/>
        <w:gridCol w:w="1682"/>
        <w:gridCol w:w="1682"/>
        <w:gridCol w:w="1682"/>
        <w:gridCol w:w="1682"/>
        <w:gridCol w:w="1682"/>
        <w:gridCol w:w="1682"/>
        <w:gridCol w:w="1682"/>
        <w:gridCol w:w="1682"/>
      </w:tblGrid>
      <w:tr>
        <w:trPr>
          <w:tblHeader/>
        </w:trPr>
        <w:tc>
          <w:tcPr>
            <w:tcW w:type="dxa" w:w="1682"/>
            <w:shd w:fill="E8E2D5" w:val="clear"/>
            <w:tcMar>
              <w:top w:type="dxa" w:w="40"/>
              <w:left w:type="dxa" w:w="60"/>
              <w:bottom w:type="dxa" w:w="40"/>
              <w:right w:type="dxa" w:w="60"/>
            </w:tcMar>
          </w:tcPr>
          <w:p>
            <w:pPr>
              <w:spacing w:after="0" w:line="220"/>
            </w:pPr>
            <w:r>
              <w:rPr>
                <w:sz w:val="14"/>
                <w:szCs w:val="14"/>
              </w:rPr>
              <w:t xml:space="preserve">Ekip</w:t>
            </w:r>
          </w:p>
        </w:tc>
        <w:tc>
          <w:tcPr>
            <w:tcW w:type="dxa" w:w="1682"/>
            <w:shd w:fill="E8E2D5" w:val="clear"/>
            <w:tcMar>
              <w:top w:type="dxa" w:w="40"/>
              <w:left w:type="dxa" w:w="60"/>
              <w:bottom w:type="dxa" w:w="40"/>
              <w:right w:type="dxa" w:w="60"/>
            </w:tcMar>
          </w:tcPr>
          <w:p>
            <w:pPr>
              <w:spacing w:after="0" w:line="220"/>
            </w:pPr>
            <w:r>
              <w:rPr>
                <w:sz w:val="14"/>
                <w:szCs w:val="14"/>
              </w:rPr>
              <w:t xml:space="preserve">Afetzede</w:t>
            </w:r>
          </w:p>
        </w:tc>
        <w:tc>
          <w:tcPr>
            <w:tcW w:type="dxa" w:w="1682"/>
            <w:shd w:fill="E8E2D5" w:val="clear"/>
            <w:tcMar>
              <w:top w:type="dxa" w:w="40"/>
              <w:left w:type="dxa" w:w="60"/>
              <w:bottom w:type="dxa" w:w="40"/>
              <w:right w:type="dxa" w:w="60"/>
            </w:tcMar>
          </w:tcPr>
          <w:p>
            <w:pPr>
              <w:spacing w:after="0" w:line="220"/>
            </w:pPr>
            <w:r>
              <w:rPr>
                <w:sz w:val="14"/>
                <w:szCs w:val="14"/>
              </w:rPr>
              <w:t xml:space="preserve">Klasik Sure (dk)</w:t>
            </w:r>
          </w:p>
        </w:tc>
        <w:tc>
          <w:tcPr>
            <w:tcW w:type="dxa" w:w="1682"/>
            <w:shd w:fill="E8E2D5" w:val="clear"/>
            <w:tcMar>
              <w:top w:type="dxa" w:w="40"/>
              <w:left w:type="dxa" w:w="60"/>
              <w:bottom w:type="dxa" w:w="40"/>
              <w:right w:type="dxa" w:w="60"/>
            </w:tcMar>
          </w:tcPr>
          <w:p>
            <w:pPr>
              <w:spacing w:after="0" w:line="220"/>
            </w:pPr>
            <w:r>
              <w:rPr>
                <w:sz w:val="14"/>
                <w:szCs w:val="14"/>
              </w:rPr>
              <w:t xml:space="preserve">- yol</w:t>
            </w:r>
          </w:p>
        </w:tc>
        <w:tc>
          <w:tcPr>
            <w:tcW w:type="dxa" w:w="1682"/>
            <w:shd w:fill="E8E2D5" w:val="clear"/>
            <w:tcMar>
              <w:top w:type="dxa" w:w="40"/>
              <w:left w:type="dxa" w:w="60"/>
              <w:bottom w:type="dxa" w:w="40"/>
              <w:right w:type="dxa" w:w="60"/>
            </w:tcMar>
          </w:tcPr>
          <w:p>
            <w:pPr>
              <w:spacing w:after="0" w:line="220"/>
            </w:pPr>
            <w:r>
              <w:rPr>
                <w:sz w:val="14"/>
                <w:szCs w:val="14"/>
              </w:rPr>
              <w:t xml:space="preserve">- U-donusu cezasi</w:t>
            </w:r>
          </w:p>
        </w:tc>
        <w:tc>
          <w:tcPr>
            <w:tcW w:type="dxa" w:w="1682"/>
            <w:shd w:fill="E8E2D5" w:val="clear"/>
            <w:tcMar>
              <w:top w:type="dxa" w:w="40"/>
              <w:left w:type="dxa" w:w="60"/>
              <w:bottom w:type="dxa" w:w="40"/>
              <w:right w:type="dxa" w:w="60"/>
            </w:tcMar>
          </w:tcPr>
          <w:p>
            <w:pPr>
              <w:spacing w:after="0" w:line="220"/>
            </w:pPr>
            <w:r>
              <w:rPr>
                <w:sz w:val="14"/>
                <w:szCs w:val="14"/>
              </w:rPr>
              <w:t xml:space="preserve">QuakeMind Sure (dk)</w:t>
            </w:r>
          </w:p>
        </w:tc>
        <w:tc>
          <w:tcPr>
            <w:tcW w:type="dxa" w:w="1682"/>
            <w:shd w:fill="E8E2D5" w:val="clear"/>
            <w:tcMar>
              <w:top w:type="dxa" w:w="40"/>
              <w:left w:type="dxa" w:w="60"/>
              <w:bottom w:type="dxa" w:w="40"/>
              <w:right w:type="dxa" w:w="60"/>
            </w:tcMar>
          </w:tcPr>
          <w:p>
            <w:pPr>
              <w:spacing w:after="0" w:line="220"/>
            </w:pPr>
            <w:r>
              <w:rPr>
                <w:sz w:val="14"/>
                <w:szCs w:val="14"/>
              </w:rPr>
              <w:t xml:space="preserve">Kazanilan (dk)</w:t>
            </w:r>
          </w:p>
        </w:tc>
        <w:tc>
          <w:tcPr>
            <w:tcW w:type="dxa" w:w="1682"/>
            <w:shd w:fill="E8E2D5" w:val="clear"/>
            <w:tcMar>
              <w:top w:type="dxa" w:w="40"/>
              <w:left w:type="dxa" w:w="60"/>
              <w:bottom w:type="dxa" w:w="40"/>
              <w:right w:type="dxa" w:w="60"/>
            </w:tcMar>
          </w:tcPr>
          <w:p>
            <w:pPr>
              <w:spacing w:after="0" w:line="220"/>
            </w:pPr>
            <w:r>
              <w:rPr>
                <w:sz w:val="14"/>
                <w:szCs w:val="14"/>
              </w:rPr>
              <w:t xml:space="preserve">U-Donusu Sayisi</w:t>
            </w:r>
          </w:p>
        </w:tc>
        <w:tc>
          <w:tcPr>
            <w:tcW w:type="dxa" w:w="1682"/>
            <w:shd w:fill="E8E2D5" w:val="clear"/>
            <w:tcMar>
              <w:top w:type="dxa" w:w="40"/>
              <w:left w:type="dxa" w:w="60"/>
              <w:bottom w:type="dxa" w:w="40"/>
              <w:right w:type="dxa" w:w="60"/>
            </w:tcMar>
          </w:tcPr>
          <w:p>
            <w:pPr>
              <w:spacing w:after="0" w:line="220"/>
            </w:pPr>
            <w:r>
              <w:rPr>
                <w:sz w:val="14"/>
                <w:szCs w:val="14"/>
              </w:rPr>
              <w:t xml:space="preserve">Tahmini Hayatta Kalma Artisi (puan)</w:t>
            </w:r>
          </w:p>
        </w:tc>
      </w:tr>
      <w:tr>
        <w:tc>
          <w:tcPr>
            <w:tcW w:type="dxa" w:w="1682"/>
            <w:tcMar>
              <w:top w:type="dxa" w:w="40"/>
              <w:left w:type="dxa" w:w="60"/>
              <w:bottom w:type="dxa" w:w="40"/>
              <w:right w:type="dxa" w:w="60"/>
            </w:tcMar>
          </w:tcPr>
          <w:p>
            <w:pPr>
              <w:spacing w:after="0" w:line="220"/>
            </w:pPr>
            <w:r>
              <w:rPr>
                <w:sz w:val="14"/>
                <w:szCs w:val="14"/>
              </w:rPr>
              <w:t xml:space="preserve">HATAY-AK1</w:t>
            </w:r>
          </w:p>
        </w:tc>
        <w:tc>
          <w:tcPr>
            <w:tcW w:type="dxa" w:w="1682"/>
            <w:tcMar>
              <w:top w:type="dxa" w:w="40"/>
              <w:left w:type="dxa" w:w="60"/>
              <w:bottom w:type="dxa" w:w="40"/>
              <w:right w:type="dxa" w:w="60"/>
            </w:tcMar>
          </w:tcPr>
          <w:p>
            <w:pPr>
              <w:spacing w:after="0" w:line="220"/>
            </w:pPr>
            <w:r>
              <w:rPr>
                <w:sz w:val="14"/>
                <w:szCs w:val="14"/>
              </w:rPr>
              <w:t xml:space="preserve">Ali Ozturk</w:t>
            </w:r>
          </w:p>
        </w:tc>
        <w:tc>
          <w:tcPr>
            <w:tcW w:type="dxa" w:w="1682"/>
            <w:tcMar>
              <w:top w:type="dxa" w:w="40"/>
              <w:left w:type="dxa" w:w="60"/>
              <w:bottom w:type="dxa" w:w="40"/>
              <w:right w:type="dxa" w:w="60"/>
            </w:tcMar>
          </w:tcPr>
          <w:p>
            <w:pPr>
              <w:spacing w:after="0" w:line="220"/>
            </w:pPr>
            <w:r>
              <w:rPr>
                <w:sz w:val="14"/>
                <w:szCs w:val="14"/>
              </w:rPr>
              <w:t xml:space="preserve">96.5</w:t>
            </w:r>
          </w:p>
        </w:tc>
        <w:tc>
          <w:tcPr>
            <w:tcW w:type="dxa" w:w="1682"/>
            <w:tcMar>
              <w:top w:type="dxa" w:w="40"/>
              <w:left w:type="dxa" w:w="60"/>
              <w:bottom w:type="dxa" w:w="40"/>
              <w:right w:type="dxa" w:w="60"/>
            </w:tcMar>
          </w:tcPr>
          <w:p>
            <w:pPr>
              <w:spacing w:after="0" w:line="220"/>
            </w:pPr>
            <w:r>
              <w:rPr>
                <w:sz w:val="14"/>
                <w:szCs w:val="14"/>
              </w:rPr>
              <w:t xml:space="preserve">16.5</w:t>
            </w:r>
          </w:p>
        </w:tc>
        <w:tc>
          <w:tcPr>
            <w:tcW w:type="dxa" w:w="1682"/>
            <w:tcMar>
              <w:top w:type="dxa" w:w="40"/>
              <w:left w:type="dxa" w:w="60"/>
              <w:bottom w:type="dxa" w:w="40"/>
              <w:right w:type="dxa" w:w="60"/>
            </w:tcMar>
          </w:tcPr>
          <w:p>
            <w:pPr>
              <w:spacing w:after="0" w:line="220"/>
            </w:pPr>
            <w:r>
              <w:rPr>
                <w:sz w:val="14"/>
                <w:szCs w:val="14"/>
              </w:rPr>
              <w:t xml:space="preserve">80.0</w:t>
            </w:r>
          </w:p>
        </w:tc>
        <w:tc>
          <w:tcPr>
            <w:tcW w:type="dxa" w:w="1682"/>
            <w:tcMar>
              <w:top w:type="dxa" w:w="40"/>
              <w:left w:type="dxa" w:w="60"/>
              <w:bottom w:type="dxa" w:w="40"/>
              <w:right w:type="dxa" w:w="60"/>
            </w:tcMar>
          </w:tcPr>
          <w:p>
            <w:pPr>
              <w:spacing w:after="0" w:line="220"/>
            </w:pPr>
            <w:r>
              <w:rPr>
                <w:sz w:val="14"/>
                <w:szCs w:val="14"/>
              </w:rPr>
              <w:t xml:space="preserve">14.4</w:t>
            </w:r>
          </w:p>
        </w:tc>
        <w:tc>
          <w:tcPr>
            <w:tcW w:type="dxa" w:w="1682"/>
            <w:tcMar>
              <w:top w:type="dxa" w:w="40"/>
              <w:left w:type="dxa" w:w="60"/>
              <w:bottom w:type="dxa" w:w="40"/>
              <w:right w:type="dxa" w:w="60"/>
            </w:tcMar>
          </w:tcPr>
          <w:p>
            <w:pPr>
              <w:spacing w:after="0" w:line="220"/>
            </w:pPr>
            <w:r>
              <w:rPr>
                <w:sz w:val="14"/>
                <w:szCs w:val="14"/>
              </w:rPr>
              <w:t xml:space="preserve">82.1</w:t>
            </w:r>
          </w:p>
        </w:tc>
        <w:tc>
          <w:tcPr>
            <w:tcW w:type="dxa" w:w="1682"/>
            <w:tcMar>
              <w:top w:type="dxa" w:w="40"/>
              <w:left w:type="dxa" w:w="60"/>
              <w:bottom w:type="dxa" w:w="40"/>
              <w:right w:type="dxa" w:w="60"/>
            </w:tcMar>
          </w:tcPr>
          <w:p>
            <w:pPr>
              <w:spacing w:after="0" w:line="220"/>
            </w:pPr>
            <w:r>
              <w:rPr>
                <w:sz w:val="14"/>
                <w:szCs w:val="14"/>
              </w:rPr>
              <w:t xml:space="preserve">4</w:t>
            </w:r>
          </w:p>
        </w:tc>
        <w:tc>
          <w:tcPr>
            <w:tcW w:type="dxa" w:w="1682"/>
            <w:tcMar>
              <w:top w:type="dxa" w:w="40"/>
              <w:left w:type="dxa" w:w="60"/>
              <w:bottom w:type="dxa" w:w="40"/>
              <w:right w:type="dxa" w:w="60"/>
            </w:tcMar>
          </w:tcPr>
          <w:p>
            <w:pPr>
              <w:spacing w:after="0" w:line="220"/>
            </w:pPr>
            <w:r>
              <w:rPr>
                <w:sz w:val="14"/>
                <w:szCs w:val="14"/>
              </w:rPr>
              <w:t xml:space="preserve">0.68</w:t>
            </w:r>
          </w:p>
        </w:tc>
      </w:tr>
      <w:tr>
        <w:tc>
          <w:tcPr>
            <w:tcW w:type="dxa" w:w="1682"/>
            <w:tcMar>
              <w:top w:type="dxa" w:w="40"/>
              <w:left w:type="dxa" w:w="60"/>
              <w:bottom w:type="dxa" w:w="40"/>
              <w:right w:type="dxa" w:w="60"/>
            </w:tcMar>
          </w:tcPr>
          <w:p>
            <w:pPr>
              <w:spacing w:after="0" w:line="220"/>
            </w:pPr>
            <w:r>
              <w:rPr>
                <w:sz w:val="14"/>
                <w:szCs w:val="14"/>
              </w:rPr>
              <w:t xml:space="preserve">HATAY-AK2</w:t>
            </w:r>
          </w:p>
        </w:tc>
        <w:tc>
          <w:tcPr>
            <w:tcW w:type="dxa" w:w="1682"/>
            <w:tcMar>
              <w:top w:type="dxa" w:w="40"/>
              <w:left w:type="dxa" w:w="60"/>
              <w:bottom w:type="dxa" w:w="40"/>
              <w:right w:type="dxa" w:w="60"/>
            </w:tcMar>
          </w:tcPr>
          <w:p>
            <w:pPr>
              <w:spacing w:after="0" w:line="220"/>
            </w:pPr>
            <w:r>
              <w:rPr>
                <w:sz w:val="14"/>
                <w:szCs w:val="14"/>
              </w:rPr>
              <w:t xml:space="preserve">Selim Kaya</w:t>
            </w:r>
          </w:p>
        </w:tc>
        <w:tc>
          <w:tcPr>
            <w:tcW w:type="dxa" w:w="1682"/>
            <w:tcMar>
              <w:top w:type="dxa" w:w="40"/>
              <w:left w:type="dxa" w:w="60"/>
              <w:bottom w:type="dxa" w:w="40"/>
              <w:right w:type="dxa" w:w="60"/>
            </w:tcMar>
          </w:tcPr>
          <w:p>
            <w:pPr>
              <w:spacing w:after="0" w:line="220"/>
            </w:pPr>
            <w:r>
              <w:rPr>
                <w:sz w:val="14"/>
                <w:szCs w:val="14"/>
              </w:rPr>
              <w:t xml:space="preserve">188.8</w:t>
            </w:r>
          </w:p>
        </w:tc>
        <w:tc>
          <w:tcPr>
            <w:tcW w:type="dxa" w:w="1682"/>
            <w:tcMar>
              <w:top w:type="dxa" w:w="40"/>
              <w:left w:type="dxa" w:w="60"/>
              <w:bottom w:type="dxa" w:w="40"/>
              <w:right w:type="dxa" w:w="60"/>
            </w:tcMar>
          </w:tcPr>
          <w:p>
            <w:pPr>
              <w:spacing w:after="0" w:line="220"/>
            </w:pPr>
            <w:r>
              <w:rPr>
                <w:sz w:val="14"/>
                <w:szCs w:val="14"/>
              </w:rPr>
              <w:t xml:space="preserve">28.8</w:t>
            </w:r>
          </w:p>
        </w:tc>
        <w:tc>
          <w:tcPr>
            <w:tcW w:type="dxa" w:w="1682"/>
            <w:tcMar>
              <w:top w:type="dxa" w:w="40"/>
              <w:left w:type="dxa" w:w="60"/>
              <w:bottom w:type="dxa" w:w="40"/>
              <w:right w:type="dxa" w:w="60"/>
            </w:tcMar>
          </w:tcPr>
          <w:p>
            <w:pPr>
              <w:spacing w:after="0" w:line="220"/>
            </w:pPr>
            <w:r>
              <w:rPr>
                <w:sz w:val="14"/>
                <w:szCs w:val="14"/>
              </w:rPr>
              <w:t xml:space="preserve">160.0</w:t>
            </w:r>
          </w:p>
        </w:tc>
        <w:tc>
          <w:tcPr>
            <w:tcW w:type="dxa" w:w="1682"/>
            <w:tcMar>
              <w:top w:type="dxa" w:w="40"/>
              <w:left w:type="dxa" w:w="60"/>
              <w:bottom w:type="dxa" w:w="40"/>
              <w:right w:type="dxa" w:w="60"/>
            </w:tcMar>
          </w:tcPr>
          <w:p>
            <w:pPr>
              <w:spacing w:after="0" w:line="220"/>
            </w:pPr>
            <w:r>
              <w:rPr>
                <w:sz w:val="14"/>
                <w:szCs w:val="14"/>
              </w:rPr>
              <w:t xml:space="preserve">24.6</w:t>
            </w:r>
          </w:p>
        </w:tc>
        <w:tc>
          <w:tcPr>
            <w:tcW w:type="dxa" w:w="1682"/>
            <w:tcMar>
              <w:top w:type="dxa" w:w="40"/>
              <w:left w:type="dxa" w:w="60"/>
              <w:bottom w:type="dxa" w:w="40"/>
              <w:right w:type="dxa" w:w="60"/>
            </w:tcMar>
          </w:tcPr>
          <w:p>
            <w:pPr>
              <w:spacing w:after="0" w:line="220"/>
            </w:pPr>
            <w:r>
              <w:rPr>
                <w:sz w:val="14"/>
                <w:szCs w:val="14"/>
              </w:rPr>
              <w:t xml:space="preserve">164.2</w:t>
            </w:r>
          </w:p>
        </w:tc>
        <w:tc>
          <w:tcPr>
            <w:tcW w:type="dxa" w:w="1682"/>
            <w:tcMar>
              <w:top w:type="dxa" w:w="40"/>
              <w:left w:type="dxa" w:w="60"/>
              <w:bottom w:type="dxa" w:w="40"/>
              <w:right w:type="dxa" w:w="60"/>
            </w:tcMar>
          </w:tcPr>
          <w:p>
            <w:pPr>
              <w:spacing w:after="0" w:line="220"/>
            </w:pPr>
            <w:r>
              <w:rPr>
                <w:sz w:val="14"/>
                <w:szCs w:val="14"/>
              </w:rPr>
              <w:t xml:space="preserve">8</w:t>
            </w:r>
          </w:p>
        </w:tc>
        <w:tc>
          <w:tcPr>
            <w:tcW w:type="dxa" w:w="1682"/>
            <w:tcMar>
              <w:top w:type="dxa" w:w="40"/>
              <w:left w:type="dxa" w:w="60"/>
              <w:bottom w:type="dxa" w:w="40"/>
              <w:right w:type="dxa" w:w="60"/>
            </w:tcMar>
          </w:tcPr>
          <w:p>
            <w:pPr>
              <w:spacing w:after="0" w:line="220"/>
            </w:pPr>
            <w:r>
              <w:rPr>
                <w:sz w:val="14"/>
                <w:szCs w:val="14"/>
              </w:rPr>
              <w:t xml:space="preserve">1.37</w:t>
            </w:r>
          </w:p>
        </w:tc>
      </w:tr>
      <w:tr>
        <w:tc>
          <w:tcPr>
            <w:tcW w:type="dxa" w:w="1682"/>
            <w:tcMar>
              <w:top w:type="dxa" w:w="40"/>
              <w:left w:type="dxa" w:w="60"/>
              <w:bottom w:type="dxa" w:w="40"/>
              <w:right w:type="dxa" w:w="60"/>
            </w:tcMar>
          </w:tcPr>
          <w:p>
            <w:pPr>
              <w:spacing w:after="0" w:line="220"/>
            </w:pPr>
            <w:r>
              <w:rPr>
                <w:sz w:val="14"/>
                <w:szCs w:val="14"/>
              </w:rPr>
              <w:t xml:space="preserve">HATAY-LOJ1</w:t>
            </w:r>
          </w:p>
        </w:tc>
        <w:tc>
          <w:tcPr>
            <w:tcW w:type="dxa" w:w="1682"/>
            <w:tcMar>
              <w:top w:type="dxa" w:w="40"/>
              <w:left w:type="dxa" w:w="60"/>
              <w:bottom w:type="dxa" w:w="40"/>
              <w:right w:type="dxa" w:w="60"/>
            </w:tcMar>
          </w:tcPr>
          <w:p>
            <w:pPr>
              <w:spacing w:after="0" w:line="220"/>
            </w:pPr>
            <w:r>
              <w:rPr>
                <w:sz w:val="14"/>
                <w:szCs w:val="14"/>
              </w:rPr>
              <w:t xml:space="preserve">Ahmet Yilmaz</w:t>
            </w:r>
          </w:p>
        </w:tc>
        <w:tc>
          <w:tcPr>
            <w:tcW w:type="dxa" w:w="1682"/>
            <w:tcMar>
              <w:top w:type="dxa" w:w="40"/>
              <w:left w:type="dxa" w:w="60"/>
              <w:bottom w:type="dxa" w:w="40"/>
              <w:right w:type="dxa" w:w="60"/>
            </w:tcMar>
          </w:tcPr>
          <w:p>
            <w:pPr>
              <w:spacing w:after="0" w:line="220"/>
            </w:pPr>
            <w:r>
              <w:rPr>
                <w:sz w:val="14"/>
                <w:szCs w:val="14"/>
              </w:rPr>
              <w:t xml:space="preserve">217.0</w:t>
            </w:r>
          </w:p>
        </w:tc>
        <w:tc>
          <w:tcPr>
            <w:tcW w:type="dxa" w:w="1682"/>
            <w:tcMar>
              <w:top w:type="dxa" w:w="40"/>
              <w:left w:type="dxa" w:w="60"/>
              <w:bottom w:type="dxa" w:w="40"/>
              <w:right w:type="dxa" w:w="60"/>
            </w:tcMar>
          </w:tcPr>
          <w:p>
            <w:pPr>
              <w:spacing w:after="0" w:line="220"/>
            </w:pPr>
            <w:r>
              <w:rPr>
                <w:sz w:val="14"/>
                <w:szCs w:val="14"/>
              </w:rPr>
              <w:t xml:space="preserve">37.0</w:t>
            </w:r>
          </w:p>
        </w:tc>
        <w:tc>
          <w:tcPr>
            <w:tcW w:type="dxa" w:w="1682"/>
            <w:tcMar>
              <w:top w:type="dxa" w:w="40"/>
              <w:left w:type="dxa" w:w="60"/>
              <w:bottom w:type="dxa" w:w="40"/>
              <w:right w:type="dxa" w:w="60"/>
            </w:tcMar>
          </w:tcPr>
          <w:p>
            <w:pPr>
              <w:spacing w:after="0" w:line="220"/>
            </w:pPr>
            <w:r>
              <w:rPr>
                <w:sz w:val="14"/>
                <w:szCs w:val="14"/>
              </w:rPr>
              <w:t xml:space="preserve">180.0</w:t>
            </w:r>
          </w:p>
        </w:tc>
        <w:tc>
          <w:tcPr>
            <w:tcW w:type="dxa" w:w="1682"/>
            <w:tcMar>
              <w:top w:type="dxa" w:w="40"/>
              <w:left w:type="dxa" w:w="60"/>
              <w:bottom w:type="dxa" w:w="40"/>
              <w:right w:type="dxa" w:w="60"/>
            </w:tcMar>
          </w:tcPr>
          <w:p>
            <w:pPr>
              <w:spacing w:after="0" w:line="220"/>
            </w:pPr>
            <w:r>
              <w:rPr>
                <w:sz w:val="14"/>
                <w:szCs w:val="14"/>
              </w:rPr>
              <w:t xml:space="preserve">14.4</w:t>
            </w:r>
          </w:p>
        </w:tc>
        <w:tc>
          <w:tcPr>
            <w:tcW w:type="dxa" w:w="1682"/>
            <w:tcMar>
              <w:top w:type="dxa" w:w="40"/>
              <w:left w:type="dxa" w:w="60"/>
              <w:bottom w:type="dxa" w:w="40"/>
              <w:right w:type="dxa" w:w="60"/>
            </w:tcMar>
          </w:tcPr>
          <w:p>
            <w:pPr>
              <w:spacing w:after="0" w:line="220"/>
            </w:pPr>
            <w:r>
              <w:rPr>
                <w:sz w:val="14"/>
                <w:szCs w:val="14"/>
              </w:rPr>
              <w:t xml:space="preserve">202.6</w:t>
            </w:r>
          </w:p>
        </w:tc>
        <w:tc>
          <w:tcPr>
            <w:tcW w:type="dxa" w:w="1682"/>
            <w:tcMar>
              <w:top w:type="dxa" w:w="40"/>
              <w:left w:type="dxa" w:w="60"/>
              <w:bottom w:type="dxa" w:w="40"/>
              <w:right w:type="dxa" w:w="60"/>
            </w:tcMar>
          </w:tcPr>
          <w:p>
            <w:pPr>
              <w:spacing w:after="0" w:line="220"/>
            </w:pPr>
            <w:r>
              <w:rPr>
                <w:sz w:val="14"/>
                <w:szCs w:val="14"/>
              </w:rPr>
              <w:t xml:space="preserve">9</w:t>
            </w:r>
          </w:p>
        </w:tc>
        <w:tc>
          <w:tcPr>
            <w:tcW w:type="dxa" w:w="1682"/>
            <w:tcMar>
              <w:top w:type="dxa" w:w="40"/>
              <w:left w:type="dxa" w:w="60"/>
              <w:bottom w:type="dxa" w:w="40"/>
              <w:right w:type="dxa" w:w="60"/>
            </w:tcMar>
          </w:tcPr>
          <w:p>
            <w:pPr>
              <w:spacing w:after="0" w:line="220"/>
            </w:pPr>
            <w:r>
              <w:rPr>
                <w:sz w:val="14"/>
                <w:szCs w:val="14"/>
              </w:rPr>
              <w:t xml:space="preserve">1.69</w:t>
            </w:r>
          </w:p>
        </w:tc>
      </w:tr>
      <w:tr>
        <w:tc>
          <w:tcPr>
            <w:tcW w:type="dxa" w:w="1682"/>
            <w:tcMar>
              <w:top w:type="dxa" w:w="40"/>
              <w:left w:type="dxa" w:w="60"/>
              <w:bottom w:type="dxa" w:w="40"/>
              <w:right w:type="dxa" w:w="60"/>
            </w:tcMar>
          </w:tcPr>
          <w:p>
            <w:pPr>
              <w:spacing w:after="0" w:line="220"/>
            </w:pPr>
            <w:r>
              <w:rPr>
                <w:sz w:val="14"/>
                <w:szCs w:val="14"/>
              </w:rPr>
              <w:t xml:space="preserve">HATAY-AK3</w:t>
            </w:r>
          </w:p>
        </w:tc>
        <w:tc>
          <w:tcPr>
            <w:tcW w:type="dxa" w:w="1682"/>
            <w:tcMar>
              <w:top w:type="dxa" w:w="40"/>
              <w:left w:type="dxa" w:w="60"/>
              <w:bottom w:type="dxa" w:w="40"/>
              <w:right w:type="dxa" w:w="60"/>
            </w:tcMar>
          </w:tcPr>
          <w:p>
            <w:pPr>
              <w:spacing w:after="0" w:line="220"/>
            </w:pPr>
            <w:r>
              <w:rPr>
                <w:sz w:val="14"/>
                <w:szCs w:val="14"/>
              </w:rPr>
              <w:t xml:space="preserve">Burak Sahin</w:t>
            </w:r>
          </w:p>
        </w:tc>
        <w:tc>
          <w:tcPr>
            <w:tcW w:type="dxa" w:w="1682"/>
            <w:tcMar>
              <w:top w:type="dxa" w:w="40"/>
              <w:left w:type="dxa" w:w="60"/>
              <w:bottom w:type="dxa" w:w="40"/>
              <w:right w:type="dxa" w:w="60"/>
            </w:tcMar>
          </w:tcPr>
          <w:p>
            <w:pPr>
              <w:spacing w:after="0" w:line="220"/>
            </w:pPr>
            <w:r>
              <w:rPr>
                <w:sz w:val="14"/>
                <w:szCs w:val="14"/>
              </w:rPr>
              <w:t xml:space="preserve">51.1</w:t>
            </w:r>
          </w:p>
        </w:tc>
        <w:tc>
          <w:tcPr>
            <w:tcW w:type="dxa" w:w="1682"/>
            <w:tcMar>
              <w:top w:type="dxa" w:w="40"/>
              <w:left w:type="dxa" w:w="60"/>
              <w:bottom w:type="dxa" w:w="40"/>
              <w:right w:type="dxa" w:w="60"/>
            </w:tcMar>
          </w:tcPr>
          <w:p>
            <w:pPr>
              <w:spacing w:after="0" w:line="220"/>
            </w:pPr>
            <w:r>
              <w:rPr>
                <w:sz w:val="14"/>
                <w:szCs w:val="14"/>
              </w:rPr>
              <w:t xml:space="preserve">11.1</w:t>
            </w:r>
          </w:p>
        </w:tc>
        <w:tc>
          <w:tcPr>
            <w:tcW w:type="dxa" w:w="1682"/>
            <w:tcMar>
              <w:top w:type="dxa" w:w="40"/>
              <w:left w:type="dxa" w:w="60"/>
              <w:bottom w:type="dxa" w:w="40"/>
              <w:right w:type="dxa" w:w="60"/>
            </w:tcMar>
          </w:tcPr>
          <w:p>
            <w:pPr>
              <w:spacing w:after="0" w:line="220"/>
            </w:pPr>
            <w:r>
              <w:rPr>
                <w:sz w:val="14"/>
                <w:szCs w:val="14"/>
              </w:rPr>
              <w:t xml:space="preserve">40.0</w:t>
            </w:r>
          </w:p>
        </w:tc>
        <w:tc>
          <w:tcPr>
            <w:tcW w:type="dxa" w:w="1682"/>
            <w:tcMar>
              <w:top w:type="dxa" w:w="40"/>
              <w:left w:type="dxa" w:w="60"/>
              <w:bottom w:type="dxa" w:w="40"/>
              <w:right w:type="dxa" w:w="60"/>
            </w:tcMar>
          </w:tcPr>
          <w:p>
            <w:pPr>
              <w:spacing w:after="0" w:line="220"/>
            </w:pPr>
            <w:r>
              <w:rPr>
                <w:sz w:val="14"/>
                <w:szCs w:val="14"/>
              </w:rPr>
              <w:t xml:space="preserve">9.4</w:t>
            </w:r>
          </w:p>
        </w:tc>
        <w:tc>
          <w:tcPr>
            <w:tcW w:type="dxa" w:w="1682"/>
            <w:tcMar>
              <w:top w:type="dxa" w:w="40"/>
              <w:left w:type="dxa" w:w="60"/>
              <w:bottom w:type="dxa" w:w="40"/>
              <w:right w:type="dxa" w:w="60"/>
            </w:tcMar>
          </w:tcPr>
          <w:p>
            <w:pPr>
              <w:spacing w:after="0" w:line="220"/>
            </w:pPr>
            <w:r>
              <w:rPr>
                <w:sz w:val="14"/>
                <w:szCs w:val="14"/>
              </w:rPr>
              <w:t xml:space="preserve">41.7</w:t>
            </w:r>
          </w:p>
        </w:tc>
        <w:tc>
          <w:tcPr>
            <w:tcW w:type="dxa" w:w="1682"/>
            <w:tcMar>
              <w:top w:type="dxa" w:w="40"/>
              <w:left w:type="dxa" w:w="60"/>
              <w:bottom w:type="dxa" w:w="40"/>
              <w:right w:type="dxa" w:w="60"/>
            </w:tcMar>
          </w:tcPr>
          <w:p>
            <w:pPr>
              <w:spacing w:after="0" w:line="220"/>
            </w:pPr>
            <w:r>
              <w:rPr>
                <w:sz w:val="14"/>
                <w:szCs w:val="14"/>
              </w:rPr>
              <w:t xml:space="preserve">2</w:t>
            </w:r>
          </w:p>
        </w:tc>
        <w:tc>
          <w:tcPr>
            <w:tcW w:type="dxa" w:w="1682"/>
            <w:tcMar>
              <w:top w:type="dxa" w:w="40"/>
              <w:left w:type="dxa" w:w="60"/>
              <w:bottom w:type="dxa" w:w="40"/>
              <w:right w:type="dxa" w:w="60"/>
            </w:tcMar>
          </w:tcPr>
          <w:p>
            <w:pPr>
              <w:spacing w:after="0" w:line="220"/>
            </w:pPr>
            <w:r>
              <w:rPr>
                <w:sz w:val="14"/>
                <w:szCs w:val="14"/>
              </w:rPr>
              <w:t xml:space="preserve">0.35</w:t>
            </w:r>
          </w:p>
        </w:tc>
      </w:tr>
      <w:tr>
        <w:tc>
          <w:tcPr>
            <w:tcW w:type="dxa" w:w="1682"/>
            <w:tcMar>
              <w:top w:type="dxa" w:w="40"/>
              <w:left w:type="dxa" w:w="60"/>
              <w:bottom w:type="dxa" w:w="40"/>
              <w:right w:type="dxa" w:w="60"/>
            </w:tcMar>
          </w:tcPr>
          <w:p>
            <w:pPr>
              <w:spacing w:after="0" w:line="220"/>
            </w:pPr>
            <w:r>
              <w:rPr>
                <w:sz w:val="14"/>
                <w:szCs w:val="14"/>
              </w:rPr>
              <w:t xml:space="preserve">HATAY-MED1</w:t>
            </w:r>
          </w:p>
        </w:tc>
        <w:tc>
          <w:tcPr>
            <w:tcW w:type="dxa" w:w="1682"/>
            <w:tcMar>
              <w:top w:type="dxa" w:w="40"/>
              <w:left w:type="dxa" w:w="60"/>
              <w:bottom w:type="dxa" w:w="40"/>
              <w:right w:type="dxa" w:w="60"/>
            </w:tcMar>
          </w:tcPr>
          <w:p>
            <w:pPr>
              <w:spacing w:after="0" w:line="220"/>
            </w:pPr>
            <w:r>
              <w:rPr>
                <w:sz w:val="14"/>
                <w:szCs w:val="14"/>
              </w:rPr>
              <w:t xml:space="preserve">Caner Yildiz</w:t>
            </w:r>
          </w:p>
        </w:tc>
        <w:tc>
          <w:tcPr>
            <w:tcW w:type="dxa" w:w="1682"/>
            <w:tcMar>
              <w:top w:type="dxa" w:w="40"/>
              <w:left w:type="dxa" w:w="60"/>
              <w:bottom w:type="dxa" w:w="40"/>
              <w:right w:type="dxa" w:w="60"/>
            </w:tcMar>
          </w:tcPr>
          <w:p>
            <w:pPr>
              <w:spacing w:after="0" w:line="220"/>
            </w:pPr>
            <w:r>
              <w:rPr>
                <w:sz w:val="14"/>
                <w:szCs w:val="14"/>
              </w:rPr>
              <w:t xml:space="preserve">32.0</w:t>
            </w:r>
          </w:p>
        </w:tc>
        <w:tc>
          <w:tcPr>
            <w:tcW w:type="dxa" w:w="1682"/>
            <w:tcMar>
              <w:top w:type="dxa" w:w="40"/>
              <w:left w:type="dxa" w:w="60"/>
              <w:bottom w:type="dxa" w:w="40"/>
              <w:right w:type="dxa" w:w="60"/>
            </w:tcMar>
          </w:tcPr>
          <w:p>
            <w:pPr>
              <w:spacing w:after="0" w:line="220"/>
            </w:pPr>
            <w:r>
              <w:rPr>
                <w:sz w:val="14"/>
                <w:szCs w:val="14"/>
              </w:rPr>
              <w:t xml:space="preserve">12.0</w:t>
            </w:r>
          </w:p>
        </w:tc>
        <w:tc>
          <w:tcPr>
            <w:tcW w:type="dxa" w:w="1682"/>
            <w:tcMar>
              <w:top w:type="dxa" w:w="40"/>
              <w:left w:type="dxa" w:w="60"/>
              <w:bottom w:type="dxa" w:w="40"/>
              <w:right w:type="dxa" w:w="60"/>
            </w:tcMar>
          </w:tcPr>
          <w:p>
            <w:pPr>
              <w:spacing w:after="0" w:line="220"/>
            </w:pPr>
            <w:r>
              <w:rPr>
                <w:sz w:val="14"/>
                <w:szCs w:val="14"/>
              </w:rPr>
              <w:t xml:space="preserve">20.0</w:t>
            </w:r>
          </w:p>
        </w:tc>
        <w:tc>
          <w:tcPr>
            <w:tcW w:type="dxa" w:w="1682"/>
            <w:tcMar>
              <w:top w:type="dxa" w:w="40"/>
              <w:left w:type="dxa" w:w="60"/>
              <w:bottom w:type="dxa" w:w="40"/>
              <w:right w:type="dxa" w:w="60"/>
            </w:tcMar>
          </w:tcPr>
          <w:p>
            <w:pPr>
              <w:spacing w:after="0" w:line="220"/>
            </w:pPr>
            <w:r>
              <w:rPr>
                <w:sz w:val="14"/>
                <w:szCs w:val="14"/>
              </w:rPr>
              <w:t xml:space="preserve">12.0</w:t>
            </w:r>
          </w:p>
        </w:tc>
        <w:tc>
          <w:tcPr>
            <w:tcW w:type="dxa" w:w="1682"/>
            <w:tcMar>
              <w:top w:type="dxa" w:w="40"/>
              <w:left w:type="dxa" w:w="60"/>
              <w:bottom w:type="dxa" w:w="40"/>
              <w:right w:type="dxa" w:w="60"/>
            </w:tcMar>
          </w:tcPr>
          <w:p>
            <w:pPr>
              <w:spacing w:after="0" w:line="220"/>
            </w:pPr>
            <w:r>
              <w:rPr>
                <w:sz w:val="14"/>
                <w:szCs w:val="14"/>
              </w:rPr>
              <w:t xml:space="preserve">20.0</w:t>
            </w:r>
          </w:p>
        </w:tc>
        <w:tc>
          <w:tcPr>
            <w:tcW w:type="dxa" w:w="1682"/>
            <w:tcMar>
              <w:top w:type="dxa" w:w="40"/>
              <w:left w:type="dxa" w:w="60"/>
              <w:bottom w:type="dxa" w:w="40"/>
              <w:right w:type="dxa" w:w="60"/>
            </w:tcMar>
          </w:tcPr>
          <w:p>
            <w:pPr>
              <w:spacing w:after="0" w:line="220"/>
            </w:pPr>
            <w:r>
              <w:rPr>
                <w:sz w:val="14"/>
                <w:szCs w:val="14"/>
              </w:rPr>
              <w:t xml:space="preserve">1</w:t>
            </w:r>
          </w:p>
        </w:tc>
        <w:tc>
          <w:tcPr>
            <w:tcW w:type="dxa" w:w="1682"/>
            <w:tcMar>
              <w:top w:type="dxa" w:w="40"/>
              <w:left w:type="dxa" w:w="60"/>
              <w:bottom w:type="dxa" w:w="40"/>
              <w:right w:type="dxa" w:w="60"/>
            </w:tcMar>
          </w:tcPr>
          <w:p>
            <w:pPr>
              <w:spacing w:after="0" w:line="220"/>
            </w:pPr>
            <w:r>
              <w:rPr>
                <w:sz w:val="14"/>
                <w:szCs w:val="14"/>
              </w:rPr>
              <w:t xml:space="preserve">0.17</w:t>
            </w:r>
          </w:p>
        </w:tc>
      </w:tr>
      <w:tr>
        <w:tc>
          <w:tcPr>
            <w:tcW w:type="dxa" w:w="1682"/>
            <w:tcMar>
              <w:top w:type="dxa" w:w="40"/>
              <w:left w:type="dxa" w:w="60"/>
              <w:bottom w:type="dxa" w:w="40"/>
              <w:right w:type="dxa" w:w="60"/>
            </w:tcMar>
          </w:tcPr>
          <w:p>
            <w:pPr>
              <w:spacing w:after="0" w:line="220"/>
            </w:pPr>
            <w:r>
              <w:rPr>
                <w:sz w:val="14"/>
                <w:szCs w:val="14"/>
              </w:rPr>
              <w:t xml:space="preserve">HATAY-AK4</w:t>
            </w:r>
          </w:p>
        </w:tc>
        <w:tc>
          <w:tcPr>
            <w:tcW w:type="dxa" w:w="1682"/>
            <w:tcMar>
              <w:top w:type="dxa" w:w="40"/>
              <w:left w:type="dxa" w:w="60"/>
              <w:bottom w:type="dxa" w:w="40"/>
              <w:right w:type="dxa" w:w="60"/>
            </w:tcMar>
          </w:tcPr>
          <w:p>
            <w:pPr>
              <w:spacing w:after="0" w:line="220"/>
            </w:pPr>
            <w:r>
              <w:rPr>
                <w:sz w:val="14"/>
                <w:szCs w:val="14"/>
              </w:rPr>
              <w:t xml:space="preserve">Emre Aydin</w:t>
            </w:r>
          </w:p>
        </w:tc>
        <w:tc>
          <w:tcPr>
            <w:tcW w:type="dxa" w:w="1682"/>
            <w:tcMar>
              <w:top w:type="dxa" w:w="40"/>
              <w:left w:type="dxa" w:w="60"/>
              <w:bottom w:type="dxa" w:w="40"/>
              <w:right w:type="dxa" w:w="60"/>
            </w:tcMar>
          </w:tcPr>
          <w:p>
            <w:pPr>
              <w:spacing w:after="0" w:line="220"/>
            </w:pPr>
            <w:r>
              <w:rPr>
                <w:sz w:val="14"/>
                <w:szCs w:val="14"/>
              </w:rPr>
              <w:t xml:space="preserve">4.3</w:t>
            </w:r>
          </w:p>
        </w:tc>
        <w:tc>
          <w:tcPr>
            <w:tcW w:type="dxa" w:w="1682"/>
            <w:tcMar>
              <w:top w:type="dxa" w:w="40"/>
              <w:left w:type="dxa" w:w="60"/>
              <w:bottom w:type="dxa" w:w="40"/>
              <w:right w:type="dxa" w:w="60"/>
            </w:tcMar>
          </w:tcPr>
          <w:p>
            <w:pPr>
              <w:spacing w:after="0" w:line="220"/>
            </w:pPr>
            <w:r>
              <w:rPr>
                <w:sz w:val="14"/>
                <w:szCs w:val="14"/>
              </w:rPr>
              <w:t xml:space="preserve">4.3</w:t>
            </w:r>
          </w:p>
        </w:tc>
        <w:tc>
          <w:tcPr>
            <w:tcW w:type="dxa" w:w="1682"/>
            <w:tcMar>
              <w:top w:type="dxa" w:w="40"/>
              <w:left w:type="dxa" w:w="60"/>
              <w:bottom w:type="dxa" w:w="40"/>
              <w:right w:type="dxa" w:w="60"/>
            </w:tcMar>
          </w:tcPr>
          <w:p>
            <w:pPr>
              <w:spacing w:after="0" w:line="220"/>
            </w:pPr>
            <w:r>
              <w:rPr>
                <w:sz w:val="14"/>
                <w:szCs w:val="14"/>
              </w:rPr>
              <w:t xml:space="preserve">0.0</w:t>
            </w:r>
          </w:p>
        </w:tc>
        <w:tc>
          <w:tcPr>
            <w:tcW w:type="dxa" w:w="1682"/>
            <w:tcMar>
              <w:top w:type="dxa" w:w="40"/>
              <w:left w:type="dxa" w:w="60"/>
              <w:bottom w:type="dxa" w:w="40"/>
              <w:right w:type="dxa" w:w="60"/>
            </w:tcMar>
          </w:tcPr>
          <w:p>
            <w:pPr>
              <w:spacing w:after="0" w:line="220"/>
            </w:pPr>
            <w:r>
              <w:rPr>
                <w:sz w:val="14"/>
                <w:szCs w:val="14"/>
              </w:rPr>
              <w:t xml:space="preserve">4.3</w:t>
            </w:r>
          </w:p>
        </w:tc>
        <w:tc>
          <w:tcPr>
            <w:tcW w:type="dxa" w:w="1682"/>
            <w:tcMar>
              <w:top w:type="dxa" w:w="40"/>
              <w:left w:type="dxa" w:w="60"/>
              <w:bottom w:type="dxa" w:w="40"/>
              <w:right w:type="dxa" w:w="60"/>
            </w:tcMar>
          </w:tcPr>
          <w:p>
            <w:pPr>
              <w:spacing w:after="0" w:line="220"/>
            </w:pPr>
            <w:r>
              <w:rPr>
                <w:sz w:val="14"/>
                <w:szCs w:val="14"/>
              </w:rPr>
              <w:t xml:space="preserve">0.0</w:t>
            </w:r>
          </w:p>
        </w:tc>
        <w:tc>
          <w:tcPr>
            <w:tcW w:type="dxa" w:w="1682"/>
            <w:tcMar>
              <w:top w:type="dxa" w:w="40"/>
              <w:left w:type="dxa" w:w="60"/>
              <w:bottom w:type="dxa" w:w="40"/>
              <w:right w:type="dxa" w:w="60"/>
            </w:tcMar>
          </w:tcPr>
          <w:p>
            <w:pPr>
              <w:spacing w:after="0" w:line="220"/>
            </w:pPr>
            <w:r>
              <w:rPr>
                <w:sz w:val="14"/>
                <w:szCs w:val="14"/>
              </w:rPr>
              <w:t xml:space="preserve">0</w:t>
            </w:r>
          </w:p>
        </w:tc>
        <w:tc>
          <w:tcPr>
            <w:tcW w:type="dxa" w:w="1682"/>
            <w:tcMar>
              <w:top w:type="dxa" w:w="40"/>
              <w:left w:type="dxa" w:w="60"/>
              <w:bottom w:type="dxa" w:w="40"/>
              <w:right w:type="dxa" w:w="60"/>
            </w:tcMar>
          </w:tcPr>
          <w:p>
            <w:pPr>
              <w:spacing w:after="0" w:line="220"/>
            </w:pPr>
            <w:r>
              <w:rPr>
                <w:sz w:val="14"/>
                <w:szCs w:val="14"/>
              </w:rPr>
              <w:t xml:space="preserve">0.0</w:t>
            </w:r>
          </w:p>
        </w:tc>
      </w:tr>
      <w:tr>
        <w:tc>
          <w:tcPr>
            <w:tcW w:type="dxa" w:w="1682"/>
            <w:tcMar>
              <w:top w:type="dxa" w:w="40"/>
              <w:left w:type="dxa" w:w="60"/>
              <w:bottom w:type="dxa" w:w="40"/>
              <w:right w:type="dxa" w:w="60"/>
            </w:tcMar>
          </w:tcPr>
          <w:p>
            <w:pPr>
              <w:spacing w:after="0" w:line="220"/>
            </w:pPr>
            <w:r>
              <w:rPr>
                <w:sz w:val="14"/>
                <w:szCs w:val="14"/>
              </w:rPr>
              <w:t xml:space="preserve">HATAY-LOJ2</w:t>
            </w:r>
          </w:p>
        </w:tc>
        <w:tc>
          <w:tcPr>
            <w:tcW w:type="dxa" w:w="1682"/>
            <w:tcMar>
              <w:top w:type="dxa" w:w="40"/>
              <w:left w:type="dxa" w:w="60"/>
              <w:bottom w:type="dxa" w:w="40"/>
              <w:right w:type="dxa" w:w="60"/>
            </w:tcMar>
          </w:tcPr>
          <w:p>
            <w:pPr>
              <w:spacing w:after="0" w:line="220"/>
            </w:pPr>
            <w:r>
              <w:rPr>
                <w:sz w:val="14"/>
                <w:szCs w:val="14"/>
              </w:rPr>
              <w:t xml:space="preserve">Elif Demir</w:t>
            </w:r>
          </w:p>
        </w:tc>
        <w:tc>
          <w:tcPr>
            <w:tcW w:type="dxa" w:w="1682"/>
            <w:tcMar>
              <w:top w:type="dxa" w:w="40"/>
              <w:left w:type="dxa" w:w="60"/>
              <w:bottom w:type="dxa" w:w="40"/>
              <w:right w:type="dxa" w:w="60"/>
            </w:tcMar>
          </w:tcPr>
          <w:p>
            <w:pPr>
              <w:spacing w:after="0" w:line="220"/>
            </w:pPr>
            <w:r>
              <w:rPr>
                <w:sz w:val="14"/>
                <w:szCs w:val="14"/>
              </w:rPr>
              <w:t xml:space="preserve">4.2</w:t>
            </w:r>
          </w:p>
        </w:tc>
        <w:tc>
          <w:tcPr>
            <w:tcW w:type="dxa" w:w="1682"/>
            <w:tcMar>
              <w:top w:type="dxa" w:w="40"/>
              <w:left w:type="dxa" w:w="60"/>
              <w:bottom w:type="dxa" w:w="40"/>
              <w:right w:type="dxa" w:w="60"/>
            </w:tcMar>
          </w:tcPr>
          <w:p>
            <w:pPr>
              <w:spacing w:after="0" w:line="220"/>
            </w:pPr>
            <w:r>
              <w:rPr>
                <w:sz w:val="14"/>
                <w:szCs w:val="14"/>
              </w:rPr>
              <w:t xml:space="preserve">4.2</w:t>
            </w:r>
          </w:p>
        </w:tc>
        <w:tc>
          <w:tcPr>
            <w:tcW w:type="dxa" w:w="1682"/>
            <w:tcMar>
              <w:top w:type="dxa" w:w="40"/>
              <w:left w:type="dxa" w:w="60"/>
              <w:bottom w:type="dxa" w:w="40"/>
              <w:right w:type="dxa" w:w="60"/>
            </w:tcMar>
          </w:tcPr>
          <w:p>
            <w:pPr>
              <w:spacing w:after="0" w:line="220"/>
            </w:pPr>
            <w:r>
              <w:rPr>
                <w:sz w:val="14"/>
                <w:szCs w:val="14"/>
              </w:rPr>
              <w:t xml:space="preserve">0.0</w:t>
            </w:r>
          </w:p>
        </w:tc>
        <w:tc>
          <w:tcPr>
            <w:tcW w:type="dxa" w:w="1682"/>
            <w:tcMar>
              <w:top w:type="dxa" w:w="40"/>
              <w:left w:type="dxa" w:w="60"/>
              <w:bottom w:type="dxa" w:w="40"/>
              <w:right w:type="dxa" w:w="60"/>
            </w:tcMar>
          </w:tcPr>
          <w:p>
            <w:pPr>
              <w:spacing w:after="0" w:line="220"/>
            </w:pPr>
            <w:r>
              <w:rPr>
                <w:sz w:val="14"/>
                <w:szCs w:val="14"/>
              </w:rPr>
              <w:t xml:space="preserve">4.2</w:t>
            </w:r>
          </w:p>
        </w:tc>
        <w:tc>
          <w:tcPr>
            <w:tcW w:type="dxa" w:w="1682"/>
            <w:tcMar>
              <w:top w:type="dxa" w:w="40"/>
              <w:left w:type="dxa" w:w="60"/>
              <w:bottom w:type="dxa" w:w="40"/>
              <w:right w:type="dxa" w:w="60"/>
            </w:tcMar>
          </w:tcPr>
          <w:p>
            <w:pPr>
              <w:spacing w:after="0" w:line="220"/>
            </w:pPr>
            <w:r>
              <w:rPr>
                <w:sz w:val="14"/>
                <w:szCs w:val="14"/>
              </w:rPr>
              <w:t xml:space="preserve">0.0</w:t>
            </w:r>
          </w:p>
        </w:tc>
        <w:tc>
          <w:tcPr>
            <w:tcW w:type="dxa" w:w="1682"/>
            <w:tcMar>
              <w:top w:type="dxa" w:w="40"/>
              <w:left w:type="dxa" w:w="60"/>
              <w:bottom w:type="dxa" w:w="40"/>
              <w:right w:type="dxa" w:w="60"/>
            </w:tcMar>
          </w:tcPr>
          <w:p>
            <w:pPr>
              <w:spacing w:after="0" w:line="220"/>
            </w:pPr>
            <w:r>
              <w:rPr>
                <w:sz w:val="14"/>
                <w:szCs w:val="14"/>
              </w:rPr>
              <w:t xml:space="preserve">0</w:t>
            </w:r>
          </w:p>
        </w:tc>
        <w:tc>
          <w:tcPr>
            <w:tcW w:type="dxa" w:w="1682"/>
            <w:tcMar>
              <w:top w:type="dxa" w:w="40"/>
              <w:left w:type="dxa" w:w="60"/>
              <w:bottom w:type="dxa" w:w="40"/>
              <w:right w:type="dxa" w:w="60"/>
            </w:tcMar>
          </w:tcPr>
          <w:p>
            <w:pPr>
              <w:spacing w:after="0" w:line="220"/>
            </w:pPr>
            <w:r>
              <w:rPr>
                <w:sz w:val="14"/>
                <w:szCs w:val="14"/>
              </w:rPr>
              <w:t xml:space="preserve">0.0</w:t>
            </w:r>
          </w:p>
        </w:tc>
      </w:tr>
      <w:tr>
        <w:tc>
          <w:tcPr>
            <w:tcW w:type="dxa" w:w="1682"/>
            <w:tcMar>
              <w:top w:type="dxa" w:w="40"/>
              <w:left w:type="dxa" w:w="60"/>
              <w:bottom w:type="dxa" w:w="40"/>
              <w:right w:type="dxa" w:w="60"/>
            </w:tcMar>
          </w:tcPr>
          <w:p>
            <w:pPr>
              <w:spacing w:after="0" w:line="220"/>
            </w:pPr>
            <w:r>
              <w:rPr>
                <w:sz w:val="14"/>
                <w:szCs w:val="14"/>
              </w:rPr>
              <w:t xml:space="preserve">HATAY-MED2</w:t>
            </w:r>
          </w:p>
        </w:tc>
        <w:tc>
          <w:tcPr>
            <w:tcW w:type="dxa" w:w="1682"/>
            <w:tcMar>
              <w:top w:type="dxa" w:w="40"/>
              <w:left w:type="dxa" w:w="60"/>
              <w:bottom w:type="dxa" w:w="40"/>
              <w:right w:type="dxa" w:w="60"/>
            </w:tcMar>
          </w:tcPr>
          <w:p>
            <w:pPr>
              <w:spacing w:after="0" w:line="220"/>
            </w:pPr>
            <w:r>
              <w:rPr>
                <w:sz w:val="14"/>
                <w:szCs w:val="14"/>
              </w:rPr>
              <w:t xml:space="preserve">Merve Sen</w:t>
            </w:r>
          </w:p>
        </w:tc>
        <w:tc>
          <w:tcPr>
            <w:tcW w:type="dxa" w:w="1682"/>
            <w:tcMar>
              <w:top w:type="dxa" w:w="40"/>
              <w:left w:type="dxa" w:w="60"/>
              <w:bottom w:type="dxa" w:w="40"/>
              <w:right w:type="dxa" w:w="60"/>
            </w:tcMar>
          </w:tcPr>
          <w:p>
            <w:pPr>
              <w:spacing w:after="0" w:line="220"/>
            </w:pPr>
            <w:r>
              <w:rPr>
                <w:sz w:val="14"/>
                <w:szCs w:val="14"/>
              </w:rPr>
              <w:t xml:space="preserve">47.7</w:t>
            </w:r>
          </w:p>
        </w:tc>
        <w:tc>
          <w:tcPr>
            <w:tcW w:type="dxa" w:w="1682"/>
            <w:tcMar>
              <w:top w:type="dxa" w:w="40"/>
              <w:left w:type="dxa" w:w="60"/>
              <w:bottom w:type="dxa" w:w="40"/>
              <w:right w:type="dxa" w:w="60"/>
            </w:tcMar>
          </w:tcPr>
          <w:p>
            <w:pPr>
              <w:spacing w:after="0" w:line="220"/>
            </w:pPr>
            <w:r>
              <w:rPr>
                <w:sz w:val="14"/>
                <w:szCs w:val="14"/>
              </w:rPr>
              <w:t xml:space="preserve">7.7</w:t>
            </w:r>
          </w:p>
        </w:tc>
        <w:tc>
          <w:tcPr>
            <w:tcW w:type="dxa" w:w="1682"/>
            <w:tcMar>
              <w:top w:type="dxa" w:w="40"/>
              <w:left w:type="dxa" w:w="60"/>
              <w:bottom w:type="dxa" w:w="40"/>
              <w:right w:type="dxa" w:w="60"/>
            </w:tcMar>
          </w:tcPr>
          <w:p>
            <w:pPr>
              <w:spacing w:after="0" w:line="220"/>
            </w:pPr>
            <w:r>
              <w:rPr>
                <w:sz w:val="14"/>
                <w:szCs w:val="14"/>
              </w:rPr>
              <w:t xml:space="preserve">40.0</w:t>
            </w:r>
          </w:p>
        </w:tc>
        <w:tc>
          <w:tcPr>
            <w:tcW w:type="dxa" w:w="1682"/>
            <w:tcMar>
              <w:top w:type="dxa" w:w="40"/>
              <w:left w:type="dxa" w:w="60"/>
              <w:bottom w:type="dxa" w:w="40"/>
              <w:right w:type="dxa" w:w="60"/>
            </w:tcMar>
          </w:tcPr>
          <w:p>
            <w:pPr>
              <w:spacing w:after="0" w:line="220"/>
            </w:pPr>
            <w:r>
              <w:rPr>
                <w:sz w:val="14"/>
                <w:szCs w:val="14"/>
              </w:rPr>
              <w:t xml:space="preserve">6.8</w:t>
            </w:r>
          </w:p>
        </w:tc>
        <w:tc>
          <w:tcPr>
            <w:tcW w:type="dxa" w:w="1682"/>
            <w:tcMar>
              <w:top w:type="dxa" w:w="40"/>
              <w:left w:type="dxa" w:w="60"/>
              <w:bottom w:type="dxa" w:w="40"/>
              <w:right w:type="dxa" w:w="60"/>
            </w:tcMar>
          </w:tcPr>
          <w:p>
            <w:pPr>
              <w:spacing w:after="0" w:line="220"/>
            </w:pPr>
            <w:r>
              <w:rPr>
                <w:sz w:val="14"/>
                <w:szCs w:val="14"/>
              </w:rPr>
              <w:t xml:space="preserve">40.9</w:t>
            </w:r>
          </w:p>
        </w:tc>
        <w:tc>
          <w:tcPr>
            <w:tcW w:type="dxa" w:w="1682"/>
            <w:tcMar>
              <w:top w:type="dxa" w:w="40"/>
              <w:left w:type="dxa" w:w="60"/>
              <w:bottom w:type="dxa" w:w="40"/>
              <w:right w:type="dxa" w:w="60"/>
            </w:tcMar>
          </w:tcPr>
          <w:p>
            <w:pPr>
              <w:spacing w:after="0" w:line="220"/>
            </w:pPr>
            <w:r>
              <w:rPr>
                <w:sz w:val="14"/>
                <w:szCs w:val="14"/>
              </w:rPr>
              <w:t xml:space="preserve">2</w:t>
            </w:r>
          </w:p>
        </w:tc>
        <w:tc>
          <w:tcPr>
            <w:tcW w:type="dxa" w:w="1682"/>
            <w:tcMar>
              <w:top w:type="dxa" w:w="40"/>
              <w:left w:type="dxa" w:w="60"/>
              <w:bottom w:type="dxa" w:w="40"/>
              <w:right w:type="dxa" w:w="60"/>
            </w:tcMar>
          </w:tcPr>
          <w:p>
            <w:pPr>
              <w:spacing w:after="0" w:line="220"/>
            </w:pPr>
            <w:r>
              <w:rPr>
                <w:sz w:val="14"/>
                <w:szCs w:val="14"/>
              </w:rPr>
              <w:t xml:space="preserve">0.34</w:t>
            </w:r>
          </w:p>
        </w:tc>
      </w:tr>
      <w:tr>
        <w:tc>
          <w:tcPr>
            <w:tcW w:type="dxa" w:w="1682"/>
            <w:tcMar>
              <w:top w:type="dxa" w:w="40"/>
              <w:left w:type="dxa" w:w="60"/>
              <w:bottom w:type="dxa" w:w="40"/>
              <w:right w:type="dxa" w:w="60"/>
            </w:tcMar>
          </w:tcPr>
          <w:p>
            <w:pPr>
              <w:spacing w:after="0" w:line="220"/>
            </w:pPr>
            <w:r>
              <w:rPr>
                <w:sz w:val="14"/>
                <w:szCs w:val="14"/>
              </w:rPr>
              <w:t xml:space="preserve">HATAY-AK5</w:t>
            </w:r>
          </w:p>
        </w:tc>
        <w:tc>
          <w:tcPr>
            <w:tcW w:type="dxa" w:w="1682"/>
            <w:tcMar>
              <w:top w:type="dxa" w:w="40"/>
              <w:left w:type="dxa" w:w="60"/>
              <w:bottom w:type="dxa" w:w="40"/>
              <w:right w:type="dxa" w:w="60"/>
            </w:tcMar>
          </w:tcPr>
          <w:p>
            <w:pPr>
              <w:spacing w:after="0" w:line="220"/>
            </w:pPr>
            <w:r>
              <w:rPr>
                <w:sz w:val="14"/>
                <w:szCs w:val="14"/>
              </w:rPr>
              <w:t xml:space="preserve">Sevgi Kaya</w:t>
            </w:r>
          </w:p>
        </w:tc>
        <w:tc>
          <w:tcPr>
            <w:tcW w:type="dxa" w:w="1682"/>
            <w:tcMar>
              <w:top w:type="dxa" w:w="40"/>
              <w:left w:type="dxa" w:w="60"/>
              <w:bottom w:type="dxa" w:w="40"/>
              <w:right w:type="dxa" w:w="60"/>
            </w:tcMar>
          </w:tcPr>
          <w:p>
            <w:pPr>
              <w:spacing w:after="0" w:line="220"/>
            </w:pPr>
            <w:r>
              <w:rPr>
                <w:sz w:val="14"/>
                <w:szCs w:val="14"/>
              </w:rPr>
              <w:t xml:space="preserve">8.4</w:t>
            </w:r>
          </w:p>
        </w:tc>
        <w:tc>
          <w:tcPr>
            <w:tcW w:type="dxa" w:w="1682"/>
            <w:tcMar>
              <w:top w:type="dxa" w:w="40"/>
              <w:left w:type="dxa" w:w="60"/>
              <w:bottom w:type="dxa" w:w="40"/>
              <w:right w:type="dxa" w:w="60"/>
            </w:tcMar>
          </w:tcPr>
          <w:p>
            <w:pPr>
              <w:spacing w:after="0" w:line="220"/>
            </w:pPr>
            <w:r>
              <w:rPr>
                <w:sz w:val="14"/>
                <w:szCs w:val="14"/>
              </w:rPr>
              <w:t xml:space="preserve">8.4</w:t>
            </w:r>
          </w:p>
        </w:tc>
        <w:tc>
          <w:tcPr>
            <w:tcW w:type="dxa" w:w="1682"/>
            <w:tcMar>
              <w:top w:type="dxa" w:w="40"/>
              <w:left w:type="dxa" w:w="60"/>
              <w:bottom w:type="dxa" w:w="40"/>
              <w:right w:type="dxa" w:w="60"/>
            </w:tcMar>
          </w:tcPr>
          <w:p>
            <w:pPr>
              <w:spacing w:after="0" w:line="220"/>
            </w:pPr>
            <w:r>
              <w:rPr>
                <w:sz w:val="14"/>
                <w:szCs w:val="14"/>
              </w:rPr>
              <w:t xml:space="preserve">0.0</w:t>
            </w:r>
          </w:p>
        </w:tc>
        <w:tc>
          <w:tcPr>
            <w:tcW w:type="dxa" w:w="1682"/>
            <w:tcMar>
              <w:top w:type="dxa" w:w="40"/>
              <w:left w:type="dxa" w:w="60"/>
              <w:bottom w:type="dxa" w:w="40"/>
              <w:right w:type="dxa" w:w="60"/>
            </w:tcMar>
          </w:tcPr>
          <w:p>
            <w:pPr>
              <w:spacing w:after="0" w:line="220"/>
            </w:pPr>
            <w:r>
              <w:rPr>
                <w:sz w:val="14"/>
                <w:szCs w:val="14"/>
              </w:rPr>
              <w:t xml:space="preserve">8.4</w:t>
            </w:r>
          </w:p>
        </w:tc>
        <w:tc>
          <w:tcPr>
            <w:tcW w:type="dxa" w:w="1682"/>
            <w:tcMar>
              <w:top w:type="dxa" w:w="40"/>
              <w:left w:type="dxa" w:w="60"/>
              <w:bottom w:type="dxa" w:w="40"/>
              <w:right w:type="dxa" w:w="60"/>
            </w:tcMar>
          </w:tcPr>
          <w:p>
            <w:pPr>
              <w:spacing w:after="0" w:line="220"/>
            </w:pPr>
            <w:r>
              <w:rPr>
                <w:sz w:val="14"/>
                <w:szCs w:val="14"/>
              </w:rPr>
              <w:t xml:space="preserve">0.0</w:t>
            </w:r>
          </w:p>
        </w:tc>
        <w:tc>
          <w:tcPr>
            <w:tcW w:type="dxa" w:w="1682"/>
            <w:tcMar>
              <w:top w:type="dxa" w:w="40"/>
              <w:left w:type="dxa" w:w="60"/>
              <w:bottom w:type="dxa" w:w="40"/>
              <w:right w:type="dxa" w:w="60"/>
            </w:tcMar>
          </w:tcPr>
          <w:p>
            <w:pPr>
              <w:spacing w:after="0" w:line="220"/>
            </w:pPr>
            <w:r>
              <w:rPr>
                <w:sz w:val="14"/>
                <w:szCs w:val="14"/>
              </w:rPr>
              <w:t xml:space="preserve">0</w:t>
            </w:r>
          </w:p>
        </w:tc>
        <w:tc>
          <w:tcPr>
            <w:tcW w:type="dxa" w:w="1682"/>
            <w:tcMar>
              <w:top w:type="dxa" w:w="40"/>
              <w:left w:type="dxa" w:w="60"/>
              <w:bottom w:type="dxa" w:w="40"/>
              <w:right w:type="dxa" w:w="60"/>
            </w:tcMar>
          </w:tcPr>
          <w:p>
            <w:pPr>
              <w:spacing w:after="0" w:line="220"/>
            </w:pPr>
            <w:r>
              <w:rPr>
                <w:sz w:val="14"/>
                <w:szCs w:val="14"/>
              </w:rPr>
              <w:t xml:space="preserve">0.0</w:t>
            </w:r>
          </w:p>
        </w:tc>
      </w:tr>
      <w:tr>
        <w:tc>
          <w:tcPr>
            <w:tcW w:type="dxa" w:w="1682"/>
            <w:tcMar>
              <w:top w:type="dxa" w:w="40"/>
              <w:left w:type="dxa" w:w="60"/>
              <w:bottom w:type="dxa" w:w="40"/>
              <w:right w:type="dxa" w:w="60"/>
            </w:tcMar>
          </w:tcPr>
          <w:p>
            <w:pPr>
              <w:spacing w:after="0" w:line="220"/>
            </w:pPr>
            <w:r>
              <w:rPr>
                <w:sz w:val="14"/>
                <w:szCs w:val="14"/>
              </w:rPr>
              <w:t xml:space="preserve">MARAS-AK1</w:t>
            </w:r>
          </w:p>
        </w:tc>
        <w:tc>
          <w:tcPr>
            <w:tcW w:type="dxa" w:w="1682"/>
            <w:tcMar>
              <w:top w:type="dxa" w:w="40"/>
              <w:left w:type="dxa" w:w="60"/>
              <w:bottom w:type="dxa" w:w="40"/>
              <w:right w:type="dxa" w:w="60"/>
            </w:tcMar>
          </w:tcPr>
          <w:p>
            <w:pPr>
              <w:spacing w:after="0" w:line="220"/>
            </w:pPr>
            <w:r>
              <w:rPr>
                <w:sz w:val="14"/>
                <w:szCs w:val="14"/>
              </w:rPr>
              <w:t xml:space="preserve">Aylin Kurt</w:t>
            </w:r>
          </w:p>
        </w:tc>
        <w:tc>
          <w:tcPr>
            <w:tcW w:type="dxa" w:w="1682"/>
            <w:tcMar>
              <w:top w:type="dxa" w:w="40"/>
              <w:left w:type="dxa" w:w="60"/>
              <w:bottom w:type="dxa" w:w="40"/>
              <w:right w:type="dxa" w:w="60"/>
            </w:tcMar>
          </w:tcPr>
          <w:p>
            <w:pPr>
              <w:spacing w:after="0" w:line="220"/>
            </w:pPr>
            <w:r>
              <w:rPr>
                <w:sz w:val="14"/>
                <w:szCs w:val="14"/>
              </w:rPr>
              <w:t xml:space="preserve">180.0</w:t>
            </w:r>
          </w:p>
        </w:tc>
        <w:tc>
          <w:tcPr>
            <w:tcW w:type="dxa" w:w="1682"/>
            <w:tcMar>
              <w:top w:type="dxa" w:w="40"/>
              <w:left w:type="dxa" w:w="60"/>
              <w:bottom w:type="dxa" w:w="40"/>
              <w:right w:type="dxa" w:w="60"/>
            </w:tcMar>
          </w:tcPr>
          <w:p>
            <w:pPr>
              <w:spacing w:after="0" w:line="220"/>
            </w:pPr>
            <w:r>
              <w:rPr>
                <w:sz w:val="14"/>
                <w:szCs w:val="14"/>
              </w:rPr>
              <w:t xml:space="preserve">20.0</w:t>
            </w:r>
          </w:p>
        </w:tc>
        <w:tc>
          <w:tcPr>
            <w:tcW w:type="dxa" w:w="1682"/>
            <w:tcMar>
              <w:top w:type="dxa" w:w="40"/>
              <w:left w:type="dxa" w:w="60"/>
              <w:bottom w:type="dxa" w:w="40"/>
              <w:right w:type="dxa" w:w="60"/>
            </w:tcMar>
          </w:tcPr>
          <w:p>
            <w:pPr>
              <w:spacing w:after="0" w:line="220"/>
            </w:pPr>
            <w:r>
              <w:rPr>
                <w:sz w:val="14"/>
                <w:szCs w:val="14"/>
              </w:rPr>
              <w:t xml:space="preserve">160.0</w:t>
            </w:r>
          </w:p>
        </w:tc>
        <w:tc>
          <w:tcPr>
            <w:tcW w:type="dxa" w:w="1682"/>
            <w:tcMar>
              <w:top w:type="dxa" w:w="40"/>
              <w:left w:type="dxa" w:w="60"/>
              <w:bottom w:type="dxa" w:w="40"/>
              <w:right w:type="dxa" w:w="60"/>
            </w:tcMar>
          </w:tcPr>
          <w:p>
            <w:pPr>
              <w:spacing w:after="0" w:line="220"/>
            </w:pPr>
            <w:r>
              <w:rPr>
                <w:sz w:val="14"/>
                <w:szCs w:val="14"/>
              </w:rPr>
              <w:t xml:space="preserve">16.7</w:t>
            </w:r>
          </w:p>
        </w:tc>
        <w:tc>
          <w:tcPr>
            <w:tcW w:type="dxa" w:w="1682"/>
            <w:tcMar>
              <w:top w:type="dxa" w:w="40"/>
              <w:left w:type="dxa" w:w="60"/>
              <w:bottom w:type="dxa" w:w="40"/>
              <w:right w:type="dxa" w:w="60"/>
            </w:tcMar>
          </w:tcPr>
          <w:p>
            <w:pPr>
              <w:spacing w:after="0" w:line="220"/>
            </w:pPr>
            <w:r>
              <w:rPr>
                <w:sz w:val="14"/>
                <w:szCs w:val="14"/>
              </w:rPr>
              <w:t xml:space="preserve">163.3</w:t>
            </w:r>
          </w:p>
        </w:tc>
        <w:tc>
          <w:tcPr>
            <w:tcW w:type="dxa" w:w="1682"/>
            <w:tcMar>
              <w:top w:type="dxa" w:w="40"/>
              <w:left w:type="dxa" w:w="60"/>
              <w:bottom w:type="dxa" w:w="40"/>
              <w:right w:type="dxa" w:w="60"/>
            </w:tcMar>
          </w:tcPr>
          <w:p>
            <w:pPr>
              <w:spacing w:after="0" w:line="220"/>
            </w:pPr>
            <w:r>
              <w:rPr>
                <w:sz w:val="14"/>
                <w:szCs w:val="14"/>
              </w:rPr>
              <w:t xml:space="preserve">8</w:t>
            </w:r>
          </w:p>
        </w:tc>
        <w:tc>
          <w:tcPr>
            <w:tcW w:type="dxa" w:w="1682"/>
            <w:tcMar>
              <w:top w:type="dxa" w:w="40"/>
              <w:left w:type="dxa" w:w="60"/>
              <w:bottom w:type="dxa" w:w="40"/>
              <w:right w:type="dxa" w:w="60"/>
            </w:tcMar>
          </w:tcPr>
          <w:p>
            <w:pPr>
              <w:spacing w:after="0" w:line="220"/>
            </w:pPr>
            <w:r>
              <w:rPr>
                <w:sz w:val="14"/>
                <w:szCs w:val="14"/>
              </w:rPr>
              <w:t xml:space="preserve">1.36</w:t>
            </w:r>
          </w:p>
        </w:tc>
      </w:tr>
      <w:tr>
        <w:tc>
          <w:tcPr>
            <w:tcW w:type="dxa" w:w="1682"/>
            <w:tcMar>
              <w:top w:type="dxa" w:w="40"/>
              <w:left w:type="dxa" w:w="60"/>
              <w:bottom w:type="dxa" w:w="40"/>
              <w:right w:type="dxa" w:w="60"/>
            </w:tcMar>
          </w:tcPr>
          <w:p>
            <w:pPr>
              <w:spacing w:after="0" w:line="220"/>
            </w:pPr>
            <w:r>
              <w:rPr>
                <w:sz w:val="14"/>
                <w:szCs w:val="14"/>
              </w:rPr>
              <w:t xml:space="preserve">MARAS-MED1</w:t>
            </w:r>
          </w:p>
        </w:tc>
        <w:tc>
          <w:tcPr>
            <w:tcW w:type="dxa" w:w="1682"/>
            <w:tcMar>
              <w:top w:type="dxa" w:w="40"/>
              <w:left w:type="dxa" w:w="60"/>
              <w:bottom w:type="dxa" w:w="40"/>
              <w:right w:type="dxa" w:w="60"/>
            </w:tcMar>
          </w:tcPr>
          <w:p>
            <w:pPr>
              <w:spacing w:after="0" w:line="220"/>
            </w:pPr>
            <w:r>
              <w:rPr>
                <w:sz w:val="14"/>
                <w:szCs w:val="14"/>
              </w:rPr>
              <w:t xml:space="preserve">Zeynep Celik</w:t>
            </w:r>
          </w:p>
        </w:tc>
        <w:tc>
          <w:tcPr>
            <w:tcW w:type="dxa" w:w="1682"/>
            <w:tcMar>
              <w:top w:type="dxa" w:w="40"/>
              <w:left w:type="dxa" w:w="60"/>
              <w:bottom w:type="dxa" w:w="40"/>
              <w:right w:type="dxa" w:w="60"/>
            </w:tcMar>
          </w:tcPr>
          <w:p>
            <w:pPr>
              <w:spacing w:after="0" w:line="220"/>
            </w:pPr>
            <w:r>
              <w:rPr>
                <w:sz w:val="14"/>
                <w:szCs w:val="14"/>
              </w:rPr>
              <w:t xml:space="preserve">113.2</w:t>
            </w:r>
          </w:p>
        </w:tc>
        <w:tc>
          <w:tcPr>
            <w:tcW w:type="dxa" w:w="1682"/>
            <w:tcMar>
              <w:top w:type="dxa" w:w="40"/>
              <w:left w:type="dxa" w:w="60"/>
              <w:bottom w:type="dxa" w:w="40"/>
              <w:right w:type="dxa" w:w="60"/>
            </w:tcMar>
          </w:tcPr>
          <w:p>
            <w:pPr>
              <w:spacing w:after="0" w:line="220"/>
            </w:pPr>
            <w:r>
              <w:rPr>
                <w:sz w:val="14"/>
                <w:szCs w:val="14"/>
              </w:rPr>
              <w:t xml:space="preserve">13.2</w:t>
            </w:r>
          </w:p>
        </w:tc>
        <w:tc>
          <w:tcPr>
            <w:tcW w:type="dxa" w:w="1682"/>
            <w:tcMar>
              <w:top w:type="dxa" w:w="40"/>
              <w:left w:type="dxa" w:w="60"/>
              <w:bottom w:type="dxa" w:w="40"/>
              <w:right w:type="dxa" w:w="60"/>
            </w:tcMar>
          </w:tcPr>
          <w:p>
            <w:pPr>
              <w:spacing w:after="0" w:line="220"/>
            </w:pPr>
            <w:r>
              <w:rPr>
                <w:sz w:val="14"/>
                <w:szCs w:val="14"/>
              </w:rPr>
              <w:t xml:space="preserve">100.0</w:t>
            </w:r>
          </w:p>
        </w:tc>
        <w:tc>
          <w:tcPr>
            <w:tcW w:type="dxa" w:w="1682"/>
            <w:tcMar>
              <w:top w:type="dxa" w:w="40"/>
              <w:left w:type="dxa" w:w="60"/>
              <w:bottom w:type="dxa" w:w="40"/>
              <w:right w:type="dxa" w:w="60"/>
            </w:tcMar>
          </w:tcPr>
          <w:p>
            <w:pPr>
              <w:spacing w:after="0" w:line="220"/>
            </w:pPr>
            <w:r>
              <w:rPr>
                <w:sz w:val="14"/>
                <w:szCs w:val="14"/>
              </w:rPr>
              <w:t xml:space="preserve">12.4</w:t>
            </w:r>
          </w:p>
        </w:tc>
        <w:tc>
          <w:tcPr>
            <w:tcW w:type="dxa" w:w="1682"/>
            <w:tcMar>
              <w:top w:type="dxa" w:w="40"/>
              <w:left w:type="dxa" w:w="60"/>
              <w:bottom w:type="dxa" w:w="40"/>
              <w:right w:type="dxa" w:w="60"/>
            </w:tcMar>
          </w:tcPr>
          <w:p>
            <w:pPr>
              <w:spacing w:after="0" w:line="220"/>
            </w:pPr>
            <w:r>
              <w:rPr>
                <w:sz w:val="14"/>
                <w:szCs w:val="14"/>
              </w:rPr>
              <w:t xml:space="preserve">100.9</w:t>
            </w:r>
          </w:p>
        </w:tc>
        <w:tc>
          <w:tcPr>
            <w:tcW w:type="dxa" w:w="1682"/>
            <w:tcMar>
              <w:top w:type="dxa" w:w="40"/>
              <w:left w:type="dxa" w:w="60"/>
              <w:bottom w:type="dxa" w:w="40"/>
              <w:right w:type="dxa" w:w="60"/>
            </w:tcMar>
          </w:tcPr>
          <w:p>
            <w:pPr>
              <w:spacing w:after="0" w:line="220"/>
            </w:pPr>
            <w:r>
              <w:rPr>
                <w:sz w:val="14"/>
                <w:szCs w:val="14"/>
              </w:rPr>
              <w:t xml:space="preserve">5</w:t>
            </w:r>
          </w:p>
        </w:tc>
        <w:tc>
          <w:tcPr>
            <w:tcW w:type="dxa" w:w="1682"/>
            <w:tcMar>
              <w:top w:type="dxa" w:w="40"/>
              <w:left w:type="dxa" w:w="60"/>
              <w:bottom w:type="dxa" w:w="40"/>
              <w:right w:type="dxa" w:w="60"/>
            </w:tcMar>
          </w:tcPr>
          <w:p>
            <w:pPr>
              <w:spacing w:after="0" w:line="220"/>
            </w:pPr>
            <w:r>
              <w:rPr>
                <w:sz w:val="14"/>
                <w:szCs w:val="14"/>
              </w:rPr>
              <w:t xml:space="preserve">0.84</w:t>
            </w:r>
          </w:p>
        </w:tc>
      </w:tr>
      <w:tr>
        <w:tc>
          <w:tcPr>
            <w:tcW w:type="dxa" w:w="1682"/>
            <w:tcMar>
              <w:top w:type="dxa" w:w="40"/>
              <w:left w:type="dxa" w:w="60"/>
              <w:bottom w:type="dxa" w:w="40"/>
              <w:right w:type="dxa" w:w="60"/>
            </w:tcMar>
          </w:tcPr>
          <w:p>
            <w:pPr>
              <w:spacing w:after="0" w:line="220"/>
            </w:pPr>
            <w:r>
              <w:rPr>
                <w:sz w:val="14"/>
                <w:szCs w:val="14"/>
              </w:rPr>
              <w:t xml:space="preserve">MARAS-AK2</w:t>
            </w:r>
          </w:p>
        </w:tc>
        <w:tc>
          <w:tcPr>
            <w:tcW w:type="dxa" w:w="1682"/>
            <w:tcMar>
              <w:top w:type="dxa" w:w="40"/>
              <w:left w:type="dxa" w:w="60"/>
              <w:bottom w:type="dxa" w:w="40"/>
              <w:right w:type="dxa" w:w="60"/>
            </w:tcMar>
          </w:tcPr>
          <w:p>
            <w:pPr>
              <w:spacing w:after="0" w:line="220"/>
            </w:pPr>
            <w:r>
              <w:rPr>
                <w:sz w:val="14"/>
                <w:szCs w:val="14"/>
              </w:rPr>
              <w:t xml:space="preserve">Serkan Tan</w:t>
            </w:r>
          </w:p>
        </w:tc>
        <w:tc>
          <w:tcPr>
            <w:tcW w:type="dxa" w:w="1682"/>
            <w:tcMar>
              <w:top w:type="dxa" w:w="40"/>
              <w:left w:type="dxa" w:w="60"/>
              <w:bottom w:type="dxa" w:w="40"/>
              <w:right w:type="dxa" w:w="60"/>
            </w:tcMar>
          </w:tcPr>
          <w:p>
            <w:pPr>
              <w:spacing w:after="0" w:line="220"/>
            </w:pPr>
            <w:r>
              <w:rPr>
                <w:sz w:val="14"/>
                <w:szCs w:val="14"/>
              </w:rPr>
              <w:t xml:space="preserve">352.5</w:t>
            </w:r>
          </w:p>
        </w:tc>
        <w:tc>
          <w:tcPr>
            <w:tcW w:type="dxa" w:w="1682"/>
            <w:tcMar>
              <w:top w:type="dxa" w:w="40"/>
              <w:left w:type="dxa" w:w="60"/>
              <w:bottom w:type="dxa" w:w="40"/>
              <w:right w:type="dxa" w:w="60"/>
            </w:tcMar>
          </w:tcPr>
          <w:p>
            <w:pPr>
              <w:spacing w:after="0" w:line="220"/>
            </w:pPr>
            <w:r>
              <w:rPr>
                <w:sz w:val="14"/>
                <w:szCs w:val="14"/>
              </w:rPr>
              <w:t xml:space="preserve">32.5</w:t>
            </w:r>
          </w:p>
        </w:tc>
        <w:tc>
          <w:tcPr>
            <w:tcW w:type="dxa" w:w="1682"/>
            <w:tcMar>
              <w:top w:type="dxa" w:w="40"/>
              <w:left w:type="dxa" w:w="60"/>
              <w:bottom w:type="dxa" w:w="40"/>
              <w:right w:type="dxa" w:w="60"/>
            </w:tcMar>
          </w:tcPr>
          <w:p>
            <w:pPr>
              <w:spacing w:after="0" w:line="220"/>
            </w:pPr>
            <w:r>
              <w:rPr>
                <w:sz w:val="14"/>
                <w:szCs w:val="14"/>
              </w:rPr>
              <w:t xml:space="preserve">320.0</w:t>
            </w:r>
          </w:p>
        </w:tc>
        <w:tc>
          <w:tcPr>
            <w:tcW w:type="dxa" w:w="1682"/>
            <w:tcMar>
              <w:top w:type="dxa" w:w="40"/>
              <w:left w:type="dxa" w:w="60"/>
              <w:bottom w:type="dxa" w:w="40"/>
              <w:right w:type="dxa" w:w="60"/>
            </w:tcMar>
          </w:tcPr>
          <w:p>
            <w:pPr>
              <w:spacing w:after="0" w:line="220"/>
            </w:pPr>
            <w:r>
              <w:rPr>
                <w:sz w:val="14"/>
                <w:szCs w:val="14"/>
              </w:rPr>
              <w:t xml:space="preserve">16.9</w:t>
            </w:r>
          </w:p>
        </w:tc>
        <w:tc>
          <w:tcPr>
            <w:tcW w:type="dxa" w:w="1682"/>
            <w:tcMar>
              <w:top w:type="dxa" w:w="40"/>
              <w:left w:type="dxa" w:w="60"/>
              <w:bottom w:type="dxa" w:w="40"/>
              <w:right w:type="dxa" w:w="60"/>
            </w:tcMar>
          </w:tcPr>
          <w:p>
            <w:pPr>
              <w:spacing w:after="0" w:line="220"/>
            </w:pPr>
            <w:r>
              <w:rPr>
                <w:sz w:val="14"/>
                <w:szCs w:val="14"/>
              </w:rPr>
              <w:t xml:space="preserve">335.7</w:t>
            </w:r>
          </w:p>
        </w:tc>
        <w:tc>
          <w:tcPr>
            <w:tcW w:type="dxa" w:w="1682"/>
            <w:tcMar>
              <w:top w:type="dxa" w:w="40"/>
              <w:left w:type="dxa" w:w="60"/>
              <w:bottom w:type="dxa" w:w="40"/>
              <w:right w:type="dxa" w:w="60"/>
            </w:tcMar>
          </w:tcPr>
          <w:p>
            <w:pPr>
              <w:spacing w:after="0" w:line="220"/>
            </w:pPr>
            <w:r>
              <w:rPr>
                <w:sz w:val="14"/>
                <w:szCs w:val="14"/>
              </w:rPr>
              <w:t xml:space="preserve">16</w:t>
            </w:r>
          </w:p>
        </w:tc>
        <w:tc>
          <w:tcPr>
            <w:tcW w:type="dxa" w:w="1682"/>
            <w:tcMar>
              <w:top w:type="dxa" w:w="40"/>
              <w:left w:type="dxa" w:w="60"/>
              <w:bottom w:type="dxa" w:w="40"/>
              <w:right w:type="dxa" w:w="60"/>
            </w:tcMar>
          </w:tcPr>
          <w:p>
            <w:pPr>
              <w:spacing w:after="0" w:line="220"/>
            </w:pPr>
            <w:r>
              <w:rPr>
                <w:sz w:val="14"/>
                <w:szCs w:val="14"/>
              </w:rPr>
              <w:t xml:space="preserve">2.8</w:t>
            </w:r>
          </w:p>
        </w:tc>
      </w:tr>
      <w:tr>
        <w:tc>
          <w:tcPr>
            <w:tcW w:type="dxa" w:w="1682"/>
            <w:tcMar>
              <w:top w:type="dxa" w:w="40"/>
              <w:left w:type="dxa" w:w="60"/>
              <w:bottom w:type="dxa" w:w="40"/>
              <w:right w:type="dxa" w:w="60"/>
            </w:tcMar>
          </w:tcPr>
          <w:p>
            <w:pPr>
              <w:spacing w:after="0" w:line="220"/>
            </w:pPr>
            <w:r>
              <w:rPr>
                <w:sz w:val="14"/>
                <w:szCs w:val="14"/>
              </w:rPr>
              <w:t xml:space="preserve">MARAS-MED2</w:t>
            </w:r>
          </w:p>
        </w:tc>
        <w:tc>
          <w:tcPr>
            <w:tcW w:type="dxa" w:w="1682"/>
            <w:tcMar>
              <w:top w:type="dxa" w:w="40"/>
              <w:left w:type="dxa" w:w="60"/>
              <w:bottom w:type="dxa" w:w="40"/>
              <w:right w:type="dxa" w:w="60"/>
            </w:tcMar>
          </w:tcPr>
          <w:p>
            <w:pPr>
              <w:spacing w:after="0" w:line="220"/>
            </w:pPr>
            <w:r>
              <w:rPr>
                <w:sz w:val="14"/>
                <w:szCs w:val="14"/>
              </w:rPr>
              <w:t xml:space="preserve">Derya Uysal</w:t>
            </w:r>
          </w:p>
        </w:tc>
        <w:tc>
          <w:tcPr>
            <w:tcW w:type="dxa" w:w="1682"/>
            <w:tcMar>
              <w:top w:type="dxa" w:w="40"/>
              <w:left w:type="dxa" w:w="60"/>
              <w:bottom w:type="dxa" w:w="40"/>
              <w:right w:type="dxa" w:w="60"/>
            </w:tcMar>
          </w:tcPr>
          <w:p>
            <w:pPr>
              <w:spacing w:after="0" w:line="220"/>
            </w:pPr>
            <w:r>
              <w:rPr>
                <w:sz w:val="14"/>
                <w:szCs w:val="14"/>
              </w:rPr>
              <w:t xml:space="preserve">27.4</w:t>
            </w:r>
          </w:p>
        </w:tc>
        <w:tc>
          <w:tcPr>
            <w:tcW w:type="dxa" w:w="1682"/>
            <w:tcMar>
              <w:top w:type="dxa" w:w="40"/>
              <w:left w:type="dxa" w:w="60"/>
              <w:bottom w:type="dxa" w:w="40"/>
              <w:right w:type="dxa" w:w="60"/>
            </w:tcMar>
          </w:tcPr>
          <w:p>
            <w:pPr>
              <w:spacing w:after="0" w:line="220"/>
            </w:pPr>
            <w:r>
              <w:rPr>
                <w:sz w:val="14"/>
                <w:szCs w:val="14"/>
              </w:rPr>
              <w:t xml:space="preserve">7.4</w:t>
            </w:r>
          </w:p>
        </w:tc>
        <w:tc>
          <w:tcPr>
            <w:tcW w:type="dxa" w:w="1682"/>
            <w:tcMar>
              <w:top w:type="dxa" w:w="40"/>
              <w:left w:type="dxa" w:w="60"/>
              <w:bottom w:type="dxa" w:w="40"/>
              <w:right w:type="dxa" w:w="60"/>
            </w:tcMar>
          </w:tcPr>
          <w:p>
            <w:pPr>
              <w:spacing w:after="0" w:line="220"/>
            </w:pPr>
            <w:r>
              <w:rPr>
                <w:sz w:val="14"/>
                <w:szCs w:val="14"/>
              </w:rPr>
              <w:t xml:space="preserve">20.0</w:t>
            </w:r>
          </w:p>
        </w:tc>
        <w:tc>
          <w:tcPr>
            <w:tcW w:type="dxa" w:w="1682"/>
            <w:tcMar>
              <w:top w:type="dxa" w:w="40"/>
              <w:left w:type="dxa" w:w="60"/>
              <w:bottom w:type="dxa" w:w="40"/>
              <w:right w:type="dxa" w:w="60"/>
            </w:tcMar>
          </w:tcPr>
          <w:p>
            <w:pPr>
              <w:spacing w:after="0" w:line="220"/>
            </w:pPr>
            <w:r>
              <w:rPr>
                <w:sz w:val="14"/>
                <w:szCs w:val="14"/>
              </w:rPr>
              <w:t xml:space="preserve">7.3</w:t>
            </w:r>
          </w:p>
        </w:tc>
        <w:tc>
          <w:tcPr>
            <w:tcW w:type="dxa" w:w="1682"/>
            <w:tcMar>
              <w:top w:type="dxa" w:w="40"/>
              <w:left w:type="dxa" w:w="60"/>
              <w:bottom w:type="dxa" w:w="40"/>
              <w:right w:type="dxa" w:w="60"/>
            </w:tcMar>
          </w:tcPr>
          <w:p>
            <w:pPr>
              <w:spacing w:after="0" w:line="220"/>
            </w:pPr>
            <w:r>
              <w:rPr>
                <w:sz w:val="14"/>
                <w:szCs w:val="14"/>
              </w:rPr>
              <w:t xml:space="preserve">20.2</w:t>
            </w:r>
          </w:p>
        </w:tc>
        <w:tc>
          <w:tcPr>
            <w:tcW w:type="dxa" w:w="1682"/>
            <w:tcMar>
              <w:top w:type="dxa" w:w="40"/>
              <w:left w:type="dxa" w:w="60"/>
              <w:bottom w:type="dxa" w:w="40"/>
              <w:right w:type="dxa" w:w="60"/>
            </w:tcMar>
          </w:tcPr>
          <w:p>
            <w:pPr>
              <w:spacing w:after="0" w:line="220"/>
            </w:pPr>
            <w:r>
              <w:rPr>
                <w:sz w:val="14"/>
                <w:szCs w:val="14"/>
              </w:rPr>
              <w:t xml:space="preserve">1</w:t>
            </w:r>
          </w:p>
        </w:tc>
        <w:tc>
          <w:tcPr>
            <w:tcW w:type="dxa" w:w="1682"/>
            <w:tcMar>
              <w:top w:type="dxa" w:w="40"/>
              <w:left w:type="dxa" w:w="60"/>
              <w:bottom w:type="dxa" w:w="40"/>
              <w:right w:type="dxa" w:w="60"/>
            </w:tcMar>
          </w:tcPr>
          <w:p>
            <w:pPr>
              <w:spacing w:after="0" w:line="220"/>
            </w:pPr>
            <w:r>
              <w:rPr>
                <w:sz w:val="14"/>
                <w:szCs w:val="14"/>
              </w:rPr>
              <w:t xml:space="preserve">0.17</w:t>
            </w:r>
          </w:p>
        </w:tc>
      </w:tr>
      <w:tr>
        <w:tc>
          <w:tcPr>
            <w:tcW w:type="dxa" w:w="1682"/>
            <w:tcMar>
              <w:top w:type="dxa" w:w="40"/>
              <w:left w:type="dxa" w:w="60"/>
              <w:bottom w:type="dxa" w:w="40"/>
              <w:right w:type="dxa" w:w="60"/>
            </w:tcMar>
          </w:tcPr>
          <w:p>
            <w:pPr>
              <w:spacing w:after="0" w:line="220"/>
            </w:pPr>
            <w:r>
              <w:rPr>
                <w:sz w:val="14"/>
                <w:szCs w:val="14"/>
              </w:rPr>
              <w:t xml:space="preserve">MARAS-LOJ1</w:t>
            </w:r>
          </w:p>
        </w:tc>
        <w:tc>
          <w:tcPr>
            <w:tcW w:type="dxa" w:w="1682"/>
            <w:tcMar>
              <w:top w:type="dxa" w:w="40"/>
              <w:left w:type="dxa" w:w="60"/>
              <w:bottom w:type="dxa" w:w="40"/>
              <w:right w:type="dxa" w:w="60"/>
            </w:tcMar>
          </w:tcPr>
          <w:p>
            <w:pPr>
              <w:spacing w:after="0" w:line="220"/>
            </w:pPr>
            <w:r>
              <w:rPr>
                <w:sz w:val="14"/>
                <w:szCs w:val="14"/>
              </w:rPr>
              <w:t xml:space="preserve">Mustafa Yildiz</w:t>
            </w:r>
          </w:p>
        </w:tc>
        <w:tc>
          <w:tcPr>
            <w:tcW w:type="dxa" w:w="1682"/>
            <w:tcMar>
              <w:top w:type="dxa" w:w="40"/>
              <w:left w:type="dxa" w:w="60"/>
              <w:bottom w:type="dxa" w:w="40"/>
              <w:right w:type="dxa" w:w="60"/>
            </w:tcMar>
          </w:tcPr>
          <w:p>
            <w:pPr>
              <w:spacing w:after="0" w:line="220"/>
            </w:pPr>
            <w:r>
              <w:rPr>
                <w:sz w:val="14"/>
                <w:szCs w:val="14"/>
              </w:rPr>
              <w:t xml:space="preserve">78.7</w:t>
            </w:r>
          </w:p>
        </w:tc>
        <w:tc>
          <w:tcPr>
            <w:tcW w:type="dxa" w:w="1682"/>
            <w:tcMar>
              <w:top w:type="dxa" w:w="40"/>
              <w:left w:type="dxa" w:w="60"/>
              <w:bottom w:type="dxa" w:w="40"/>
              <w:right w:type="dxa" w:w="60"/>
            </w:tcMar>
          </w:tcPr>
          <w:p>
            <w:pPr>
              <w:spacing w:after="0" w:line="220"/>
            </w:pPr>
            <w:r>
              <w:rPr>
                <w:sz w:val="14"/>
                <w:szCs w:val="14"/>
              </w:rPr>
              <w:t xml:space="preserve">18.7</w:t>
            </w:r>
          </w:p>
        </w:tc>
        <w:tc>
          <w:tcPr>
            <w:tcW w:type="dxa" w:w="1682"/>
            <w:tcMar>
              <w:top w:type="dxa" w:w="40"/>
              <w:left w:type="dxa" w:w="60"/>
              <w:bottom w:type="dxa" w:w="40"/>
              <w:right w:type="dxa" w:w="60"/>
            </w:tcMar>
          </w:tcPr>
          <w:p>
            <w:pPr>
              <w:spacing w:after="0" w:line="220"/>
            </w:pPr>
            <w:r>
              <w:rPr>
                <w:sz w:val="14"/>
                <w:szCs w:val="14"/>
              </w:rPr>
              <w:t xml:space="preserve">60.0</w:t>
            </w:r>
          </w:p>
        </w:tc>
        <w:tc>
          <w:tcPr>
            <w:tcW w:type="dxa" w:w="1682"/>
            <w:tcMar>
              <w:top w:type="dxa" w:w="40"/>
              <w:left w:type="dxa" w:w="60"/>
              <w:bottom w:type="dxa" w:w="40"/>
              <w:right w:type="dxa" w:w="60"/>
            </w:tcMar>
          </w:tcPr>
          <w:p>
            <w:pPr>
              <w:spacing w:after="0" w:line="220"/>
            </w:pPr>
            <w:r>
              <w:rPr>
                <w:sz w:val="14"/>
                <w:szCs w:val="14"/>
              </w:rPr>
              <w:t xml:space="preserve">14.2</w:t>
            </w:r>
          </w:p>
        </w:tc>
        <w:tc>
          <w:tcPr>
            <w:tcW w:type="dxa" w:w="1682"/>
            <w:tcMar>
              <w:top w:type="dxa" w:w="40"/>
              <w:left w:type="dxa" w:w="60"/>
              <w:bottom w:type="dxa" w:w="40"/>
              <w:right w:type="dxa" w:w="60"/>
            </w:tcMar>
          </w:tcPr>
          <w:p>
            <w:pPr>
              <w:spacing w:after="0" w:line="220"/>
            </w:pPr>
            <w:r>
              <w:rPr>
                <w:sz w:val="14"/>
                <w:szCs w:val="14"/>
              </w:rPr>
              <w:t xml:space="preserve">64.5</w:t>
            </w:r>
          </w:p>
        </w:tc>
        <w:tc>
          <w:tcPr>
            <w:tcW w:type="dxa" w:w="1682"/>
            <w:tcMar>
              <w:top w:type="dxa" w:w="40"/>
              <w:left w:type="dxa" w:w="60"/>
              <w:bottom w:type="dxa" w:w="40"/>
              <w:right w:type="dxa" w:w="60"/>
            </w:tcMar>
          </w:tcPr>
          <w:p>
            <w:pPr>
              <w:spacing w:after="0" w:line="220"/>
            </w:pPr>
            <w:r>
              <w:rPr>
                <w:sz w:val="14"/>
                <w:szCs w:val="14"/>
              </w:rPr>
              <w:t xml:space="preserve">3</w:t>
            </w:r>
          </w:p>
        </w:tc>
        <w:tc>
          <w:tcPr>
            <w:tcW w:type="dxa" w:w="1682"/>
            <w:tcMar>
              <w:top w:type="dxa" w:w="40"/>
              <w:left w:type="dxa" w:w="60"/>
              <w:bottom w:type="dxa" w:w="40"/>
              <w:right w:type="dxa" w:w="60"/>
            </w:tcMar>
          </w:tcPr>
          <w:p>
            <w:pPr>
              <w:spacing w:after="0" w:line="220"/>
            </w:pPr>
            <w:r>
              <w:rPr>
                <w:sz w:val="14"/>
                <w:szCs w:val="14"/>
              </w:rPr>
              <w:t xml:space="preserve">0.54</w:t>
            </w:r>
          </w:p>
        </w:tc>
      </w:tr>
      <w:tr>
        <w:tc>
          <w:tcPr>
            <w:tcW w:type="dxa" w:w="1682"/>
            <w:tcMar>
              <w:top w:type="dxa" w:w="40"/>
              <w:left w:type="dxa" w:w="60"/>
              <w:bottom w:type="dxa" w:w="40"/>
              <w:right w:type="dxa" w:w="60"/>
            </w:tcMar>
          </w:tcPr>
          <w:p>
            <w:pPr>
              <w:spacing w:after="0" w:line="220"/>
            </w:pPr>
            <w:r>
              <w:rPr>
                <w:sz w:val="14"/>
                <w:szCs w:val="14"/>
              </w:rPr>
              <w:t xml:space="preserve">MARAS-LOJ2</w:t>
            </w:r>
          </w:p>
        </w:tc>
        <w:tc>
          <w:tcPr>
            <w:tcW w:type="dxa" w:w="1682"/>
            <w:tcMar>
              <w:top w:type="dxa" w:w="40"/>
              <w:left w:type="dxa" w:w="60"/>
              <w:bottom w:type="dxa" w:w="40"/>
              <w:right w:type="dxa" w:w="60"/>
            </w:tcMar>
          </w:tcPr>
          <w:p>
            <w:pPr>
              <w:spacing w:after="0" w:line="220"/>
            </w:pPr>
            <w:r>
              <w:rPr>
                <w:sz w:val="14"/>
                <w:szCs w:val="14"/>
              </w:rPr>
              <w:t xml:space="preserve">Hakan Koc</w:t>
            </w:r>
          </w:p>
        </w:tc>
        <w:tc>
          <w:tcPr>
            <w:tcW w:type="dxa" w:w="1682"/>
            <w:tcMar>
              <w:top w:type="dxa" w:w="40"/>
              <w:left w:type="dxa" w:w="60"/>
              <w:bottom w:type="dxa" w:w="40"/>
              <w:right w:type="dxa" w:w="60"/>
            </w:tcMar>
          </w:tcPr>
          <w:p>
            <w:pPr>
              <w:spacing w:after="0" w:line="220"/>
            </w:pPr>
            <w:r>
              <w:rPr>
                <w:sz w:val="14"/>
                <w:szCs w:val="14"/>
              </w:rPr>
              <w:t xml:space="preserve">95.5</w:t>
            </w:r>
          </w:p>
        </w:tc>
        <w:tc>
          <w:tcPr>
            <w:tcW w:type="dxa" w:w="1682"/>
            <w:tcMar>
              <w:top w:type="dxa" w:w="40"/>
              <w:left w:type="dxa" w:w="60"/>
              <w:bottom w:type="dxa" w:w="40"/>
              <w:right w:type="dxa" w:w="60"/>
            </w:tcMar>
          </w:tcPr>
          <w:p>
            <w:pPr>
              <w:spacing w:after="0" w:line="220"/>
            </w:pPr>
            <w:r>
              <w:rPr>
                <w:sz w:val="14"/>
                <w:szCs w:val="14"/>
              </w:rPr>
              <w:t xml:space="preserve">15.5</w:t>
            </w:r>
          </w:p>
        </w:tc>
        <w:tc>
          <w:tcPr>
            <w:tcW w:type="dxa" w:w="1682"/>
            <w:tcMar>
              <w:top w:type="dxa" w:w="40"/>
              <w:left w:type="dxa" w:w="60"/>
              <w:bottom w:type="dxa" w:w="40"/>
              <w:right w:type="dxa" w:w="60"/>
            </w:tcMar>
          </w:tcPr>
          <w:p>
            <w:pPr>
              <w:spacing w:after="0" w:line="220"/>
            </w:pPr>
            <w:r>
              <w:rPr>
                <w:sz w:val="14"/>
                <w:szCs w:val="14"/>
              </w:rPr>
              <w:t xml:space="preserve">80.0</w:t>
            </w:r>
          </w:p>
        </w:tc>
        <w:tc>
          <w:tcPr>
            <w:tcW w:type="dxa" w:w="1682"/>
            <w:tcMar>
              <w:top w:type="dxa" w:w="40"/>
              <w:left w:type="dxa" w:w="60"/>
              <w:bottom w:type="dxa" w:w="40"/>
              <w:right w:type="dxa" w:w="60"/>
            </w:tcMar>
          </w:tcPr>
          <w:p>
            <w:pPr>
              <w:spacing w:after="0" w:line="220"/>
            </w:pPr>
            <w:r>
              <w:rPr>
                <w:sz w:val="14"/>
                <w:szCs w:val="14"/>
              </w:rPr>
              <w:t xml:space="preserve">14.2</w:t>
            </w:r>
          </w:p>
        </w:tc>
        <w:tc>
          <w:tcPr>
            <w:tcW w:type="dxa" w:w="1682"/>
            <w:tcMar>
              <w:top w:type="dxa" w:w="40"/>
              <w:left w:type="dxa" w:w="60"/>
              <w:bottom w:type="dxa" w:w="40"/>
              <w:right w:type="dxa" w:w="60"/>
            </w:tcMar>
          </w:tcPr>
          <w:p>
            <w:pPr>
              <w:spacing w:after="0" w:line="220"/>
            </w:pPr>
            <w:r>
              <w:rPr>
                <w:sz w:val="14"/>
                <w:szCs w:val="14"/>
              </w:rPr>
              <w:t xml:space="preserve">81.3</w:t>
            </w:r>
          </w:p>
        </w:tc>
        <w:tc>
          <w:tcPr>
            <w:tcW w:type="dxa" w:w="1682"/>
            <w:tcMar>
              <w:top w:type="dxa" w:w="40"/>
              <w:left w:type="dxa" w:w="60"/>
              <w:bottom w:type="dxa" w:w="40"/>
              <w:right w:type="dxa" w:w="60"/>
            </w:tcMar>
          </w:tcPr>
          <w:p>
            <w:pPr>
              <w:spacing w:after="0" w:line="220"/>
            </w:pPr>
            <w:r>
              <w:rPr>
                <w:sz w:val="14"/>
                <w:szCs w:val="14"/>
              </w:rPr>
              <w:t xml:space="preserve">4</w:t>
            </w:r>
          </w:p>
        </w:tc>
        <w:tc>
          <w:tcPr>
            <w:tcW w:type="dxa" w:w="1682"/>
            <w:tcMar>
              <w:top w:type="dxa" w:w="40"/>
              <w:left w:type="dxa" w:w="60"/>
              <w:bottom w:type="dxa" w:w="40"/>
              <w:right w:type="dxa" w:w="60"/>
            </w:tcMar>
          </w:tcPr>
          <w:p>
            <w:pPr>
              <w:spacing w:after="0" w:line="220"/>
            </w:pPr>
            <w:r>
              <w:rPr>
                <w:sz w:val="14"/>
                <w:szCs w:val="14"/>
              </w:rPr>
              <w:t xml:space="preserve">0.68</w:t>
            </w:r>
          </w:p>
        </w:tc>
      </w:tr>
      <w:tr>
        <w:tc>
          <w:tcPr>
            <w:tcW w:type="dxa" w:w="1682"/>
            <w:tcMar>
              <w:top w:type="dxa" w:w="40"/>
              <w:left w:type="dxa" w:w="60"/>
              <w:bottom w:type="dxa" w:w="40"/>
              <w:right w:type="dxa" w:w="60"/>
            </w:tcMar>
          </w:tcPr>
          <w:p>
            <w:pPr>
              <w:spacing w:after="0" w:line="220"/>
            </w:pPr>
            <w:r>
              <w:rPr>
                <w:sz w:val="14"/>
                <w:szCs w:val="14"/>
              </w:rPr>
              <w:t xml:space="preserve">MARAS-AK3</w:t>
            </w:r>
          </w:p>
        </w:tc>
        <w:tc>
          <w:tcPr>
            <w:tcW w:type="dxa" w:w="1682"/>
            <w:tcMar>
              <w:top w:type="dxa" w:w="40"/>
              <w:left w:type="dxa" w:w="60"/>
              <w:bottom w:type="dxa" w:w="40"/>
              <w:right w:type="dxa" w:w="60"/>
            </w:tcMar>
          </w:tcPr>
          <w:p>
            <w:pPr>
              <w:spacing w:after="0" w:line="220"/>
            </w:pPr>
            <w:r>
              <w:rPr>
                <w:sz w:val="14"/>
                <w:szCs w:val="14"/>
              </w:rPr>
              <w:t xml:space="preserve">Tolga Erdem</w:t>
            </w:r>
          </w:p>
        </w:tc>
        <w:tc>
          <w:tcPr>
            <w:tcW w:type="dxa" w:w="1682"/>
            <w:tcMar>
              <w:top w:type="dxa" w:w="40"/>
              <w:left w:type="dxa" w:w="60"/>
              <w:bottom w:type="dxa" w:w="40"/>
              <w:right w:type="dxa" w:w="60"/>
            </w:tcMar>
          </w:tcPr>
          <w:p>
            <w:pPr>
              <w:spacing w:after="0" w:line="220"/>
            </w:pPr>
            <w:r>
              <w:rPr>
                <w:sz w:val="14"/>
                <w:szCs w:val="14"/>
              </w:rPr>
              <w:t xml:space="preserve">27.0</w:t>
            </w:r>
          </w:p>
        </w:tc>
        <w:tc>
          <w:tcPr>
            <w:tcW w:type="dxa" w:w="1682"/>
            <w:tcMar>
              <w:top w:type="dxa" w:w="40"/>
              <w:left w:type="dxa" w:w="60"/>
              <w:bottom w:type="dxa" w:w="40"/>
              <w:right w:type="dxa" w:w="60"/>
            </w:tcMar>
          </w:tcPr>
          <w:p>
            <w:pPr>
              <w:spacing w:after="0" w:line="220"/>
            </w:pPr>
            <w:r>
              <w:rPr>
                <w:sz w:val="14"/>
                <w:szCs w:val="14"/>
              </w:rPr>
              <w:t xml:space="preserve">7.0</w:t>
            </w:r>
          </w:p>
        </w:tc>
        <w:tc>
          <w:tcPr>
            <w:tcW w:type="dxa" w:w="1682"/>
            <w:tcMar>
              <w:top w:type="dxa" w:w="40"/>
              <w:left w:type="dxa" w:w="60"/>
              <w:bottom w:type="dxa" w:w="40"/>
              <w:right w:type="dxa" w:w="60"/>
            </w:tcMar>
          </w:tcPr>
          <w:p>
            <w:pPr>
              <w:spacing w:after="0" w:line="220"/>
            </w:pPr>
            <w:r>
              <w:rPr>
                <w:sz w:val="14"/>
                <w:szCs w:val="14"/>
              </w:rPr>
              <w:t xml:space="preserve">20.0</w:t>
            </w:r>
          </w:p>
        </w:tc>
        <w:tc>
          <w:tcPr>
            <w:tcW w:type="dxa" w:w="1682"/>
            <w:tcMar>
              <w:top w:type="dxa" w:w="40"/>
              <w:left w:type="dxa" w:w="60"/>
              <w:bottom w:type="dxa" w:w="40"/>
              <w:right w:type="dxa" w:w="60"/>
            </w:tcMar>
          </w:tcPr>
          <w:p>
            <w:pPr>
              <w:spacing w:after="0" w:line="220"/>
            </w:pPr>
            <w:r>
              <w:rPr>
                <w:sz w:val="14"/>
                <w:szCs w:val="14"/>
              </w:rPr>
              <w:t xml:space="preserve">6.9</w:t>
            </w:r>
          </w:p>
        </w:tc>
        <w:tc>
          <w:tcPr>
            <w:tcW w:type="dxa" w:w="1682"/>
            <w:tcMar>
              <w:top w:type="dxa" w:w="40"/>
              <w:left w:type="dxa" w:w="60"/>
              <w:bottom w:type="dxa" w:w="40"/>
              <w:right w:type="dxa" w:w="60"/>
            </w:tcMar>
          </w:tcPr>
          <w:p>
            <w:pPr>
              <w:spacing w:after="0" w:line="220"/>
            </w:pPr>
            <w:r>
              <w:rPr>
                <w:sz w:val="14"/>
                <w:szCs w:val="14"/>
              </w:rPr>
              <w:t xml:space="preserve">20.0</w:t>
            </w:r>
          </w:p>
        </w:tc>
        <w:tc>
          <w:tcPr>
            <w:tcW w:type="dxa" w:w="1682"/>
            <w:tcMar>
              <w:top w:type="dxa" w:w="40"/>
              <w:left w:type="dxa" w:w="60"/>
              <w:bottom w:type="dxa" w:w="40"/>
              <w:right w:type="dxa" w:w="60"/>
            </w:tcMar>
          </w:tcPr>
          <w:p>
            <w:pPr>
              <w:spacing w:after="0" w:line="220"/>
            </w:pPr>
            <w:r>
              <w:rPr>
                <w:sz w:val="14"/>
                <w:szCs w:val="14"/>
              </w:rPr>
              <w:t xml:space="preserve">1</w:t>
            </w:r>
          </w:p>
        </w:tc>
        <w:tc>
          <w:tcPr>
            <w:tcW w:type="dxa" w:w="1682"/>
            <w:tcMar>
              <w:top w:type="dxa" w:w="40"/>
              <w:left w:type="dxa" w:w="60"/>
              <w:bottom w:type="dxa" w:w="40"/>
              <w:right w:type="dxa" w:w="60"/>
            </w:tcMar>
          </w:tcPr>
          <w:p>
            <w:pPr>
              <w:spacing w:after="0" w:line="220"/>
            </w:pPr>
            <w:r>
              <w:rPr>
                <w:sz w:val="14"/>
                <w:szCs w:val="14"/>
              </w:rPr>
              <w:t xml:space="preserve">0.17</w:t>
            </w:r>
          </w:p>
        </w:tc>
      </w:tr>
      <w:tr>
        <w:tc>
          <w:tcPr>
            <w:tcW w:type="dxa" w:w="1682"/>
            <w:tcMar>
              <w:top w:type="dxa" w:w="40"/>
              <w:left w:type="dxa" w:w="60"/>
              <w:bottom w:type="dxa" w:w="40"/>
              <w:right w:type="dxa" w:w="60"/>
            </w:tcMar>
          </w:tcPr>
          <w:p>
            <w:pPr>
              <w:spacing w:after="0" w:line="220"/>
            </w:pPr>
            <w:r>
              <w:rPr>
                <w:sz w:val="14"/>
                <w:szCs w:val="14"/>
              </w:rPr>
              <w:t xml:space="preserve">MARAS-AK4</w:t>
            </w:r>
          </w:p>
        </w:tc>
        <w:tc>
          <w:tcPr>
            <w:tcW w:type="dxa" w:w="1682"/>
            <w:tcMar>
              <w:top w:type="dxa" w:w="40"/>
              <w:left w:type="dxa" w:w="60"/>
              <w:bottom w:type="dxa" w:w="40"/>
              <w:right w:type="dxa" w:w="60"/>
            </w:tcMar>
          </w:tcPr>
          <w:p>
            <w:pPr>
              <w:spacing w:after="0" w:line="220"/>
            </w:pPr>
            <w:r>
              <w:rPr>
                <w:sz w:val="14"/>
                <w:szCs w:val="14"/>
              </w:rPr>
              <w:t xml:space="preserve">Fatma Dogan</w:t>
            </w:r>
          </w:p>
        </w:tc>
        <w:tc>
          <w:tcPr>
            <w:tcW w:type="dxa" w:w="1682"/>
            <w:tcMar>
              <w:top w:type="dxa" w:w="40"/>
              <w:left w:type="dxa" w:w="60"/>
              <w:bottom w:type="dxa" w:w="40"/>
              <w:right w:type="dxa" w:w="60"/>
            </w:tcMar>
          </w:tcPr>
          <w:p>
            <w:pPr>
              <w:spacing w:after="0" w:line="220"/>
            </w:pPr>
            <w:r>
              <w:rPr>
                <w:sz w:val="14"/>
                <w:szCs w:val="14"/>
              </w:rPr>
              <w:t xml:space="preserve">87.7</w:t>
            </w:r>
          </w:p>
        </w:tc>
        <w:tc>
          <w:tcPr>
            <w:tcW w:type="dxa" w:w="1682"/>
            <w:tcMar>
              <w:top w:type="dxa" w:w="40"/>
              <w:left w:type="dxa" w:w="60"/>
              <w:bottom w:type="dxa" w:w="40"/>
              <w:right w:type="dxa" w:w="60"/>
            </w:tcMar>
          </w:tcPr>
          <w:p>
            <w:pPr>
              <w:spacing w:after="0" w:line="220"/>
            </w:pPr>
            <w:r>
              <w:rPr>
                <w:sz w:val="14"/>
                <w:szCs w:val="14"/>
              </w:rPr>
              <w:t xml:space="preserve">27.7</w:t>
            </w:r>
          </w:p>
        </w:tc>
        <w:tc>
          <w:tcPr>
            <w:tcW w:type="dxa" w:w="1682"/>
            <w:tcMar>
              <w:top w:type="dxa" w:w="40"/>
              <w:left w:type="dxa" w:w="60"/>
              <w:bottom w:type="dxa" w:w="40"/>
              <w:right w:type="dxa" w:w="60"/>
            </w:tcMar>
          </w:tcPr>
          <w:p>
            <w:pPr>
              <w:spacing w:after="0" w:line="220"/>
            </w:pPr>
            <w:r>
              <w:rPr>
                <w:sz w:val="14"/>
                <w:szCs w:val="14"/>
              </w:rPr>
              <w:t xml:space="preserve">60.0</w:t>
            </w:r>
          </w:p>
        </w:tc>
        <w:tc>
          <w:tcPr>
            <w:tcW w:type="dxa" w:w="1682"/>
            <w:tcMar>
              <w:top w:type="dxa" w:w="40"/>
              <w:left w:type="dxa" w:w="60"/>
              <w:bottom w:type="dxa" w:w="40"/>
              <w:right w:type="dxa" w:w="60"/>
            </w:tcMar>
          </w:tcPr>
          <w:p>
            <w:pPr>
              <w:spacing w:after="0" w:line="220"/>
            </w:pPr>
            <w:r>
              <w:rPr>
                <w:sz w:val="14"/>
                <w:szCs w:val="14"/>
              </w:rPr>
              <w:t xml:space="preserve">10.7</w:t>
            </w:r>
          </w:p>
        </w:tc>
        <w:tc>
          <w:tcPr>
            <w:tcW w:type="dxa" w:w="1682"/>
            <w:tcMar>
              <w:top w:type="dxa" w:w="40"/>
              <w:left w:type="dxa" w:w="60"/>
              <w:bottom w:type="dxa" w:w="40"/>
              <w:right w:type="dxa" w:w="60"/>
            </w:tcMar>
          </w:tcPr>
          <w:p>
            <w:pPr>
              <w:spacing w:after="0" w:line="220"/>
            </w:pPr>
            <w:r>
              <w:rPr>
                <w:sz w:val="14"/>
                <w:szCs w:val="14"/>
              </w:rPr>
              <w:t xml:space="preserve">76.9</w:t>
            </w:r>
          </w:p>
        </w:tc>
        <w:tc>
          <w:tcPr>
            <w:tcW w:type="dxa" w:w="1682"/>
            <w:tcMar>
              <w:top w:type="dxa" w:w="40"/>
              <w:left w:type="dxa" w:w="60"/>
              <w:bottom w:type="dxa" w:w="40"/>
              <w:right w:type="dxa" w:w="60"/>
            </w:tcMar>
          </w:tcPr>
          <w:p>
            <w:pPr>
              <w:spacing w:after="0" w:line="220"/>
            </w:pPr>
            <w:r>
              <w:rPr>
                <w:sz w:val="14"/>
                <w:szCs w:val="14"/>
              </w:rPr>
              <w:t xml:space="preserve">3</w:t>
            </w:r>
          </w:p>
        </w:tc>
        <w:tc>
          <w:tcPr>
            <w:tcW w:type="dxa" w:w="1682"/>
            <w:tcMar>
              <w:top w:type="dxa" w:w="40"/>
              <w:left w:type="dxa" w:w="60"/>
              <w:bottom w:type="dxa" w:w="40"/>
              <w:right w:type="dxa" w:w="60"/>
            </w:tcMar>
          </w:tcPr>
          <w:p>
            <w:pPr>
              <w:spacing w:after="0" w:line="220"/>
            </w:pPr>
            <w:r>
              <w:rPr>
                <w:sz w:val="14"/>
                <w:szCs w:val="14"/>
              </w:rPr>
              <w:t xml:space="preserve">0.64</w:t>
            </w:r>
          </w:p>
        </w:tc>
      </w:tr>
      <w:tr>
        <w:tc>
          <w:tcPr>
            <w:tcW w:type="dxa" w:w="1682"/>
            <w:tcMar>
              <w:top w:type="dxa" w:w="40"/>
              <w:left w:type="dxa" w:w="60"/>
              <w:bottom w:type="dxa" w:w="40"/>
              <w:right w:type="dxa" w:w="60"/>
            </w:tcMar>
          </w:tcPr>
          <w:p>
            <w:pPr>
              <w:spacing w:after="0" w:line="220"/>
            </w:pPr>
            <w:r>
              <w:rPr>
                <w:sz w:val="14"/>
                <w:szCs w:val="14"/>
              </w:rPr>
              <w:t xml:space="preserve">MARAS-AK5</w:t>
            </w:r>
          </w:p>
        </w:tc>
        <w:tc>
          <w:tcPr>
            <w:tcW w:type="dxa" w:w="1682"/>
            <w:tcMar>
              <w:top w:type="dxa" w:w="40"/>
              <w:left w:type="dxa" w:w="60"/>
              <w:bottom w:type="dxa" w:w="40"/>
              <w:right w:type="dxa" w:w="60"/>
            </w:tcMar>
          </w:tcPr>
          <w:p>
            <w:pPr>
              <w:spacing w:after="0" w:line="220"/>
            </w:pPr>
            <w:r>
              <w:rPr>
                <w:sz w:val="14"/>
                <w:szCs w:val="14"/>
              </w:rPr>
              <w:t xml:space="preserve">Fatma Arslan</w:t>
            </w:r>
          </w:p>
        </w:tc>
        <w:tc>
          <w:tcPr>
            <w:tcW w:type="dxa" w:w="1682"/>
            <w:tcMar>
              <w:top w:type="dxa" w:w="40"/>
              <w:left w:type="dxa" w:w="60"/>
              <w:bottom w:type="dxa" w:w="40"/>
              <w:right w:type="dxa" w:w="60"/>
            </w:tcMar>
          </w:tcPr>
          <w:p>
            <w:pPr>
              <w:spacing w:after="0" w:line="220"/>
            </w:pPr>
            <w:r>
              <w:rPr>
                <w:sz w:val="14"/>
                <w:szCs w:val="14"/>
              </w:rPr>
              <w:t xml:space="preserve">29.0</w:t>
            </w:r>
          </w:p>
        </w:tc>
        <w:tc>
          <w:tcPr>
            <w:tcW w:type="dxa" w:w="1682"/>
            <w:tcMar>
              <w:top w:type="dxa" w:w="40"/>
              <w:left w:type="dxa" w:w="60"/>
              <w:bottom w:type="dxa" w:w="40"/>
              <w:right w:type="dxa" w:w="60"/>
            </w:tcMar>
          </w:tcPr>
          <w:p>
            <w:pPr>
              <w:spacing w:after="0" w:line="220"/>
            </w:pPr>
            <w:r>
              <w:rPr>
                <w:sz w:val="14"/>
                <w:szCs w:val="14"/>
              </w:rPr>
              <w:t xml:space="preserve">9.0</w:t>
            </w:r>
          </w:p>
        </w:tc>
        <w:tc>
          <w:tcPr>
            <w:tcW w:type="dxa" w:w="1682"/>
            <w:tcMar>
              <w:top w:type="dxa" w:w="40"/>
              <w:left w:type="dxa" w:w="60"/>
              <w:bottom w:type="dxa" w:w="40"/>
              <w:right w:type="dxa" w:w="60"/>
            </w:tcMar>
          </w:tcPr>
          <w:p>
            <w:pPr>
              <w:spacing w:after="0" w:line="220"/>
            </w:pPr>
            <w:r>
              <w:rPr>
                <w:sz w:val="14"/>
                <w:szCs w:val="14"/>
              </w:rPr>
              <w:t xml:space="preserve">20.0</w:t>
            </w:r>
          </w:p>
        </w:tc>
        <w:tc>
          <w:tcPr>
            <w:tcW w:type="dxa" w:w="1682"/>
            <w:tcMar>
              <w:top w:type="dxa" w:w="40"/>
              <w:left w:type="dxa" w:w="60"/>
              <w:bottom w:type="dxa" w:w="40"/>
              <w:right w:type="dxa" w:w="60"/>
            </w:tcMar>
          </w:tcPr>
          <w:p>
            <w:pPr>
              <w:spacing w:after="0" w:line="220"/>
            </w:pPr>
            <w:r>
              <w:rPr>
                <w:sz w:val="14"/>
                <w:szCs w:val="14"/>
              </w:rPr>
              <w:t xml:space="preserve">8.8</w:t>
            </w:r>
          </w:p>
        </w:tc>
        <w:tc>
          <w:tcPr>
            <w:tcW w:type="dxa" w:w="1682"/>
            <w:tcMar>
              <w:top w:type="dxa" w:w="40"/>
              <w:left w:type="dxa" w:w="60"/>
              <w:bottom w:type="dxa" w:w="40"/>
              <w:right w:type="dxa" w:w="60"/>
            </w:tcMar>
          </w:tcPr>
          <w:p>
            <w:pPr>
              <w:spacing w:after="0" w:line="220"/>
            </w:pPr>
            <w:r>
              <w:rPr>
                <w:sz w:val="14"/>
                <w:szCs w:val="14"/>
              </w:rPr>
              <w:t xml:space="preserve">20.2</w:t>
            </w:r>
          </w:p>
        </w:tc>
        <w:tc>
          <w:tcPr>
            <w:tcW w:type="dxa" w:w="1682"/>
            <w:tcMar>
              <w:top w:type="dxa" w:w="40"/>
              <w:left w:type="dxa" w:w="60"/>
              <w:bottom w:type="dxa" w:w="40"/>
              <w:right w:type="dxa" w:w="60"/>
            </w:tcMar>
          </w:tcPr>
          <w:p>
            <w:pPr>
              <w:spacing w:after="0" w:line="220"/>
            </w:pPr>
            <w:r>
              <w:rPr>
                <w:sz w:val="14"/>
                <w:szCs w:val="14"/>
              </w:rPr>
              <w:t xml:space="preserve">1</w:t>
            </w:r>
          </w:p>
        </w:tc>
        <w:tc>
          <w:tcPr>
            <w:tcW w:type="dxa" w:w="1682"/>
            <w:tcMar>
              <w:top w:type="dxa" w:w="40"/>
              <w:left w:type="dxa" w:w="60"/>
              <w:bottom w:type="dxa" w:w="40"/>
              <w:right w:type="dxa" w:w="60"/>
            </w:tcMar>
          </w:tcPr>
          <w:p>
            <w:pPr>
              <w:spacing w:after="0" w:line="220"/>
            </w:pPr>
            <w:r>
              <w:rPr>
                <w:sz w:val="14"/>
                <w:szCs w:val="14"/>
              </w:rPr>
              <w:t xml:space="preserve">0.17</w:t>
            </w:r>
          </w:p>
        </w:tc>
      </w:tr>
    </w:tbl>
    <w:p>
      <w:pPr>
        <w:spacing w:after="160"/>
      </w:pPr>
    </w:p>
    <w:p>
      <w:pPr>
        <w:spacing w:after="120" w:line="276"/>
        <w:ind w:right="4541"/>
      </w:pPr>
      <w:r>
        <w:rPr>
          <w:b/>
          <w:bCs/>
          <w:sz w:val="20"/>
          <w:szCs w:val="20"/>
        </w:rPr>
        <w:t xml:space="preserve">Toplam:</w:t>
      </w:r>
      <w:r>
        <w:rPr>
          <w:sz w:val="20"/>
          <w:szCs w:val="20"/>
        </w:rPr>
        <w:t xml:space="preserve"> Klasik navigasyon 1641.0 dk (yalnızca hedefe ulaşabilen 18 ekip) · QuakeMind 206.6 dk (tüm 18 ekip) · </w:t>
      </w:r>
      <w:r>
        <w:rPr>
          <w:b/>
          <w:bCs/>
          <w:sz w:val="20"/>
          <w:szCs w:val="20"/>
        </w:rPr>
        <w:t xml:space="preserve">kazanılan 1434.5 dk</w:t>
      </w:r>
      <w:r>
        <w:rPr>
          <w:sz w:val="20"/>
          <w:szCs w:val="20"/>
        </w:rPr>
        <w:t xml:space="preserve"> (%87.4). Engellenen U-dönüşü: 68. Klasik yaklaşımın </w:t>
      </w:r>
      <w:r>
        <w:rPr>
          <w:b/>
          <w:bCs/>
          <w:sz w:val="20"/>
          <w:szCs w:val="20"/>
        </w:rPr>
        <w:t xml:space="preserve">hiç ulaşamadığı</w:t>
      </w:r>
      <w:r>
        <w:rPr>
          <w:sz w:val="20"/>
          <w:szCs w:val="20"/>
        </w:rPr>
        <w:t xml:space="preserve"> hedef sayısı: 0.</w:t>
      </w:r>
    </w:p>
    <w:p>
      <w:pPr>
        <w:pStyle w:val="Heading3"/>
        <w:spacing w:after="120" w:before="280"/>
      </w:pPr>
      <w:r>
        <w:rPr>
          <w:b/>
          <w:bCs/>
          <w:sz w:val="24"/>
          <w:szCs w:val="24"/>
        </w:rPr>
        <w:t xml:space="preserve">⚠️ Bu kazanç neyden geliyor? (ölçüm / varsayım ayrımı)</w:t>
      </w:r>
    </w:p>
    <w:tbl>
      <w:tblPr>
        <w:tblW w:type="dxa" w:w="15136"/>
        <w:tblBorders>
          <w:top w:val="single" w:color="BBBBBB" w:sz="2"/>
          <w:left w:val="single" w:color="BBBBBB" w:sz="2"/>
          <w:bottom w:val="single" w:color="BBBBBB" w:sz="2"/>
          <w:right w:val="single" w:color="BBBBBB" w:sz="2"/>
          <w:insideH w:val="single" w:color="DDDDDD" w:sz="1"/>
          <w:insideV w:val="single" w:color="DDDDDD" w:sz="1"/>
        </w:tblBorders>
      </w:tblPr>
      <w:tblGrid>
        <w:gridCol w:w="3784"/>
        <w:gridCol w:w="3784"/>
        <w:gridCol w:w="3784"/>
        <w:gridCol w:w="3784"/>
      </w:tblGrid>
      <w:tr>
        <w:trPr>
          <w:tblHeader/>
        </w:trPr>
        <w:tc>
          <w:tcPr>
            <w:tcW w:type="dxa" w:w="3784"/>
            <w:shd w:fill="E8E2D5" w:val="clear"/>
            <w:tcMar>
              <w:top w:type="dxa" w:w="40"/>
              <w:left w:type="dxa" w:w="60"/>
              <w:bottom w:type="dxa" w:w="40"/>
              <w:right w:type="dxa" w:w="60"/>
            </w:tcMar>
          </w:tcPr>
          <w:p>
            <w:pPr>
              <w:spacing w:after="0" w:line="220"/>
            </w:pPr>
            <w:r>
              <w:rPr>
                <w:sz w:val="14"/>
                <w:szCs w:val="14"/>
              </w:rPr>
              <w:t xml:space="preserve">Bileşen</w:t>
            </w:r>
          </w:p>
        </w:tc>
        <w:tc>
          <w:tcPr>
            <w:tcW w:type="dxa" w:w="3784"/>
            <w:shd w:fill="E8E2D5" w:val="clear"/>
            <w:tcMar>
              <w:top w:type="dxa" w:w="40"/>
              <w:left w:type="dxa" w:w="60"/>
              <w:bottom w:type="dxa" w:w="40"/>
              <w:right w:type="dxa" w:w="60"/>
            </w:tcMar>
          </w:tcPr>
          <w:p>
            <w:pPr>
              <w:spacing w:after="0" w:line="220"/>
            </w:pPr>
            <w:r>
              <w:rPr>
                <w:sz w:val="14"/>
                <w:szCs w:val="14"/>
              </w:rPr>
              <w:t xml:space="preserve">Süre (dk)</w:t>
            </w:r>
          </w:p>
        </w:tc>
        <w:tc>
          <w:tcPr>
            <w:tcW w:type="dxa" w:w="3784"/>
            <w:shd w:fill="E8E2D5" w:val="clear"/>
            <w:tcMar>
              <w:top w:type="dxa" w:w="40"/>
              <w:left w:type="dxa" w:w="60"/>
              <w:bottom w:type="dxa" w:w="40"/>
              <w:right w:type="dxa" w:w="60"/>
            </w:tcMar>
          </w:tcPr>
          <w:p>
            <w:pPr>
              <w:spacing w:after="0" w:line="220"/>
            </w:pPr>
            <w:r>
              <w:rPr>
                <w:sz w:val="14"/>
                <w:szCs w:val="14"/>
              </w:rPr>
              <w:t xml:space="preserve">Payı</w:t>
            </w:r>
          </w:p>
        </w:tc>
        <w:tc>
          <w:tcPr>
            <w:tcW w:type="dxa" w:w="3784"/>
            <w:shd w:fill="E8E2D5" w:val="clear"/>
            <w:tcMar>
              <w:top w:type="dxa" w:w="40"/>
              <w:left w:type="dxa" w:w="60"/>
              <w:bottom w:type="dxa" w:w="40"/>
              <w:right w:type="dxa" w:w="60"/>
            </w:tcMar>
          </w:tcPr>
          <w:p>
            <w:pPr>
              <w:spacing w:after="0" w:line="220"/>
            </w:pPr>
            <w:r>
              <w:rPr>
                <w:sz w:val="14"/>
                <w:szCs w:val="14"/>
              </w:rPr>
              <w:t xml:space="preserve">Kaynağı</w:t>
            </w:r>
          </w:p>
        </w:tc>
      </w:tr>
      <w:tr>
        <w:tc>
          <w:tcPr>
            <w:tcW w:type="dxa" w:w="3784"/>
            <w:tcMar>
              <w:top w:type="dxa" w:w="40"/>
              <w:left w:type="dxa" w:w="60"/>
              <w:bottom w:type="dxa" w:w="40"/>
              <w:right w:type="dxa" w:w="60"/>
            </w:tcMar>
          </w:tcPr>
          <w:p>
            <w:pPr>
              <w:spacing w:after="0" w:line="220"/>
            </w:pPr>
            <w:r>
              <w:rPr>
                <w:sz w:val="14"/>
                <w:szCs w:val="14"/>
              </w:rPr>
              <w:t xml:space="preserve">Salt yol uzunluğu farkı</w:t>
            </w:r>
          </w:p>
        </w:tc>
        <w:tc>
          <w:tcPr>
            <w:tcW w:type="dxa" w:w="3784"/>
            <w:tcMar>
              <w:top w:type="dxa" w:w="40"/>
              <w:left w:type="dxa" w:w="60"/>
              <w:bottom w:type="dxa" w:w="40"/>
              <w:right w:type="dxa" w:w="60"/>
            </w:tcMar>
          </w:tcPr>
          <w:p>
            <w:pPr>
              <w:spacing w:after="0" w:line="220"/>
            </w:pPr>
            <w:r>
              <w:rPr>
                <w:sz w:val="14"/>
                <w:szCs w:val="14"/>
              </w:rPr>
              <w:t xml:space="preserve">74.4</w:t>
            </w:r>
          </w:p>
        </w:tc>
        <w:tc>
          <w:tcPr>
            <w:tcW w:type="dxa" w:w="3784"/>
            <w:tcMar>
              <w:top w:type="dxa" w:w="40"/>
              <w:left w:type="dxa" w:w="60"/>
              <w:bottom w:type="dxa" w:w="40"/>
              <w:right w:type="dxa" w:w="60"/>
            </w:tcMar>
          </w:tcPr>
          <w:p>
            <w:pPr>
              <w:spacing w:after="0" w:line="220"/>
            </w:pPr>
            <w:r>
              <w:rPr>
                <w:sz w:val="14"/>
                <w:szCs w:val="14"/>
              </w:rPr>
              <w:t xml:space="preserve">%5.2</w:t>
            </w:r>
          </w:p>
        </w:tc>
        <w:tc>
          <w:tcPr>
            <w:tcW w:type="dxa" w:w="3784"/>
            <w:tcMar>
              <w:top w:type="dxa" w:w="40"/>
              <w:left w:type="dxa" w:w="60"/>
              <w:bottom w:type="dxa" w:w="40"/>
              <w:right w:type="dxa" w:w="60"/>
            </w:tcMar>
          </w:tcPr>
          <w:p>
            <w:pPr>
              <w:spacing w:after="0" w:line="220"/>
            </w:pPr>
            <w:r>
              <w:rPr>
                <w:b/>
                <w:bCs/>
                <w:sz w:val="14"/>
                <w:szCs w:val="14"/>
              </w:rPr>
              <w:t xml:space="preserve">ÖLÇÜM</w:t>
            </w:r>
            <w:r>
              <w:rPr>
                <w:sz w:val="14"/>
                <w:szCs w:val="14"/>
              </w:rPr>
              <w:t xml:space="preserve"> — gerçek graf üzerinde hesaplanan mesafeler</w:t>
            </w:r>
          </w:p>
        </w:tc>
      </w:tr>
      <w:tr>
        <w:tc>
          <w:tcPr>
            <w:tcW w:type="dxa" w:w="3784"/>
            <w:tcMar>
              <w:top w:type="dxa" w:w="40"/>
              <w:left w:type="dxa" w:w="60"/>
              <w:bottom w:type="dxa" w:w="40"/>
              <w:right w:type="dxa" w:w="60"/>
            </w:tcMar>
          </w:tcPr>
          <w:p>
            <w:pPr>
              <w:spacing w:after="0" w:line="220"/>
            </w:pPr>
            <w:r>
              <w:rPr>
                <w:sz w:val="14"/>
                <w:szCs w:val="14"/>
              </w:rPr>
              <w:t xml:space="preserve">U-dönüşü cezası</w:t>
            </w:r>
          </w:p>
        </w:tc>
        <w:tc>
          <w:tcPr>
            <w:tcW w:type="dxa" w:w="3784"/>
            <w:tcMar>
              <w:top w:type="dxa" w:w="40"/>
              <w:left w:type="dxa" w:w="60"/>
              <w:bottom w:type="dxa" w:w="40"/>
              <w:right w:type="dxa" w:w="60"/>
            </w:tcMar>
          </w:tcPr>
          <w:p>
            <w:pPr>
              <w:spacing w:after="0" w:line="220"/>
            </w:pPr>
            <w:r>
              <w:rPr>
                <w:sz w:val="14"/>
                <w:szCs w:val="14"/>
              </w:rPr>
              <w:t xml:space="preserve">1360.1</w:t>
            </w:r>
          </w:p>
        </w:tc>
        <w:tc>
          <w:tcPr>
            <w:tcW w:type="dxa" w:w="3784"/>
            <w:tcMar>
              <w:top w:type="dxa" w:w="40"/>
              <w:left w:type="dxa" w:w="60"/>
              <w:bottom w:type="dxa" w:w="40"/>
              <w:right w:type="dxa" w:w="60"/>
            </w:tcMar>
          </w:tcPr>
          <w:p>
            <w:pPr>
              <w:spacing w:after="0" w:line="220"/>
            </w:pPr>
            <w:r>
              <w:rPr>
                <w:sz w:val="14"/>
                <w:szCs w:val="14"/>
              </w:rPr>
              <w:t xml:space="preserve">%94.8</w:t>
            </w:r>
          </w:p>
        </w:tc>
        <w:tc>
          <w:tcPr>
            <w:tcW w:type="dxa" w:w="3784"/>
            <w:tcMar>
              <w:top w:type="dxa" w:w="40"/>
              <w:left w:type="dxa" w:w="60"/>
              <w:bottom w:type="dxa" w:w="40"/>
              <w:right w:type="dxa" w:w="60"/>
            </w:tcMar>
          </w:tcPr>
          <w:p>
            <w:pPr>
              <w:spacing w:after="0" w:line="220"/>
            </w:pPr>
            <w:r>
              <w:rPr>
                <w:b/>
                <w:bCs/>
                <w:sz w:val="14"/>
                <w:szCs w:val="14"/>
              </w:rPr>
              <w:t xml:space="preserve">VARSAYIM</w:t>
            </w:r>
            <w:r>
              <w:rPr>
                <w:sz w:val="14"/>
                <w:szCs w:val="14"/>
              </w:rPr>
              <w:t xml:space="preserve"> — 68 keşif × 20.0 dk</w:t>
            </w:r>
          </w:p>
        </w:tc>
      </w:tr>
      <w:tr>
        <w:tc>
          <w:tcPr>
            <w:tcW w:type="dxa" w:w="3784"/>
            <w:tcMar>
              <w:top w:type="dxa" w:w="40"/>
              <w:left w:type="dxa" w:w="60"/>
              <w:bottom w:type="dxa" w:w="40"/>
              <w:right w:type="dxa" w:w="60"/>
            </w:tcMar>
          </w:tcPr>
          <w:p>
            <w:pPr>
              <w:spacing w:after="0" w:line="220"/>
            </w:pPr>
            <w:r>
              <w:rPr>
                <w:b/>
                <w:bCs/>
                <w:sz w:val="14"/>
                <w:szCs w:val="14"/>
              </w:rPr>
              <w:t xml:space="preserve">Toplam</w:t>
            </w:r>
          </w:p>
        </w:tc>
        <w:tc>
          <w:tcPr>
            <w:tcW w:type="dxa" w:w="3784"/>
            <w:tcMar>
              <w:top w:type="dxa" w:w="40"/>
              <w:left w:type="dxa" w:w="60"/>
              <w:bottom w:type="dxa" w:w="40"/>
              <w:right w:type="dxa" w:w="60"/>
            </w:tcMar>
          </w:tcPr>
          <w:p>
            <w:pPr>
              <w:spacing w:after="0" w:line="220"/>
            </w:pPr>
            <w:r>
              <w:rPr>
                <w:sz w:val="14"/>
                <w:szCs w:val="14"/>
              </w:rPr>
              <w:t xml:space="preserve">1434.5</w:t>
            </w:r>
          </w:p>
        </w:tc>
        <w:tc>
          <w:tcPr>
            <w:tcW w:type="dxa" w:w="3784"/>
            <w:tcMar>
              <w:top w:type="dxa" w:w="40"/>
              <w:left w:type="dxa" w:w="60"/>
              <w:bottom w:type="dxa" w:w="40"/>
              <w:right w:type="dxa" w:w="60"/>
            </w:tcMar>
          </w:tcPr>
          <w:p>
            <w:pPr>
              <w:spacing w:after="0" w:line="220"/>
            </w:pPr>
            <w:r>
              <w:rPr>
                <w:sz w:val="14"/>
                <w:szCs w:val="14"/>
              </w:rPr>
              <w:t xml:space="preserve">%100</w:t>
            </w:r>
          </w:p>
        </w:tc>
        <w:tc>
          <w:tcPr>
            <w:tcW w:type="dxa" w:w="3784"/>
            <w:tcMar>
              <w:top w:type="dxa" w:w="40"/>
              <w:left w:type="dxa" w:w="60"/>
              <w:bottom w:type="dxa" w:w="40"/>
              <w:right w:type="dxa" w:w="60"/>
            </w:tcMar>
          </w:tcPr>
          <w:p>
            <w:pPr>
              <w:spacing w:after="0" w:line="220"/>
            </w:pPr>
            <w:r>
              <w:rPr>
                <w:sz w:val="14"/>
                <w:szCs w:val="14"/>
              </w:rPr>
              <w:t xml:space="preserve"/>
            </w:r>
          </w:p>
        </w:tc>
      </w:tr>
    </w:tbl>
    <w:p>
      <w:pPr>
        <w:spacing w:after="160"/>
      </w:pPr>
    </w:p>
    <w:p>
      <w:pPr>
        <w:spacing w:after="120" w:line="276"/>
        <w:ind w:right="4541"/>
      </w:pPr>
      <w:r>
        <w:rPr>
          <w:sz w:val="20"/>
          <w:szCs w:val="20"/>
        </w:rPr>
        <w:t xml:space="preserve">Sadece ölçülen mesafe farkına bakıldığında karşılaştırma </w:t>
      </w:r>
      <w:r>
        <w:rPr>
          <w:b/>
          <w:bCs/>
          <w:sz w:val="20"/>
          <w:szCs w:val="20"/>
        </w:rPr>
        <w:t xml:space="preserve">281.0 dk → 206.6 dk</w:t>
      </w:r>
      <w:r>
        <w:rPr>
          <w:sz w:val="20"/>
          <w:szCs w:val="20"/>
        </w:rPr>
        <w:t xml:space="preserve"> (%26.5 tasarruf) olur. U-dönüşü cezası dahil edildiğinde oran %87.4'e çıkar. </w:t>
      </w:r>
      <w:r>
        <w:rPr>
          <w:b/>
          <w:bCs/>
          <w:sz w:val="20"/>
          <w:szCs w:val="20"/>
        </w:rPr>
        <w:t xml:space="preserve">Her iki rakam da raporlanmalıdır</w:t>
      </w:r>
      <w:r>
        <w:rPr>
          <w:sz w:val="20"/>
          <w:szCs w:val="20"/>
        </w:rPr>
        <w:t xml:space="preserve">; cezanın büyüklüğü (dakika/U-dönüşü) tartışmaya açık bir parametredir ve sonucu doğrudan belirler.</w:t>
      </w:r>
    </w:p>
    <w:p>
      <w:pPr>
        <w:pStyle w:val="Heading3"/>
        <w:spacing w:after="120" w:before="280"/>
      </w:pPr>
      <w:r>
        <w:rPr>
          <w:b/>
          <w:bCs/>
          <w:sz w:val="24"/>
          <w:szCs w:val="24"/>
        </w:rPr>
        <w:t xml:space="preserve">Varsayımlar (açıkça belirtilmiştir)</w:t>
      </w:r>
    </w:p>
    <w:p>
      <w:pPr>
        <w:pStyle w:val="ListParagraph"/>
        <w:numPr>
          <w:ilvl w:val="0"/>
          <w:numId w:val="1"/>
        </w:numPr>
        <w:spacing w:after="80" w:line="276"/>
        <w:ind w:right="4541"/>
      </w:pPr>
      <w:r>
        <w:rPr>
          <w:sz w:val="20"/>
          <w:szCs w:val="20"/>
        </w:rPr>
        <w:t xml:space="preserve">Ortalama saha ilerleme hızı: </w:t>
      </w:r>
      <w:r>
        <w:rPr>
          <w:b/>
          <w:bCs/>
          <w:sz w:val="20"/>
          <w:szCs w:val="20"/>
        </w:rPr>
        <w:t xml:space="preserve">15.0 km/s</w:t>
      </w:r>
      <w:r>
        <w:rPr>
          <w:sz w:val="20"/>
          <w:szCs w:val="20"/>
        </w:rPr>
        <w:t xml:space="preserve"> (afet sonrası molozlu sokak).</w:t>
      </w:r>
    </w:p>
    <w:p>
      <w:pPr>
        <w:pStyle w:val="ListParagraph"/>
        <w:numPr>
          <w:ilvl w:val="0"/>
          <w:numId w:val="1"/>
        </w:numPr>
        <w:spacing w:after="80" w:line="276"/>
        <w:ind w:right="4541"/>
      </w:pPr>
      <w:r>
        <w:rPr>
          <w:sz w:val="20"/>
          <w:szCs w:val="20"/>
        </w:rPr>
        <w:t xml:space="preserve">Kapalı yola varış başına U-dönüşü kaybı: </w:t>
      </w:r>
      <w:r>
        <w:rPr>
          <w:b/>
          <w:bCs/>
          <w:sz w:val="20"/>
          <w:szCs w:val="20"/>
        </w:rPr>
        <w:t xml:space="preserve">20.0 dk</w:t>
      </w:r>
      <w:r>
        <w:rPr>
          <w:sz w:val="20"/>
          <w:szCs w:val="20"/>
        </w:rPr>
        <w:t xml:space="preserve"> (durma, değerlendirme, araç çevirme, telsizle bildirme). Yalnızca klasik navigasyona uygulanır; QuakeMind kapalı yola hiç varmaz.</w:t>
      </w:r>
    </w:p>
    <w:p>
      <w:pPr>
        <w:pStyle w:val="ListParagraph"/>
        <w:numPr>
          <w:ilvl w:val="0"/>
          <w:numId w:val="1"/>
        </w:numPr>
        <w:spacing w:after="80" w:line="276"/>
        <w:ind w:right="4541"/>
      </w:pPr>
      <w:r>
        <w:rPr>
          <w:sz w:val="20"/>
          <w:szCs w:val="20"/>
        </w:rPr>
        <w:t xml:space="preserve">Naive ajanın keşif anında israf ettiği mesafe </w:t>
      </w:r>
      <w:r>
        <w:rPr>
          <w:b/>
          <w:bCs/>
          <w:sz w:val="20"/>
          <w:szCs w:val="20"/>
        </w:rPr>
        <w:t xml:space="preserve">sıfır</w:t>
      </w:r>
      <w:r>
        <w:rPr>
          <w:sz w:val="20"/>
          <w:szCs w:val="20"/>
        </w:rPr>
        <w:t xml:space="preserve"> kabul edilir — yani karşılaştırma naive ajanın *lehine* kuruludur, abartılmamıştır.</w:t>
      </w:r>
    </w:p>
    <w:p>
      <w:pPr>
        <w:pStyle w:val="Heading2"/>
        <w:pBdr>
          <w:bottom w:val="single" w:color="C04A2C" w:sz="6" w:space="6"/>
        </w:pBdr>
        <w:spacing w:after="160" w:before="400"/>
      </w:pPr>
      <w:r>
        <w:rPr>
          <w:b/>
          <w:bCs/>
          <w:sz w:val="30"/>
          <w:szCs w:val="30"/>
        </w:rPr>
        <w:t xml:space="preserve">Model Doğrulaması (ayrı — bu koşudan bağımsız)</w:t>
      </w:r>
    </w:p>
    <w:p>
      <w:pPr>
        <w:spacing w:after="120" w:line="276"/>
        <w:ind w:right="4541"/>
      </w:pPr>
      <w:r>
        <w:rPr>
          <w:sz w:val="20"/>
          <w:szCs w:val="20"/>
        </w:rPr>
        <w:t xml:space="preserve">YOLOv8 </w:t>
      </w:r>
      <w:r>
        <w:rPr>
          <w:rFonts w:ascii="Consolas" w:cs="Consolas" w:eastAsia="Consolas" w:hAnsi="Consolas"/>
          <w:sz w:val="18"/>
          <w:szCs w:val="18"/>
        </w:rPr>
        <w:t xml:space="preserve">bina.pt</w:t>
      </w:r>
      <w:r>
        <w:rPr>
          <w:sz w:val="20"/>
          <w:szCs w:val="20"/>
        </w:rPr>
        <w:t xml:space="preserve"> sınıfları: </w:t>
      </w:r>
      <w:r>
        <w:rPr>
          <w:rFonts w:ascii="Consolas" w:cs="Consolas" w:eastAsia="Consolas" w:hAnsi="Consolas"/>
          <w:sz w:val="18"/>
          <w:szCs w:val="18"/>
        </w:rPr>
        <w:t xml:space="preserve">0_NoDamage</w:t>
      </w:r>
      <w:r>
        <w:rPr>
          <w:sz w:val="20"/>
          <w:szCs w:val="20"/>
        </w:rPr>
        <w:t xml:space="preserve">, </w:t>
      </w:r>
      <w:r>
        <w:rPr>
          <w:rFonts w:ascii="Consolas" w:cs="Consolas" w:eastAsia="Consolas" w:hAnsi="Consolas"/>
          <w:sz w:val="18"/>
          <w:szCs w:val="18"/>
        </w:rPr>
        <w:t xml:space="preserve">1_ModerateDamage</w:t>
      </w:r>
      <w:r>
        <w:rPr>
          <w:sz w:val="20"/>
          <w:szCs w:val="20"/>
        </w:rPr>
        <w:t xml:space="preserve">, </w:t>
      </w:r>
      <w:r>
        <w:rPr>
          <w:rFonts w:ascii="Consolas" w:cs="Consolas" w:eastAsia="Consolas" w:hAnsi="Consolas"/>
          <w:sz w:val="18"/>
          <w:szCs w:val="18"/>
        </w:rPr>
        <w:t xml:space="preserve">2_VeryHeavyDamage</w:t>
      </w:r>
      <w:r>
        <w:rPr>
          <w:sz w:val="20"/>
          <w:szCs w:val="20"/>
        </w:rPr>
        <w:t xml:space="preserve">. Senaryo metnindeki 'Total Collapse / Major Structural' ayrımı modelde </w:t>
      </w:r>
      <w:r>
        <w:rPr>
          <w:b/>
          <w:bCs/>
          <w:sz w:val="20"/>
          <w:szCs w:val="20"/>
        </w:rPr>
        <w:t xml:space="preserve">yoktur</w:t>
      </w:r>
      <w:r>
        <w:rPr>
          <w:sz w:val="20"/>
          <w:szCs w:val="20"/>
        </w:rPr>
        <w:t xml:space="preserve">; tablolarda modelin gerçek sınıf adları kullanılmıştır. Görüntü havuzu: kate_pd_0_image.png, kate_pd_1_image.png (Kate-PD, doğrulanmış gerçek hasar görselleri).</w:t>
      </w:r>
    </w:p>
    <w:p>
      <w:pPr>
        <w:pStyle w:val="Heading3"/>
        <w:spacing w:after="120" w:before="280"/>
      </w:pPr>
      <w:r>
        <w:rPr>
          <w:b/>
          <w:bCs/>
          <w:sz w:val="24"/>
          <w:szCs w:val="24"/>
        </w:rPr>
        <w:t xml:space="preserve">⚠️ NLP yanlış-negatif bulgusu (ölçüm)</w:t>
      </w:r>
    </w:p>
    <w:p>
      <w:pPr>
        <w:spacing w:after="120" w:line="276"/>
        <w:ind w:right="4541"/>
      </w:pPr>
      <w:r>
        <w:rPr>
          <w:sz w:val="20"/>
          <w:szCs w:val="20"/>
        </w:rPr>
        <w:t xml:space="preserve">6 NLP ihbarının </w:t>
      </w:r>
      <w:r>
        <w:rPr>
          <w:b/>
          <w:bCs/>
          <w:sz w:val="20"/>
          <w:szCs w:val="20"/>
        </w:rPr>
        <w:t xml:space="preserve">2 tanesi</w:t>
      </w:r>
      <w:r>
        <w:rPr>
          <w:sz w:val="20"/>
          <w:szCs w:val="20"/>
        </w:rPr>
        <w:t xml:space="preserve"> model tarafından 'afetle ilişkisiz' sayılarak elendi (</w:t>
      </w:r>
      <w:r>
        <w:rPr>
          <w:rFonts w:ascii="Consolas" w:cs="Consolas" w:eastAsia="Consolas" w:hAnsi="Consolas"/>
          <w:sz w:val="18"/>
          <w:szCs w:val="18"/>
        </w:rPr>
        <w:t xml:space="preserve">{"status":"ignored"}</w:t>
      </w:r>
      <w:r>
        <w:rPr>
          <w:sz w:val="20"/>
          <w:szCs w:val="20"/>
        </w:rPr>
        <w:t xml:space="preserve">) — %33.3 yanlış negatif. Elenen metinler:</w:t>
      </w:r>
    </w:p>
    <w:p>
      <w:pPr>
        <w:pStyle w:val="ListParagraph"/>
        <w:numPr>
          <w:ilvl w:val="0"/>
          <w:numId w:val="1"/>
        </w:numPr>
        <w:spacing w:after="80" w:line="276"/>
        <w:ind w:right="4541"/>
      </w:pPr>
      <w:r>
        <w:rPr>
          <w:b/>
          <w:bCs/>
          <w:sz w:val="20"/>
          <w:szCs w:val="20"/>
        </w:rPr>
        <w:t xml:space="preserve">Merve Sen</w:t>
      </w:r>
      <w:r>
        <w:rPr>
          <w:sz w:val="20"/>
          <w:szCs w:val="20"/>
        </w:rPr>
        <w:t xml:space="preserve"> (Samandag, Ataturk Cad.): "Hatay Samandag Ataturk Caddesi'nde apartman boslugunda kanamali kazazede var, acil doktor ve ambulans!"</w:t>
      </w:r>
    </w:p>
    <w:p>
      <w:pPr>
        <w:pStyle w:val="ListParagraph"/>
        <w:numPr>
          <w:ilvl w:val="0"/>
          <w:numId w:val="1"/>
        </w:numPr>
        <w:spacing w:after="80" w:line="276"/>
        <w:ind w:right="4541"/>
      </w:pPr>
      <w:r>
        <w:rPr>
          <w:b/>
          <w:bCs/>
          <w:sz w:val="20"/>
          <w:szCs w:val="20"/>
        </w:rPr>
        <w:t xml:space="preserve">Zeynep Celik</w:t>
      </w:r>
      <w:r>
        <w:rPr>
          <w:sz w:val="20"/>
          <w:szCs w:val="20"/>
        </w:rPr>
        <w:t xml:space="preserve"> (Dulkadiroglu, Azerbaycan Bulvari): "Kahramanmaras Dulkadiroglu Azerbaycan Bulvari'nda girste 2 kisi sikisti, yasli teyzemize oksijen tupu ve sedye lazim acil!"</w:t>
      </w:r>
    </w:p>
    <w:p>
      <w:pPr>
        <w:spacing w:after="120" w:line="276"/>
        <w:ind w:right="4541"/>
      </w:pPr>
      <w:r>
        <w:rPr>
          <w:sz w:val="20"/>
          <w:szCs w:val="20"/>
        </w:rPr>
        <w:t xml:space="preserve">Her ikisi de açıkça afet içi, hayati aciliyeti olan medikal çağrılardır. Bu, modelin gerçek ve raporlanması gereken bir sınırıdır: sahada böyle bir ihbarın elenmesi doğrudan can kaybına yol açabilir. Örneklem küçüktür (ihbar başına tek deneme); oran kesin bir başarım metriği değil, giderilmesi gereken bir bulgudur. Bu ihbarlar yine de SOS kaydına düşmüş ve ekip atanmıştır — sınıflandırma başarısızlığı sevk zincirini durdurmamaktadır.</w:t>
      </w:r>
    </w:p>
    <w:p>
      <w:pPr>
        <w:spacing w:after="120" w:line="276"/>
        <w:ind w:right="4541"/>
      </w:pPr>
      <w:r>
        <w:rPr>
          <w:sz w:val="20"/>
          <w:szCs w:val="20"/>
        </w:rPr>
        <w:t xml:space="preserve">NLP modelinin gerçek üst kategorileri (</w:t>
      </w:r>
      <w:r>
        <w:rPr>
          <w:rFonts w:ascii="Consolas" w:cs="Consolas" w:eastAsia="Consolas" w:hAnsi="Consolas"/>
          <w:sz w:val="18"/>
          <w:szCs w:val="18"/>
        </w:rPr>
        <w:t xml:space="preserve">Acil Yardım İhtiyacı</w:t>
      </w:r>
      <w:r>
        <w:rPr>
          <w:sz w:val="20"/>
          <w:szCs w:val="20"/>
        </w:rPr>
        <w:t xml:space="preserve">, </w:t>
      </w:r>
      <w:r>
        <w:rPr>
          <w:rFonts w:ascii="Consolas" w:cs="Consolas" w:eastAsia="Consolas" w:hAnsi="Consolas"/>
          <w:sz w:val="18"/>
          <w:szCs w:val="18"/>
        </w:rPr>
        <w:t xml:space="preserve">Enkaz Bildirimi</w:t>
      </w:r>
      <w:r>
        <w:rPr>
          <w:sz w:val="20"/>
          <w:szCs w:val="20"/>
        </w:rPr>
        <w:t xml:space="preserve">, </w:t>
      </w:r>
      <w:r>
        <w:rPr>
          <w:rFonts w:ascii="Consolas" w:cs="Consolas" w:eastAsia="Consolas" w:hAnsi="Consolas"/>
          <w:sz w:val="18"/>
          <w:szCs w:val="18"/>
        </w:rPr>
        <w:t xml:space="preserve">Lojistik İhtiyaç Bildirimi</w:t>
      </w:r>
      <w:r>
        <w:rPr>
          <w:sz w:val="20"/>
          <w:szCs w:val="20"/>
        </w:rPr>
        <w:t xml:space="preserve">, </w:t>
      </w:r>
      <w:r>
        <w:rPr>
          <w:rFonts w:ascii="Consolas" w:cs="Consolas" w:eastAsia="Consolas" w:hAnsi="Consolas"/>
          <w:sz w:val="18"/>
          <w:szCs w:val="18"/>
        </w:rPr>
        <w:t xml:space="preserve">Yol Kapanma Bilgisi / Lojistik</w:t>
      </w:r>
      <w:r>
        <w:rPr>
          <w:sz w:val="20"/>
          <w:szCs w:val="20"/>
        </w:rPr>
        <w:t xml:space="preserve">) senaryodaki operasyonel etiketlerle birebir aynı değildir. Tablo 1 modelin </w:t>
      </w:r>
      <w:r>
        <w:rPr>
          <w:b/>
          <w:bCs/>
          <w:sz w:val="20"/>
          <w:szCs w:val="20"/>
        </w:rPr>
        <w:t xml:space="preserve">kendi çıktısını</w:t>
      </w:r>
      <w:r>
        <w:rPr>
          <w:sz w:val="20"/>
          <w:szCs w:val="20"/>
        </w:rPr>
        <w:t xml:space="preserve"> gösterir; ekip rolü ataması bunun üzerine kurulan ayrı bir eşleme katmanıdır.</w:t>
      </w:r>
    </w:p>
    <w:p>
      <w:pPr>
        <w:pStyle w:val="Heading2"/>
        <w:pBdr>
          <w:bottom w:val="single" w:color="C04A2C" w:sz="6" w:space="6"/>
        </w:pBdr>
        <w:spacing w:after="160" w:before="400"/>
      </w:pPr>
      <w:r>
        <w:rPr>
          <w:b/>
          <w:bCs/>
          <w:sz w:val="30"/>
          <w:szCs w:val="30"/>
        </w:rPr>
        <w:t xml:space="preserve">Etki Modellemesi — Hayatta Kalma Olasılığı</w:t>
      </w:r>
    </w:p>
    <w:p>
      <w:pPr>
        <w:pBdr>
          <w:left w:val="single" w:color="C04A2C" w:sz="12" w:space="10"/>
        </w:pBdr>
        <w:spacing w:after="140" w:line="276"/>
        <w:ind w:left="340" w:right="4541"/>
      </w:pPr>
      <w:r>
        <w:rPr>
          <w:i/>
          <w:iCs/>
          <w:sz w:val="20"/>
          <w:szCs w:val="20"/>
        </w:rPr>
        <w:t xml:space="preserve">⚠️ </w:t>
      </w:r>
      <w:r>
        <w:rPr>
          <w:b/>
          <w:bCs/>
          <w:i/>
          <w:iCs/>
          <w:sz w:val="20"/>
          <w:szCs w:val="20"/>
        </w:rPr>
        <w:t xml:space="preserve">Bu bir ölçüm değil, modeldir.</w:t>
      </w:r>
      <w:r>
        <w:rPr>
          <w:i/>
          <w:iCs/>
          <w:sz w:val="20"/>
          <w:szCs w:val="20"/>
        </w:rPr>
        <w:t xml:space="preserve"> Sistem süre ve mesafe ölçer; 'kaç can kurtarıldı' verisi üretmez.</w:t>
      </w:r>
    </w:p>
    <w:p>
      <w:pPr>
        <w:spacing w:after="120" w:line="276"/>
        <w:ind w:right="4541"/>
      </w:pPr>
      <w:r>
        <w:rPr>
          <w:sz w:val="20"/>
          <w:szCs w:val="20"/>
        </w:rPr>
        <w:t xml:space="preserve">Enkaz altında geçen süreye bağlı hayatta kalma olasılığı için kademeli bir eğri kullanılmıştır. Referans enkaz-altı süresi </w:t>
      </w:r>
      <w:r>
        <w:rPr>
          <w:b/>
          <w:bCs/>
          <w:sz w:val="20"/>
          <w:szCs w:val="20"/>
        </w:rPr>
        <w:t xml:space="preserve">6.0 saat</w:t>
      </w:r>
      <w:r>
        <w:rPr>
          <w:sz w:val="20"/>
          <w:szCs w:val="20"/>
        </w:rPr>
        <w:t xml:space="preserve"> alınmış, kazanılan her dakika bu eğriye uygulanmıştır.</w:t>
      </w:r>
    </w:p>
    <w:tbl>
      <w:tblPr>
        <w:tblW w:type="dxa" w:w="15138"/>
        <w:tblBorders>
          <w:top w:val="single" w:color="BBBBBB" w:sz="2"/>
          <w:left w:val="single" w:color="BBBBBB" w:sz="2"/>
          <w:bottom w:val="single" w:color="BBBBBB" w:sz="2"/>
          <w:right w:val="single" w:color="BBBBBB" w:sz="2"/>
          <w:insideH w:val="single" w:color="DDDDDD" w:sz="1"/>
          <w:insideV w:val="single" w:color="DDDDDD" w:sz="1"/>
        </w:tblBorders>
      </w:tblPr>
      <w:tblGrid>
        <w:gridCol w:w="7569"/>
        <w:gridCol w:w="7569"/>
      </w:tblGrid>
      <w:tr>
        <w:trPr>
          <w:tblHeader/>
        </w:trPr>
        <w:tc>
          <w:tcPr>
            <w:tcW w:type="dxa" w:w="7569"/>
            <w:shd w:fill="E8E2D5" w:val="clear"/>
            <w:tcMar>
              <w:top w:type="dxa" w:w="40"/>
              <w:left w:type="dxa" w:w="60"/>
              <w:bottom w:type="dxa" w:w="40"/>
              <w:right w:type="dxa" w:w="60"/>
            </w:tcMar>
          </w:tcPr>
          <w:p>
            <w:pPr>
              <w:spacing w:after="0" w:line="220"/>
            </w:pPr>
            <w:r>
              <w:rPr>
                <w:sz w:val="14"/>
                <w:szCs w:val="14"/>
              </w:rPr>
              <w:t xml:space="preserve">Saat</w:t>
            </w:r>
          </w:p>
        </w:tc>
        <w:tc>
          <w:tcPr>
            <w:tcW w:type="dxa" w:w="7569"/>
            <w:shd w:fill="E8E2D5" w:val="clear"/>
            <w:tcMar>
              <w:top w:type="dxa" w:w="40"/>
              <w:left w:type="dxa" w:w="60"/>
              <w:bottom w:type="dxa" w:w="40"/>
              <w:right w:type="dxa" w:w="60"/>
            </w:tcMar>
          </w:tcPr>
          <w:p>
            <w:pPr>
              <w:spacing w:after="0" w:line="220"/>
            </w:pPr>
            <w:r>
              <w:rPr>
                <w:sz w:val="14"/>
                <w:szCs w:val="14"/>
              </w:rPr>
              <w:t xml:space="preserve">Hayatta kalma olasılığı</w:t>
            </w:r>
          </w:p>
        </w:tc>
      </w:tr>
      <w:tr>
        <w:tc>
          <w:tcPr>
            <w:tcW w:type="dxa" w:w="7569"/>
            <w:tcMar>
              <w:top w:type="dxa" w:w="40"/>
              <w:left w:type="dxa" w:w="60"/>
              <w:bottom w:type="dxa" w:w="40"/>
              <w:right w:type="dxa" w:w="60"/>
            </w:tcMar>
          </w:tcPr>
          <w:p>
            <w:pPr>
              <w:spacing w:after="0" w:line="220"/>
            </w:pPr>
            <w:r>
              <w:rPr>
                <w:sz w:val="14"/>
                <w:szCs w:val="14"/>
              </w:rPr>
              <w:t xml:space="preserve">0.5</w:t>
            </w:r>
          </w:p>
        </w:tc>
        <w:tc>
          <w:tcPr>
            <w:tcW w:type="dxa" w:w="7569"/>
            <w:tcMar>
              <w:top w:type="dxa" w:w="40"/>
              <w:left w:type="dxa" w:w="60"/>
              <w:bottom w:type="dxa" w:w="40"/>
              <w:right w:type="dxa" w:w="60"/>
            </w:tcMar>
          </w:tcPr>
          <w:p>
            <w:pPr>
              <w:spacing w:after="0" w:line="220"/>
            </w:pPr>
            <w:r>
              <w:rPr>
                <w:sz w:val="14"/>
                <w:szCs w:val="14"/>
              </w:rPr>
              <w:t xml:space="preserve">%95</w:t>
            </w:r>
          </w:p>
        </w:tc>
      </w:tr>
      <w:tr>
        <w:tc>
          <w:tcPr>
            <w:tcW w:type="dxa" w:w="7569"/>
            <w:tcMar>
              <w:top w:type="dxa" w:w="40"/>
              <w:left w:type="dxa" w:w="60"/>
              <w:bottom w:type="dxa" w:w="40"/>
              <w:right w:type="dxa" w:w="60"/>
            </w:tcMar>
          </w:tcPr>
          <w:p>
            <w:pPr>
              <w:spacing w:after="0" w:line="220"/>
            </w:pPr>
            <w:r>
              <w:rPr>
                <w:sz w:val="14"/>
                <w:szCs w:val="14"/>
              </w:rPr>
              <w:t xml:space="preserve">6.0</w:t>
            </w:r>
          </w:p>
        </w:tc>
        <w:tc>
          <w:tcPr>
            <w:tcW w:type="dxa" w:w="7569"/>
            <w:tcMar>
              <w:top w:type="dxa" w:w="40"/>
              <w:left w:type="dxa" w:w="60"/>
              <w:bottom w:type="dxa" w:w="40"/>
              <w:right w:type="dxa" w:w="60"/>
            </w:tcMar>
          </w:tcPr>
          <w:p>
            <w:pPr>
              <w:spacing w:after="0" w:line="220"/>
            </w:pPr>
            <w:r>
              <w:rPr>
                <w:sz w:val="14"/>
                <w:szCs w:val="14"/>
              </w:rPr>
              <w:t xml:space="preserve">%90</w:t>
            </w:r>
          </w:p>
        </w:tc>
      </w:tr>
      <w:tr>
        <w:tc>
          <w:tcPr>
            <w:tcW w:type="dxa" w:w="7569"/>
            <w:tcMar>
              <w:top w:type="dxa" w:w="40"/>
              <w:left w:type="dxa" w:w="60"/>
              <w:bottom w:type="dxa" w:w="40"/>
              <w:right w:type="dxa" w:w="60"/>
            </w:tcMar>
          </w:tcPr>
          <w:p>
            <w:pPr>
              <w:spacing w:after="0" w:line="220"/>
            </w:pPr>
            <w:r>
              <w:rPr>
                <w:sz w:val="14"/>
                <w:szCs w:val="14"/>
              </w:rPr>
              <w:t xml:space="preserve">24.0</w:t>
            </w:r>
          </w:p>
        </w:tc>
        <w:tc>
          <w:tcPr>
            <w:tcW w:type="dxa" w:w="7569"/>
            <w:tcMar>
              <w:top w:type="dxa" w:w="40"/>
              <w:left w:type="dxa" w:w="60"/>
              <w:bottom w:type="dxa" w:w="40"/>
              <w:right w:type="dxa" w:w="60"/>
            </w:tcMar>
          </w:tcPr>
          <w:p>
            <w:pPr>
              <w:spacing w:after="0" w:line="220"/>
            </w:pPr>
            <w:r>
              <w:rPr>
                <w:sz w:val="14"/>
                <w:szCs w:val="14"/>
              </w:rPr>
              <w:t xml:space="preserve">%81</w:t>
            </w:r>
          </w:p>
        </w:tc>
      </w:tr>
      <w:tr>
        <w:tc>
          <w:tcPr>
            <w:tcW w:type="dxa" w:w="7569"/>
            <w:tcMar>
              <w:top w:type="dxa" w:w="40"/>
              <w:left w:type="dxa" w:w="60"/>
              <w:bottom w:type="dxa" w:w="40"/>
              <w:right w:type="dxa" w:w="60"/>
            </w:tcMar>
          </w:tcPr>
          <w:p>
            <w:pPr>
              <w:spacing w:after="0" w:line="220"/>
            </w:pPr>
            <w:r>
              <w:rPr>
                <w:sz w:val="14"/>
                <w:szCs w:val="14"/>
              </w:rPr>
              <w:t xml:space="preserve">48.0</w:t>
            </w:r>
          </w:p>
        </w:tc>
        <w:tc>
          <w:tcPr>
            <w:tcW w:type="dxa" w:w="7569"/>
            <w:tcMar>
              <w:top w:type="dxa" w:w="40"/>
              <w:left w:type="dxa" w:w="60"/>
              <w:bottom w:type="dxa" w:w="40"/>
              <w:right w:type="dxa" w:w="60"/>
            </w:tcMar>
          </w:tcPr>
          <w:p>
            <w:pPr>
              <w:spacing w:after="0" w:line="220"/>
            </w:pPr>
            <w:r>
              <w:rPr>
                <w:sz w:val="14"/>
                <w:szCs w:val="14"/>
              </w:rPr>
              <w:t xml:space="preserve">%37</w:t>
            </w:r>
          </w:p>
        </w:tc>
      </w:tr>
      <w:tr>
        <w:tc>
          <w:tcPr>
            <w:tcW w:type="dxa" w:w="7569"/>
            <w:tcMar>
              <w:top w:type="dxa" w:w="40"/>
              <w:left w:type="dxa" w:w="60"/>
              <w:bottom w:type="dxa" w:w="40"/>
              <w:right w:type="dxa" w:w="60"/>
            </w:tcMar>
          </w:tcPr>
          <w:p>
            <w:pPr>
              <w:spacing w:after="0" w:line="220"/>
            </w:pPr>
            <w:r>
              <w:rPr>
                <w:sz w:val="14"/>
                <w:szCs w:val="14"/>
              </w:rPr>
              <w:t xml:space="preserve">72.0</w:t>
            </w:r>
          </w:p>
        </w:tc>
        <w:tc>
          <w:tcPr>
            <w:tcW w:type="dxa" w:w="7569"/>
            <w:tcMar>
              <w:top w:type="dxa" w:w="40"/>
              <w:left w:type="dxa" w:w="60"/>
              <w:bottom w:type="dxa" w:w="40"/>
              <w:right w:type="dxa" w:w="60"/>
            </w:tcMar>
          </w:tcPr>
          <w:p>
            <w:pPr>
              <w:spacing w:after="0" w:line="220"/>
            </w:pPr>
            <w:r>
              <w:rPr>
                <w:sz w:val="14"/>
                <w:szCs w:val="14"/>
              </w:rPr>
              <w:t xml:space="preserve">%26</w:t>
            </w:r>
          </w:p>
        </w:tc>
      </w:tr>
      <w:tr>
        <w:tc>
          <w:tcPr>
            <w:tcW w:type="dxa" w:w="7569"/>
            <w:tcMar>
              <w:top w:type="dxa" w:w="40"/>
              <w:left w:type="dxa" w:w="60"/>
              <w:bottom w:type="dxa" w:w="40"/>
              <w:right w:type="dxa" w:w="60"/>
            </w:tcMar>
          </w:tcPr>
          <w:p>
            <w:pPr>
              <w:spacing w:after="0" w:line="220"/>
            </w:pPr>
            <w:r>
              <w:rPr>
                <w:sz w:val="14"/>
                <w:szCs w:val="14"/>
              </w:rPr>
              <w:t xml:space="preserve">96.0</w:t>
            </w:r>
          </w:p>
        </w:tc>
        <w:tc>
          <w:tcPr>
            <w:tcW w:type="dxa" w:w="7569"/>
            <w:tcMar>
              <w:top w:type="dxa" w:w="40"/>
              <w:left w:type="dxa" w:w="60"/>
              <w:bottom w:type="dxa" w:w="40"/>
              <w:right w:type="dxa" w:w="60"/>
            </w:tcMar>
          </w:tcPr>
          <w:p>
            <w:pPr>
              <w:spacing w:after="0" w:line="220"/>
            </w:pPr>
            <w:r>
              <w:rPr>
                <w:sz w:val="14"/>
                <w:szCs w:val="14"/>
              </w:rPr>
              <w:t xml:space="preserve">%19</w:t>
            </w:r>
          </w:p>
        </w:tc>
      </w:tr>
      <w:tr>
        <w:tc>
          <w:tcPr>
            <w:tcW w:type="dxa" w:w="7569"/>
            <w:tcMar>
              <w:top w:type="dxa" w:w="40"/>
              <w:left w:type="dxa" w:w="60"/>
              <w:bottom w:type="dxa" w:w="40"/>
              <w:right w:type="dxa" w:w="60"/>
            </w:tcMar>
          </w:tcPr>
          <w:p>
            <w:pPr>
              <w:spacing w:after="0" w:line="220"/>
            </w:pPr>
            <w:r>
              <w:rPr>
                <w:sz w:val="14"/>
                <w:szCs w:val="14"/>
              </w:rPr>
              <w:t xml:space="preserve">120.0</w:t>
            </w:r>
          </w:p>
        </w:tc>
        <w:tc>
          <w:tcPr>
            <w:tcW w:type="dxa" w:w="7569"/>
            <w:tcMar>
              <w:top w:type="dxa" w:w="40"/>
              <w:left w:type="dxa" w:w="60"/>
              <w:bottom w:type="dxa" w:w="40"/>
              <w:right w:type="dxa" w:w="60"/>
            </w:tcMar>
          </w:tcPr>
          <w:p>
            <w:pPr>
              <w:spacing w:after="0" w:line="220"/>
            </w:pPr>
            <w:r>
              <w:rPr>
                <w:sz w:val="14"/>
                <w:szCs w:val="14"/>
              </w:rPr>
              <w:t xml:space="preserve">%7</w:t>
            </w:r>
          </w:p>
        </w:tc>
      </w:tr>
    </w:tbl>
    <w:p>
      <w:pPr>
        <w:spacing w:after="160"/>
      </w:pPr>
    </w:p>
    <w:p>
      <w:pPr>
        <w:spacing w:after="120" w:line="276"/>
        <w:ind w:right="4541"/>
      </w:pPr>
      <w:r>
        <w:rPr>
          <w:b/>
          <w:bCs/>
          <w:sz w:val="20"/>
          <w:szCs w:val="20"/>
        </w:rPr>
        <w:t xml:space="preserve">Kaynak notu:</w:t>
      </w:r>
      <w:r>
        <w:rPr>
          <w:sz w:val="20"/>
          <w:szCs w:val="20"/>
        </w:rPr>
        <w:t xml:space="preserve"> Macintyre, Barbera &amp; Smith (2006), 'Time-to-Rescue' analizi buyukluk mertebesi olarak alinmistir; capa degerleri makale oncesi kaynaktan birebir dogrulanmalidir.</w:t>
      </w:r>
    </w:p>
    <w:p>
      <w:pPr>
        <w:pStyle w:val="Heading3"/>
        <w:spacing w:after="120" w:before="280"/>
      </w:pPr>
      <w:r>
        <w:rPr>
          <w:b/>
          <w:bCs/>
          <w:sz w:val="24"/>
          <w:szCs w:val="24"/>
        </w:rPr>
        <w:t xml:space="preserve">Bu Eğri Nedir, Nereden Geliyor?</w:t>
      </w:r>
    </w:p>
    <w:p>
      <w:pPr>
        <w:spacing w:after="120" w:line="276"/>
        <w:ind w:right="4541"/>
      </w:pPr>
      <w:r>
        <w:rPr>
          <w:sz w:val="20"/>
          <w:szCs w:val="20"/>
        </w:rPr>
        <w:t xml:space="preserve">Afet tıbbı literatüründeki en yerleşik bulgulardan biri, enkaz altında kalan bir kişinin hayatta kalma olasılığının zamanla </w:t>
      </w:r>
      <w:r>
        <w:rPr>
          <w:b/>
          <w:bCs/>
          <w:sz w:val="20"/>
          <w:szCs w:val="20"/>
        </w:rPr>
        <w:t xml:space="preserve">doğrusal değil, basamaklı ve hızlanarak</w:t>
      </w:r>
      <w:r>
        <w:rPr>
          <w:sz w:val="20"/>
          <w:szCs w:val="20"/>
        </w:rPr>
        <w:t xml:space="preserve"> düşmesidir. İlk saatler görece düz bir plato oluşturur; ardından ilk 24–48 saat arasında keskin bir düşüş yaşanır. Sahada 'altın saatler' (ilk 72 saat) kavramı tam olarak bu düşüşü anlatır.</w:t>
      </w:r>
    </w:p>
    <w:p>
      <w:pPr>
        <w:spacing w:after="120" w:line="276"/>
        <w:ind w:right="4541"/>
      </w:pPr>
      <w:r>
        <w:rPr>
          <w:sz w:val="20"/>
          <w:szCs w:val="20"/>
        </w:rPr>
        <w:t xml:space="preserve">Bu raporda kullanılan eğri, bu literatürün </w:t>
      </w:r>
      <w:r>
        <w:rPr>
          <w:b/>
          <w:bCs/>
          <w:sz w:val="20"/>
          <w:szCs w:val="20"/>
        </w:rPr>
        <w:t xml:space="preserve">sadeleştirilmiş, çapa noktalarına indirgenmiş bir temsilidir</w:t>
      </w:r>
      <w:r>
        <w:rPr>
          <w:sz w:val="20"/>
          <w:szCs w:val="20"/>
        </w:rPr>
        <w:t xml:space="preserve">. Yedi çapa noktası arasında doğrusal interpolasyon yapılır. Ana referans, yıkılmış yapılarda 'kurtarılma süresi' ile sağkalım arasındaki ilişkiyi inceleyen Macintyre, Barbera ve Smith'in (2006) çalışmasıdır; eğrinin </w:t>
      </w:r>
      <w:r>
        <w:rPr>
          <w:b/>
          <w:bCs/>
          <w:sz w:val="20"/>
          <w:szCs w:val="20"/>
        </w:rPr>
        <w:t xml:space="preserve">büyüklük mertebesi</w:t>
      </w:r>
      <w:r>
        <w:rPr>
          <w:sz w:val="20"/>
          <w:szCs w:val="20"/>
        </w:rPr>
        <w:t xml:space="preserve"> bu çalışmadan alınmıştır.</w:t>
      </w:r>
    </w:p>
    <w:p>
      <w:pPr>
        <w:spacing w:after="120" w:line="276"/>
        <w:ind w:right="4541"/>
      </w:pPr>
      <w:r>
        <w:rPr>
          <w:b/>
          <w:bCs/>
          <w:sz w:val="20"/>
          <w:szCs w:val="20"/>
        </w:rPr>
        <w:t xml:space="preserve">Hesap nasıl yapılıyor:</w:t>
      </w:r>
    </w:p>
    <w:p>
      <w:pPr>
        <w:spacing w:after="80" w:line="276"/>
        <w:ind w:left="280" w:right="4541" w:hanging="280"/>
      </w:pPr>
      <w:r>
        <w:rPr>
          <w:sz w:val="20"/>
          <w:szCs w:val="20"/>
        </w:rPr>
        <w:t xml:space="preserve">1. Referans enkaz-altı süresi </w:t>
      </w:r>
      <w:r>
        <w:rPr>
          <w:b/>
          <w:bCs/>
          <w:sz w:val="20"/>
          <w:szCs w:val="20"/>
        </w:rPr>
        <w:t xml:space="preserve">6.0 saat</w:t>
      </w:r>
      <w:r>
        <w:rPr>
          <w:sz w:val="20"/>
          <w:szCs w:val="20"/>
        </w:rPr>
        <w:t xml:space="preserve"> kabul edilir (ilk müdahale penceresi).</w:t>
      </w:r>
    </w:p>
    <w:p>
      <w:pPr>
        <w:spacing w:after="80" w:line="276"/>
        <w:ind w:left="280" w:right="4541" w:hanging="280"/>
      </w:pPr>
      <w:r>
        <w:rPr>
          <w:sz w:val="20"/>
          <w:szCs w:val="20"/>
        </w:rPr>
        <w:t xml:space="preserve">2. Bir ekibin kazandığı süre (Tablo 4'teki 'Kazanılan') bu referansa eklenir — yani 'QuakeMind olmasaydı afetzede ne kadar daha uzun enkaz altında kalacaktı' hesaplanır.</w:t>
      </w:r>
    </w:p>
    <w:p>
      <w:pPr>
        <w:spacing w:after="80" w:line="276"/>
        <w:ind w:left="280" w:right="4541" w:hanging="280"/>
      </w:pPr>
      <w:r>
        <w:rPr>
          <w:sz w:val="20"/>
          <w:szCs w:val="20"/>
        </w:rPr>
        <w:t xml:space="preserve">3. İki noktadaki hayatta kalma olasılığı farkı, o ekip için </w:t>
      </w:r>
      <w:r>
        <w:rPr>
          <w:b/>
          <w:bCs/>
          <w:sz w:val="20"/>
          <w:szCs w:val="20"/>
        </w:rPr>
        <w:t xml:space="preserve">tahmini artış</w:t>
      </w:r>
      <w:r>
        <w:rPr>
          <w:sz w:val="20"/>
          <w:szCs w:val="20"/>
        </w:rPr>
        <w:t xml:space="preserve"> olarak raporlanır.</w:t>
      </w:r>
    </w:p>
    <w:p>
      <w:pPr>
        <w:spacing w:after="120" w:line="276"/>
        <w:ind w:right="4541"/>
      </w:pPr>
      <w:r>
        <w:rPr>
          <w:b/>
          <w:bCs/>
          <w:sz w:val="20"/>
          <w:szCs w:val="20"/>
        </w:rPr>
        <w:t xml:space="preserve">Bu yaklaşımın bilinçli olarak muhafazakâr yanı:</w:t>
      </w:r>
      <w:r>
        <w:rPr>
          <w:sz w:val="20"/>
          <w:szCs w:val="20"/>
        </w:rPr>
        <w:t xml:space="preserve"> Referans nokta olarak eğrinin en dik olduğu bölge (24–48 saat) değil, görece düz olan 6. saat seçilmiştir. Eğer afetzedelerin daha uzun süre enkaz altında kaldığı varsayılsaydı, aynı dakika kazancı çok daha büyük bir olasılık artışı üretirdi. Yani buradaki sayılar üst sınır değil, </w:t>
      </w:r>
      <w:r>
        <w:rPr>
          <w:b/>
          <w:bCs/>
          <w:sz w:val="20"/>
          <w:szCs w:val="20"/>
        </w:rPr>
        <w:t xml:space="preserve">alt sınıra yakın</w:t>
      </w:r>
      <w:r>
        <w:rPr>
          <w:sz w:val="20"/>
          <w:szCs w:val="20"/>
        </w:rPr>
        <w:t xml:space="preserve"> tahminlerdir.</w:t>
      </w:r>
    </w:p>
    <w:p>
      <w:pPr>
        <w:spacing w:after="120" w:line="276"/>
        <w:ind w:right="4541"/>
      </w:pPr>
      <w:r>
        <w:rPr>
          <w:b/>
          <w:bCs/>
          <w:sz w:val="20"/>
          <w:szCs w:val="20"/>
        </w:rPr>
        <w:t xml:space="preserve">Bu eğrinin sınırları — makalede mutlaka belirtilmelidir:</w:t>
      </w:r>
    </w:p>
    <w:p>
      <w:pPr>
        <w:pStyle w:val="ListParagraph"/>
        <w:numPr>
          <w:ilvl w:val="0"/>
          <w:numId w:val="1"/>
        </w:numPr>
        <w:spacing w:after="80" w:line="276"/>
        <w:ind w:right="4541"/>
      </w:pPr>
      <w:r>
        <w:rPr>
          <w:sz w:val="20"/>
          <w:szCs w:val="20"/>
        </w:rPr>
        <w:t xml:space="preserve">Çapa değerleri kaynaktan </w:t>
      </w:r>
      <w:r>
        <w:rPr>
          <w:b/>
          <w:bCs/>
          <w:sz w:val="20"/>
          <w:szCs w:val="20"/>
        </w:rPr>
        <w:t xml:space="preserve">birebir alıntı değildir</w:t>
      </w:r>
      <w:r>
        <w:rPr>
          <w:sz w:val="20"/>
          <w:szCs w:val="20"/>
        </w:rPr>
        <w:t xml:space="preserve">; büyüklük mertebesi temsilidir ve yayın öncesi kaynaktan doğrulanmalıdır.</w:t>
      </w:r>
    </w:p>
    <w:p>
      <w:pPr>
        <w:pStyle w:val="ListParagraph"/>
        <w:numPr>
          <w:ilvl w:val="0"/>
          <w:numId w:val="1"/>
        </w:numPr>
        <w:spacing w:after="80" w:line="276"/>
        <w:ind w:right="4541"/>
      </w:pPr>
      <w:r>
        <w:rPr>
          <w:sz w:val="20"/>
          <w:szCs w:val="20"/>
        </w:rPr>
        <w:t xml:space="preserve">Eğri; yaş, yaralanma türü, enkaz boşluğu hacmi, sıcaklık, su erişimi gibi sağkalımı belirleyen değişkenlerin </w:t>
      </w:r>
      <w:r>
        <w:rPr>
          <w:b/>
          <w:bCs/>
          <w:sz w:val="20"/>
          <w:szCs w:val="20"/>
        </w:rPr>
        <w:t xml:space="preserve">hiçbirini</w:t>
      </w:r>
      <w:r>
        <w:rPr>
          <w:sz w:val="20"/>
          <w:szCs w:val="20"/>
        </w:rPr>
        <w:t xml:space="preserve"> içermez.</w:t>
      </w:r>
    </w:p>
    <w:p>
      <w:pPr>
        <w:pStyle w:val="ListParagraph"/>
        <w:numPr>
          <w:ilvl w:val="0"/>
          <w:numId w:val="1"/>
        </w:numPr>
        <w:spacing w:after="80" w:line="276"/>
        <w:ind w:right="4541"/>
      </w:pPr>
      <w:r>
        <w:rPr>
          <w:sz w:val="20"/>
          <w:szCs w:val="20"/>
        </w:rPr>
        <w:t xml:space="preserve">Çıktı bir </w:t>
      </w:r>
      <w:r>
        <w:rPr>
          <w:b/>
          <w:bCs/>
          <w:sz w:val="20"/>
          <w:szCs w:val="20"/>
        </w:rPr>
        <w:t xml:space="preserve">can sayısı değil</w:t>
      </w:r>
      <w:r>
        <w:rPr>
          <w:sz w:val="20"/>
          <w:szCs w:val="20"/>
        </w:rPr>
        <w:t xml:space="preserve">, olasılık puanıdır. 'X kişi kurtarıldı' şeklinde yorumlanamaz.</w:t>
      </w:r>
    </w:p>
    <w:p>
      <w:pPr>
        <w:pStyle w:val="ListParagraph"/>
        <w:numPr>
          <w:ilvl w:val="0"/>
          <w:numId w:val="1"/>
        </w:numPr>
        <w:spacing w:after="80" w:line="276"/>
        <w:ind w:right="4541"/>
      </w:pPr>
      <w:r>
        <w:rPr>
          <w:sz w:val="20"/>
          <w:szCs w:val="20"/>
        </w:rPr>
        <w:t xml:space="preserve">Model, sistemin ölçtüğü bir büyüklük değildir; süre ölçümünün üzerine sonradan uygulanan bir yorum katmanıdır.</w:t>
      </w:r>
    </w:p>
    <w:p>
      <w:pPr>
        <w:spacing w:after="120" w:line="276"/>
        <w:ind w:right="4541"/>
      </w:pPr>
      <w:r>
        <w:rPr>
          <w:sz w:val="20"/>
          <w:szCs w:val="20"/>
        </w:rPr>
        <w:t xml:space="preserve">Toplam tahmini hayatta kalma olasılığı artışı: </w:t>
      </w:r>
      <w:r>
        <w:rPr>
          <w:b/>
          <w:bCs/>
          <w:sz w:val="20"/>
          <w:szCs w:val="20"/>
        </w:rPr>
        <w:t xml:space="preserve">11.95 yüzde puan</w:t>
      </w:r>
      <w:r>
        <w:rPr>
          <w:sz w:val="20"/>
          <w:szCs w:val="20"/>
        </w:rPr>
        <w:t xml:space="preserve"> (tüm ekipler toplamı, yukarıdaki varsayımlar altında).</w:t>
      </w:r>
    </w:p>
    <w:p>
      <w:pPr>
        <w:spacing w:after="120" w:line="276"/>
        <w:ind w:right="4541"/>
      </w:pPr>
      <w:r>
        <w:rPr>
          <w:b/>
          <w:bCs/>
          <w:sz w:val="20"/>
          <w:szCs w:val="20"/>
        </w:rPr>
        <w:t xml:space="preserve">Serkan Tan örneği:</w:t>
      </w:r>
      <w:r>
        <w:rPr>
          <w:sz w:val="20"/>
          <w:szCs w:val="20"/>
        </w:rPr>
        <w:t xml:space="preserve"> Dulkadiroğlu'nda merdiven çökmesi sonucu mahsur kalan Serkan Tan'a gönderilen ekip, kapanmaları önceden bilmeseydi 16 kez kapalı bir sokağa varıp geri dönmek zorunda kalırdı — kazandığı 335,7 dakika, tahmini hayatta kalma olasılığını </w:t>
      </w:r>
      <w:r>
        <w:rPr>
          <w:b/>
          <w:bCs/>
          <w:sz w:val="20"/>
          <w:szCs w:val="20"/>
        </w:rPr>
        <w:t xml:space="preserve">+2,8 yüzde puan</w:t>
      </w:r>
      <w:r>
        <w:rPr>
          <w:sz w:val="20"/>
          <w:szCs w:val="20"/>
        </w:rPr>
        <w:t xml:space="preserve"> artırıyor, koşudaki en yüksek tekil katkı. Üç sıfır-kazançlı ekip (Emre Aydın, Elif Demir, Sevgi Kaya) bu toplama hiç katkı vermiyor, çünkü onların rotasında zaten kapalı yol yoktu.</w:t>
      </w:r>
    </w:p>
    <w:p>
      <w:pPr>
        <w:pStyle w:val="Heading2"/>
        <w:pBdr>
          <w:bottom w:val="single" w:color="C04A2C" w:sz="6" w:space="6"/>
        </w:pBdr>
        <w:spacing w:after="160" w:before="400"/>
      </w:pPr>
      <w:r>
        <w:rPr>
          <w:b/>
          <w:bCs/>
          <w:sz w:val="30"/>
          <w:szCs w:val="30"/>
        </w:rPr>
        <w:t xml:space="preserve">Bilinen Kısıtlar</w:t>
      </w:r>
    </w:p>
    <w:p>
      <w:pPr>
        <w:spacing w:after="80" w:line="276"/>
        <w:ind w:left="280" w:right="4541" w:hanging="280"/>
      </w:pPr>
      <w:r>
        <w:rPr>
          <w:sz w:val="20"/>
          <w:szCs w:val="20"/>
        </w:rPr>
        <w:t xml:space="preserve">1. Her ekip </w:t>
      </w:r>
      <w:r>
        <w:rPr>
          <w:b/>
          <w:bCs/>
          <w:sz w:val="20"/>
          <w:szCs w:val="20"/>
        </w:rPr>
        <w:t xml:space="preserve">kendi bölgesinin</w:t>
      </w:r>
      <w:r>
        <w:rPr>
          <w:sz w:val="20"/>
          <w:szCs w:val="20"/>
        </w:rPr>
        <w:t xml:space="preserve"> yol grafı içinde rota alır; iller arası intikal modellenmez (74 km'lik tek graf teknik olarak mümkün değil — 3 km'lik bir graf bile ~20.000 düğüm).</w:t>
      </w:r>
    </w:p>
    <w:p>
      <w:pPr>
        <w:spacing w:after="80" w:line="276"/>
        <w:ind w:left="280" w:right="4541" w:hanging="280"/>
      </w:pPr>
      <w:r>
        <w:rPr>
          <w:sz w:val="20"/>
          <w:szCs w:val="20"/>
        </w:rPr>
        <w:t xml:space="preserve">2. Karargâh koordinatlarının bir kısmı gerçek OSM altyapı noktasına snap edilmiştir, bir kısmı ilçe merkezine yerleştirilmiştir (senaryo kurgusu) — hangisinin hangisi olduğu veri setinde </w:t>
      </w:r>
      <w:r>
        <w:rPr>
          <w:rFonts w:ascii="Consolas" w:cs="Consolas" w:eastAsia="Consolas" w:hAnsi="Consolas"/>
          <w:sz w:val="18"/>
          <w:szCs w:val="18"/>
        </w:rPr>
        <w:t xml:space="preserve">coordSource</w:t>
      </w:r>
      <w:r>
        <w:rPr>
          <w:sz w:val="20"/>
          <w:szCs w:val="20"/>
        </w:rPr>
        <w:t xml:space="preserve"> alanında işaretlidir.</w:t>
      </w:r>
    </w:p>
    <w:p>
      <w:pPr>
        <w:spacing w:after="80" w:line="276"/>
        <w:ind w:left="280" w:right="4541" w:hanging="280"/>
      </w:pPr>
      <w:r>
        <w:rPr>
          <w:sz w:val="20"/>
          <w:szCs w:val="20"/>
        </w:rPr>
        <w:t xml:space="preserve">3. Kullanıcının onayıyla iki afetzede yeniden konumlandırılmıştır (karargâh–afetzede eşleşmesini tamamlamak için); Tablo 1'de 'taşındı' notuyla gösterilir.</w:t>
      </w:r>
    </w:p>
    <w:p>
      <w:pPr>
        <w:pStyle w:val="Heading2"/>
        <w:pBdr>
          <w:bottom w:val="single" w:color="C04A2C" w:sz="6" w:space="6"/>
        </w:pBdr>
        <w:spacing w:after="160" w:before="400"/>
      </w:pPr>
      <w:r>
        <w:rPr>
          <w:b/>
          <w:bCs/>
          <w:sz w:val="30"/>
          <w:szCs w:val="30"/>
        </w:rPr>
        <w:t xml:space="preserve">Kaynakça</w:t>
      </w:r>
    </w:p>
    <w:p>
      <w:pPr>
        <w:pBdr>
          <w:left w:val="single" w:color="C04A2C" w:sz="12" w:space="10"/>
        </w:pBdr>
        <w:spacing w:after="140" w:line="276"/>
        <w:ind w:left="340" w:right="4541"/>
      </w:pPr>
      <w:r>
        <w:rPr>
          <w:b/>
          <w:bCs/>
          <w:i/>
          <w:iCs/>
          <w:sz w:val="20"/>
          <w:szCs w:val="20"/>
        </w:rPr>
        <w:t xml:space="preserve">Not:</w:t>
      </w:r>
      <w:r>
        <w:rPr>
          <w:i/>
          <w:iCs/>
          <w:sz w:val="20"/>
          <w:szCs w:val="20"/>
        </w:rPr>
        <w:t xml:space="preserve"> Aşağıdaki künyeler, kullanılan yöntem ve verilerin dayandığı kaynakları göstermek için derlenmiştir. Yayın öncesinde her birinin cilt/sayfa/DOI bilgisi orijinal kaynaktan doğrulanmalıdır.</w:t>
      </w:r>
    </w:p>
    <w:p>
      <w:pPr>
        <w:spacing w:after="120" w:line="276"/>
        <w:ind w:right="4541"/>
      </w:pPr>
      <w:r>
        <w:rPr>
          <w:b/>
          <w:bCs/>
          <w:sz w:val="20"/>
          <w:szCs w:val="20"/>
        </w:rPr>
        <w:t xml:space="preserve">Hayatta kalma modeli</w:t>
      </w:r>
    </w:p>
    <w:p>
      <w:pPr>
        <w:spacing w:after="80" w:line="276"/>
        <w:ind w:left="280" w:right="4541" w:hanging="280"/>
      </w:pPr>
      <w:r>
        <w:rPr>
          <w:sz w:val="20"/>
          <w:szCs w:val="20"/>
        </w:rPr>
        <w:t xml:space="preserve">1. Macintyre, A. G., Barbera, J. A., &amp; Smith, E. R. (2006). *Surviving collapsed structure entrapment after earthquakes: A "time-to-rescue" analysis.* Prehospital and Disaster Medicine, 21(1), 4–17.</w:t>
      </w:r>
    </w:p>
    <w:p>
      <w:pPr>
        <w:spacing w:after="120" w:line="276"/>
        <w:ind w:right="4541"/>
      </w:pPr>
      <w:r>
        <w:rPr>
          <w:b/>
          <w:bCs/>
          <w:sz w:val="20"/>
          <w:szCs w:val="20"/>
        </w:rPr>
        <w:t xml:space="preserve">Yol ağı verisi ve graf işleme</w:t>
      </w:r>
    </w:p>
    <w:p>
      <w:pPr>
        <w:spacing w:after="80" w:line="276"/>
        <w:ind w:left="280" w:right="4541" w:hanging="280"/>
      </w:pPr>
      <w:r>
        <w:rPr>
          <w:sz w:val="20"/>
          <w:szCs w:val="20"/>
        </w:rPr>
        <w:t xml:space="preserve">2. OpenStreetMap katkıcıları. *OpenStreetMap Türkiye veri dökümü* (</w:t>
      </w:r>
      <w:r>
        <w:rPr>
          <w:rFonts w:ascii="Consolas" w:cs="Consolas" w:eastAsia="Consolas" w:hAnsi="Consolas"/>
          <w:sz w:val="18"/>
          <w:szCs w:val="18"/>
        </w:rPr>
        <w:t xml:space="preserve">turkey-latest.osm.pbf</w:t>
      </w:r>
      <w:r>
        <w:rPr>
          <w:sz w:val="20"/>
          <w:szCs w:val="20"/>
        </w:rPr>
        <w:t xml:space="preserve">). Geofabrik GmbH üzerinden erişildi. Lisans: Open Database License (ODbL) v1.0.</w:t>
      </w:r>
    </w:p>
    <w:p>
      <w:pPr>
        <w:spacing w:after="80" w:line="276"/>
        <w:ind w:left="280" w:right="4541" w:hanging="280"/>
      </w:pPr>
      <w:r>
        <w:rPr>
          <w:sz w:val="20"/>
          <w:szCs w:val="20"/>
        </w:rPr>
        <w:t xml:space="preserve">3. Boeing, G. (2017). *OSMnx: New methods for acquiring, constructing, analyzing, and visualizing complex street networks.* Computers, Environment and Urban Systems, 65, 126–139.</w:t>
      </w:r>
    </w:p>
    <w:p>
      <w:pPr>
        <w:spacing w:after="80" w:line="276"/>
        <w:ind w:left="280" w:right="4541" w:hanging="280"/>
      </w:pPr>
      <w:r>
        <w:rPr>
          <w:sz w:val="20"/>
          <w:szCs w:val="20"/>
        </w:rPr>
        <w:t xml:space="preserve">4. Tenkanen, H. *pyrosm: Python library for reading OpenStreetMap PBF data.* Açık kaynak yazılım.</w:t>
      </w:r>
    </w:p>
    <w:p>
      <w:pPr>
        <w:spacing w:after="80" w:line="276"/>
        <w:ind w:left="280" w:right="4541" w:hanging="280"/>
      </w:pPr>
      <w:r>
        <w:rPr>
          <w:sz w:val="20"/>
          <w:szCs w:val="20"/>
        </w:rPr>
        <w:t xml:space="preserve">5. Hagberg, A. A., Schult, D. A., &amp; Swart, P. J. (2008). *Exploring network structure, dynamics, and function using NetworkX.* Proceedings of the 7th Python in Science Conference (SciPy2008), 11–15.</w:t>
      </w:r>
    </w:p>
    <w:p>
      <w:pPr>
        <w:spacing w:after="120" w:line="276"/>
        <w:ind w:right="4541"/>
      </w:pPr>
      <w:r>
        <w:rPr>
          <w:b/>
          <w:bCs/>
          <w:sz w:val="20"/>
          <w:szCs w:val="20"/>
        </w:rPr>
        <w:t xml:space="preserve">Rota algoritmaları</w:t>
      </w:r>
    </w:p>
    <w:p>
      <w:pPr>
        <w:spacing w:after="80" w:line="276"/>
        <w:ind w:left="280" w:right="4541" w:hanging="280"/>
      </w:pPr>
      <w:r>
        <w:rPr>
          <w:sz w:val="20"/>
          <w:szCs w:val="20"/>
        </w:rPr>
        <w:t xml:space="preserve">6. Dijkstra, E. W. (1959). *A note on two problems in connexion with graphs.* Numerische Mathematik, 1(1), 269–271.</w:t>
      </w:r>
    </w:p>
    <w:p>
      <w:pPr>
        <w:spacing w:after="80" w:line="276"/>
        <w:ind w:left="280" w:right="4541" w:hanging="280"/>
      </w:pPr>
      <w:r>
        <w:rPr>
          <w:sz w:val="20"/>
          <w:szCs w:val="20"/>
        </w:rPr>
        <w:t xml:space="preserve">7. Hart, P. E., Nilsson, N. J., &amp; Raphael, B. (1968). *A formal basis for the heuristic determination of minimum cost paths.* IEEE Transactions on Systems Science and Cybernetics, 4(2), 100–107.</w:t>
      </w:r>
    </w:p>
    <w:p>
      <w:pPr>
        <w:spacing w:after="120" w:line="276"/>
        <w:ind w:right="4541"/>
      </w:pPr>
      <w:r>
        <w:rPr>
          <w:b/>
          <w:bCs/>
          <w:sz w:val="20"/>
          <w:szCs w:val="20"/>
        </w:rPr>
        <w:t xml:space="preserve">Yapay öğrenme modelleri</w:t>
      </w:r>
    </w:p>
    <w:p>
      <w:pPr>
        <w:spacing w:after="80" w:line="276"/>
        <w:ind w:left="280" w:right="4541" w:hanging="280"/>
      </w:pPr>
      <w:r>
        <w:rPr>
          <w:sz w:val="20"/>
          <w:szCs w:val="20"/>
        </w:rPr>
        <w:t xml:space="preserve">8. Xie, E., Wang, W., Yu, Z., Anandkumar, A., Álvarez, J. M., &amp; Luo, P. (2021). *SegFormer: Simple and efficient design for semantic segmentation with transformers.* Advances in Neural Information Processing Systems (NeurIPS) 34.</w:t>
      </w:r>
    </w:p>
    <w:p>
      <w:pPr>
        <w:spacing w:after="80" w:line="276"/>
        <w:ind w:left="280" w:right="4541" w:hanging="280"/>
      </w:pPr>
      <w:r>
        <w:rPr>
          <w:sz w:val="20"/>
          <w:szCs w:val="20"/>
        </w:rPr>
        <w:t xml:space="preserve">9. Jocher, G., Chaurasia, A., &amp; Qiu, J. (2023). *Ultralytics YOLOv8.* Açık kaynak yazılım.</w:t>
      </w:r>
    </w:p>
    <w:p>
      <w:pPr>
        <w:spacing w:after="80" w:line="276"/>
        <w:ind w:left="280" w:right="4541" w:hanging="280"/>
      </w:pPr>
      <w:r>
        <w:rPr>
          <w:sz w:val="20"/>
          <w:szCs w:val="20"/>
        </w:rPr>
        <w:t xml:space="preserve">10. Schweter, S. (2020). *BERTurk — BERT models for Turkish.* Zenodo.</w:t>
      </w:r>
    </w:p>
    <w:p>
      <w:pPr>
        <w:spacing w:after="120" w:line="276"/>
        <w:ind w:right="4541"/>
      </w:pPr>
      <w:r>
        <w:rPr>
          <w:b/>
          <w:bCs/>
          <w:sz w:val="20"/>
          <w:szCs w:val="20"/>
        </w:rPr>
        <w:t xml:space="preserve">Afet hasar verisi (projede mevcut, bu koşuda kullanılmadı)</w:t>
      </w:r>
    </w:p>
    <w:p>
      <w:pPr>
        <w:spacing w:after="80" w:line="276"/>
        <w:ind w:left="280" w:right="4541" w:hanging="280"/>
      </w:pPr>
      <w:r>
        <w:rPr>
          <w:sz w:val="20"/>
          <w:szCs w:val="20"/>
        </w:rPr>
        <w:t xml:space="preserve">11. Copernicus Emergency Management Service. *EMSR648: Earthquake in Türkiye* (6 Şubat 2023 aktivasyonu), Rapid Mapping ürünleri. Avrupa Komisyonu, Ortak Araştırma Merkezi (JRC).</w:t>
      </w:r>
    </w:p>
    <w:p>
      <w:pPr>
        <w:spacing w:after="80" w:line="276"/>
        <w:ind w:left="280" w:right="4541" w:hanging="280"/>
      </w:pPr>
      <w:r>
        <w:rPr>
          <w:sz w:val="20"/>
          <w:szCs w:val="20"/>
        </w:rPr>
        <w:t xml:space="preserve">12. AFAD. *Türkiye Toplanma Alanları veri seti* — bu çalışmada tahliye hedeflerinin belirlenmesinde kullanılmıştır.</w:t>
      </w:r>
    </w:p>
    <w:p>
      <w:pPr>
        <w:spacing w:after="120" w:line="276"/>
        <w:ind w:right="4541"/>
      </w:pPr>
      <w:r>
        <w:rPr>
          <w:b/>
          <w:bCs/>
          <w:sz w:val="20"/>
          <w:szCs w:val="20"/>
        </w:rPr>
        <w:t xml:space="preserve">Veri seti (model doğrulaması)</w:t>
      </w:r>
    </w:p>
    <w:p>
      <w:pPr>
        <w:spacing w:after="80" w:line="276"/>
        <w:ind w:left="280" w:right="4541" w:hanging="280"/>
      </w:pPr>
      <w:r>
        <w:rPr>
          <w:sz w:val="20"/>
          <w:szCs w:val="20"/>
        </w:rPr>
        <w:t xml:space="preserve">13. Kate-PD — deprem sonrası bina hasarı görsel veri seti; YOLOv8 </w:t>
      </w:r>
      <w:r>
        <w:rPr>
          <w:rFonts w:ascii="Consolas" w:cs="Consolas" w:eastAsia="Consolas" w:hAnsi="Consolas"/>
          <w:sz w:val="18"/>
          <w:szCs w:val="18"/>
        </w:rPr>
        <w:t xml:space="preserve">bina.pt</w:t>
      </w:r>
      <w:r>
        <w:rPr>
          <w:sz w:val="20"/>
          <w:szCs w:val="20"/>
        </w:rPr>
        <w:t xml:space="preserve"> modelinin bağımsız doğrulamasında kullanılmıştır.</w:t>
      </w:r>
    </w:p>
    <w:sectPr>
      <w:pgSz w:w="11906" w:h="16838"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color w:val="1A1A1A"/>
    </w:rPr>
  </w:style>
  <w:style w:type="paragraph" w:styleId="Heading2">
    <w:name w:val="Heading 2"/>
    <w:basedOn w:val="Normal"/>
    <w:next w:val="Normal"/>
    <w:qFormat/>
    <w:rPr>
      <w:rFonts w:ascii="Calibri" w:cs="Calibri" w:eastAsia="Calibri" w:hAnsi="Calibri"/>
      <w:color w:val="1A1A1A"/>
    </w:rPr>
  </w:style>
  <w:style w:type="paragraph" w:styleId="Heading3">
    <w:name w:val="Heading 3"/>
    <w:basedOn w:val="Normal"/>
    <w:next w:val="Normal"/>
    <w:qFormat/>
    <w:rPr>
      <w:rFonts w:ascii="Calibri" w:cs="Calibri" w:eastAsia="Calibri" w:hAnsi="Calibri"/>
      <w:color w:val="1A1A1A"/>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QuakeMind — Uçtan Uca Çift Taraflı Afet Simülasyonu (Senaryo v2)</dc:title>
  <dc:creator>QuakeMind</dc:creator>
  <cp:lastModifiedBy>Un-named</cp:lastModifiedBy>
  <cp:revision>1</cp:revision>
  <dcterms:created xsi:type="dcterms:W3CDTF">2026-08-17T18:09:30.208Z</dcterms:created>
  <dcterms:modified xsi:type="dcterms:W3CDTF">2026-08-17T18:09:30.209Z</dcterms:modified>
</cp:coreProperties>
</file>

<file path=docProps/custom.xml><?xml version="1.0" encoding="utf-8"?>
<Properties xmlns="http://schemas.openxmlformats.org/officeDocument/2006/custom-properties" xmlns:vt="http://schemas.openxmlformats.org/officeDocument/2006/docPropsVTypes"/>
</file>