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1DFB" w14:textId="6551B6D4" w:rsidR="004303C5" w:rsidRDefault="00F27077" w:rsidP="00F27077">
      <w:pPr>
        <w:pStyle w:val="a3"/>
      </w:pPr>
      <w:r>
        <w:t>Отчёт по производственной практик</w:t>
      </w:r>
      <w:r w:rsidR="00DB6554">
        <w:t>е</w:t>
      </w:r>
    </w:p>
    <w:p w14:paraId="002D152D" w14:textId="3A3BFE11" w:rsidR="00F27077" w:rsidRDefault="00F27077" w:rsidP="00F27077">
      <w:pPr>
        <w:pStyle w:val="1"/>
      </w:pPr>
      <w:r>
        <w:t>Кейс 1.</w:t>
      </w:r>
    </w:p>
    <w:p w14:paraId="48C78CCE" w14:textId="7980ECAA" w:rsidR="00F27077" w:rsidRDefault="00F27077" w:rsidP="00F27077">
      <w:r>
        <w:t>● Ограничение количества ходов. По истечению 10</w:t>
      </w:r>
      <w:r>
        <w:t xml:space="preserve"> </w:t>
      </w:r>
      <w:r>
        <w:t>ходов сражение заканчивается. Побеждает тот, у кого</w:t>
      </w:r>
      <w:r>
        <w:t xml:space="preserve"> </w:t>
      </w:r>
      <w:r>
        <w:t>осталось суммарно большее количество очков</w:t>
      </w:r>
      <w:r>
        <w:t xml:space="preserve"> </w:t>
      </w:r>
      <w:r>
        <w:t>здоровья. При равенстве объявляется ничья.</w:t>
      </w:r>
    </w:p>
    <w:p w14:paraId="4EBDD9D4" w14:textId="000A293F" w:rsidR="00F27077" w:rsidRDefault="00F27077" w:rsidP="00F27077">
      <w:r>
        <w:t>● Во время хода можно совершить 3 действия: атака,</w:t>
      </w:r>
      <w:r>
        <w:t xml:space="preserve"> </w:t>
      </w:r>
      <w:r>
        <w:t xml:space="preserve">передвижение и </w:t>
      </w:r>
      <w:proofErr w:type="spellStart"/>
      <w:r>
        <w:t>суперудар</w:t>
      </w:r>
      <w:proofErr w:type="spellEnd"/>
      <w:r>
        <w:t>. В категорию атаки входят</w:t>
      </w:r>
      <w:r>
        <w:t xml:space="preserve"> </w:t>
      </w:r>
      <w:r>
        <w:t xml:space="preserve">физическая атака, стрельба и заклинания. </w:t>
      </w:r>
      <w:proofErr w:type="spellStart"/>
      <w:r>
        <w:t>Суперудар</w:t>
      </w:r>
      <w:proofErr w:type="spellEnd"/>
      <w:r>
        <w:t xml:space="preserve"> </w:t>
      </w:r>
      <w:r>
        <w:t>доступен только после полного заполнения шкалы,</w:t>
      </w:r>
      <w:r>
        <w:t xml:space="preserve"> </w:t>
      </w:r>
      <w:r>
        <w:t>которая увеличивается при успешном нанесении</w:t>
      </w:r>
      <w:r>
        <w:t xml:space="preserve"> </w:t>
      </w:r>
      <w:r>
        <w:t>урона противнику.</w:t>
      </w:r>
    </w:p>
    <w:p w14:paraId="2A8EAA85" w14:textId="020919D0" w:rsidR="00F27077" w:rsidRDefault="00F27077" w:rsidP="00F27077">
      <w:r>
        <w:t>● Каждый ход генерируется две карты, которые</w:t>
      </w:r>
      <w:r>
        <w:t xml:space="preserve"> </w:t>
      </w:r>
      <w:r>
        <w:t>изменяют некоторые характеристики отряда. Каждая</w:t>
      </w:r>
      <w:r>
        <w:t xml:space="preserve"> </w:t>
      </w:r>
      <w:r>
        <w:t>сторона выбирает по одной карте из</w:t>
      </w:r>
      <w:r>
        <w:t xml:space="preserve"> </w:t>
      </w:r>
      <w:r>
        <w:t>сгенерированных для них карт. К примеру, карта</w:t>
      </w:r>
      <w:r>
        <w:t xml:space="preserve"> </w:t>
      </w:r>
      <w:r>
        <w:t>может восстановить 15% здоровья всем членам</w:t>
      </w:r>
      <w:r>
        <w:t xml:space="preserve"> </w:t>
      </w:r>
      <w:r>
        <w:t>отряда или уменьшить защиту, но увеличить силу</w:t>
      </w:r>
      <w:r>
        <w:t xml:space="preserve"> </w:t>
      </w:r>
      <w:r>
        <w:t>атаки.</w:t>
      </w:r>
    </w:p>
    <w:p w14:paraId="322FF3AA" w14:textId="74A395F3" w:rsidR="00F27077" w:rsidRDefault="00F27077" w:rsidP="00F27077"/>
    <w:p w14:paraId="42BC9046" w14:textId="4689F7BC" w:rsidR="00F27077" w:rsidRDefault="00AB5961" w:rsidP="00F27077">
      <w:pPr>
        <w:pStyle w:val="1"/>
      </w:pPr>
      <w:r>
        <w:t>Отчет</w:t>
      </w:r>
      <w:r w:rsidR="00F27077">
        <w:t>.</w:t>
      </w:r>
    </w:p>
    <w:p w14:paraId="6F82BEB5" w14:textId="30B441D2" w:rsidR="00F27077" w:rsidRDefault="00F27077" w:rsidP="00F27077">
      <w:r>
        <w:t>Реализовано поле боя и автоматическая расстановка отрядов (размеры поля и противники полностью настраиваемы)</w:t>
      </w:r>
    </w:p>
    <w:p w14:paraId="0E4DEC82" w14:textId="48FDD344" w:rsidR="00F27077" w:rsidRDefault="00F27077" w:rsidP="00F27077">
      <w:r w:rsidRPr="00F27077">
        <w:drawing>
          <wp:inline distT="0" distB="0" distL="0" distR="0" wp14:anchorId="6B29873B" wp14:editId="1C92DB90">
            <wp:extent cx="5940425" cy="2927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B22" w14:textId="4ED4B3DD" w:rsidR="00F27077" w:rsidRDefault="00F27077" w:rsidP="00F27077">
      <w:r>
        <w:t>Каждый юнит имеет возможность передвижения по карте (на все действия тратятся очки действия):</w:t>
      </w:r>
    </w:p>
    <w:p w14:paraId="35ADFAAF" w14:textId="142DA1E3" w:rsidR="00F27077" w:rsidRDefault="00F27077" w:rsidP="00F27077">
      <w:r w:rsidRPr="00F27077">
        <w:lastRenderedPageBreak/>
        <w:drawing>
          <wp:inline distT="0" distB="0" distL="0" distR="0" wp14:anchorId="1CC9707A" wp14:editId="01EE7A0D">
            <wp:extent cx="5940425" cy="3268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3EE8" w14:textId="12822206" w:rsidR="00AB5961" w:rsidRDefault="00AB5961" w:rsidP="00F27077"/>
    <w:p w14:paraId="25600E8E" w14:textId="052AB12D" w:rsidR="00AB5961" w:rsidRDefault="00AB5961" w:rsidP="00F27077">
      <w:r>
        <w:t>Каждый юнит имеет физическую атаку («</w:t>
      </w:r>
      <w:proofErr w:type="spellStart"/>
      <w:r>
        <w:t>ближники</w:t>
      </w:r>
      <w:proofErr w:type="spellEnd"/>
      <w:r>
        <w:t xml:space="preserve">» могут атаковать только вплотную, «дальники» атакуют с любой дистанции, но не дальше своей максимальной дальности передвижения), а также одну особую способность за ману и </w:t>
      </w:r>
      <w:proofErr w:type="spellStart"/>
      <w:r>
        <w:t>Суперудар</w:t>
      </w:r>
      <w:proofErr w:type="spellEnd"/>
      <w:r>
        <w:t xml:space="preserve">, стоящий </w:t>
      </w:r>
      <w:r w:rsidRPr="00AB5961">
        <w:t xml:space="preserve">5 </w:t>
      </w:r>
      <w:r>
        <w:rPr>
          <w:lang w:val="en-US"/>
        </w:rPr>
        <w:t>AP</w:t>
      </w:r>
      <w:r w:rsidRPr="00AB5961">
        <w:t xml:space="preserve"> (</w:t>
      </w:r>
      <w:r>
        <w:t>1</w:t>
      </w:r>
      <w:r w:rsidRPr="00AB5961">
        <w:t xml:space="preserve"> </w:t>
      </w:r>
      <w:r>
        <w:rPr>
          <w:lang w:val="en-US"/>
        </w:rPr>
        <w:t>AP</w:t>
      </w:r>
      <w:r w:rsidRPr="00AB5961">
        <w:t xml:space="preserve"> </w:t>
      </w:r>
      <w:r>
        <w:t>дается за 1 успешную атаку по врагу)</w:t>
      </w:r>
    </w:p>
    <w:p w14:paraId="51DBCBC9" w14:textId="2310D111" w:rsidR="00AB5961" w:rsidRDefault="00AB5961" w:rsidP="00F27077">
      <w:r w:rsidRPr="00AB5961">
        <w:drawing>
          <wp:inline distT="0" distB="0" distL="0" distR="0" wp14:anchorId="2EE39E92" wp14:editId="73B8AC4E">
            <wp:extent cx="5940425" cy="3378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3006" w14:textId="150C2E86" w:rsidR="00FE038B" w:rsidRDefault="00FE038B" w:rsidP="00F27077"/>
    <w:p w14:paraId="0F618414" w14:textId="628F6F49" w:rsidR="00FE038B" w:rsidRDefault="00FE038B" w:rsidP="00F27077">
      <w:r>
        <w:t>Каждый ход игроку на выбор дается 2 карты, дающие разные эффекты</w:t>
      </w:r>
    </w:p>
    <w:p w14:paraId="46F26F15" w14:textId="37C6FE0C" w:rsidR="00FE038B" w:rsidRDefault="00FE038B" w:rsidP="00F27077">
      <w:r w:rsidRPr="00FE038B">
        <w:lastRenderedPageBreak/>
        <w:drawing>
          <wp:inline distT="0" distB="0" distL="0" distR="0" wp14:anchorId="00BD8CC5" wp14:editId="6CCD0E13">
            <wp:extent cx="2120167" cy="4409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479" cy="44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38B">
        <w:drawing>
          <wp:inline distT="0" distB="0" distL="0" distR="0" wp14:anchorId="15A8FD98" wp14:editId="70884B8B">
            <wp:extent cx="3323534" cy="4410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053" cy="44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D139" w14:textId="5B9ACC7F" w:rsidR="00FE038B" w:rsidRDefault="00FE038B" w:rsidP="00F27077"/>
    <w:p w14:paraId="5CA3FDE6" w14:textId="156EAC1A" w:rsidR="00FE038B" w:rsidRDefault="000C1BBE" w:rsidP="00F27077">
      <w:r>
        <w:t>Все действия и карты реализованы через конфигурируемые объекты</w:t>
      </w:r>
    </w:p>
    <w:p w14:paraId="51CD0C27" w14:textId="04D8E9B2" w:rsidR="00312AD3" w:rsidRDefault="00312AD3" w:rsidP="00F27077">
      <w:r w:rsidRPr="00312AD3">
        <w:drawing>
          <wp:inline distT="0" distB="0" distL="0" distR="0" wp14:anchorId="4958259E" wp14:editId="31E04C39">
            <wp:extent cx="5940425" cy="1224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13FB" w14:textId="67FC5D89" w:rsidR="00312AD3" w:rsidRDefault="00312AD3" w:rsidP="00F27077">
      <w:r w:rsidRPr="00312AD3">
        <w:lastRenderedPageBreak/>
        <w:drawing>
          <wp:inline distT="0" distB="0" distL="0" distR="0" wp14:anchorId="62F246C6" wp14:editId="039207C7">
            <wp:extent cx="3972479" cy="310558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337D" w14:textId="222E5DB1" w:rsidR="000C1B21" w:rsidRDefault="0010098D" w:rsidP="00F27077">
      <w:pPr>
        <w:rPr>
          <w:lang w:val="en-US"/>
        </w:rPr>
      </w:pPr>
      <w:r w:rsidRPr="0010098D">
        <w:rPr>
          <w:lang w:val="en-US"/>
        </w:rPr>
        <w:drawing>
          <wp:inline distT="0" distB="0" distL="0" distR="0" wp14:anchorId="571B97D4" wp14:editId="589C92BB">
            <wp:extent cx="3962953" cy="307700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11E9" w14:textId="3F960A72" w:rsidR="00E73691" w:rsidRDefault="00E73691" w:rsidP="00F27077">
      <w:pPr>
        <w:rPr>
          <w:lang w:val="en-US"/>
        </w:rPr>
      </w:pPr>
    </w:p>
    <w:p w14:paraId="7A1B94B2" w14:textId="2EAD7A97" w:rsidR="00E73691" w:rsidRDefault="00E73691" w:rsidP="00F27077">
      <w:r>
        <w:t>По истечению 10 ходов, либо по окончанию юнитов в одном из отрядов, одна из сторон признается победившей</w:t>
      </w:r>
    </w:p>
    <w:p w14:paraId="73EF360C" w14:textId="210AB8DE" w:rsidR="00E73691" w:rsidRDefault="00E73691" w:rsidP="00F27077">
      <w:r w:rsidRPr="00E73691">
        <w:lastRenderedPageBreak/>
        <w:drawing>
          <wp:inline distT="0" distB="0" distL="0" distR="0" wp14:anchorId="6731ED1D" wp14:editId="57026FCF">
            <wp:extent cx="5940425" cy="3902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E70" w14:textId="72FC3498" w:rsidR="008C0CF1" w:rsidRDefault="008C0CF1" w:rsidP="00F27077"/>
    <w:p w14:paraId="507A971D" w14:textId="2A553CE8" w:rsidR="008C0CF1" w:rsidRDefault="008C0CF1" w:rsidP="00F27077">
      <w:r>
        <w:t xml:space="preserve">Также реализован достаточно примитивный функционирующий ИИ, умеющий </w:t>
      </w:r>
      <w:r w:rsidR="00865C87">
        <w:t>использовать данные ему способности (перемещение и атака).</w:t>
      </w:r>
    </w:p>
    <w:p w14:paraId="401FF31A" w14:textId="24BE01DE" w:rsidR="00595D19" w:rsidRDefault="00595D19" w:rsidP="00F27077"/>
    <w:p w14:paraId="285A57D3" w14:textId="77777777" w:rsidR="00595D19" w:rsidRPr="00E73691" w:rsidRDefault="00595D19" w:rsidP="00F27077"/>
    <w:sectPr w:rsidR="00595D19" w:rsidRPr="00E7369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17A3" w14:textId="77777777" w:rsidR="00F97750" w:rsidRDefault="00F97750" w:rsidP="008C0CF1">
      <w:pPr>
        <w:spacing w:after="0" w:line="240" w:lineRule="auto"/>
      </w:pPr>
      <w:r>
        <w:separator/>
      </w:r>
    </w:p>
  </w:endnote>
  <w:endnote w:type="continuationSeparator" w:id="0">
    <w:p w14:paraId="014C7F85" w14:textId="77777777" w:rsidR="00F97750" w:rsidRDefault="00F97750" w:rsidP="008C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91C6" w14:textId="77777777" w:rsidR="00F97750" w:rsidRDefault="00F97750" w:rsidP="008C0CF1">
      <w:pPr>
        <w:spacing w:after="0" w:line="240" w:lineRule="auto"/>
      </w:pPr>
      <w:r>
        <w:separator/>
      </w:r>
    </w:p>
  </w:footnote>
  <w:footnote w:type="continuationSeparator" w:id="0">
    <w:p w14:paraId="506C3050" w14:textId="77777777" w:rsidR="00F97750" w:rsidRDefault="00F97750" w:rsidP="008C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E8A3" w14:textId="56D7C8AC" w:rsidR="008C0CF1" w:rsidRDefault="008C0CF1">
    <w:pPr>
      <w:pStyle w:val="a5"/>
    </w:pPr>
    <w:r>
      <w:t>Языков Ярослав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77"/>
    <w:rsid w:val="00010853"/>
    <w:rsid w:val="000C1B21"/>
    <w:rsid w:val="000C1BBE"/>
    <w:rsid w:val="0010098D"/>
    <w:rsid w:val="00312AD3"/>
    <w:rsid w:val="004303C5"/>
    <w:rsid w:val="00595D19"/>
    <w:rsid w:val="006F0071"/>
    <w:rsid w:val="0085770C"/>
    <w:rsid w:val="00865C87"/>
    <w:rsid w:val="008C0CF1"/>
    <w:rsid w:val="00AB5961"/>
    <w:rsid w:val="00DB6554"/>
    <w:rsid w:val="00E73691"/>
    <w:rsid w:val="00F27077"/>
    <w:rsid w:val="00F97750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C877"/>
  <w15:chartTrackingRefBased/>
  <w15:docId w15:val="{2A36AE4C-DAC7-468A-B8FF-76C8F89A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7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27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C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0CF1"/>
  </w:style>
  <w:style w:type="paragraph" w:styleId="a7">
    <w:name w:val="footer"/>
    <w:basedOn w:val="a"/>
    <w:link w:val="a8"/>
    <w:uiPriority w:val="99"/>
    <w:unhideWhenUsed/>
    <w:rsid w:val="008C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fena thesnake</dc:creator>
  <cp:keywords/>
  <dc:description/>
  <cp:lastModifiedBy>fena thesnake</cp:lastModifiedBy>
  <cp:revision>11</cp:revision>
  <dcterms:created xsi:type="dcterms:W3CDTF">2025-06-01T12:21:00Z</dcterms:created>
  <dcterms:modified xsi:type="dcterms:W3CDTF">2025-06-01T12:52:00Z</dcterms:modified>
</cp:coreProperties>
</file>