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Sales Funnel – Admin Panel Requirements</w:t>
      </w:r>
    </w:p>
    <w:p>
      <w:pPr/>
      <w:r>
        <w:t xml:space="preserve">Oct 8, 2026</w:t>
      </w:r>
      <w:r>
        <w:t xml:space="preserve"> · </w:t>
      </w:r>
      <w:r>
        <w:t xml:space="preserve">@Abin Athin</w:t>
      </w:r>
    </w:p>
    <w:p>
      <w:pPr>
        <w:pStyle w:val="Heading2"/>
      </w:pPr>
      <w:r>
        <w:t xml:space="preserve">Overview and goals</w:t>
      </w:r>
    </w:p>
    <w:p>
      <w:pPr/>
      <w:r>
        <w:t xml:space="preserve">The sales funnel module gives the team one place in the in-house admin panel to see every lead, where it came from, how important it is, and whether it is moving toward a sale.</w:t>
      </w:r>
    </w:p>
    <w:p>
      <w:pPr/>
      <w:r>
        <w:t xml:space="preserve">Goals:</w:t>
      </w:r>
    </w:p>
    <w:p>
      <w:pPr>
        <w:pStyle w:val="ListParagraph"/>
        <w:numPr>
          <w:ilvl w:val="0"/>
          <w:numId w:val="2"/>
        </w:numPr>
      </w:pPr>
      <w:r>
        <w:t xml:space="preserve">Show all leads in one filterable table with source, priority and status.</w:t>
      </w:r>
    </w:p>
    <w:p>
      <w:pPr>
        <w:pStyle w:val="ListParagraph"/>
        <w:numPr>
          <w:ilvl w:val="0"/>
          <w:numId w:val="2"/>
        </w:numPr>
      </w:pPr>
      <w:r>
        <w:t xml:space="preserve">Show at a glance how many leads are potential and how many have converted.</w:t>
      </w:r>
    </w:p>
    <w:p>
      <w:pPr>
        <w:pStyle w:val="ListParagraph"/>
        <w:numPr>
          <w:ilvl w:val="0"/>
          <w:numId w:val="2"/>
        </w:numPr>
      </w:pPr>
      <w:r>
        <w:t xml:space="preserve">Show which lead sources produce the most converted leads.</w:t>
      </w:r>
    </w:p>
    <w:p>
      <w:pPr>
        <w:pStyle w:val="ListParagraph"/>
        <w:numPr>
          <w:ilvl w:val="0"/>
          <w:numId w:val="2"/>
        </w:numPr>
      </w:pPr>
      <w:r>
        <w:t xml:space="preserve">Make sure no lead is forgotten: every lead has an owner and a next follow-up date.</w:t>
      </w:r>
    </w:p>
    <w:p>
      <w:pPr/>
      <w:r>
        <w:t xml:space="preserve">Success looks like: a sales manager can answer "how many leads came in this month, from where, and how many converted?" in under a minute, without a spreadsheet.</w:t>
      </w:r>
    </w:p>
    <w:p>
      <w:pPr>
        <w:pStyle w:val="Heading2"/>
      </w:pPr>
      <w:r>
        <w:t xml:space="preserve">Scope and user roles</w:t>
      </w:r>
    </w:p>
    <w:p>
      <w:pPr/>
      <w:r>
        <w:t xml:space="preserve">This version covers lead tracking and funnel reporting inside the admin panel only. It does not include marketing automation or invoicing.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 (for now)</w:t>
            </w:r>
          </w:p>
        </w:tc>
      </w:tr>
      <w:tr>
        <w:tc>
          <w:tcPr>
            <w:tcW w:w="4680" w:type="dxa"/>
          </w:tcPr>
          <w:p>
            <w:pPr/>
            <w:r>
              <w:t xml:space="preserve">Leads table with filters and search</w:t>
            </w:r>
          </w:p>
        </w:tc>
        <w:tc>
          <w:tcPr>
            <w:tcW w:w="4680" w:type="dxa"/>
          </w:tcPr>
          <w:p>
            <w:pPr/>
            <w:r>
              <w:t xml:space="preserve">Automated email or WhatsApp campaigns</w:t>
            </w:r>
          </w:p>
        </w:tc>
      </w:tr>
      <w:tr>
        <w:tc>
          <w:tcPr>
            <w:tcW w:w="4680" w:type="dxa"/>
          </w:tcPr>
          <w:p>
            <w:pPr/>
            <w:r>
              <w:t xml:space="preserve">Lead source and priority tracking</w:t>
            </w:r>
          </w:p>
        </w:tc>
        <w:tc>
          <w:tcPr>
            <w:tcW w:w="4680" w:type="dxa"/>
          </w:tcPr>
          <w:p>
            <w:pPr/>
            <w:r>
              <w:t xml:space="preserve">Quotation and invoice generation</w:t>
            </w:r>
          </w:p>
        </w:tc>
      </w:tr>
      <w:tr>
        <w:tc>
          <w:tcPr>
            <w:tcW w:w="4680" w:type="dxa"/>
          </w:tcPr>
          <w:p>
            <w:pPr/>
            <w:r>
              <w:t xml:space="preserve">Status pipeline and conversion tracking</w:t>
            </w:r>
          </w:p>
        </w:tc>
        <w:tc>
          <w:tcPr>
            <w:tcW w:w="4680" w:type="dxa"/>
          </w:tcPr>
          <w:p>
            <w:pPr/>
            <w:r>
              <w:t xml:space="preserve">Public customer-facing portal</w:t>
            </w:r>
          </w:p>
        </w:tc>
      </w:tr>
      <w:tr>
        <w:tc>
          <w:tcPr>
            <w:tcW w:w="4680" w:type="dxa"/>
          </w:tcPr>
          <w:p>
            <w:pPr/>
            <w:r>
              <w:t xml:space="preserve">Summary counts and conversion rate</w:t>
            </w:r>
          </w:p>
        </w:tc>
        <w:tc>
          <w:tcPr>
            <w:tcW w:w="4680" w:type="dxa"/>
          </w:tcPr>
          <w:p>
            <w:pPr/>
            <w:r>
              <w:t xml:space="preserve">Advanced forecasting or AI lead scoring</w:t>
            </w:r>
          </w:p>
        </w:tc>
      </w:tr>
      <w:tr>
        <w:tc>
          <w:tcPr>
            <w:tcW w:w="4680" w:type="dxa"/>
          </w:tcPr>
          <w:p>
            <w:pPr/>
            <w:r>
              <w:t xml:space="preserve">Follow-up reminders and activity notes</w:t>
            </w:r>
          </w:p>
        </w:tc>
        <w:tc>
          <w:tcPr>
            <w:tcW w:w="4680" w:type="dxa"/>
          </w:tcPr>
          <w:p>
            <w:pPr/>
            <w:r>
              <w:t xml:space="preserve">Third-party CRM sync</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What they do</w:t>
            </w:r>
          </w:p>
        </w:tc>
      </w:tr>
      <w:tr>
        <w:tc>
          <w:tcPr>
            <w:tcW w:w="4680" w:type="dxa"/>
          </w:tcPr>
          <w:p>
            <w:pPr/>
            <w:r>
              <w:t xml:space="preserve">Admin</w:t>
            </w:r>
          </w:p>
        </w:tc>
        <w:tc>
          <w:tcPr>
            <w:tcW w:w="4680" w:type="dxa"/>
          </w:tcPr>
          <w:p>
            <w:pPr/>
            <w:r>
              <w:t xml:space="preserve">Full access: manage users, sources, statuses, settings and all leads</w:t>
            </w:r>
          </w:p>
        </w:tc>
      </w:tr>
      <w:tr>
        <w:tc>
          <w:tcPr>
            <w:tcW w:w="4680" w:type="dxa"/>
          </w:tcPr>
          <w:p>
            <w:pPr/>
            <w:r>
              <w:t xml:space="preserve">Sales manager</w:t>
            </w:r>
          </w:p>
        </w:tc>
        <w:tc>
          <w:tcPr>
            <w:tcW w:w="4680" w:type="dxa"/>
          </w:tcPr>
          <w:p>
            <w:pPr/>
            <w:r>
              <w:t xml:space="preserve">See all leads and reports, reassign leads, change priority</w:t>
            </w:r>
          </w:p>
        </w:tc>
      </w:tr>
      <w:tr>
        <w:tc>
          <w:tcPr>
            <w:tcW w:w="4680" w:type="dxa"/>
          </w:tcPr>
          <w:p>
            <w:pPr/>
            <w:r>
              <w:t xml:space="preserve">Sales executive</w:t>
            </w:r>
          </w:p>
        </w:tc>
        <w:tc>
          <w:tcPr>
            <w:tcW w:w="4680" w:type="dxa"/>
          </w:tcPr>
          <w:p>
            <w:pPr/>
            <w:r>
              <w:t xml:space="preserve">See and update only leads assigned to them, add notes and follow-ups</w:t>
            </w:r>
          </w:p>
        </w:tc>
      </w:tr>
    </w:tbl>
    <w:p>
      <w:pPr>
        <w:pStyle w:val="Heading2"/>
      </w:pPr>
      <w:r>
        <w:t xml:space="preserve">Funnel stages and status definitions</w:t>
      </w:r>
    </w:p>
    <w:p>
      <w:pPr/>
      <w:r>
        <w:t xml:space="preserve">Every lead sits in exactly one status at a time. "Potential" and "Converted" are derived from status, so the counts always match the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Meaning</w:t>
            </w:r>
          </w:p>
        </w:tc>
        <w:tc>
          <w:tcPr>
            <w:tcW w:w="3120" w:type="dxa"/>
            <w:shd w:val="clear" w:color="auto" w:fill="F2F2F2"/>
          </w:tcPr>
          <w:p>
            <w:pPr/>
            <w:r>
              <w:t xml:space="preserve">Counts as</w:t>
            </w:r>
          </w:p>
        </w:tc>
      </w:tr>
      <w:tr>
        <w:tc>
          <w:tcPr>
            <w:tcW w:w="3120" w:type="dxa"/>
          </w:tcPr>
          <w:p>
            <w:pPr/>
            <w:r>
              <w:t xml:space="preserve">New</w:t>
            </w:r>
          </w:p>
        </w:tc>
        <w:tc>
          <w:tcPr>
            <w:tcW w:w="3120" w:type="dxa"/>
          </w:tcPr>
          <w:p>
            <w:pPr/>
            <w:r>
              <w:t xml:space="preserve">Lead captured, nobody has contacted them yet</w:t>
            </w:r>
          </w:p>
        </w:tc>
        <w:tc>
          <w:tcPr>
            <w:tcW w:w="3120" w:type="dxa"/>
          </w:tcPr>
          <w:p>
            <w:pPr/>
            <w:r>
              <w:t xml:space="preserve">Open</w:t>
            </w:r>
          </w:p>
        </w:tc>
      </w:tr>
      <w:tr>
        <w:tc>
          <w:tcPr>
            <w:tcW w:w="3120" w:type="dxa"/>
          </w:tcPr>
          <w:p>
            <w:pPr/>
            <w:r>
              <w:t xml:space="preserve">Contacted</w:t>
            </w:r>
          </w:p>
        </w:tc>
        <w:tc>
          <w:tcPr>
            <w:tcW w:w="3120" w:type="dxa"/>
          </w:tcPr>
          <w:p>
            <w:pPr/>
            <w:r>
              <w:t xml:space="preserve">First call, message or email done</w:t>
            </w:r>
          </w:p>
        </w:tc>
        <w:tc>
          <w:tcPr>
            <w:tcW w:w="3120" w:type="dxa"/>
          </w:tcPr>
          <w:p>
            <w:pPr/>
            <w:r>
              <w:t xml:space="preserve">Open</w:t>
            </w:r>
          </w:p>
        </w:tc>
      </w:tr>
      <w:tr>
        <w:tc>
          <w:tcPr>
            <w:tcW w:w="3120" w:type="dxa"/>
          </w:tcPr>
          <w:p>
            <w:pPr/>
            <w:r>
              <w:t xml:space="preserve">Qualified</w:t>
            </w:r>
          </w:p>
        </w:tc>
        <w:tc>
          <w:tcPr>
            <w:tcW w:w="3120" w:type="dxa"/>
          </w:tcPr>
          <w:p>
            <w:pPr/>
            <w:r>
              <w:t xml:space="preserve">Has a real need, budget and decision maker identified</w:t>
            </w:r>
          </w:p>
        </w:tc>
        <w:tc>
          <w:tcPr>
            <w:tcW w:w="3120" w:type="dxa"/>
          </w:tcPr>
          <w:p>
            <w:pPr/>
            <w:r>
              <w:t xml:space="preserve">Potential</w:t>
            </w:r>
          </w:p>
        </w:tc>
      </w:tr>
      <w:tr>
        <w:tc>
          <w:tcPr>
            <w:tcW w:w="3120" w:type="dxa"/>
          </w:tcPr>
          <w:p>
            <w:pPr/>
            <w:r>
              <w:t xml:space="preserve">Proposal sent</w:t>
            </w:r>
          </w:p>
        </w:tc>
        <w:tc>
          <w:tcPr>
            <w:tcW w:w="3120" w:type="dxa"/>
          </w:tcPr>
          <w:p>
            <w:pPr/>
            <w:r>
              <w:t xml:space="preserve">Quote or demo shared</w:t>
            </w:r>
          </w:p>
        </w:tc>
        <w:tc>
          <w:tcPr>
            <w:tcW w:w="3120" w:type="dxa"/>
          </w:tcPr>
          <w:p>
            <w:pPr/>
            <w:r>
              <w:t xml:space="preserve">Potential</w:t>
            </w:r>
          </w:p>
        </w:tc>
      </w:tr>
      <w:tr>
        <w:tc>
          <w:tcPr>
            <w:tcW w:w="3120" w:type="dxa"/>
          </w:tcPr>
          <w:p>
            <w:pPr/>
            <w:r>
              <w:t xml:space="preserve">Negotiation</w:t>
            </w:r>
          </w:p>
        </w:tc>
        <w:tc>
          <w:tcPr>
            <w:tcW w:w="3120" w:type="dxa"/>
          </w:tcPr>
          <w:p>
            <w:pPr/>
            <w:r>
              <w:t xml:space="preserve">Discussing price or terms</w:t>
            </w:r>
          </w:p>
        </w:tc>
        <w:tc>
          <w:tcPr>
            <w:tcW w:w="3120" w:type="dxa"/>
          </w:tcPr>
          <w:p>
            <w:pPr/>
            <w:r>
              <w:t xml:space="preserve">Potential</w:t>
            </w:r>
          </w:p>
        </w:tc>
      </w:tr>
      <w:tr>
        <w:tc>
          <w:tcPr>
            <w:tcW w:w="3120" w:type="dxa"/>
          </w:tcPr>
          <w:p>
            <w:pPr/>
            <w:r>
              <w:t xml:space="preserve">Converted</w:t>
            </w:r>
          </w:p>
        </w:tc>
        <w:tc>
          <w:tcPr>
            <w:tcW w:w="3120" w:type="dxa"/>
          </w:tcPr>
          <w:p>
            <w:pPr/>
            <w:r>
              <w:t xml:space="preserve">Became a paying customer</w:t>
            </w:r>
          </w:p>
        </w:tc>
        <w:tc>
          <w:tcPr>
            <w:tcW w:w="3120" w:type="dxa"/>
          </w:tcPr>
          <w:p>
            <w:pPr/>
            <w:r>
              <w:t xml:space="preserve">Converted</w:t>
            </w:r>
          </w:p>
        </w:tc>
      </w:tr>
      <w:tr>
        <w:tc>
          <w:tcPr>
            <w:tcW w:w="3120" w:type="dxa"/>
          </w:tcPr>
          <w:p>
            <w:pPr/>
            <w:r>
              <w:t xml:space="preserve">Lost</w:t>
            </w:r>
          </w:p>
        </w:tc>
        <w:tc>
          <w:tcPr>
            <w:tcW w:w="3120" w:type="dxa"/>
          </w:tcPr>
          <w:p>
            <w:pPr/>
            <w:r>
              <w:t xml:space="preserve">Not going ahead (reason is mandatory)</w:t>
            </w:r>
          </w:p>
        </w:tc>
        <w:tc>
          <w:tcPr>
            <w:tcW w:w="3120" w:type="dxa"/>
          </w:tcPr>
          <w:p>
            <w:pPr/>
            <w:r>
              <w:t xml:space="preserve">Lost</w:t>
            </w:r>
          </w:p>
        </w:tc>
      </w:tr>
      <w:tr>
        <w:tc>
          <w:tcPr>
            <w:tcW w:w="3120" w:type="dxa"/>
          </w:tcPr>
          <w:p>
            <w:pPr/>
            <w:r>
              <w:t xml:space="preserve">On hold</w:t>
            </w:r>
          </w:p>
        </w:tc>
        <w:tc>
          <w:tcPr>
            <w:tcW w:w="3120" w:type="dxa"/>
          </w:tcPr>
          <w:p>
            <w:pPr/>
            <w:r>
              <w:t xml:space="preserve">Paused by the customer; revisit date required</w:t>
            </w:r>
          </w:p>
        </w:tc>
        <w:tc>
          <w:tcPr>
            <w:tcW w:w="3120" w:type="dxa"/>
          </w:tcPr>
          <w:p>
            <w:pPr/>
            <w:r>
              <w:t xml:space="preserve">Open</w:t>
            </w:r>
          </w:p>
        </w:tc>
      </w:tr>
    </w:tbl>
    <w:p>
      <w:pPr/>
      <w:r>
        <w:t xml:space="preserve">Rules:</w:t>
      </w:r>
    </w:p>
    <w:p>
      <w:pPr>
        <w:pStyle w:val="ListParagraph"/>
        <w:numPr>
          <w:ilvl w:val="0"/>
          <w:numId w:val="3"/>
        </w:numPr>
      </w:pPr>
      <w:r>
        <w:t xml:space="preserve">A lead moves forward or backward by changing status; every change is logged with who and when.</w:t>
      </w:r>
    </w:p>
    <w:p>
      <w:pPr>
        <w:pStyle w:val="ListParagraph"/>
        <w:numPr>
          <w:ilvl w:val="0"/>
          <w:numId w:val="3"/>
        </w:numPr>
      </w:pPr>
      <w:r>
        <w:t xml:space="preserve">Moving to Lost requires a reason (price, competitor, no response, not a fit, other).</w:t>
      </w:r>
    </w:p>
    <w:p>
      <w:pPr>
        <w:pStyle w:val="ListParagraph"/>
        <w:numPr>
          <w:ilvl w:val="0"/>
          <w:numId w:val="3"/>
        </w:numPr>
      </w:pPr>
      <w:r>
        <w:t xml:space="preserve">Moving to Converted records the conversion date and, optionally, the deal value.</w:t>
      </w:r>
    </w:p>
    <w:p>
      <w:pPr>
        <w:pStyle w:val="ListParagraph"/>
        <w:numPr>
          <w:ilvl w:val="0"/>
          <w:numId w:val="3"/>
        </w:numPr>
      </w:pPr>
      <w:r>
        <w:t xml:space="preserve">The status list is configurable by the admin, but each status must map to Open, Potential, Converted or Lost.</w:t>
      </w:r>
    </w:p>
    <w:p>
      <w:pPr>
        <w:pStyle w:val="Heading2"/>
      </w:pPr>
      <w:r>
        <w:t xml:space="preserve">Lead data model</w:t>
      </w:r>
    </w:p>
    <w:p>
      <w:pPr/>
      <w:r>
        <w:t xml:space="preserve">Each lead record holds the fields below. Source and priority are the two classifications the table is built around.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Type</w:t>
            </w:r>
          </w:p>
        </w:tc>
        <w:tc>
          <w:tcPr>
            <w:tcW w:w="2340" w:type="dxa"/>
            <w:shd w:val="clear" w:color="auto" w:fill="F2F2F2"/>
          </w:tcPr>
          <w:p>
            <w:pPr/>
            <w:r>
              <w:t xml:space="preserve">Required</w:t>
            </w:r>
          </w:p>
        </w:tc>
        <w:tc>
          <w:tcPr>
            <w:tcW w:w="2340" w:type="dxa"/>
            <w:shd w:val="clear" w:color="auto" w:fill="F2F2F2"/>
          </w:tcPr>
          <w:p>
            <w:pPr/>
            <w:r>
              <w:t xml:space="preserve">Notes</w:t>
            </w:r>
          </w:p>
        </w:tc>
      </w:tr>
      <w:tr>
        <w:tc>
          <w:tcPr>
            <w:tcW w:w="2340" w:type="dxa"/>
          </w:tcPr>
          <w:p>
            <w:pPr/>
            <w:r>
              <w:t xml:space="preserve">Lead ID</w:t>
            </w:r>
          </w:p>
        </w:tc>
        <w:tc>
          <w:tcPr>
            <w:tcW w:w="2340" w:type="dxa"/>
          </w:tcPr>
          <w:p>
            <w:pPr/>
            <w:r>
              <w:t xml:space="preserve">Auto number</w:t>
            </w:r>
          </w:p>
        </w:tc>
        <w:tc>
          <w:tcPr>
            <w:tcW w:w="2340" w:type="dxa"/>
          </w:tcPr>
          <w:p>
            <w:pPr/>
            <w:r>
              <w:t xml:space="preserve">Yes</w:t>
            </w:r>
          </w:p>
        </w:tc>
        <w:tc>
          <w:tcPr>
            <w:tcW w:w="2340" w:type="dxa"/>
          </w:tcPr>
          <w:p>
            <w:pPr/>
            <w:r>
              <w:t xml:space="preserve">Unique, e.g. LD-0001</w:t>
            </w:r>
          </w:p>
        </w:tc>
      </w:tr>
      <w:tr>
        <w:tc>
          <w:tcPr>
            <w:tcW w:w="2340" w:type="dxa"/>
          </w:tcPr>
          <w:p>
            <w:pPr/>
            <w:r>
              <w:t xml:space="preserve">Name</w:t>
            </w:r>
          </w:p>
        </w:tc>
        <w:tc>
          <w:tcPr>
            <w:tcW w:w="2340" w:type="dxa"/>
          </w:tcPr>
          <w:p>
            <w:pPr/>
            <w:r>
              <w:t xml:space="preserve">Text</w:t>
            </w:r>
          </w:p>
        </w:tc>
        <w:tc>
          <w:tcPr>
            <w:tcW w:w="2340" w:type="dxa"/>
          </w:tcPr>
          <w:p>
            <w:pPr/>
            <w:r>
              <w:t xml:space="preserve">Yes</w:t>
            </w:r>
          </w:p>
        </w:tc>
        <w:tc>
          <w:tcPr>
            <w:tcW w:w="2340" w:type="dxa"/>
          </w:tcPr>
          <w:p>
            <w:pPr/>
            <w:r>
              <w:t xml:space="preserve">Contact person</w:t>
            </w:r>
          </w:p>
        </w:tc>
      </w:tr>
      <w:tr>
        <w:tc>
          <w:tcPr>
            <w:tcW w:w="2340" w:type="dxa"/>
          </w:tcPr>
          <w:p>
            <w:pPr/>
            <w:r>
              <w:t xml:space="preserve">Company</w:t>
            </w:r>
          </w:p>
        </w:tc>
        <w:tc>
          <w:tcPr>
            <w:tcW w:w="2340" w:type="dxa"/>
          </w:tcPr>
          <w:p>
            <w:pPr/>
            <w:r>
              <w:t xml:space="preserve">Text</w:t>
            </w:r>
          </w:p>
        </w:tc>
        <w:tc>
          <w:tcPr>
            <w:tcW w:w="2340" w:type="dxa"/>
          </w:tcPr>
          <w:p>
            <w:pPr/>
            <w:r>
              <w:t xml:space="preserve">No</w:t>
            </w:r>
          </w:p>
        </w:tc>
        <w:tc>
          <w:tcPr>
            <w:tcW w:w="2340" w:type="dxa"/>
          </w:tcPr>
          <w:p>
            <w:pPr/>
            <w:r>
              <w:t xml:space="preserve">Business name</w:t>
            </w:r>
          </w:p>
        </w:tc>
      </w:tr>
      <w:tr>
        <w:tc>
          <w:tcPr>
            <w:tcW w:w="2340" w:type="dxa"/>
          </w:tcPr>
          <w:p>
            <w:pPr/>
            <w:r>
              <w:t xml:space="preserve">Phone</w:t>
            </w:r>
          </w:p>
        </w:tc>
        <w:tc>
          <w:tcPr>
            <w:tcW w:w="2340" w:type="dxa"/>
          </w:tcPr>
          <w:p>
            <w:pPr/>
            <w:r>
              <w:t xml:space="preserve">Text</w:t>
            </w:r>
          </w:p>
        </w:tc>
        <w:tc>
          <w:tcPr>
            <w:tcW w:w="2340" w:type="dxa"/>
          </w:tcPr>
          <w:p>
            <w:pPr/>
            <w:r>
              <w:t xml:space="preserve">Yes (phone or email)</w:t>
            </w:r>
          </w:p>
        </w:tc>
        <w:tc>
          <w:tcPr>
            <w:tcW w:w="2340" w:type="dxa"/>
          </w:tcPr>
          <w:p>
            <w:pPr/>
            <w:r>
              <w:t xml:space="preserve">Duplicate check on this</w:t>
            </w:r>
          </w:p>
        </w:tc>
      </w:tr>
      <w:tr>
        <w:tc>
          <w:tcPr>
            <w:tcW w:w="2340" w:type="dxa"/>
          </w:tcPr>
          <w:p>
            <w:pPr/>
            <w:r>
              <w:t xml:space="preserve">Email</w:t>
            </w:r>
          </w:p>
        </w:tc>
        <w:tc>
          <w:tcPr>
            <w:tcW w:w="2340" w:type="dxa"/>
          </w:tcPr>
          <w:p>
            <w:pPr/>
            <w:r>
              <w:t xml:space="preserve">Text</w:t>
            </w:r>
          </w:p>
        </w:tc>
        <w:tc>
          <w:tcPr>
            <w:tcW w:w="2340" w:type="dxa"/>
          </w:tcPr>
          <w:p>
            <w:pPr/>
            <w:r>
              <w:t xml:space="preserve">Yes (phone or email)</w:t>
            </w:r>
          </w:p>
        </w:tc>
        <w:tc>
          <w:tcPr>
            <w:tcW w:w="2340" w:type="dxa"/>
          </w:tcPr>
          <w:p>
            <w:pPr/>
            <w:r>
              <w:t xml:space="preserve">Duplicate check on this</w:t>
            </w:r>
          </w:p>
        </w:tc>
      </w:tr>
      <w:tr>
        <w:tc>
          <w:tcPr>
            <w:tcW w:w="2340" w:type="dxa"/>
          </w:tcPr>
          <w:p>
            <w:pPr/>
            <w:r>
              <w:t xml:space="preserve">Lead source</w:t>
            </w:r>
          </w:p>
        </w:tc>
        <w:tc>
          <w:tcPr>
            <w:tcW w:w="2340" w:type="dxa"/>
          </w:tcPr>
          <w:p>
            <w:pPr/>
            <w:r>
              <w:t xml:space="preserve">Dropdown</w:t>
            </w:r>
          </w:p>
        </w:tc>
        <w:tc>
          <w:tcPr>
            <w:tcW w:w="2340" w:type="dxa"/>
          </w:tcPr>
          <w:p>
            <w:pPr/>
            <w:r>
              <w:t xml:space="preserve">Yes</w:t>
            </w:r>
          </w:p>
        </w:tc>
        <w:tc>
          <w:tcPr>
            <w:tcW w:w="2340" w:type="dxa"/>
          </w:tcPr>
          <w:p>
            <w:pPr/>
            <w:r>
              <w:t xml:space="preserve">Where the lead came from (see Lead creation and sources)</w:t>
            </w:r>
          </w:p>
        </w:tc>
      </w:tr>
      <w:tr>
        <w:tc>
          <w:tcPr>
            <w:tcW w:w="2340" w:type="dxa"/>
          </w:tcPr>
          <w:p>
            <w:pPr/>
            <w:r>
              <w:t xml:space="preserve">Source detail</w:t>
            </w:r>
          </w:p>
        </w:tc>
        <w:tc>
          <w:tcPr>
            <w:tcW w:w="2340" w:type="dxa"/>
          </w:tcPr>
          <w:p>
            <w:pPr/>
            <w:r>
              <w:t xml:space="preserve">Text</w:t>
            </w:r>
          </w:p>
        </w:tc>
        <w:tc>
          <w:tcPr>
            <w:tcW w:w="2340" w:type="dxa"/>
          </w:tcPr>
          <w:p>
            <w:pPr/>
            <w:r>
              <w:t xml:space="preserve">No</w:t>
            </w:r>
          </w:p>
        </w:tc>
        <w:tc>
          <w:tcPr>
            <w:tcW w:w="2340" w:type="dxa"/>
          </w:tcPr>
          <w:p>
            <w:pPr/>
            <w:r>
              <w:t xml:space="preserve">Campaign name, referrer name or form page</w:t>
            </w:r>
          </w:p>
        </w:tc>
      </w:tr>
      <w:tr>
        <w:tc>
          <w:tcPr>
            <w:tcW w:w="2340" w:type="dxa"/>
          </w:tcPr>
          <w:p>
            <w:pPr/>
            <w:r>
              <w:t xml:space="preserve">Priority</w:t>
            </w:r>
          </w:p>
        </w:tc>
        <w:tc>
          <w:tcPr>
            <w:tcW w:w="2340" w:type="dxa"/>
          </w:tcPr>
          <w:p>
            <w:pPr/>
            <w:r>
              <w:t xml:space="preserve">Dropdown</w:t>
            </w:r>
          </w:p>
        </w:tc>
        <w:tc>
          <w:tcPr>
            <w:tcW w:w="2340" w:type="dxa"/>
          </w:tcPr>
          <w:p>
            <w:pPr/>
            <w:r>
              <w:t xml:space="preserve">Yes</w:t>
            </w:r>
          </w:p>
        </w:tc>
        <w:tc>
          <w:tcPr>
            <w:tcW w:w="2340" w:type="dxa"/>
          </w:tcPr>
          <w:p>
            <w:pPr/>
            <w:r>
              <w:t xml:space="preserve">High, Medium, Low (default Medium)</w:t>
            </w:r>
          </w:p>
        </w:tc>
      </w:tr>
      <w:tr>
        <w:tc>
          <w:tcPr>
            <w:tcW w:w="2340" w:type="dxa"/>
          </w:tcPr>
          <w:p>
            <w:pPr/>
            <w:r>
              <w:t xml:space="preserve">Status</w:t>
            </w:r>
          </w:p>
        </w:tc>
        <w:tc>
          <w:tcPr>
            <w:tcW w:w="2340" w:type="dxa"/>
          </w:tcPr>
          <w:p>
            <w:pPr/>
            <w:r>
              <w:t xml:space="preserve">Dropdown</w:t>
            </w:r>
          </w:p>
        </w:tc>
        <w:tc>
          <w:tcPr>
            <w:tcW w:w="2340" w:type="dxa"/>
          </w:tcPr>
          <w:p>
            <w:pPr/>
            <w:r>
              <w:t xml:space="preserve">Yes</w:t>
            </w:r>
          </w:p>
        </w:tc>
        <w:tc>
          <w:tcPr>
            <w:tcW w:w="2340" w:type="dxa"/>
          </w:tcPr>
          <w:p>
            <w:pPr/>
            <w:r>
              <w:t xml:space="preserve">From the funnel stages, default New</w:t>
            </w:r>
          </w:p>
        </w:tc>
      </w:tr>
      <w:tr>
        <w:tc>
          <w:tcPr>
            <w:tcW w:w="2340" w:type="dxa"/>
          </w:tcPr>
          <w:p>
            <w:pPr/>
            <w:r>
              <w:t xml:space="preserve">Assigned to</w:t>
            </w:r>
          </w:p>
        </w:tc>
        <w:tc>
          <w:tcPr>
            <w:tcW w:w="2340" w:type="dxa"/>
          </w:tcPr>
          <w:p>
            <w:pPr/>
            <w:r>
              <w:t xml:space="preserve">User</w:t>
            </w:r>
          </w:p>
        </w:tc>
        <w:tc>
          <w:tcPr>
            <w:tcW w:w="2340" w:type="dxa"/>
          </w:tcPr>
          <w:p>
            <w:pPr/>
            <w:r>
              <w:t xml:space="preserve">Yes</w:t>
            </w:r>
          </w:p>
        </w:tc>
        <w:tc>
          <w:tcPr>
            <w:tcW w:w="2340" w:type="dxa"/>
          </w:tcPr>
          <w:p>
            <w:pPr/>
            <w:r>
              <w:t xml:space="preserve">Owner of the lead</w:t>
            </w:r>
          </w:p>
        </w:tc>
      </w:tr>
      <w:tr>
        <w:tc>
          <w:tcPr>
            <w:tcW w:w="2340" w:type="dxa"/>
          </w:tcPr>
          <w:p>
            <w:pPr/>
            <w:r>
              <w:t xml:space="preserve">Expected value</w:t>
            </w:r>
          </w:p>
        </w:tc>
        <w:tc>
          <w:tcPr>
            <w:tcW w:w="2340" w:type="dxa"/>
          </w:tcPr>
          <w:p>
            <w:pPr/>
            <w:r>
              <w:t xml:space="preserve">Number</w:t>
            </w:r>
          </w:p>
        </w:tc>
        <w:tc>
          <w:tcPr>
            <w:tcW w:w="2340" w:type="dxa"/>
          </w:tcPr>
          <w:p>
            <w:pPr/>
            <w:r>
              <w:t xml:space="preserve">No</w:t>
            </w:r>
          </w:p>
        </w:tc>
        <w:tc>
          <w:tcPr>
            <w:tcW w:w="2340" w:type="dxa"/>
          </w:tcPr>
          <w:p>
            <w:pPr/>
            <w:r>
              <w:t xml:space="preserve">Estimated deal value</w:t>
            </w:r>
          </w:p>
        </w:tc>
      </w:tr>
      <w:tr>
        <w:tc>
          <w:tcPr>
            <w:tcW w:w="2340" w:type="dxa"/>
          </w:tcPr>
          <w:p>
            <w:pPr/>
            <w:r>
              <w:t xml:space="preserve">Next follow-up</w:t>
            </w:r>
          </w:p>
        </w:tc>
        <w:tc>
          <w:tcPr>
            <w:tcW w:w="2340" w:type="dxa"/>
          </w:tcPr>
          <w:p>
            <w:pPr/>
            <w:r>
              <w:t xml:space="preserve">Date</w:t>
            </w:r>
          </w:p>
        </w:tc>
        <w:tc>
          <w:tcPr>
            <w:tcW w:w="2340" w:type="dxa"/>
          </w:tcPr>
          <w:p>
            <w:pPr/>
            <w:r>
              <w:t xml:space="preserve">No</w:t>
            </w:r>
          </w:p>
        </w:tc>
        <w:tc>
          <w:tcPr>
            <w:tcW w:w="2340" w:type="dxa"/>
          </w:tcPr>
          <w:p>
            <w:pPr/>
            <w:r>
              <w:t xml:space="preserve">Drives reminders and overdue flags</w:t>
            </w:r>
          </w:p>
        </w:tc>
      </w:tr>
      <w:tr>
        <w:tc>
          <w:tcPr>
            <w:tcW w:w="2340" w:type="dxa"/>
          </w:tcPr>
          <w:p>
            <w:pPr/>
            <w:r>
              <w:t xml:space="preserve">Lost reason</w:t>
            </w:r>
          </w:p>
        </w:tc>
        <w:tc>
          <w:tcPr>
            <w:tcW w:w="2340" w:type="dxa"/>
          </w:tcPr>
          <w:p>
            <w:pPr/>
            <w:r>
              <w:t xml:space="preserve">Dropdown</w:t>
            </w:r>
          </w:p>
        </w:tc>
        <w:tc>
          <w:tcPr>
            <w:tcW w:w="2340" w:type="dxa"/>
          </w:tcPr>
          <w:p>
            <w:pPr/>
            <w:r>
              <w:t xml:space="preserve">Only if Lost</w:t>
            </w:r>
          </w:p>
        </w:tc>
        <w:tc>
          <w:tcPr>
            <w:tcW w:w="2340" w:type="dxa"/>
          </w:tcPr>
          <w:p>
            <w:pPr/>
            <w:r>
              <w:t xml:space="preserve">Mandatory when status is Lost</w:t>
            </w:r>
          </w:p>
        </w:tc>
      </w:tr>
      <w:tr>
        <w:tc>
          <w:tcPr>
            <w:tcW w:w="2340" w:type="dxa"/>
          </w:tcPr>
          <w:p>
            <w:pPr/>
            <w:r>
              <w:t xml:space="preserve">Created at</w:t>
            </w:r>
          </w:p>
        </w:tc>
        <w:tc>
          <w:tcPr>
            <w:tcW w:w="2340" w:type="dxa"/>
          </w:tcPr>
          <w:p>
            <w:pPr/>
            <w:r>
              <w:t xml:space="preserve">Date and time</w:t>
            </w:r>
          </w:p>
        </w:tc>
        <w:tc>
          <w:tcPr>
            <w:tcW w:w="2340" w:type="dxa"/>
          </w:tcPr>
          <w:p>
            <w:pPr/>
            <w:r>
              <w:t xml:space="preserve">Auto</w:t>
            </w:r>
          </w:p>
        </w:tc>
        <w:tc>
          <w:tcPr>
            <w:tcW w:w="2340" w:type="dxa"/>
          </w:tcPr>
          <w:p>
            <w:pPr/>
            <w:r>
              <w:t xml:space="preserve">When the lead entered the system</w:t>
            </w:r>
          </w:p>
        </w:tc>
      </w:tr>
      <w:tr>
        <w:tc>
          <w:tcPr>
            <w:tcW w:w="2340" w:type="dxa"/>
          </w:tcPr>
          <w:p>
            <w:pPr/>
            <w:r>
              <w:t xml:space="preserve">Converted at</w:t>
            </w:r>
          </w:p>
        </w:tc>
        <w:tc>
          <w:tcPr>
            <w:tcW w:w="2340" w:type="dxa"/>
          </w:tcPr>
          <w:p>
            <w:pPr/>
            <w:r>
              <w:t xml:space="preserve">Date and time</w:t>
            </w:r>
          </w:p>
        </w:tc>
        <w:tc>
          <w:tcPr>
            <w:tcW w:w="2340" w:type="dxa"/>
          </w:tcPr>
          <w:p>
            <w:pPr/>
            <w:r>
              <w:t xml:space="preserve">Auto</w:t>
            </w:r>
          </w:p>
        </w:tc>
        <w:tc>
          <w:tcPr>
            <w:tcW w:w="2340" w:type="dxa"/>
          </w:tcPr>
          <w:p>
            <w:pPr/>
            <w:r>
              <w:t xml:space="preserve">Set when status becomes Converted</w:t>
            </w:r>
          </w:p>
        </w:tc>
      </w:tr>
      <w:tr>
        <w:tc>
          <w:tcPr>
            <w:tcW w:w="2340" w:type="dxa"/>
          </w:tcPr>
          <w:p>
            <w:pPr/>
            <w:r>
              <w:t xml:space="preserve">Notes</w:t>
            </w:r>
          </w:p>
        </w:tc>
        <w:tc>
          <w:tcPr>
            <w:tcW w:w="2340" w:type="dxa"/>
          </w:tcPr>
          <w:p>
            <w:pPr/>
            <w:r>
              <w:t xml:space="preserve">Long text</w:t>
            </w:r>
          </w:p>
        </w:tc>
        <w:tc>
          <w:tcPr>
            <w:tcW w:w="2340" w:type="dxa"/>
          </w:tcPr>
          <w:p>
            <w:pPr/>
            <w:r>
              <w:t xml:space="preserve">No</w:t>
            </w:r>
          </w:p>
        </w:tc>
        <w:tc>
          <w:tcPr>
            <w:tcW w:w="2340" w:type="dxa"/>
          </w:tcPr>
          <w:p>
            <w:pPr/>
            <w:r>
              <w:t xml:space="preserve">Free-form context</w:t>
            </w:r>
          </w:p>
        </w:tc>
      </w:tr>
    </w:tbl>
    <w:p>
      <w:pPr>
        <w:pStyle w:val="Heading2"/>
      </w:pPr>
      <w:r>
        <w:t xml:space="preserve">Leads table</w:t>
      </w:r>
    </w:p>
    <w:p>
      <w:pPr/>
      <w:r>
        <w:t xml:space="preserve">The leads table is the main screen of the module. It lists every lead the signed-in user is allowed to see.</w:t>
      </w:r>
    </w:p>
    <w:p>
      <w:pPr/>
      <w:r>
        <w:rPr>
          <w:b/>
        </w:rPr>
        <w:t xml:space="preserve">Columns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Behaviour</w:t>
            </w:r>
          </w:p>
        </w:tc>
      </w:tr>
      <w:tr>
        <w:tc>
          <w:tcPr>
            <w:tcW w:w="4680" w:type="dxa"/>
          </w:tcPr>
          <w:p>
            <w:pPr/>
            <w:r>
              <w:t xml:space="preserve">Lead ID and name</w:t>
            </w:r>
          </w:p>
        </w:tc>
        <w:tc>
          <w:tcPr>
            <w:tcW w:w="4680" w:type="dxa"/>
          </w:tcPr>
          <w:p>
            <w:pPr/>
            <w:r>
              <w:t xml:space="preserve">Click opens the lead detail</w:t>
            </w:r>
          </w:p>
        </w:tc>
      </w:tr>
      <w:tr>
        <w:tc>
          <w:tcPr>
            <w:tcW w:w="4680" w:type="dxa"/>
          </w:tcPr>
          <w:p>
            <w:pPr/>
            <w:r>
              <w:t xml:space="preserve">Company and contact</w:t>
            </w:r>
          </w:p>
        </w:tc>
        <w:tc>
          <w:tcPr>
            <w:tcW w:w="4680" w:type="dxa"/>
          </w:tcPr>
          <w:p>
            <w:pPr/>
            <w:r>
              <w:t xml:space="preserve">Phone and email shown together</w:t>
            </w:r>
          </w:p>
        </w:tc>
      </w:tr>
      <w:tr>
        <w:tc>
          <w:tcPr>
            <w:tcW w:w="4680" w:type="dxa"/>
          </w:tcPr>
          <w:p>
            <w:pPr/>
            <w:r>
              <w:t xml:space="preserve">Source</w:t>
            </w:r>
          </w:p>
        </w:tc>
        <w:tc>
          <w:tcPr>
            <w:tcW w:w="4680" w:type="dxa"/>
          </w:tcPr>
          <w:p>
            <w:pPr/>
            <w:r>
              <w:t xml:space="preserve">Coloured tag for quick scanning</w:t>
            </w:r>
          </w:p>
        </w:tc>
      </w:tr>
      <w:tr>
        <w:tc>
          <w:tcPr>
            <w:tcW w:w="4680" w:type="dxa"/>
          </w:tcPr>
          <w:p>
            <w:pPr/>
            <w:r>
              <w:t xml:space="preserve">Priority</w:t>
            </w:r>
          </w:p>
        </w:tc>
        <w:tc>
          <w:tcPr>
            <w:tcW w:w="4680" w:type="dxa"/>
          </w:tcPr>
          <w:p>
            <w:pPr/>
            <w:r>
              <w:t xml:space="preserve">High, Medium, Low badge; editable inline</w:t>
            </w:r>
          </w:p>
        </w:tc>
      </w:tr>
      <w:tr>
        <w:tc>
          <w:tcPr>
            <w:tcW w:w="4680" w:type="dxa"/>
          </w:tcPr>
          <w:p>
            <w:pPr/>
            <w:r>
              <w:t xml:space="preserve">Status</w:t>
            </w:r>
          </w:p>
        </w:tc>
        <w:tc>
          <w:tcPr>
            <w:tcW w:w="4680" w:type="dxa"/>
          </w:tcPr>
          <w:p>
            <w:pPr/>
            <w:r>
              <w:t xml:space="preserve">Badge showing the current stage; editable inline</w:t>
            </w:r>
          </w:p>
        </w:tc>
      </w:tr>
      <w:tr>
        <w:tc>
          <w:tcPr>
            <w:tcW w:w="4680" w:type="dxa"/>
          </w:tcPr>
          <w:p>
            <w:pPr/>
            <w:r>
              <w:t xml:space="preserve">Assigned to</w:t>
            </w:r>
          </w:p>
        </w:tc>
        <w:tc>
          <w:tcPr>
            <w:tcW w:w="4680" w:type="dxa"/>
          </w:tcPr>
          <w:p>
            <w:pPr/>
            <w:r>
              <w:t xml:space="preserve">Owner name; managers can change it inline</w:t>
            </w:r>
          </w:p>
        </w:tc>
      </w:tr>
      <w:tr>
        <w:tc>
          <w:tcPr>
            <w:tcW w:w="4680" w:type="dxa"/>
          </w:tcPr>
          <w:p>
            <w:pPr/>
            <w:r>
              <w:t xml:space="preserve">Expected value</w:t>
            </w:r>
          </w:p>
        </w:tc>
        <w:tc>
          <w:tcPr>
            <w:tcW w:w="4680" w:type="dxa"/>
          </w:tcPr>
          <w:p>
            <w:pPr/>
            <w:r>
              <w:t xml:space="preserve">Right-aligned number</w:t>
            </w:r>
          </w:p>
        </w:tc>
      </w:tr>
      <w:tr>
        <w:tc>
          <w:tcPr>
            <w:tcW w:w="4680" w:type="dxa"/>
          </w:tcPr>
          <w:p>
            <w:pPr/>
            <w:r>
              <w:t xml:space="preserve">Next follow-up</w:t>
            </w:r>
          </w:p>
        </w:tc>
        <w:tc>
          <w:tcPr>
            <w:tcW w:w="4680" w:type="dxa"/>
          </w:tcPr>
          <w:p>
            <w:pPr/>
            <w:r>
              <w:t xml:space="preserve">Red when overdue, amber when due today</w:t>
            </w:r>
          </w:p>
        </w:tc>
      </w:tr>
      <w:tr>
        <w:tc>
          <w:tcPr>
            <w:tcW w:w="4680" w:type="dxa"/>
          </w:tcPr>
          <w:p>
            <w:pPr/>
            <w:r>
              <w:t xml:space="preserve">Created date</w:t>
            </w:r>
          </w:p>
        </w:tc>
        <w:tc>
          <w:tcPr>
            <w:tcW w:w="4680" w:type="dxa"/>
          </w:tcPr>
          <w:p>
            <w:pPr/>
            <w:r>
              <w:t xml:space="preserve">Sortable, newest first by default</w:t>
            </w:r>
          </w:p>
        </w:tc>
      </w:tr>
    </w:tbl>
    <w:p>
      <w:pPr/>
      <w:r>
        <w:rPr>
          <w:b/>
        </w:rPr>
        <w:t xml:space="preserve">Filters and search</w:t>
      </w:r>
    </w:p>
    <w:p>
      <w:pPr>
        <w:pStyle w:val="ListParagraph"/>
        <w:numPr>
          <w:ilvl w:val="0"/>
          <w:numId w:val="4"/>
        </w:numPr>
      </w:pPr>
      <w:r>
        <w:t xml:space="preserve">Search by name, company, phone, email or lead ID.</w:t>
      </w:r>
    </w:p>
    <w:p>
      <w:pPr>
        <w:pStyle w:val="ListParagraph"/>
        <w:numPr>
          <w:ilvl w:val="0"/>
          <w:numId w:val="4"/>
        </w:numPr>
      </w:pPr>
      <w:r>
        <w:t xml:space="preserve">Filter by source, priority, status, assignee, created date range and follow-up date.</w:t>
      </w:r>
    </w:p>
    <w:p>
      <w:pPr>
        <w:pStyle w:val="ListParagraph"/>
        <w:numPr>
          <w:ilvl w:val="0"/>
          <w:numId w:val="4"/>
        </w:numPr>
      </w:pPr>
      <w:r>
        <w:t xml:space="preserve">Quick filters: Potential, Converted, Lost, Overdue follow-up, Unassigned.</w:t>
      </w:r>
    </w:p>
    <w:p>
      <w:pPr>
        <w:pStyle w:val="ListParagraph"/>
        <w:numPr>
          <w:ilvl w:val="0"/>
          <w:numId w:val="4"/>
        </w:numPr>
      </w:pPr>
      <w:r>
        <w:t xml:space="preserve">Filters can be combined and cleared in one click; the applied filters stay visible above the table.</w:t>
      </w:r>
    </w:p>
    <w:p>
      <w:pPr/>
      <w:r>
        <w:rPr>
          <w:b/>
        </w:rPr>
        <w:t xml:space="preserve">Table behaviour</w:t>
      </w:r>
    </w:p>
    <w:p>
      <w:pPr>
        <w:pStyle w:val="ListParagraph"/>
        <w:numPr>
          <w:ilvl w:val="0"/>
          <w:numId w:val="5"/>
        </w:numPr>
      </w:pPr>
      <w:r>
        <w:t xml:space="preserve">Sort on any column; pagination of 25, 50 or 100 rows.</w:t>
      </w:r>
    </w:p>
    <w:p>
      <w:pPr>
        <w:pStyle w:val="ListParagraph"/>
        <w:numPr>
          <w:ilvl w:val="0"/>
          <w:numId w:val="5"/>
        </w:numPr>
      </w:pPr>
      <w:r>
        <w:t xml:space="preserve">Bulk actions on selected rows: change status, change priority, reassign, delete (admin only).</w:t>
      </w:r>
    </w:p>
    <w:p>
      <w:pPr>
        <w:pStyle w:val="ListParagraph"/>
        <w:numPr>
          <w:ilvl w:val="0"/>
          <w:numId w:val="5"/>
        </w:numPr>
      </w:pPr>
      <w:r>
        <w:t xml:space="preserve">Export the current filtered view to CSV or Excel.</w:t>
      </w:r>
    </w:p>
    <w:p>
      <w:pPr>
        <w:pStyle w:val="ListParagraph"/>
        <w:numPr>
          <w:ilvl w:val="0"/>
          <w:numId w:val="5"/>
        </w:numPr>
      </w:pPr>
      <w:r>
        <w:t xml:space="preserve">Saved views per user, for example "My high priority potential leads".</w:t>
      </w:r>
    </w:p>
    <w:p>
      <w:pPr>
        <w:pStyle w:val="ListParagraph"/>
        <w:numPr>
          <w:ilvl w:val="0"/>
          <w:numId w:val="5"/>
        </w:numPr>
      </w:pPr>
      <w:r>
        <w:t xml:space="preserve">Empty state with an "Add lead" button when no lead matches.</w:t>
      </w:r>
    </w:p>
    <w:p>
      <w:pPr>
        <w:pStyle w:val="Heading2"/>
      </w:pPr>
      <w:r>
        <w:t xml:space="preserve">Summary metrics and dashboard</w:t>
      </w:r>
    </w:p>
    <w:p>
      <w:pPr/>
      <w:r>
        <w:t xml:space="preserve">A summary strip sits above the leads table and follows the date range and filters the user has chosen.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Total leads</w:t>
            </w:r>
          </w:p>
        </w:tc>
        <w:tc>
          <w:tcPr>
            <w:tcW w:w="4680" w:type="dxa"/>
          </w:tcPr>
          <w:p>
            <w:pPr/>
            <w:r>
              <w:t xml:space="preserve">All leads created in the selected period</w:t>
            </w:r>
          </w:p>
        </w:tc>
      </w:tr>
      <w:tr>
        <w:tc>
          <w:tcPr>
            <w:tcW w:w="4680" w:type="dxa"/>
          </w:tcPr>
          <w:p>
            <w:pPr/>
            <w:r>
              <w:t xml:space="preserve">Potential leads</w:t>
            </w:r>
          </w:p>
        </w:tc>
        <w:tc>
          <w:tcPr>
            <w:tcW w:w="4680" w:type="dxa"/>
          </w:tcPr>
          <w:p>
            <w:pPr/>
            <w:r>
              <w:t xml:space="preserve">Leads whose status maps to Potential (Qualified, Proposal sent, Negotiation)</w:t>
            </w:r>
          </w:p>
        </w:tc>
      </w:tr>
      <w:tr>
        <w:tc>
          <w:tcPr>
            <w:tcW w:w="4680" w:type="dxa"/>
          </w:tcPr>
          <w:p>
            <w:pPr/>
            <w:r>
              <w:t xml:space="preserve">Converted leads</w:t>
            </w:r>
          </w:p>
        </w:tc>
        <w:tc>
          <w:tcPr>
            <w:tcW w:w="4680" w:type="dxa"/>
          </w:tcPr>
          <w:p>
            <w:pPr/>
            <w:r>
              <w:t xml:space="preserve">Leads whose status is Converted</w:t>
            </w:r>
          </w:p>
        </w:tc>
      </w:tr>
      <w:tr>
        <w:tc>
          <w:tcPr>
            <w:tcW w:w="4680" w:type="dxa"/>
          </w:tcPr>
          <w:p>
            <w:pPr/>
            <w:r>
              <w:t xml:space="preserve">Lost leads</w:t>
            </w:r>
          </w:p>
        </w:tc>
        <w:tc>
          <w:tcPr>
            <w:tcW w:w="4680" w:type="dxa"/>
          </w:tcPr>
          <w:p>
            <w:pPr/>
            <w:r>
              <w:t xml:space="preserve">Leads whose status is Lost</w:t>
            </w:r>
          </w:p>
        </w:tc>
      </w:tr>
      <w:tr>
        <w:tc>
          <w:tcPr>
            <w:tcW w:w="4680" w:type="dxa"/>
          </w:tcPr>
          <w:p>
            <w:pPr/>
            <w:r>
              <w:t xml:space="preserve">Conversion rate</w:t>
            </w:r>
          </w:p>
        </w:tc>
        <w:tc>
          <w:tcPr>
            <w:tcW w:w="4680" w:type="dxa"/>
          </w:tcPr>
          <w:p>
            <w:pPr/>
            <w:r>
              <w:t xml:space="preserve">Converted leads divided by total leads, as a percentage</w:t>
            </w:r>
          </w:p>
        </w:tc>
      </w:tr>
      <w:tr>
        <w:tc>
          <w:tcPr>
            <w:tcW w:w="4680" w:type="dxa"/>
          </w:tcPr>
          <w:p>
            <w:pPr/>
            <w:r>
              <w:t xml:space="preserve">Potential value</w:t>
            </w:r>
          </w:p>
        </w:tc>
        <w:tc>
          <w:tcPr>
            <w:tcW w:w="4680" w:type="dxa"/>
          </w:tcPr>
          <w:p>
            <w:pPr/>
            <w:r>
              <w:t xml:space="preserve">Sum of expected value of potential leads</w:t>
            </w:r>
          </w:p>
        </w:tc>
      </w:tr>
      <w:tr>
        <w:tc>
          <w:tcPr>
            <w:tcW w:w="4680" w:type="dxa"/>
          </w:tcPr>
          <w:p>
            <w:pPr/>
            <w:r>
              <w:t xml:space="preserve">Converted value</w:t>
            </w:r>
          </w:p>
        </w:tc>
        <w:tc>
          <w:tcPr>
            <w:tcW w:w="4680" w:type="dxa"/>
          </w:tcPr>
          <w:p>
            <w:pPr/>
            <w:r>
              <w:t xml:space="preserve">Sum of deal value of converted leads</w:t>
            </w:r>
          </w:p>
        </w:tc>
      </w:tr>
      <w:tr>
        <w:tc>
          <w:tcPr>
            <w:tcW w:w="4680" w:type="dxa"/>
          </w:tcPr>
          <w:p>
            <w:pPr/>
            <w:r>
              <w:t xml:space="preserve">Overdue follow-ups</w:t>
            </w:r>
          </w:p>
        </w:tc>
        <w:tc>
          <w:tcPr>
            <w:tcW w:w="4680" w:type="dxa"/>
          </w:tcPr>
          <w:p>
            <w:pPr/>
            <w:r>
              <w:t xml:space="preserve">Open or potential leads whose follow-up date has passed</w:t>
            </w:r>
          </w:p>
        </w:tc>
      </w:tr>
    </w:tbl>
    <w:p>
      <w:pPr/>
      <w:r>
        <w:t xml:space="preserve">On a separate Dashboard tab:</w:t>
      </w:r>
    </w:p>
    <w:p>
      <w:pPr>
        <w:pStyle w:val="ListParagraph"/>
        <w:numPr>
          <w:ilvl w:val="0"/>
          <w:numId w:val="6"/>
        </w:numPr>
      </w:pPr>
      <w:r>
        <w:t xml:space="preserve">Funnel chart showing the number of leads at each stage and the drop-off between stages.</w:t>
      </w:r>
    </w:p>
    <w:p>
      <w:pPr>
        <w:pStyle w:val="ListParagraph"/>
        <w:numPr>
          <w:ilvl w:val="0"/>
          <w:numId w:val="6"/>
        </w:numPr>
      </w:pPr>
      <w:r>
        <w:t xml:space="preserve">Leads by source, with converted count and conversion rate for each source, so the best source is obvious.</w:t>
      </w:r>
    </w:p>
    <w:p>
      <w:pPr>
        <w:pStyle w:val="ListParagraph"/>
        <w:numPr>
          <w:ilvl w:val="0"/>
          <w:numId w:val="6"/>
        </w:numPr>
      </w:pPr>
      <w:r>
        <w:t xml:space="preserve">Leads by priority and by assignee.</w:t>
      </w:r>
    </w:p>
    <w:p>
      <w:pPr>
        <w:pStyle w:val="ListParagraph"/>
        <w:numPr>
          <w:ilvl w:val="0"/>
          <w:numId w:val="6"/>
        </w:numPr>
      </w:pPr>
      <w:r>
        <w:t xml:space="preserve">Trend of new leads and conversions by day, week or month.</w:t>
      </w:r>
    </w:p>
    <w:p>
      <w:pPr>
        <w:pStyle w:val="ListParagraph"/>
        <w:numPr>
          <w:ilvl w:val="0"/>
          <w:numId w:val="6"/>
        </w:numPr>
      </w:pPr>
      <w:r>
        <w:t xml:space="preserve">Clicking any number or chart segment opens the leads table with the matching filter applied.</w:t>
      </w:r>
    </w:p>
    <w:p>
      <w:pPr>
        <w:pStyle w:val="Heading2"/>
      </w:pPr>
      <w:r>
        <w:t xml:space="preserve">Lead detail, follow-ups and conversion</w:t>
      </w:r>
    </w:p>
    <w:p>
      <w:pPr/>
      <w:r>
        <w:t xml:space="preserve">Opening a lead shows a detail page with all its fields, editable by users who have access.</w:t>
      </w:r>
    </w:p>
    <w:p>
      <w:pPr>
        <w:pStyle w:val="ListParagraph"/>
        <w:numPr>
          <w:ilvl w:val="0"/>
          <w:numId w:val="7"/>
        </w:numPr>
      </w:pPr>
      <w:r>
        <w:rPr>
          <w:b/>
        </w:rPr>
        <w:t xml:space="preserve">Activity timeline:</w:t>
      </w:r>
      <w:r>
        <w:t xml:space="preserve"> calls, meetings, emails and notes, each with the user and time. Status, priority and owner changes are logged automatically and cannot be edited.</w:t>
      </w:r>
    </w:p>
    <w:p>
      <w:pPr>
        <w:pStyle w:val="ListParagraph"/>
        <w:numPr>
          <w:ilvl w:val="0"/>
          <w:numId w:val="7"/>
        </w:numPr>
      </w:pPr>
      <w:r>
        <w:rPr>
          <w:b/>
        </w:rPr>
        <w:t xml:space="preserve">Follow-ups:</w:t>
      </w:r>
      <w:r>
        <w:t xml:space="preserve"> a user can schedule a follow-up with a date, type (call, visit, email, demo) and note. Due follow-ups appear in a "Today" list and as a badge in the admin panel header.</w:t>
      </w:r>
    </w:p>
    <w:p>
      <w:pPr>
        <w:pStyle w:val="ListParagraph"/>
        <w:numPr>
          <w:ilvl w:val="0"/>
          <w:numId w:val="7"/>
        </w:numPr>
      </w:pPr>
      <w:r>
        <w:rPr>
          <w:b/>
        </w:rPr>
        <w:t xml:space="preserve">Reassignment:</w:t>
      </w:r>
      <w:r>
        <w:t xml:space="preserve"> a manager or admin can change the owner; the previous owner is kept in the timeline.</w:t>
      </w:r>
    </w:p>
    <w:p>
      <w:pPr>
        <w:pStyle w:val="ListParagraph"/>
        <w:numPr>
          <w:ilvl w:val="0"/>
          <w:numId w:val="7"/>
        </w:numPr>
      </w:pPr>
      <w:r>
        <w:rPr>
          <w:b/>
        </w:rPr>
        <w:t xml:space="preserve">Conversion:</w:t>
      </w:r>
      <w:r>
        <w:t xml:space="preserve"> marking a lead Converted asks for the conversion date and deal value, locks the lead from being moved back unless an admin reopens it, and links to the customer record if the admin panel has one.</w:t>
      </w:r>
    </w:p>
    <w:p>
      <w:pPr>
        <w:pStyle w:val="ListParagraph"/>
        <w:numPr>
          <w:ilvl w:val="0"/>
          <w:numId w:val="7"/>
        </w:numPr>
      </w:pPr>
      <w:r>
        <w:rPr>
          <w:b/>
        </w:rPr>
        <w:t xml:space="preserve">Lost:</w:t>
      </w:r>
      <w:r>
        <w:t xml:space="preserve"> marking a lead Lost asks for a reason and an optional "revisit on" date.</w:t>
      </w:r>
    </w:p>
    <w:p>
      <w:pPr>
        <w:pStyle w:val="ListParagraph"/>
        <w:numPr>
          <w:ilvl w:val="0"/>
          <w:numId w:val="7"/>
        </w:numPr>
      </w:pPr>
      <w:r>
        <w:rPr>
          <w:b/>
        </w:rPr>
        <w:t xml:space="preserve">Duplicates:</w:t>
      </w:r>
      <w:r>
        <w:t xml:space="preserve"> on create, if the phone or email already exists, show the existing lead and ask whether to open it or add a new one anyway.</w:t>
      </w:r>
    </w:p>
    <w:p>
      <w:pPr>
        <w:pStyle w:val="Heading2"/>
      </w:pPr>
      <w:r>
        <w:t xml:space="preserve">Lead creation and sources</w:t>
      </w:r>
    </w:p>
    <w:p>
      <w:pPr/>
      <w:r>
        <w:t xml:space="preserve">Every lead must carry a source, so the team can see which channels bring in business.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How the lead arrives</w:t>
            </w:r>
          </w:p>
        </w:tc>
      </w:tr>
      <w:tr>
        <w:tc>
          <w:tcPr>
            <w:tcW w:w="4680" w:type="dxa"/>
          </w:tcPr>
          <w:p>
            <w:pPr/>
            <w:r>
              <w:t xml:space="preserve">Website form</w:t>
            </w:r>
          </w:p>
        </w:tc>
        <w:tc>
          <w:tcPr>
            <w:tcW w:w="4680" w:type="dxa"/>
          </w:tcPr>
          <w:p>
            <w:pPr/>
            <w:r>
              <w:t xml:space="preserve">Captured automatically from the contact or enquiry form</w:t>
            </w:r>
          </w:p>
        </w:tc>
      </w:tr>
      <w:tr>
        <w:tc>
          <w:tcPr>
            <w:tcW w:w="4680" w:type="dxa"/>
          </w:tcPr>
          <w:p>
            <w:pPr/>
            <w:r>
              <w:t xml:space="preserve">Phone call</w:t>
            </w:r>
          </w:p>
        </w:tc>
        <w:tc>
          <w:tcPr>
            <w:tcW w:w="4680" w:type="dxa"/>
          </w:tcPr>
          <w:p>
            <w:pPr/>
            <w:r>
              <w:t xml:space="preserve">Entered manually by the person who took the call</w:t>
            </w:r>
          </w:p>
        </w:tc>
      </w:tr>
      <w:tr>
        <w:tc>
          <w:tcPr>
            <w:tcW w:w="4680" w:type="dxa"/>
          </w:tcPr>
          <w:p>
            <w:pPr/>
            <w:r>
              <w:t xml:space="preserve">Walk-in</w:t>
            </w:r>
          </w:p>
        </w:tc>
        <w:tc>
          <w:tcPr>
            <w:tcW w:w="4680" w:type="dxa"/>
          </w:tcPr>
          <w:p>
            <w:pPr/>
            <w:r>
              <w:t xml:space="preserve">Entered manually</w:t>
            </w:r>
          </w:p>
        </w:tc>
      </w:tr>
      <w:tr>
        <w:tc>
          <w:tcPr>
            <w:tcW w:w="4680" w:type="dxa"/>
          </w:tcPr>
          <w:p>
            <w:pPr/>
            <w:r>
              <w:t xml:space="preserve">Referral</w:t>
            </w:r>
          </w:p>
        </w:tc>
        <w:tc>
          <w:tcPr>
            <w:tcW w:w="4680" w:type="dxa"/>
          </w:tcPr>
          <w:p>
            <w:pPr/>
            <w:r>
              <w:t xml:space="preserve">Entered manually, with the referrer's name in source detail</w:t>
            </w:r>
          </w:p>
        </w:tc>
      </w:tr>
      <w:tr>
        <w:tc>
          <w:tcPr>
            <w:tcW w:w="4680" w:type="dxa"/>
          </w:tcPr>
          <w:p>
            <w:pPr/>
            <w:r>
              <w:t xml:space="preserve">Social media</w:t>
            </w:r>
          </w:p>
        </w:tc>
        <w:tc>
          <w:tcPr>
            <w:tcW w:w="4680" w:type="dxa"/>
          </w:tcPr>
          <w:p>
            <w:pPr/>
            <w:r>
              <w:t xml:space="preserve">Entered manually or imported, campaign in source detail</w:t>
            </w:r>
          </w:p>
        </w:tc>
      </w:tr>
      <w:tr>
        <w:tc>
          <w:tcPr>
            <w:tcW w:w="4680" w:type="dxa"/>
          </w:tcPr>
          <w:p>
            <w:pPr/>
            <w:r>
              <w:t xml:space="preserve">Email</w:t>
            </w:r>
          </w:p>
        </w:tc>
        <w:tc>
          <w:tcPr>
            <w:tcW w:w="4680" w:type="dxa"/>
          </w:tcPr>
          <w:p>
            <w:pPr/>
            <w:r>
              <w:t xml:space="preserve">Entered manually</w:t>
            </w:r>
          </w:p>
        </w:tc>
      </w:tr>
      <w:tr>
        <w:tc>
          <w:tcPr>
            <w:tcW w:w="4680" w:type="dxa"/>
          </w:tcPr>
          <w:p>
            <w:pPr/>
            <w:r>
              <w:t xml:space="preserve">Advertisement</w:t>
            </w:r>
          </w:p>
        </w:tc>
        <w:tc>
          <w:tcPr>
            <w:tcW w:w="4680" w:type="dxa"/>
          </w:tcPr>
          <w:p>
            <w:pPr/>
            <w:r>
              <w:t xml:space="preserve">Imported or entered, campaign in source detail</w:t>
            </w:r>
          </w:p>
        </w:tc>
      </w:tr>
      <w:tr>
        <w:tc>
          <w:tcPr>
            <w:tcW w:w="4680" w:type="dxa"/>
          </w:tcPr>
          <w:p>
            <w:pPr/>
            <w:r>
              <w:t xml:space="preserve">Event or exhibition</w:t>
            </w:r>
          </w:p>
        </w:tc>
        <w:tc>
          <w:tcPr>
            <w:tcW w:w="4680" w:type="dxa"/>
          </w:tcPr>
          <w:p>
            <w:pPr/>
            <w:r>
              <w:t xml:space="preserve">Bulk import from an event list</w:t>
            </w:r>
          </w:p>
        </w:tc>
      </w:tr>
      <w:tr>
        <w:tc>
          <w:tcPr>
            <w:tcW w:w="4680" w:type="dxa"/>
          </w:tcPr>
          <w:p>
            <w:pPr/>
            <w:r>
              <w:t xml:space="preserve">Other</w:t>
            </w:r>
          </w:p>
        </w:tc>
        <w:tc>
          <w:tcPr>
            <w:tcW w:w="4680" w:type="dxa"/>
          </w:tcPr>
          <w:p>
            <w:pPr/>
            <w:r>
              <w:t xml:space="preserve">Free text in source detail</w:t>
            </w:r>
          </w:p>
        </w:tc>
      </w:tr>
    </w:tbl>
    <w:p>
      <w:pPr/>
      <w:r>
        <w:t xml:space="preserve">Ways to create a lead:</w:t>
      </w:r>
    </w:p>
    <w:p>
      <w:pPr>
        <w:pStyle w:val="ListParagraph"/>
        <w:numPr>
          <w:ilvl w:val="0"/>
          <w:numId w:val="8"/>
        </w:numPr>
      </w:pPr>
      <w:r>
        <w:rPr>
          <w:b/>
        </w:rPr>
        <w:t xml:space="preserve">Manual entry:</w:t>
      </w:r>
      <w:r>
        <w:t xml:space="preserve"> an "Add lead" form with the fields from the data model.</w:t>
      </w:r>
    </w:p>
    <w:p>
      <w:pPr>
        <w:pStyle w:val="ListParagraph"/>
        <w:numPr>
          <w:ilvl w:val="0"/>
          <w:numId w:val="8"/>
        </w:numPr>
      </w:pPr>
      <w:r>
        <w:rPr>
          <w:b/>
        </w:rPr>
        <w:t xml:space="preserve">Bulk import:</w:t>
      </w:r>
      <w:r>
        <w:t xml:space="preserve"> upload a CSV or Excel file, map columns, preview errors and duplicates, then confirm.</w:t>
      </w:r>
    </w:p>
    <w:p>
      <w:pPr>
        <w:pStyle w:val="ListParagraph"/>
        <w:numPr>
          <w:ilvl w:val="0"/>
          <w:numId w:val="8"/>
        </w:numPr>
      </w:pPr>
      <w:r>
        <w:rPr>
          <w:b/>
        </w:rPr>
        <w:t xml:space="preserve">Website form or API:</w:t>
      </w:r>
      <w:r>
        <w:t xml:space="preserve"> an endpoint that creates a lead with source set automatically.</w:t>
      </w:r>
    </w:p>
    <w:p>
      <w:pPr/>
      <w:r>
        <w:t xml:space="preserve">The admin can add, rename or deactivate sources. A source that already has leads is deactivated, never deleted, so reports stay correct.</w:t>
      </w:r>
    </w:p>
    <w:p>
      <w:pPr>
        <w:pStyle w:val="Heading2"/>
      </w:pPr>
      <w:r>
        <w:t xml:space="preserve">Permissions, non-functional needs and reporting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Admin</w:t>
            </w:r>
          </w:p>
        </w:tc>
        <w:tc>
          <w:tcPr>
            <w:tcW w:w="2340" w:type="dxa"/>
            <w:shd w:val="clear" w:color="auto" w:fill="F2F2F2"/>
          </w:tcPr>
          <w:p>
            <w:pPr/>
            <w:r>
              <w:t xml:space="preserve">Sales manager</w:t>
            </w:r>
          </w:p>
        </w:tc>
        <w:tc>
          <w:tcPr>
            <w:tcW w:w="2340" w:type="dxa"/>
            <w:shd w:val="clear" w:color="auto" w:fill="F2F2F2"/>
          </w:tcPr>
          <w:p>
            <w:pPr/>
            <w:r>
              <w:t xml:space="preserve">Sales executive</w:t>
            </w:r>
          </w:p>
        </w:tc>
      </w:tr>
      <w:tr>
        <w:tc>
          <w:tcPr>
            <w:tcW w:w="2340" w:type="dxa"/>
          </w:tcPr>
          <w:p>
            <w:pPr/>
            <w:r>
              <w:t xml:space="preserve">View all leads</w:t>
            </w:r>
          </w:p>
        </w:tc>
        <w:tc>
          <w:tcPr>
            <w:tcW w:w="2340" w:type="dxa"/>
          </w:tcPr>
          <w:p>
            <w:pPr/>
            <w:r>
              <w:t xml:space="preserve">Yes</w:t>
            </w:r>
          </w:p>
        </w:tc>
        <w:tc>
          <w:tcPr>
            <w:tcW w:w="2340" w:type="dxa"/>
          </w:tcPr>
          <w:p>
            <w:pPr/>
            <w:r>
              <w:t xml:space="preserve">Yes</w:t>
            </w:r>
          </w:p>
        </w:tc>
        <w:tc>
          <w:tcPr>
            <w:tcW w:w="2340" w:type="dxa"/>
          </w:tcPr>
          <w:p>
            <w:pPr/>
            <w:r>
              <w:t xml:space="preserve">Own leads only</w:t>
            </w:r>
          </w:p>
        </w:tc>
      </w:tr>
      <w:tr>
        <w:tc>
          <w:tcPr>
            <w:tcW w:w="2340" w:type="dxa"/>
          </w:tcPr>
          <w:p>
            <w:pPr/>
            <w:r>
              <w:t xml:space="preserve">Create and edit leads</w:t>
            </w:r>
          </w:p>
        </w:tc>
        <w:tc>
          <w:tcPr>
            <w:tcW w:w="2340" w:type="dxa"/>
          </w:tcPr>
          <w:p>
            <w:pPr/>
            <w:r>
              <w:t xml:space="preserve">Yes</w:t>
            </w:r>
          </w:p>
        </w:tc>
        <w:tc>
          <w:tcPr>
            <w:tcW w:w="2340" w:type="dxa"/>
          </w:tcPr>
          <w:p>
            <w:pPr/>
            <w:r>
              <w:t xml:space="preserve">Yes</w:t>
            </w:r>
          </w:p>
        </w:tc>
        <w:tc>
          <w:tcPr>
            <w:tcW w:w="2340" w:type="dxa"/>
          </w:tcPr>
          <w:p>
            <w:pPr/>
            <w:r>
              <w:t xml:space="preserve">Own leads only</w:t>
            </w:r>
          </w:p>
        </w:tc>
      </w:tr>
      <w:tr>
        <w:tc>
          <w:tcPr>
            <w:tcW w:w="2340" w:type="dxa"/>
          </w:tcPr>
          <w:p>
            <w:pPr/>
            <w:r>
              <w:t xml:space="preserve">Reassign leads</w:t>
            </w:r>
          </w:p>
        </w:tc>
        <w:tc>
          <w:tcPr>
            <w:tcW w:w="2340" w:type="dxa"/>
          </w:tcPr>
          <w:p>
            <w:pPr/>
            <w:r>
              <w:t xml:space="preserve">Yes</w:t>
            </w:r>
          </w:p>
        </w:tc>
        <w:tc>
          <w:tcPr>
            <w:tcW w:w="2340" w:type="dxa"/>
          </w:tcPr>
          <w:p>
            <w:pPr/>
            <w:r>
              <w:t xml:space="preserve">Yes</w:t>
            </w:r>
          </w:p>
        </w:tc>
        <w:tc>
          <w:tcPr>
            <w:tcW w:w="2340" w:type="dxa"/>
          </w:tcPr>
          <w:p>
            <w:pPr/>
            <w:r>
              <w:t xml:space="preserve">No</w:t>
            </w:r>
          </w:p>
        </w:tc>
      </w:tr>
      <w:tr>
        <w:tc>
          <w:tcPr>
            <w:tcW w:w="2340" w:type="dxa"/>
          </w:tcPr>
          <w:p>
            <w:pPr/>
            <w:r>
              <w:t xml:space="preserve">Delete leads</w:t>
            </w:r>
          </w:p>
        </w:tc>
        <w:tc>
          <w:tcPr>
            <w:tcW w:w="2340" w:type="dxa"/>
          </w:tcPr>
          <w:p>
            <w:pPr/>
            <w:r>
              <w:t xml:space="preserve">Yes</w:t>
            </w:r>
          </w:p>
        </w:tc>
        <w:tc>
          <w:tcPr>
            <w:tcW w:w="2340" w:type="dxa"/>
          </w:tcPr>
          <w:p>
            <w:pPr/>
            <w:r>
              <w:t xml:space="preserve">No</w:t>
            </w:r>
          </w:p>
        </w:tc>
        <w:tc>
          <w:tcPr>
            <w:tcW w:w="2340" w:type="dxa"/>
          </w:tcPr>
          <w:p>
            <w:pPr/>
            <w:r>
              <w:t xml:space="preserve">No</w:t>
            </w:r>
          </w:p>
        </w:tc>
      </w:tr>
      <w:tr>
        <w:tc>
          <w:tcPr>
            <w:tcW w:w="2340" w:type="dxa"/>
          </w:tcPr>
          <w:p>
            <w:pPr/>
            <w:r>
              <w:t xml:space="preserve">Manage sources and statuses</w:t>
            </w:r>
          </w:p>
        </w:tc>
        <w:tc>
          <w:tcPr>
            <w:tcW w:w="2340" w:type="dxa"/>
          </w:tcPr>
          <w:p>
            <w:pPr/>
            <w:r>
              <w:t xml:space="preserve">Yes</w:t>
            </w:r>
          </w:p>
        </w:tc>
        <w:tc>
          <w:tcPr>
            <w:tcW w:w="2340" w:type="dxa"/>
          </w:tcPr>
          <w:p>
            <w:pPr/>
            <w:r>
              <w:t xml:space="preserve">No</w:t>
            </w:r>
          </w:p>
        </w:tc>
        <w:tc>
          <w:tcPr>
            <w:tcW w:w="2340" w:type="dxa"/>
          </w:tcPr>
          <w:p>
            <w:pPr/>
            <w:r>
              <w:t xml:space="preserve">No</w:t>
            </w:r>
          </w:p>
        </w:tc>
      </w:tr>
      <w:tr>
        <w:tc>
          <w:tcPr>
            <w:tcW w:w="2340" w:type="dxa"/>
          </w:tcPr>
          <w:p>
            <w:pPr/>
            <w:r>
              <w:t xml:space="preserve">View dashboard</w:t>
            </w:r>
          </w:p>
        </w:tc>
        <w:tc>
          <w:tcPr>
            <w:tcW w:w="2340" w:type="dxa"/>
          </w:tcPr>
          <w:p>
            <w:pPr/>
            <w:r>
              <w:t xml:space="preserve">Yes</w:t>
            </w:r>
          </w:p>
        </w:tc>
        <w:tc>
          <w:tcPr>
            <w:tcW w:w="2340" w:type="dxa"/>
          </w:tcPr>
          <w:p>
            <w:pPr/>
            <w:r>
              <w:t xml:space="preserve">Yes</w:t>
            </w:r>
          </w:p>
        </w:tc>
        <w:tc>
          <w:tcPr>
            <w:tcW w:w="2340" w:type="dxa"/>
          </w:tcPr>
          <w:p>
            <w:pPr/>
            <w:r>
              <w:t xml:space="preserve">Own numbers only</w:t>
            </w:r>
          </w:p>
        </w:tc>
      </w:tr>
      <w:tr>
        <w:tc>
          <w:tcPr>
            <w:tcW w:w="2340" w:type="dxa"/>
          </w:tcPr>
          <w:p>
            <w:pPr/>
            <w:r>
              <w:t xml:space="preserve">Export and import</w:t>
            </w:r>
          </w:p>
        </w:tc>
        <w:tc>
          <w:tcPr>
            <w:tcW w:w="2340" w:type="dxa"/>
          </w:tcPr>
          <w:p>
            <w:pPr/>
            <w:r>
              <w:t xml:space="preserve">Yes</w:t>
            </w:r>
          </w:p>
        </w:tc>
        <w:tc>
          <w:tcPr>
            <w:tcW w:w="2340" w:type="dxa"/>
          </w:tcPr>
          <w:p>
            <w:pPr/>
            <w:r>
              <w:t xml:space="preserve">Yes</w:t>
            </w:r>
          </w:p>
        </w:tc>
        <w:tc>
          <w:tcPr>
            <w:tcW w:w="2340" w:type="dxa"/>
          </w:tcPr>
          <w:p>
            <w:pPr/>
            <w:r>
              <w:t xml:space="preserve">Export own leads only</w:t>
            </w:r>
          </w:p>
        </w:tc>
      </w:tr>
    </w:tbl>
    <w:p>
      <w:pPr/>
      <w:r>
        <w:t xml:space="preserve">Non-functional requirements:</w:t>
      </w:r>
    </w:p>
    <w:p>
      <w:pPr>
        <w:pStyle w:val="ListParagraph"/>
        <w:numPr>
          <w:ilvl w:val="0"/>
          <w:numId w:val="9"/>
        </w:numPr>
      </w:pPr>
      <w:r>
        <w:t xml:space="preserve">The leads table loads within 2 seconds for up to 10,000 leads, using server-side filtering and pagination.</w:t>
      </w:r>
    </w:p>
    <w:p>
      <w:pPr>
        <w:pStyle w:val="ListParagraph"/>
        <w:numPr>
          <w:ilvl w:val="0"/>
          <w:numId w:val="9"/>
        </w:numPr>
      </w:pPr>
      <w:r>
        <w:t xml:space="preserve">Lead data is only visible after login; access follows the role table above.</w:t>
      </w:r>
    </w:p>
    <w:p>
      <w:pPr>
        <w:pStyle w:val="ListParagraph"/>
        <w:numPr>
          <w:ilvl w:val="0"/>
          <w:numId w:val="9"/>
        </w:numPr>
      </w:pPr>
      <w:r>
        <w:t xml:space="preserve">All status, owner and priority changes are kept in an audit log.</w:t>
      </w:r>
    </w:p>
    <w:p>
      <w:pPr>
        <w:pStyle w:val="ListParagraph"/>
        <w:numPr>
          <w:ilvl w:val="0"/>
          <w:numId w:val="9"/>
        </w:numPr>
      </w:pPr>
      <w:r>
        <w:t xml:space="preserve">The screens work on a laptop and are usable on a tablet.</w:t>
      </w:r>
    </w:p>
    <w:p>
      <w:pPr>
        <w:pStyle w:val="ListParagraph"/>
        <w:numPr>
          <w:ilvl w:val="0"/>
          <w:numId w:val="9"/>
        </w:numPr>
      </w:pPr>
      <w:r>
        <w:t xml:space="preserve">Phone and email are validated on entry.</w:t>
      </w:r>
    </w:p>
    <w:p>
      <w:pPr/>
      <w:r>
        <w:t xml:space="preserve">Reports (exportable to CSV or Excel):</w:t>
      </w:r>
    </w:p>
    <w:p>
      <w:pPr>
        <w:pStyle w:val="ListParagraph"/>
        <w:numPr>
          <w:ilvl w:val="0"/>
          <w:numId w:val="10"/>
        </w:numPr>
      </w:pPr>
      <w:r>
        <w:t xml:space="preserve">Leads by source with conversion rate.</w:t>
      </w:r>
    </w:p>
    <w:p>
      <w:pPr>
        <w:pStyle w:val="ListParagraph"/>
        <w:numPr>
          <w:ilvl w:val="0"/>
          <w:numId w:val="10"/>
        </w:numPr>
      </w:pPr>
      <w:r>
        <w:t xml:space="preserve">Leads by assignee with converted count and value.</w:t>
      </w:r>
    </w:p>
    <w:p>
      <w:pPr>
        <w:pStyle w:val="ListParagraph"/>
        <w:numPr>
          <w:ilvl w:val="0"/>
          <w:numId w:val="10"/>
        </w:numPr>
      </w:pPr>
      <w:r>
        <w:t xml:space="preserve">Lost leads by reason.</w:t>
      </w:r>
    </w:p>
    <w:p>
      <w:pPr>
        <w:pStyle w:val="ListParagraph"/>
        <w:numPr>
          <w:ilvl w:val="0"/>
          <w:numId w:val="10"/>
        </w:numPr>
      </w:pPr>
      <w:r>
        <w:t xml:space="preserve">Average days from created to converted.</w:t>
      </w:r>
    </w:p>
    <w:p>
      <w:pPr>
        <w:pStyle w:val="Heading2"/>
      </w:pPr>
      <w:r>
        <w:t xml:space="preserve">Phasing and open questions</w:t>
      </w:r>
    </w:p>
    <w:p>
      <w:pPr/>
      <w:r>
        <w:t xml:space="preserve">The first release should deliver the leads table and the potential and converted counts. Everything else builds on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Phase</w:t>
            </w:r>
          </w:p>
        </w:tc>
        <w:tc>
          <w:tcPr>
            <w:tcW w:w="4680" w:type="dxa"/>
            <w:shd w:val="clear" w:color="auto" w:fill="F2F2F2"/>
          </w:tcPr>
          <w:p>
            <w:pPr/>
            <w:r>
              <w:t xml:space="preserve">Contents</w:t>
            </w:r>
          </w:p>
        </w:tc>
      </w:tr>
      <w:tr>
        <w:tc>
          <w:tcPr>
            <w:tcW w:w="4680" w:type="dxa"/>
          </w:tcPr>
          <w:p>
            <w:pPr/>
            <w:r>
              <w:t xml:space="preserve">Phase 1 (MVP)</w:t>
            </w:r>
          </w:p>
        </w:tc>
        <w:tc>
          <w:tcPr>
            <w:tcW w:w="4680" w:type="dxa"/>
          </w:tcPr>
          <w:p>
            <w:pPr/>
            <w:r>
              <w:t xml:space="preserve">Lead data model, leads table with filters, source and priority, status pipeline, summary counts, manual add and edit, roles</w:t>
            </w:r>
          </w:p>
        </w:tc>
      </w:tr>
      <w:tr>
        <w:tc>
          <w:tcPr>
            <w:tcW w:w="4680" w:type="dxa"/>
          </w:tcPr>
          <w:p>
            <w:pPr/>
            <w:r>
              <w:t xml:space="preserve">Phase 2</w:t>
            </w:r>
          </w:p>
        </w:tc>
        <w:tc>
          <w:tcPr>
            <w:tcW w:w="4680" w:type="dxa"/>
          </w:tcPr>
          <w:p>
            <w:pPr/>
            <w:r>
              <w:t xml:space="preserve">Lead detail timeline, follow-ups and reminders, bulk import, export, saved views</w:t>
            </w:r>
          </w:p>
        </w:tc>
      </w:tr>
      <w:tr>
        <w:tc>
          <w:tcPr>
            <w:tcW w:w="4680" w:type="dxa"/>
          </w:tcPr>
          <w:p>
            <w:pPr/>
            <w:r>
              <w:t xml:space="preserve">Phase 3</w:t>
            </w:r>
          </w:p>
        </w:tc>
        <w:tc>
          <w:tcPr>
            <w:tcW w:w="4680" w:type="dxa"/>
          </w:tcPr>
          <w:p>
            <w:pPr/>
            <w:r>
              <w:t xml:space="preserve">Dashboard charts, reports, website form or API intake, duplicate handling</w:t>
            </w:r>
          </w:p>
        </w:tc>
      </w:tr>
    </w:tbl>
    <w:p>
      <w:pPr/>
      <w:r>
        <w:t xml:space="preserve">Open questions:</w:t>
      </w:r>
    </w:p>
    <w:p>
      <w:pPr>
        <w:pStyle w:val="ListParagraph"/>
        <w:numPr>
          <w:ilvl w:val="0"/>
          <w:numId w:val="11"/>
        </w:numPr>
      </w:pPr>
      <w:r>
        <w:t xml:space="preserve">☐ Which lead sources are needed on day one, and should the list match the current sales process?</w:t>
      </w:r>
    </w:p>
    <w:p>
      <w:pPr>
        <w:pStyle w:val="ListParagraph"/>
        <w:numPr>
          <w:ilvl w:val="0"/>
          <w:numId w:val="11"/>
        </w:numPr>
      </w:pPr>
      <w:r>
        <w:t xml:space="preserve">☐ Should "Potential" start at Qualified, or earlier at Contacted?</w:t>
      </w:r>
    </w:p>
    <w:p>
      <w:pPr>
        <w:pStyle w:val="ListParagraph"/>
        <w:numPr>
          <w:ilvl w:val="0"/>
          <w:numId w:val="11"/>
        </w:numPr>
      </w:pPr>
      <w:r>
        <w:t xml:space="preserve">☐ Is deal value tracked per lead, or only the converted count?</w:t>
      </w:r>
    </w:p>
    <w:p>
      <w:pPr>
        <w:pStyle w:val="ListParagraph"/>
        <w:numPr>
          <w:ilvl w:val="0"/>
          <w:numId w:val="11"/>
        </w:numPr>
      </w:pPr>
      <w:r>
        <w:t xml:space="preserve">☐ Should a converted lead create a customer record automatically in the existing system?</w:t>
      </w:r>
    </w:p>
    <w:p>
      <w:pPr>
        <w:pStyle w:val="ListParagraph"/>
        <w:numPr>
          <w:ilvl w:val="0"/>
          <w:numId w:val="11"/>
        </w:numPr>
      </w:pPr>
      <w:r>
        <w:t xml:space="preserve">☐ Do leads come from the website form today, and who owns that form?</w:t>
      </w:r>
    </w:p>
    <w:p>
      <w:pPr>
        <w:pStyle w:val="ListParagraph"/>
        <w:numPr>
          <w:ilvl w:val="0"/>
          <w:numId w:val="11"/>
        </w:numPr>
      </w:pPr>
      <w:r>
        <w:t xml:space="preserve">☐ How many users and roughly how many leads per month to plan for?</w:t>
      </w:r>
    </w:p>
    <w:p>
      <w:pPr>
        <w:pStyle w:val="ListParagraph"/>
        <w:numPr>
          <w:ilvl w:val="0"/>
          <w:numId w:val="11"/>
        </w:numPr>
      </w:pPr>
      <w:r>
        <w:t xml:space="preserve">☐ Are reminders needed outside the panel (email, push, WhatsApp)?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Sales Funnel – Admin Panel Requirements</dc:title>
  <dc:description>Claude Docs node/7a1038cb-56cb@11 docx-w6</dc:description>
  <cp:revision>11</cp:revision>
</cp:coreProperties>
</file>