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Release Plan - Project Storefront</w:t>
      </w:r>
    </w:p>
    <w:p w:rsidR="00000000" w:rsidDel="00000000" w:rsidP="00000000" w:rsidRDefault="00000000" w:rsidRPr="00000000">
      <w:pPr>
        <w:contextualSpacing w:val="0"/>
        <w:jc w:val="center"/>
      </w:pPr>
      <w:r w:rsidDel="00000000" w:rsidR="00000000" w:rsidRPr="00000000">
        <w:rPr>
          <w:b w:val="1"/>
          <w:rtl w:val="0"/>
        </w:rPr>
        <w:t xml:space="preserve">Team: Fence</w:t>
      </w:r>
    </w:p>
    <w:p w:rsidR="00000000" w:rsidDel="00000000" w:rsidP="00000000" w:rsidRDefault="00000000" w:rsidRPr="00000000">
      <w:pPr>
        <w:contextualSpacing w:val="0"/>
        <w:jc w:val="center"/>
      </w:pPr>
      <w:r w:rsidDel="00000000" w:rsidR="00000000" w:rsidRPr="00000000">
        <w:rPr>
          <w:b w:val="1"/>
          <w:rtl w:val="0"/>
        </w:rPr>
        <w:t xml:space="preserve">Storefront v.01 </w:t>
      </w:r>
    </w:p>
    <w:p w:rsidR="00000000" w:rsidDel="00000000" w:rsidP="00000000" w:rsidRDefault="00000000" w:rsidRPr="00000000">
      <w:pPr>
        <w:contextualSpacing w:val="0"/>
        <w:jc w:val="center"/>
      </w:pPr>
      <w:r w:rsidDel="00000000" w:rsidR="00000000" w:rsidRPr="00000000">
        <w:rPr>
          <w:b w:val="1"/>
          <w:rtl w:val="0"/>
        </w:rPr>
        <w:t xml:space="preserve">Release date Dec. 2016</w:t>
      </w:r>
    </w:p>
    <w:p w:rsidR="00000000" w:rsidDel="00000000" w:rsidP="00000000" w:rsidRDefault="00000000" w:rsidRPr="00000000">
      <w:pPr>
        <w:pStyle w:val="Heading1"/>
        <w:contextualSpacing w:val="0"/>
      </w:pPr>
      <w:bookmarkStart w:colFirst="0" w:colLast="0" w:name="_ewl9v12z57v1" w:id="0"/>
      <w:bookmarkEnd w:id="0"/>
      <w:r w:rsidDel="00000000" w:rsidR="00000000" w:rsidRPr="00000000">
        <w:rPr>
          <w:rtl w:val="0"/>
        </w:rPr>
        <w:t xml:space="preserve">High level goals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final goal is to build a ecommerce platform for people to trade peer-to-peer locally and easily. As a seller, he/she just have to post their location and products information to our platform. Simultaneously, those information can also be shared to other social website, such as, facebook and instagram. As a purchaser, he/she can easily find out all the local sellers in our platform whenever and wherever. In order to find out the best similar products in the market, the website would provide a rating and review system for the products and the sellers.</w:t>
      </w:r>
    </w:p>
    <w:p w:rsidR="00000000" w:rsidDel="00000000" w:rsidP="00000000" w:rsidRDefault="00000000" w:rsidRPr="00000000">
      <w:pPr>
        <w:pStyle w:val="Heading1"/>
        <w:contextualSpacing w:val="0"/>
      </w:pPr>
      <w:bookmarkStart w:colFirst="0" w:colLast="0" w:name="_1u1rdjhuf2af" w:id="1"/>
      <w:bookmarkEnd w:id="1"/>
      <w:r w:rsidDel="00000000" w:rsidR="00000000" w:rsidRPr="00000000">
        <w:rPr>
          <w:b w:val="1"/>
          <w:rtl w:val="0"/>
        </w:rPr>
        <w:t xml:space="preserve">User stories for release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Sprint 1</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 an online purchaser. I want to easily find and buy products from people nearby. (Highest priority for Sprint 1). Solution would be to make a website based on the “free for sale” page </w:t>
      </w:r>
    </w:p>
    <w:p w:rsidR="00000000" w:rsidDel="00000000" w:rsidP="00000000" w:rsidRDefault="00000000" w:rsidRPr="00000000">
      <w:pPr>
        <w:widowControl w:val="0"/>
        <w:numPr>
          <w:ilvl w:val="1"/>
          <w:numId w:val="3"/>
        </w:numPr>
        <w:spacing w:before="128" w:line="240" w:lineRule="auto"/>
        <w:ind w:left="1440" w:hanging="360"/>
        <w:contextualSpacing w:val="1"/>
        <w:rPr/>
      </w:pPr>
      <w:r w:rsidDel="00000000" w:rsidR="00000000" w:rsidRPr="00000000">
        <w:rPr>
          <w:rtl w:val="0"/>
        </w:rPr>
        <w:t xml:space="preserve">As an online buyer/seller, I appreciate not having to make new accounts.</w:t>
      </w:r>
    </w:p>
    <w:p w:rsidR="00000000" w:rsidDel="00000000" w:rsidP="00000000" w:rsidRDefault="00000000" w:rsidRPr="00000000">
      <w:pPr>
        <w:widowControl w:val="0"/>
        <w:numPr>
          <w:ilvl w:val="1"/>
          <w:numId w:val="3"/>
        </w:numPr>
        <w:spacing w:before="128" w:line="240" w:lineRule="auto"/>
        <w:ind w:left="1440" w:hanging="360"/>
        <w:contextualSpacing w:val="1"/>
        <w:rPr/>
      </w:pPr>
      <w:r w:rsidDel="00000000" w:rsidR="00000000" w:rsidRPr="00000000">
        <w:rPr>
          <w:rtl w:val="0"/>
        </w:rPr>
        <w:t xml:space="preserve">As a web user, I appreciate a good UI. (lowest priority for Sprint 1, but might get bumped down into Sprint 2 if not implemented in Sprint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Sprint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 a buyer/seller, I would like to access my transactions on all my devices.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 a administrator, I need to moderate and review suspicious postings such as spam. Best way is to provide a link to accounts such as paypal and venmo. Also provide a “report user” function to allow the administrator to review suspicious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Sprint 3</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As an online seller, I need a simple way to send out what I am selling to all of my social media accounts.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As an administrator I want to be able to ban users and promote certain postings if needed. Provide a functionality to connect to social media and allow a person to share a product on social media as they post to the main website. </w:t>
      </w:r>
    </w:p>
    <w:p w:rsidR="00000000" w:rsidDel="00000000" w:rsidP="00000000" w:rsidRDefault="00000000" w:rsidRPr="00000000">
      <w:pPr>
        <w:pStyle w:val="Heading1"/>
        <w:contextualSpacing w:val="0"/>
      </w:pPr>
      <w:bookmarkStart w:colFirst="0" w:colLast="0" w:name="_3yux7ect6095" w:id="2"/>
      <w:bookmarkEnd w:id="2"/>
      <w:r w:rsidDel="00000000" w:rsidR="00000000" w:rsidRPr="00000000">
        <w:rPr>
          <w:rtl w:val="0"/>
        </w:rPr>
        <w:t xml:space="preserve">Product backlog:</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Review and moderation system</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Toggleable location of sellers</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Facebook, Instagram, Twitter automated posting</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Google, Facebook, etc (OAuth) account login</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Private messaging</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Profile pages containing contact information</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Product categories/tagging system</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A commenting system</w:t>
      </w:r>
    </w:p>
    <w:p w:rsidR="00000000" w:rsidDel="00000000" w:rsidP="00000000" w:rsidRDefault="00000000" w:rsidRPr="00000000">
      <w:pPr>
        <w:widowControl w:val="0"/>
        <w:numPr>
          <w:ilvl w:val="0"/>
          <w:numId w:val="4"/>
        </w:numPr>
        <w:spacing w:after="0" w:before="0" w:line="240" w:lineRule="auto"/>
        <w:ind w:left="720" w:hanging="360"/>
        <w:rPr>
          <w:rFonts w:ascii="Arial" w:cs="Arial" w:eastAsia="Arial" w:hAnsi="Arial"/>
          <w:sz w:val="22"/>
          <w:szCs w:val="22"/>
        </w:rPr>
      </w:pPr>
      <w:r w:rsidDel="00000000" w:rsidR="00000000" w:rsidRPr="00000000">
        <w:rPr>
          <w:rtl w:val="0"/>
        </w:rPr>
        <w:t xml:space="preserve">A user verification of trust for buyer or seller</w:t>
      </w:r>
      <w:r w:rsidDel="00000000" w:rsidR="00000000" w:rsidRPr="00000000">
        <w:rPr>
          <w:rtl w:val="0"/>
        </w:rPr>
      </w:r>
    </w:p>
    <w:p w:rsidR="00000000" w:rsidDel="00000000" w:rsidP="00000000" w:rsidRDefault="00000000" w:rsidRPr="00000000">
      <w:pPr>
        <w:pStyle w:val="Heading1"/>
        <w:contextualSpacing w:val="0"/>
      </w:pPr>
      <w:bookmarkStart w:colFirst="0" w:colLast="0" w:name="_t0ddcqhp4xy7" w:id="3"/>
      <w:bookmarkEnd w:id="3"/>
      <w:hyperlink r:id="rId5">
        <w:r w:rsidDel="00000000" w:rsidR="00000000" w:rsidRPr="00000000">
          <w:rPr>
            <w:color w:val="1155cc"/>
            <w:u w:val="single"/>
            <w:rtl w:val="0"/>
          </w:rPr>
          <w:t xml:space="preserve">Project presentation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right"/>
      <w:pPr>
        <w:ind w:left="720" w:firstLine="360"/>
      </w:pPr>
      <w:rPr>
        <w:rFonts w:ascii="Times New Roman" w:cs="Times New Roman" w:eastAsia="Times New Roman" w:hAnsi="Times New Roman"/>
        <w:b w:val="0"/>
        <w:i w:val="0"/>
        <w:smallCaps w:val="0"/>
        <w:strike w:val="0"/>
        <w:color w:val="000000"/>
        <w:sz w:val="64"/>
        <w:szCs w:val="64"/>
        <w:u w:val="none"/>
        <w:vertAlign w:val="baseline"/>
      </w:rPr>
    </w:lvl>
    <w:lvl w:ilvl="1">
      <w:start w:val="1"/>
      <w:numFmt w:val="bullet"/>
      <w:lvlText w:val="–"/>
      <w:lvlJc w:val="right"/>
      <w:pPr>
        <w:ind w:left="1440" w:firstLine="1080"/>
      </w:pPr>
      <w:rPr>
        <w:rFonts w:ascii="Times New Roman" w:cs="Times New Roman" w:eastAsia="Times New Roman" w:hAnsi="Times New Roman"/>
        <w:b w:val="0"/>
        <w:i w:val="0"/>
        <w:smallCaps w:val="0"/>
        <w:strike w:val="0"/>
        <w:color w:val="000000"/>
        <w:sz w:val="56"/>
        <w:szCs w:val="56"/>
        <w:u w:val="none"/>
        <w:vertAlign w:val="baseline"/>
      </w:rPr>
    </w:lvl>
    <w:lvl w:ilvl="2">
      <w:start w:val="1"/>
      <w:numFmt w:val="bullet"/>
      <w:lvlText w:val="•"/>
      <w:lvlJc w:val="right"/>
      <w:pPr>
        <w:ind w:left="2160" w:firstLine="1800"/>
      </w:pPr>
      <w:rPr>
        <w:rFonts w:ascii="Times New Roman" w:cs="Times New Roman" w:eastAsia="Times New Roman" w:hAnsi="Times New Roman"/>
        <w:b w:val="0"/>
        <w:i w:val="0"/>
        <w:smallCaps w:val="0"/>
        <w:strike w:val="0"/>
        <w:color w:val="000000"/>
        <w:sz w:val="48"/>
        <w:szCs w:val="48"/>
        <w:u w:val="none"/>
        <w:vertAlign w:val="baseline"/>
      </w:rPr>
    </w:lvl>
    <w:lvl w:ilvl="3">
      <w:start w:val="1"/>
      <w:numFmt w:val="bullet"/>
      <w:lvlText w:val="–"/>
      <w:lvlJc w:val="right"/>
      <w:pPr>
        <w:ind w:left="2880" w:firstLine="2520"/>
      </w:pPr>
      <w:rPr>
        <w:rFonts w:ascii="Times New Roman" w:cs="Times New Roman" w:eastAsia="Times New Roman" w:hAnsi="Times New Roman"/>
        <w:b w:val="0"/>
        <w:i w:val="0"/>
        <w:smallCaps w:val="0"/>
        <w:strike w:val="0"/>
        <w:color w:val="000000"/>
        <w:sz w:val="40"/>
        <w:szCs w:val="40"/>
        <w:u w:val="none"/>
        <w:vertAlign w:val="baseline"/>
      </w:rPr>
    </w:lvl>
    <w:lvl w:ilvl="4">
      <w:start w:val="1"/>
      <w:numFmt w:val="bullet"/>
      <w:lvlText w:val="»"/>
      <w:lvlJc w:val="right"/>
      <w:pPr>
        <w:ind w:left="3600" w:firstLine="3240"/>
      </w:pPr>
      <w:rPr>
        <w:rFonts w:ascii="Times New Roman" w:cs="Times New Roman" w:eastAsia="Times New Roman" w:hAnsi="Times New Roman"/>
        <w:b w:val="0"/>
        <w:i w:val="0"/>
        <w:smallCaps w:val="0"/>
        <w:strike w:val="0"/>
        <w:color w:val="000000"/>
        <w:sz w:val="40"/>
        <w:szCs w:val="40"/>
        <w:u w:val="none"/>
        <w:vertAlign w:val="baseline"/>
      </w:rPr>
    </w:lvl>
    <w:lvl w:ilvl="5">
      <w:start w:val="1"/>
      <w:numFmt w:val="bullet"/>
      <w:lvlText w:val="•"/>
      <w:lvlJc w:val="right"/>
      <w:pPr>
        <w:ind w:left="4320" w:firstLine="3960"/>
      </w:pPr>
      <w:rPr>
        <w:rFonts w:ascii="Times New Roman" w:cs="Times New Roman" w:eastAsia="Times New Roman" w:hAnsi="Times New Roman"/>
        <w:b w:val="0"/>
        <w:i w:val="0"/>
        <w:smallCaps w:val="0"/>
        <w:strike w:val="0"/>
        <w:color w:val="000000"/>
        <w:sz w:val="40"/>
        <w:szCs w:val="40"/>
        <w:u w:val="none"/>
        <w:vertAlign w:val="baseline"/>
      </w:rPr>
    </w:lvl>
    <w:lvl w:ilvl="6">
      <w:start w:val="1"/>
      <w:numFmt w:val="bullet"/>
      <w:lvlText w:val="•"/>
      <w:lvlJc w:val="right"/>
      <w:pPr>
        <w:ind w:left="5040" w:firstLine="4680"/>
      </w:pPr>
      <w:rPr>
        <w:rFonts w:ascii="Times New Roman" w:cs="Times New Roman" w:eastAsia="Times New Roman" w:hAnsi="Times New Roman"/>
        <w:b w:val="0"/>
        <w:i w:val="0"/>
        <w:smallCaps w:val="0"/>
        <w:strike w:val="0"/>
        <w:color w:val="000000"/>
        <w:sz w:val="40"/>
        <w:szCs w:val="40"/>
        <w:u w:val="none"/>
        <w:vertAlign w:val="baseline"/>
      </w:rPr>
    </w:lvl>
    <w:lvl w:ilvl="7">
      <w:start w:val="1"/>
      <w:numFmt w:val="bullet"/>
      <w:lvlText w:val="•"/>
      <w:lvlJc w:val="right"/>
      <w:pPr>
        <w:ind w:left="5760" w:firstLine="5400"/>
      </w:pPr>
      <w:rPr>
        <w:rFonts w:ascii="Times New Roman" w:cs="Times New Roman" w:eastAsia="Times New Roman" w:hAnsi="Times New Roman"/>
        <w:b w:val="0"/>
        <w:i w:val="0"/>
        <w:smallCaps w:val="0"/>
        <w:strike w:val="0"/>
        <w:color w:val="000000"/>
        <w:sz w:val="40"/>
        <w:szCs w:val="40"/>
        <w:u w:val="none"/>
        <w:vertAlign w:val="baseline"/>
      </w:rPr>
    </w:lvl>
    <w:lvl w:ilvl="8">
      <w:start w:val="1"/>
      <w:numFmt w:val="bullet"/>
      <w:lvlText w:val="•"/>
      <w:lvlJc w:val="right"/>
      <w:pPr>
        <w:ind w:left="6480" w:firstLine="6120"/>
      </w:pPr>
      <w:rPr>
        <w:rFonts w:ascii="Times New Roman" w:cs="Times New Roman" w:eastAsia="Times New Roman" w:hAnsi="Times New Roman"/>
        <w:b w:val="0"/>
        <w:i w:val="0"/>
        <w:smallCaps w:val="0"/>
        <w:strike w:val="0"/>
        <w:color w:val="000000"/>
        <w:sz w:val="40"/>
        <w:szCs w:val="4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24"/>
      <w:szCs w:val="24"/>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presentation/d/12FC7L3qjBPTURlRjZnUYxmHMhlFeNLSTxkpVp7d3uiE/edit#slide=id.g181d1f12ea_7_0" TargetMode="External"/></Relationships>
</file>