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4B65C" w14:textId="2778338C" w:rsidR="003027A9" w:rsidRDefault="003027A9" w:rsidP="003027A9">
      <w:pPr>
        <w:jc w:val="center"/>
        <w:rPr>
          <w:b/>
          <w:bCs/>
          <w:sz w:val="32"/>
          <w:szCs w:val="36"/>
        </w:rPr>
      </w:pPr>
      <w:proofErr w:type="gramStart"/>
      <w:r w:rsidRPr="003027A9">
        <w:rPr>
          <w:b/>
          <w:bCs/>
          <w:sz w:val="32"/>
          <w:szCs w:val="36"/>
        </w:rPr>
        <w:t>Open Source</w:t>
      </w:r>
      <w:proofErr w:type="gramEnd"/>
      <w:r w:rsidRPr="003027A9">
        <w:rPr>
          <w:b/>
          <w:bCs/>
          <w:sz w:val="32"/>
          <w:szCs w:val="36"/>
        </w:rPr>
        <w:t xml:space="preserve"> SW Contribution</w:t>
      </w:r>
    </w:p>
    <w:p w14:paraId="0725EA09" w14:textId="5DC8EC7C" w:rsidR="003027A9" w:rsidRDefault="003027A9" w:rsidP="003027A9"/>
    <w:p w14:paraId="6865E85E" w14:textId="714BDF1D" w:rsidR="00803202" w:rsidRPr="00803202" w:rsidRDefault="00803202" w:rsidP="00803202">
      <w:pPr>
        <w:rPr>
          <w:b/>
          <w:bCs/>
          <w:sz w:val="28"/>
          <w:szCs w:val="32"/>
        </w:rPr>
      </w:pPr>
      <w:r w:rsidRPr="00803202">
        <w:rPr>
          <w:b/>
          <w:bCs/>
          <w:sz w:val="28"/>
          <w:szCs w:val="32"/>
        </w:rPr>
        <w:t xml:space="preserve">1. </w:t>
      </w:r>
      <w:r w:rsidRPr="00803202">
        <w:rPr>
          <w:b/>
          <w:bCs/>
          <w:sz w:val="28"/>
          <w:szCs w:val="32"/>
        </w:rPr>
        <w:t>combination of various data scaling and categorical</w:t>
      </w:r>
      <w:r w:rsidRPr="00803202">
        <w:rPr>
          <w:b/>
          <w:bCs/>
          <w:sz w:val="28"/>
          <w:szCs w:val="32"/>
        </w:rPr>
        <w:t xml:space="preserve"> </w:t>
      </w:r>
      <w:r w:rsidRPr="00803202">
        <w:rPr>
          <w:b/>
          <w:bCs/>
          <w:sz w:val="28"/>
          <w:szCs w:val="32"/>
        </w:rPr>
        <w:t>features encoding methods.</w:t>
      </w:r>
    </w:p>
    <w:p w14:paraId="78E16F09" w14:textId="77777777" w:rsidR="00803202" w:rsidRPr="00803202" w:rsidRDefault="00803202" w:rsidP="00803202">
      <w:pPr>
        <w:rPr>
          <w:b/>
          <w:bCs/>
        </w:rPr>
      </w:pPr>
    </w:p>
    <w:p w14:paraId="2F6EFB2B" w14:textId="5994AC16" w:rsidR="003027A9" w:rsidRDefault="003027A9" w:rsidP="003027A9">
      <w:r>
        <w:t>9 combinations of each encoding, scaling methods.</w:t>
      </w:r>
    </w:p>
    <w:p w14:paraId="46586AD9" w14:textId="77777777" w:rsidR="003027A9" w:rsidRDefault="003027A9" w:rsidP="003027A9"/>
    <w:p w14:paraId="695F4CE1" w14:textId="7871A16E" w:rsidR="003027A9" w:rsidRDefault="003027A9" w:rsidP="003027A9">
      <w:proofErr w:type="spellStart"/>
      <w:r>
        <w:t>One_hot</w:t>
      </w:r>
      <w:proofErr w:type="spellEnd"/>
      <w:r>
        <w:t xml:space="preserve"> encode - standard scale</w:t>
      </w:r>
    </w:p>
    <w:p w14:paraId="66AC1FE7" w14:textId="42A5CE0B" w:rsidR="003027A9" w:rsidRDefault="003027A9" w:rsidP="003027A9">
      <w:r>
        <w:tab/>
      </w:r>
      <w:r>
        <w:tab/>
        <w:t xml:space="preserve"> - min-max scale</w:t>
      </w:r>
    </w:p>
    <w:p w14:paraId="0364FD61" w14:textId="58BEED5D" w:rsidR="003027A9" w:rsidRDefault="003027A9" w:rsidP="003027A9">
      <w:r>
        <w:t xml:space="preserve"> </w:t>
      </w:r>
      <w:r>
        <w:tab/>
      </w:r>
      <w:r>
        <w:tab/>
        <w:t xml:space="preserve"> - robust scale</w:t>
      </w:r>
    </w:p>
    <w:p w14:paraId="6357A8A4" w14:textId="77777777" w:rsidR="003027A9" w:rsidRDefault="003027A9" w:rsidP="003027A9"/>
    <w:p w14:paraId="7A60ABD4" w14:textId="77777777" w:rsidR="003027A9" w:rsidRDefault="003027A9" w:rsidP="003027A9">
      <w:proofErr w:type="gramStart"/>
      <w:r>
        <w:t>Label</w:t>
      </w:r>
      <w:proofErr w:type="gramEnd"/>
      <w:r>
        <w:t xml:space="preserve"> encode - </w:t>
      </w:r>
      <w:r>
        <w:t>standard scale</w:t>
      </w:r>
    </w:p>
    <w:p w14:paraId="69ACD90E" w14:textId="60D779DB" w:rsidR="003027A9" w:rsidRDefault="003027A9" w:rsidP="003027A9">
      <w:r>
        <w:tab/>
      </w:r>
      <w:r>
        <w:t xml:space="preserve">      </w:t>
      </w:r>
      <w:r>
        <w:t>- min-max scale</w:t>
      </w:r>
    </w:p>
    <w:p w14:paraId="16C3C444" w14:textId="7772B4C5" w:rsidR="003027A9" w:rsidRDefault="003027A9" w:rsidP="003027A9">
      <w:r>
        <w:t xml:space="preserve"> </w:t>
      </w:r>
      <w:r>
        <w:tab/>
      </w:r>
      <w:r>
        <w:t xml:space="preserve">      </w:t>
      </w:r>
      <w:r>
        <w:t>- robust scale</w:t>
      </w:r>
    </w:p>
    <w:p w14:paraId="0948EA9E" w14:textId="77777777" w:rsidR="003027A9" w:rsidRDefault="003027A9" w:rsidP="003027A9"/>
    <w:p w14:paraId="1D336A4D" w14:textId="77777777" w:rsidR="003027A9" w:rsidRDefault="003027A9" w:rsidP="003027A9">
      <w:proofErr w:type="gramStart"/>
      <w:r>
        <w:t>Ordinal</w:t>
      </w:r>
      <w:proofErr w:type="gramEnd"/>
      <w:r>
        <w:t xml:space="preserve"> encode - </w:t>
      </w:r>
      <w:r>
        <w:t>standard scale</w:t>
      </w:r>
    </w:p>
    <w:p w14:paraId="5881C18C" w14:textId="5DD8DB99" w:rsidR="003027A9" w:rsidRDefault="003027A9" w:rsidP="003027A9">
      <w:r>
        <w:tab/>
      </w:r>
      <w:r>
        <w:tab/>
        <w:t>- min-max scale</w:t>
      </w:r>
    </w:p>
    <w:p w14:paraId="04EAECD5" w14:textId="636D6EFF" w:rsidR="003027A9" w:rsidRDefault="003027A9" w:rsidP="003027A9">
      <w:r>
        <w:t xml:space="preserve"> </w:t>
      </w:r>
      <w:r>
        <w:tab/>
      </w:r>
      <w:r>
        <w:tab/>
        <w:t>- robust scale</w:t>
      </w:r>
    </w:p>
    <w:p w14:paraId="03B9481C" w14:textId="77777777" w:rsidR="003027A9" w:rsidRDefault="003027A9" w:rsidP="003027A9"/>
    <w:p w14:paraId="60757026" w14:textId="77E4247B" w:rsidR="003027A9" w:rsidRDefault="003027A9" w:rsidP="003027A9">
      <w:r>
        <w:t>There are results of each method combinations below.</w:t>
      </w:r>
    </w:p>
    <w:p w14:paraId="0C5D1352" w14:textId="301C8C01" w:rsidR="003027A9" w:rsidRDefault="003027A9" w:rsidP="003027A9">
      <w:r>
        <w:t>One-hot encode &amp; Standard</w:t>
      </w:r>
      <w:r w:rsidR="005A4639">
        <w:rPr>
          <w:rFonts w:hint="eastAsia"/>
        </w:rPr>
        <w:t>(</w:t>
      </w:r>
      <w:r w:rsidR="005A4639">
        <w:t>Z-score)</w:t>
      </w:r>
      <w:r>
        <w:t xml:space="preserve"> scale:</w:t>
      </w:r>
    </w:p>
    <w:p w14:paraId="54FF4F6F" w14:textId="2E27533A" w:rsidR="003027A9" w:rsidRPr="005A4639" w:rsidRDefault="005A4639" w:rsidP="003027A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B0A506" wp14:editId="4563DA46">
            <wp:extent cx="5731510" cy="6566535"/>
            <wp:effectExtent l="0" t="0" r="0" b="0"/>
            <wp:docPr id="1812213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13218" name="그림 18122132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5C0" w14:textId="438C5A1B" w:rsidR="003027A9" w:rsidRDefault="003027A9" w:rsidP="003027A9"/>
    <w:p w14:paraId="6BA1500A" w14:textId="77777777" w:rsidR="000C579E" w:rsidRDefault="000C579E" w:rsidP="000C579E">
      <w:r>
        <w:t>One-hot encode &amp; Min-max scale:</w:t>
      </w:r>
    </w:p>
    <w:p w14:paraId="1318E192" w14:textId="26887490" w:rsidR="000C579E" w:rsidRDefault="000C579E" w:rsidP="000C579E">
      <w:r>
        <w:rPr>
          <w:noProof/>
        </w:rPr>
        <w:lastRenderedPageBreak/>
        <w:drawing>
          <wp:inline distT="0" distB="0" distL="0" distR="0" wp14:anchorId="0F64171E" wp14:editId="7C306624">
            <wp:extent cx="5731510" cy="6649085"/>
            <wp:effectExtent l="0" t="0" r="0" b="5715"/>
            <wp:docPr id="72622910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9106" name="그림 7262291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1CE" w14:textId="77777777" w:rsidR="005A4639" w:rsidRDefault="005A4639" w:rsidP="003027A9"/>
    <w:p w14:paraId="005A4FD4" w14:textId="5F42DAE2" w:rsidR="000C579E" w:rsidRDefault="000C579E" w:rsidP="000C579E">
      <w:r>
        <w:t xml:space="preserve">One-hot encode &amp; </w:t>
      </w:r>
      <w:r>
        <w:t>Robust</w:t>
      </w:r>
      <w:r>
        <w:t xml:space="preserve"> scale:</w:t>
      </w:r>
    </w:p>
    <w:p w14:paraId="46A1E591" w14:textId="51E2AC4A" w:rsidR="000C579E" w:rsidRDefault="000C579E" w:rsidP="003027A9">
      <w:r>
        <w:rPr>
          <w:noProof/>
        </w:rPr>
        <w:lastRenderedPageBreak/>
        <w:drawing>
          <wp:inline distT="0" distB="0" distL="0" distR="0" wp14:anchorId="7FF8854B" wp14:editId="3427256B">
            <wp:extent cx="5731510" cy="6649085"/>
            <wp:effectExtent l="0" t="0" r="0" b="5715"/>
            <wp:docPr id="9577521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52115" name="그림 9577521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1E2A" w14:textId="77777777" w:rsidR="000C579E" w:rsidRDefault="000C579E" w:rsidP="003027A9">
      <w:pPr>
        <w:pBdr>
          <w:bottom w:val="single" w:sz="6" w:space="1" w:color="auto"/>
        </w:pBdr>
      </w:pPr>
    </w:p>
    <w:p w14:paraId="1A8BDFE3" w14:textId="0318D9AA" w:rsidR="000C579E" w:rsidRDefault="000C579E" w:rsidP="000C579E">
      <w:proofErr w:type="gramStart"/>
      <w:r>
        <w:t>Label</w:t>
      </w:r>
      <w:proofErr w:type="gramEnd"/>
      <w:r>
        <w:t xml:space="preserve"> encode - standard scale</w:t>
      </w:r>
      <w:r>
        <w:t>:</w:t>
      </w:r>
    </w:p>
    <w:p w14:paraId="51D7D845" w14:textId="4286F361" w:rsidR="000C579E" w:rsidRDefault="000C579E" w:rsidP="000C579E">
      <w:r>
        <w:rPr>
          <w:noProof/>
        </w:rPr>
        <w:lastRenderedPageBreak/>
        <w:drawing>
          <wp:inline distT="0" distB="0" distL="0" distR="0" wp14:anchorId="4E339EB0" wp14:editId="64BC6AF4">
            <wp:extent cx="5731510" cy="1419225"/>
            <wp:effectExtent l="0" t="0" r="0" b="3175"/>
            <wp:docPr id="163276149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1492" name="그림 16327614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394" w14:textId="747E5750" w:rsidR="000C579E" w:rsidRDefault="000C579E" w:rsidP="003027A9">
      <w:r>
        <w:rPr>
          <w:noProof/>
        </w:rPr>
        <w:drawing>
          <wp:inline distT="0" distB="0" distL="0" distR="0" wp14:anchorId="2DE8945F" wp14:editId="659C8B3A">
            <wp:extent cx="5731510" cy="1659255"/>
            <wp:effectExtent l="0" t="0" r="0" b="4445"/>
            <wp:docPr id="13697187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8716" name="그림 13697187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CCE0" w14:textId="77777777" w:rsidR="000C579E" w:rsidRDefault="000C579E" w:rsidP="003027A9"/>
    <w:p w14:paraId="11A0E6A1" w14:textId="4EA82CE6" w:rsidR="000C579E" w:rsidRDefault="000C579E" w:rsidP="000C579E">
      <w:proofErr w:type="gramStart"/>
      <w:r>
        <w:t>Label</w:t>
      </w:r>
      <w:proofErr w:type="gramEnd"/>
      <w:r>
        <w:t xml:space="preserve"> encode </w:t>
      </w:r>
      <w:r w:rsidR="00803202">
        <w:t>–</w:t>
      </w:r>
      <w:r>
        <w:t xml:space="preserve"> </w:t>
      </w:r>
      <w:r w:rsidR="00803202">
        <w:t>Min-max</w:t>
      </w:r>
      <w:r>
        <w:t xml:space="preserve"> scale:</w:t>
      </w:r>
    </w:p>
    <w:p w14:paraId="36C461C3" w14:textId="05DBBC5A" w:rsidR="000C579E" w:rsidRDefault="00803202" w:rsidP="003027A9">
      <w:r>
        <w:rPr>
          <w:noProof/>
        </w:rPr>
        <w:drawing>
          <wp:inline distT="0" distB="0" distL="0" distR="0" wp14:anchorId="59D58B4E" wp14:editId="638D053C">
            <wp:extent cx="5731510" cy="1470660"/>
            <wp:effectExtent l="0" t="0" r="0" b="2540"/>
            <wp:docPr id="61929296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92964" name="그림 6192929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41D7" w14:textId="237F3BFA" w:rsidR="00803202" w:rsidRDefault="00803202" w:rsidP="003027A9">
      <w:r>
        <w:rPr>
          <w:noProof/>
        </w:rPr>
        <w:drawing>
          <wp:inline distT="0" distB="0" distL="0" distR="0" wp14:anchorId="632CBB89" wp14:editId="6AAEC6BF">
            <wp:extent cx="5731510" cy="1656715"/>
            <wp:effectExtent l="0" t="0" r="0" b="0"/>
            <wp:docPr id="151556262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2625" name="그림 15155626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4968" w14:textId="77777777" w:rsidR="00803202" w:rsidRDefault="00803202" w:rsidP="003027A9"/>
    <w:p w14:paraId="148E540D" w14:textId="180CC356" w:rsidR="00803202" w:rsidRDefault="00803202" w:rsidP="00803202">
      <w:proofErr w:type="gramStart"/>
      <w:r>
        <w:t>Label</w:t>
      </w:r>
      <w:proofErr w:type="gramEnd"/>
      <w:r>
        <w:t xml:space="preserve"> encode – </w:t>
      </w:r>
      <w:r>
        <w:t>Robust</w:t>
      </w:r>
      <w:r>
        <w:t xml:space="preserve"> scale:</w:t>
      </w:r>
    </w:p>
    <w:p w14:paraId="4026030F" w14:textId="22CC1F39" w:rsidR="00803202" w:rsidRDefault="00803202" w:rsidP="003027A9">
      <w:r>
        <w:rPr>
          <w:noProof/>
        </w:rPr>
        <w:lastRenderedPageBreak/>
        <w:drawing>
          <wp:inline distT="0" distB="0" distL="0" distR="0" wp14:anchorId="0BD6968A" wp14:editId="59B72ED8">
            <wp:extent cx="5731510" cy="1417320"/>
            <wp:effectExtent l="0" t="0" r="0" b="5080"/>
            <wp:docPr id="191084413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44137" name="그림 19108441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C742" w14:textId="454FFADD" w:rsidR="00803202" w:rsidRDefault="00803202" w:rsidP="003027A9">
      <w:r>
        <w:rPr>
          <w:noProof/>
        </w:rPr>
        <w:drawing>
          <wp:inline distT="0" distB="0" distL="0" distR="0" wp14:anchorId="2857D391" wp14:editId="797D3350">
            <wp:extent cx="5731510" cy="1649095"/>
            <wp:effectExtent l="0" t="0" r="0" b="1905"/>
            <wp:docPr id="196289245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92456" name="그림 19628924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86D4" w14:textId="77777777" w:rsidR="00803202" w:rsidRDefault="00803202" w:rsidP="003027A9">
      <w:pPr>
        <w:pBdr>
          <w:bottom w:val="single" w:sz="6" w:space="1" w:color="auto"/>
        </w:pBdr>
      </w:pPr>
    </w:p>
    <w:p w14:paraId="65E093A8" w14:textId="738D6F11" w:rsidR="00803202" w:rsidRDefault="00803202" w:rsidP="00803202">
      <w:proofErr w:type="gramStart"/>
      <w:r>
        <w:t>Ordinal</w:t>
      </w:r>
      <w:proofErr w:type="gramEnd"/>
      <w:r>
        <w:t xml:space="preserve"> encode - standard scale</w:t>
      </w:r>
      <w:r>
        <w:t>:</w:t>
      </w:r>
    </w:p>
    <w:p w14:paraId="4E73B317" w14:textId="3B39ED7D" w:rsidR="00803202" w:rsidRDefault="00803202" w:rsidP="003027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58AA94" wp14:editId="0E43CA5E">
            <wp:extent cx="5731510" cy="720725"/>
            <wp:effectExtent l="0" t="0" r="0" b="3175"/>
            <wp:docPr id="88628763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87632" name="그림 8862876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1283" w14:textId="6582A15B" w:rsidR="00803202" w:rsidRDefault="00803202" w:rsidP="003027A9">
      <w:r>
        <w:rPr>
          <w:noProof/>
        </w:rPr>
        <w:drawing>
          <wp:inline distT="0" distB="0" distL="0" distR="0" wp14:anchorId="5F750C54" wp14:editId="69E4EC22">
            <wp:extent cx="5731510" cy="720725"/>
            <wp:effectExtent l="0" t="0" r="0" b="3175"/>
            <wp:docPr id="1090514921" name="그림 12" descr="텍스트, 스크린샷, 폰트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14921" name="그림 12" descr="텍스트, 스크린샷, 폰트, 블랙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4ACE" w14:textId="77777777" w:rsidR="00803202" w:rsidRDefault="00803202" w:rsidP="003027A9"/>
    <w:p w14:paraId="3681665B" w14:textId="57650FE2" w:rsidR="00803202" w:rsidRDefault="00803202" w:rsidP="00803202">
      <w:proofErr w:type="gramStart"/>
      <w:r>
        <w:t>Ordinal</w:t>
      </w:r>
      <w:proofErr w:type="gramEnd"/>
      <w:r>
        <w:t xml:space="preserve"> encode </w:t>
      </w:r>
      <w:r>
        <w:t>–</w:t>
      </w:r>
      <w:r>
        <w:t xml:space="preserve"> </w:t>
      </w:r>
      <w:r>
        <w:t>Min-max</w:t>
      </w:r>
      <w:r>
        <w:t xml:space="preserve"> scale:</w:t>
      </w:r>
    </w:p>
    <w:p w14:paraId="171A10C2" w14:textId="03C582C3" w:rsidR="00803202" w:rsidRPr="00803202" w:rsidRDefault="00803202" w:rsidP="003027A9">
      <w:r>
        <w:rPr>
          <w:noProof/>
        </w:rPr>
        <w:drawing>
          <wp:inline distT="0" distB="0" distL="0" distR="0" wp14:anchorId="4B361D8C" wp14:editId="5411BFA7">
            <wp:extent cx="5731510" cy="706120"/>
            <wp:effectExtent l="0" t="0" r="0" b="5080"/>
            <wp:docPr id="16540691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919" name="그림 1654069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5A0E" w14:textId="69A4BD3A" w:rsidR="00803202" w:rsidRDefault="00803202" w:rsidP="003027A9">
      <w:r>
        <w:rPr>
          <w:rFonts w:hint="eastAsia"/>
          <w:noProof/>
        </w:rPr>
        <w:drawing>
          <wp:inline distT="0" distB="0" distL="0" distR="0" wp14:anchorId="6FFC461D" wp14:editId="08B0477B">
            <wp:extent cx="5731510" cy="706120"/>
            <wp:effectExtent l="0" t="0" r="0" b="5080"/>
            <wp:docPr id="56493059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30593" name="그림 5649305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A6E8" w14:textId="77777777" w:rsidR="00803202" w:rsidRDefault="00803202" w:rsidP="003027A9"/>
    <w:p w14:paraId="23CDCD87" w14:textId="4C6307E7" w:rsidR="00803202" w:rsidRDefault="00803202" w:rsidP="00803202">
      <w:proofErr w:type="gramStart"/>
      <w:r>
        <w:t>Ordinal</w:t>
      </w:r>
      <w:proofErr w:type="gramEnd"/>
      <w:r>
        <w:t xml:space="preserve"> encode – </w:t>
      </w:r>
      <w:r>
        <w:t>Robust</w:t>
      </w:r>
      <w:r>
        <w:t xml:space="preserve"> scale:</w:t>
      </w:r>
    </w:p>
    <w:p w14:paraId="05BAC2DC" w14:textId="21504960" w:rsidR="00803202" w:rsidRDefault="00803202" w:rsidP="003027A9">
      <w:r>
        <w:rPr>
          <w:noProof/>
        </w:rPr>
        <w:lastRenderedPageBreak/>
        <w:drawing>
          <wp:inline distT="0" distB="0" distL="0" distR="0" wp14:anchorId="201BA060" wp14:editId="70F85E15">
            <wp:extent cx="5731510" cy="697865"/>
            <wp:effectExtent l="0" t="0" r="0" b="635"/>
            <wp:docPr id="112669107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91074" name="그림 11266910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2E5" w14:textId="2AF9DE9F" w:rsidR="00803202" w:rsidRDefault="00803202" w:rsidP="003027A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EDE4F2E" wp14:editId="20A7E2A8">
            <wp:extent cx="5731510" cy="697865"/>
            <wp:effectExtent l="0" t="0" r="0" b="635"/>
            <wp:docPr id="175038889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8890" name="그림 17503888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9E4D" w14:textId="77777777" w:rsidR="00803202" w:rsidRDefault="00803202" w:rsidP="003027A9">
      <w:pPr>
        <w:pBdr>
          <w:bottom w:val="single" w:sz="6" w:space="1" w:color="auto"/>
        </w:pBdr>
      </w:pPr>
    </w:p>
    <w:p w14:paraId="203EF508" w14:textId="77777777" w:rsidR="00803202" w:rsidRDefault="00803202" w:rsidP="003027A9"/>
    <w:p w14:paraId="175EE37B" w14:textId="13C54AB1" w:rsidR="00803202" w:rsidRDefault="00762C72" w:rsidP="003027A9">
      <w:r w:rsidRPr="00762C72">
        <w:t xml:space="preserve">From the above results, we can see that the label </w:t>
      </w:r>
      <w:proofErr w:type="gramStart"/>
      <w:r w:rsidRPr="00762C72">
        <w:t>encoding</w:t>
      </w:r>
      <w:proofErr w:type="gramEnd"/>
      <w:r w:rsidRPr="00762C72">
        <w:t xml:space="preserve"> and the ordinary encoding methods produce the same results</w:t>
      </w:r>
      <w:r>
        <w:rPr>
          <w:rFonts w:hint="eastAsia"/>
        </w:rPr>
        <w:t xml:space="preserve">. </w:t>
      </w:r>
      <w:r w:rsidRPr="00762C72">
        <w:t>This seems to be because both methods map categorical data into integers in advance and start encoding</w:t>
      </w:r>
      <w:r>
        <w:rPr>
          <w:rFonts w:hint="eastAsia"/>
        </w:rPr>
        <w:t>.</w:t>
      </w:r>
      <w:r>
        <w:t xml:space="preserve"> </w:t>
      </w:r>
      <w:r w:rsidRPr="00762C72">
        <w:t xml:space="preserve">Therefore, we considered the label encoding and the Ordinal encoding to be the </w:t>
      </w:r>
      <w:proofErr w:type="gramStart"/>
      <w:r w:rsidRPr="00762C72">
        <w:t>same, and</w:t>
      </w:r>
      <w:proofErr w:type="gramEnd"/>
      <w:r w:rsidRPr="00762C72">
        <w:t xml:space="preserve"> compared the results of the one-hot encoding with a total of six results of the label encoding</w:t>
      </w:r>
      <w:r>
        <w:rPr>
          <w:rFonts w:hint="eastAsia"/>
        </w:rPr>
        <w:t>.</w:t>
      </w:r>
    </w:p>
    <w:p w14:paraId="310734D5" w14:textId="77777777" w:rsidR="00762C72" w:rsidRDefault="00762C72" w:rsidP="003027A9"/>
    <w:p w14:paraId="3B663DBB" w14:textId="07A5685B" w:rsidR="00762C72" w:rsidRDefault="00742FB7" w:rsidP="003027A9">
      <w:r w:rsidRPr="00742FB7">
        <w:t xml:space="preserve">Therefore, we considered the label encoding and the Ordinal encoding to be the </w:t>
      </w:r>
      <w:proofErr w:type="gramStart"/>
      <w:r w:rsidRPr="00742FB7">
        <w:t>same, and</w:t>
      </w:r>
      <w:proofErr w:type="gramEnd"/>
      <w:r w:rsidRPr="00742FB7">
        <w:t xml:space="preserve"> compared the results of the one-hot encoding with a total of six results of the label encoding</w:t>
      </w:r>
      <w:r>
        <w:rPr>
          <w:rFonts w:hint="eastAsia"/>
        </w:rPr>
        <w:t>.</w:t>
      </w:r>
    </w:p>
    <w:p w14:paraId="107C9DB5" w14:textId="75458F4B" w:rsidR="00742FB7" w:rsidRPr="00742FB7" w:rsidRDefault="00742FB7" w:rsidP="003027A9">
      <w:pPr>
        <w:rPr>
          <w:rFonts w:hint="eastAsia"/>
        </w:rPr>
      </w:pPr>
      <w:r>
        <w:rPr>
          <w:rFonts w:hint="eastAsia"/>
        </w:rPr>
        <w:t xml:space="preserve">(클러스터링, </w:t>
      </w:r>
      <w:proofErr w:type="spellStart"/>
      <w:r>
        <w:rPr>
          <w:rFonts w:hint="eastAsia"/>
        </w:rPr>
        <w:t>클래시피케이션</w:t>
      </w:r>
      <w:proofErr w:type="spellEnd"/>
      <w:r>
        <w:rPr>
          <w:rFonts w:hint="eastAsia"/>
        </w:rPr>
        <w:t xml:space="preserve"> 하려면 </w:t>
      </w:r>
      <w:r>
        <w:t xml:space="preserve">standard </w:t>
      </w:r>
      <w:proofErr w:type="spellStart"/>
      <w:r>
        <w:t>scailing</w:t>
      </w:r>
      <w:proofErr w:type="spellEnd"/>
      <w:r>
        <w:t xml:space="preserve"> </w:t>
      </w:r>
      <w:proofErr w:type="spellStart"/>
      <w:r>
        <w:rPr>
          <w:rFonts w:hint="eastAsia"/>
        </w:rPr>
        <w:t>써야돼서</w:t>
      </w:r>
      <w:proofErr w:type="spellEnd"/>
      <w:r>
        <w:rPr>
          <w:rFonts w:hint="eastAsia"/>
        </w:rPr>
        <w:t xml:space="preserve"> 사실 선택지가 없음. </w:t>
      </w:r>
      <w:r>
        <w:t>Encode</w:t>
      </w:r>
      <w:r>
        <w:rPr>
          <w:rFonts w:hint="eastAsia"/>
        </w:rPr>
        <w:t xml:space="preserve"> 방식만 비교하면 </w:t>
      </w:r>
      <w:proofErr w:type="spellStart"/>
      <w:r>
        <w:rPr>
          <w:rFonts w:hint="eastAsia"/>
        </w:rPr>
        <w:t>될듯</w:t>
      </w:r>
      <w:proofErr w:type="spellEnd"/>
      <w:r>
        <w:rPr>
          <w:rFonts w:hint="eastAsia"/>
        </w:rPr>
        <w:t xml:space="preserve">. 이거 나중에 </w:t>
      </w:r>
      <w:proofErr w:type="spellStart"/>
      <w:r>
        <w:rPr>
          <w:rFonts w:hint="eastAsia"/>
        </w:rPr>
        <w:t>보강해야함</w:t>
      </w:r>
      <w:proofErr w:type="spellEnd"/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>.)</w:t>
      </w:r>
    </w:p>
    <w:sectPr w:rsidR="00742FB7" w:rsidRPr="00742F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00D8A"/>
    <w:multiLevelType w:val="hybridMultilevel"/>
    <w:tmpl w:val="E2A43A32"/>
    <w:lvl w:ilvl="0" w:tplc="5B16E7A2">
      <w:start w:val="9"/>
      <w:numFmt w:val="bullet"/>
      <w:lvlText w:val="-"/>
      <w:lvlJc w:val="left"/>
      <w:pPr>
        <w:ind w:left="2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0" w:hanging="440"/>
      </w:pPr>
      <w:rPr>
        <w:rFonts w:ascii="Wingdings" w:hAnsi="Wingdings" w:hint="default"/>
      </w:rPr>
    </w:lvl>
  </w:abstractNum>
  <w:abstractNum w:abstractNumId="1" w15:restartNumberingAfterBreak="0">
    <w:nsid w:val="76131765"/>
    <w:multiLevelType w:val="hybridMultilevel"/>
    <w:tmpl w:val="14CAE458"/>
    <w:lvl w:ilvl="0" w:tplc="D4B6C0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76EC7EED"/>
    <w:multiLevelType w:val="hybridMultilevel"/>
    <w:tmpl w:val="EB8E6160"/>
    <w:lvl w:ilvl="0" w:tplc="955A1332">
      <w:start w:val="9"/>
      <w:numFmt w:val="bullet"/>
      <w:lvlText w:val="-"/>
      <w:lvlJc w:val="left"/>
      <w:pPr>
        <w:ind w:left="2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0" w:hanging="440"/>
      </w:pPr>
      <w:rPr>
        <w:rFonts w:ascii="Wingdings" w:hAnsi="Wingdings" w:hint="default"/>
      </w:rPr>
    </w:lvl>
  </w:abstractNum>
  <w:abstractNum w:abstractNumId="3" w15:restartNumberingAfterBreak="0">
    <w:nsid w:val="7A915A4E"/>
    <w:multiLevelType w:val="hybridMultilevel"/>
    <w:tmpl w:val="2020E12A"/>
    <w:lvl w:ilvl="0" w:tplc="DD8E1334">
      <w:start w:val="9"/>
      <w:numFmt w:val="bullet"/>
      <w:lvlText w:val="-"/>
      <w:lvlJc w:val="left"/>
      <w:pPr>
        <w:ind w:left="2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0" w:hanging="440"/>
      </w:pPr>
      <w:rPr>
        <w:rFonts w:ascii="Wingdings" w:hAnsi="Wingdings" w:hint="default"/>
      </w:rPr>
    </w:lvl>
  </w:abstractNum>
  <w:num w:numId="1" w16cid:durableId="699548108">
    <w:abstractNumId w:val="1"/>
  </w:num>
  <w:num w:numId="2" w16cid:durableId="1471364783">
    <w:abstractNumId w:val="3"/>
  </w:num>
  <w:num w:numId="3" w16cid:durableId="1170756544">
    <w:abstractNumId w:val="0"/>
  </w:num>
  <w:num w:numId="4" w16cid:durableId="18624734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7A9"/>
    <w:rsid w:val="000C579E"/>
    <w:rsid w:val="003027A9"/>
    <w:rsid w:val="004C3370"/>
    <w:rsid w:val="005A4639"/>
    <w:rsid w:val="00742FB7"/>
    <w:rsid w:val="00762C72"/>
    <w:rsid w:val="00803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B2C67B"/>
  <w15:chartTrackingRefBased/>
  <w15:docId w15:val="{4F56A40D-60BD-2249-983B-C1CE24FA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7A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27A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027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027A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27A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27A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27A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27A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27A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27A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27A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027A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027A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027A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027A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027A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027A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027A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027A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027A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027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027A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027A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027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027A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027A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027A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027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027A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027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박찬우</dc:creator>
  <cp:keywords/>
  <dc:description/>
  <cp:lastModifiedBy>박찬우</cp:lastModifiedBy>
  <cp:revision>1</cp:revision>
  <dcterms:created xsi:type="dcterms:W3CDTF">2025-05-11T06:43:00Z</dcterms:created>
  <dcterms:modified xsi:type="dcterms:W3CDTF">2025-05-11T08:18:00Z</dcterms:modified>
</cp:coreProperties>
</file>