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32"/>
          <w:szCs w:val="32"/>
          <w:b w:val="1"/>
          <w:bCs w:val="1"/>
          <w:color w:val="auto"/>
        </w:rPr>
        <w:t>High Altitude Muon Detection</w:t>
      </w:r>
    </w:p>
    <w:p>
      <w:pPr>
        <w:spacing w:after="0" w:line="18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J. Fender, J. Morris, and J. Ringler</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Faculty Advisor: M. Semak</w:t>
      </w:r>
    </w:p>
    <w:p>
      <w:pPr>
        <w:spacing w:after="0" w:line="199" w:lineRule="exact"/>
        <w:rPr>
          <w:sz w:val="24"/>
          <w:szCs w:val="24"/>
          <w:color w:val="auto"/>
        </w:rPr>
      </w:pPr>
    </w:p>
    <w:p>
      <w:pPr>
        <w:jc w:val="center"/>
        <w:spacing w:after="0" w:line="305" w:lineRule="auto"/>
        <w:rPr>
          <w:sz w:val="20"/>
          <w:szCs w:val="20"/>
          <w:color w:val="auto"/>
        </w:rPr>
      </w:pPr>
      <w:r>
        <w:rPr>
          <w:rFonts w:ascii="Arial" w:cs="Arial" w:eastAsia="Arial" w:hAnsi="Arial"/>
          <w:sz w:val="24"/>
          <w:szCs w:val="24"/>
          <w:i w:val="1"/>
          <w:iCs w:val="1"/>
          <w:color w:val="auto"/>
        </w:rPr>
        <w:t xml:space="preserve">Department of Physics and Astronomy, University of Northern Colorado, Greeley, CO 80639 </w:t>
      </w:r>
      <w:r>
        <w:rPr>
          <w:rFonts w:ascii="Times New Roman" w:cs="Times New Roman" w:eastAsia="Times New Roman" w:hAnsi="Times New Roman"/>
          <w:sz w:val="24"/>
          <w:szCs w:val="24"/>
          <w:color w:val="auto"/>
        </w:rPr>
        <w:t>April 11, 2017</w:t>
      </w:r>
    </w:p>
    <w:p>
      <w:pPr>
        <w:spacing w:after="0" w:line="200" w:lineRule="exact"/>
        <w:rPr>
          <w:sz w:val="24"/>
          <w:szCs w:val="24"/>
          <w:color w:val="auto"/>
        </w:rPr>
      </w:pP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color w:val="auto"/>
        </w:rPr>
        <w:t>Abstract</w:t>
      </w:r>
    </w:p>
    <w:p>
      <w:pPr>
        <w:spacing w:after="0" w:line="214" w:lineRule="exact"/>
        <w:rPr>
          <w:sz w:val="24"/>
          <w:szCs w:val="24"/>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We are pursuing a method for the detection of cosmic ray muons as a function of altitude. The detector will be a part of a self-contained autonomous payload that is carried up to altitude aboard a weather balloon. The payload will contain a plastic scintillator coupled with a silicon photomultiplier and two Geiger counters. All three will be connected to a coincidence circuit, making up the muon detection system. This system, along with various other sensors including an internal temperature sensor and altimeter, will be controlled by an onboard Arduino Mega microcontroller. So far, we have only constructed the portion of the payload that utilizes the Geiger counters, the coincidence circuit, and the Arduino Mega. These components were tested during the most recent high altitude balloon flight. During this flight, several malfunctions occurred including an electrical error that caused the payload to shut down 30 minutes into the flight. Even with these faults, the data that was collected is still consistent with that of previous flights and the expected results.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1</w:t>
      </w:r>
    </w:p>
    <w:p>
      <w:pPr>
        <w:sectPr>
          <w:pgSz w:w="12240" w:h="15840" w:orient="portrait"/>
          <w:cols w:equalWidth="0" w:num="1">
            <w:col w:w="9360"/>
          </w:cols>
          <w:pgMar w:left="1440" w:top="1431" w:right="1440" w:bottom="438" w:gutter="0" w:footer="0" w:header="0"/>
        </w:sectPr>
      </w:pPr>
    </w:p>
    <w:bookmarkStart w:id="1" w:name="page2"/>
    <w:bookmarkEnd w:id="1"/>
    <w:p>
      <w:pPr>
        <w:ind w:left="720" w:hanging="720"/>
        <w:spacing w:after="0"/>
        <w:tabs>
          <w:tab w:leader="none" w:pos="720" w:val="left"/>
        </w:tabs>
        <w:numPr>
          <w:ilvl w:val="0"/>
          <w:numId w:val="1"/>
        </w:numPr>
        <w:rPr>
          <w:rFonts w:ascii="Arial" w:cs="Arial" w:eastAsia="Arial" w:hAnsi="Arial"/>
          <w:sz w:val="28"/>
          <w:szCs w:val="28"/>
          <w:i w:val="1"/>
          <w:iCs w:val="1"/>
          <w:color w:val="auto"/>
        </w:rPr>
      </w:pPr>
      <w:r>
        <w:rPr>
          <w:rFonts w:ascii="Arial" w:cs="Arial" w:eastAsia="Arial" w:hAnsi="Arial"/>
          <w:sz w:val="28"/>
          <w:szCs w:val="28"/>
          <w:i w:val="1"/>
          <w:iCs w:val="1"/>
          <w:color w:val="auto"/>
        </w:rPr>
        <w:t>Introduction</w:t>
      </w:r>
    </w:p>
    <w:p>
      <w:pPr>
        <w:spacing w:after="0" w:line="16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Muons</w:t>
      </w:r>
    </w:p>
    <w:p>
      <w:pPr>
        <w:spacing w:after="0" w:line="188" w:lineRule="exact"/>
        <w:rPr>
          <w:sz w:val="20"/>
          <w:szCs w:val="20"/>
          <w:color w:val="auto"/>
        </w:rPr>
      </w:pPr>
    </w:p>
    <w:p>
      <w:pPr>
        <w:jc w:val="both"/>
        <w:ind w:firstLine="720"/>
        <w:spacing w:after="0" w:line="355" w:lineRule="auto"/>
        <w:rPr>
          <w:sz w:val="20"/>
          <w:szCs w:val="20"/>
          <w:color w:val="auto"/>
        </w:rPr>
      </w:pPr>
      <w:r>
        <w:rPr>
          <w:rFonts w:ascii="Times New Roman" w:cs="Times New Roman" w:eastAsia="Times New Roman" w:hAnsi="Times New Roman"/>
          <w:sz w:val="24"/>
          <w:szCs w:val="24"/>
          <w:color w:val="auto"/>
        </w:rPr>
        <w:t xml:space="preserve">From 1911-1913, the experiments performed by Victor Hess led to the discovery of cosmic rays, for which he received the Nobel Prize in 1936 [1]. Originally thought to be some form of electromagnetic radiation, it was later revealed that cosmic rays are almost exclusively high-energy charged particles that originate outside of </w:t>
      </w:r>
      <w:r>
        <w:rPr>
          <w:rFonts w:ascii="Times New Roman" w:cs="Times New Roman" w:eastAsia="Times New Roman" w:hAnsi="Times New Roman"/>
          <w:sz w:val="24"/>
          <w:szCs w:val="24"/>
          <w:b w:val="1"/>
          <w:bCs w:val="1"/>
          <w:color w:val="auto"/>
        </w:rPr>
        <w:t>Earth’s atmosphere</w:t>
      </w:r>
      <w:r>
        <w:rPr>
          <w:rFonts w:ascii="Times New Roman" w:cs="Times New Roman" w:eastAsia="Times New Roman" w:hAnsi="Times New Roman"/>
          <w:sz w:val="24"/>
          <w:szCs w:val="24"/>
          <w:color w:val="auto"/>
        </w:rPr>
        <w:t xml:space="preserve"> and bombard the planet from all directions in space [2]. Though the sun is a source of some of these cosmic rays, </w:t>
      </w:r>
      <w:r>
        <w:rPr>
          <w:rFonts w:ascii="Times New Roman" w:cs="Times New Roman" w:eastAsia="Times New Roman" w:hAnsi="Times New Roman"/>
          <w:sz w:val="24"/>
          <w:szCs w:val="24"/>
          <w:b w:val="1"/>
          <w:bCs w:val="1"/>
          <w:color w:val="auto"/>
        </w:rPr>
        <w:t xml:space="preserve">it’s believed that </w:t>
      </w:r>
      <w:r>
        <w:rPr>
          <w:rFonts w:ascii="Times New Roman" w:cs="Times New Roman" w:eastAsia="Times New Roman" w:hAnsi="Times New Roman"/>
          <w:sz w:val="24"/>
          <w:szCs w:val="24"/>
          <w:color w:val="auto"/>
        </w:rPr>
        <w:t>most of these particles originate in mechanisms such as those observed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center of active galactic nuclei, as well as in the catastrophic events following supernovae [3]. Cosmic rays are composed of particles in similar proportion to that found throughout the galaxy. Approximately 89% of the particles that make up the rays are hydrogen nuclei, protons, 10% are helium nuclei, and 1% are nuclei from heavier elements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2768600</wp:posOffset>
            </wp:positionH>
            <wp:positionV relativeFrom="paragraph">
              <wp:posOffset>26035</wp:posOffset>
            </wp:positionV>
            <wp:extent cx="3254375" cy="4635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254375" cy="4635500"/>
                    </a:xfrm>
                    <a:prstGeom prst="rect">
                      <a:avLst/>
                    </a:prstGeom>
                    <a:noFill/>
                  </pic:spPr>
                </pic:pic>
              </a:graphicData>
            </a:graphic>
          </wp:anchor>
        </w:drawing>
      </w:r>
    </w:p>
    <w:p>
      <w:pPr>
        <w:sectPr>
          <w:pgSz w:w="12240" w:h="15840" w:orient="portrait"/>
          <w:cols w:equalWidth="0" w:num="1">
            <w:col w:w="9360"/>
          </w:cols>
          <w:pgMar w:left="1440" w:top="1430" w:right="1440" w:bottom="438" w:gutter="0" w:footer="0" w:header="0"/>
        </w:sectPr>
      </w:pPr>
    </w:p>
    <w:p>
      <w:pPr>
        <w:spacing w:after="0" w:line="58" w:lineRule="exact"/>
        <w:rPr>
          <w:sz w:val="20"/>
          <w:szCs w:val="20"/>
          <w:color w:val="auto"/>
        </w:rPr>
      </w:pPr>
    </w:p>
    <w:p>
      <w:pPr>
        <w:jc w:val="both"/>
        <w:ind w:right="160" w:firstLine="720"/>
        <w:spacing w:after="0" w:line="357" w:lineRule="auto"/>
        <w:rPr>
          <w:sz w:val="20"/>
          <w:szCs w:val="20"/>
          <w:color w:val="auto"/>
        </w:rPr>
      </w:pPr>
      <w:r>
        <w:rPr>
          <w:rFonts w:ascii="Times New Roman" w:cs="Times New Roman" w:eastAsia="Times New Roman" w:hAnsi="Times New Roman"/>
          <w:sz w:val="24"/>
          <w:szCs w:val="24"/>
          <w:color w:val="auto"/>
        </w:rPr>
        <w:t xml:space="preserve">When very high energy cosmic rays enter </w:t>
      </w:r>
      <w:r>
        <w:rPr>
          <w:rFonts w:ascii="Times New Roman" w:cs="Times New Roman" w:eastAsia="Times New Roman" w:hAnsi="Times New Roman"/>
          <w:sz w:val="24"/>
          <w:szCs w:val="24"/>
          <w:b w:val="1"/>
          <w:bCs w:val="1"/>
          <w:color w:val="auto"/>
        </w:rPr>
        <w:t>Earth’s atmosphere</w:t>
      </w:r>
      <w:r>
        <w:rPr>
          <w:rFonts w:ascii="Times New Roman" w:cs="Times New Roman" w:eastAsia="Times New Roman" w:hAnsi="Times New Roman"/>
          <w:sz w:val="24"/>
          <w:szCs w:val="24"/>
          <w:color w:val="auto"/>
        </w:rPr>
        <w:t xml:space="preserve">, they interact and collide with atmospheric particles, through which large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showers</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of secondary particles are generated [5]. These collisions occur primarily in the stratosphere, which is </w:t>
      </w:r>
      <w:r>
        <w:rPr>
          <w:rFonts w:ascii="Times New Roman" w:cs="Times New Roman" w:eastAsia="Times New Roman" w:hAnsi="Times New Roman"/>
          <w:sz w:val="24"/>
          <w:szCs w:val="24"/>
          <w:b w:val="1"/>
          <w:bCs w:val="1"/>
          <w:color w:val="auto"/>
        </w:rPr>
        <w:t>a layer of the Earth’s</w:t>
      </w:r>
      <w:r>
        <w:rPr>
          <w:rFonts w:ascii="Times New Roman" w:cs="Times New Roman" w:eastAsia="Times New Roman" w:hAnsi="Times New Roman"/>
          <w:sz w:val="24"/>
          <w:szCs w:val="24"/>
          <w:color w:val="auto"/>
        </w:rPr>
        <w:t xml:space="preserve"> atmosphere that extends radially from approximately 9 to 31 miles above the </w:t>
      </w:r>
      <w:r>
        <w:rPr>
          <w:rFonts w:ascii="Times New Roman" w:cs="Times New Roman" w:eastAsia="Times New Roman" w:hAnsi="Times New Roman"/>
          <w:sz w:val="24"/>
          <w:szCs w:val="24"/>
          <w:b w:val="1"/>
          <w:bCs w:val="1"/>
          <w:color w:val="auto"/>
        </w:rPr>
        <w:t>planet’s surface [</w:t>
      </w:r>
      <w:r>
        <w:rPr>
          <w:rFonts w:ascii="Times New Roman" w:cs="Times New Roman" w:eastAsia="Times New Roman" w:hAnsi="Times New Roman"/>
          <w:sz w:val="24"/>
          <w:szCs w:val="24"/>
          <w:color w:val="auto"/>
        </w:rPr>
        <w:t>6]. The predominant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mechanism through which atmospheric ionizing radiation is produced is the collision between cosmic rays and atmospheric molecules. As the cosmic rays penetrate more deeply into </w:t>
      </w:r>
      <w:r>
        <w:rPr>
          <w:rFonts w:ascii="Times New Roman" w:cs="Times New Roman" w:eastAsia="Times New Roman" w:hAnsi="Times New Roman"/>
          <w:sz w:val="24"/>
          <w:szCs w:val="24"/>
          <w:b w:val="1"/>
          <w:bCs w:val="1"/>
          <w:color w:val="auto"/>
        </w:rPr>
        <w:t>Earth’s</w:t>
      </w:r>
      <w:r>
        <w:rPr>
          <w:rFonts w:ascii="Times New Roman" w:cs="Times New Roman" w:eastAsia="Times New Roman" w:hAnsi="Times New Roman"/>
          <w:sz w:val="24"/>
          <w:szCs w:val="24"/>
          <w:color w:val="auto"/>
        </w:rPr>
        <w:t xml:space="preserve"> atmosphere, the increasing density of molecules in the atmosphere greatly increases the probability of additional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560"/>
        <w:spacing w:after="0"/>
        <w:rPr>
          <w:sz w:val="20"/>
          <w:szCs w:val="20"/>
          <w:color w:val="auto"/>
        </w:rPr>
      </w:pPr>
      <w:r>
        <w:rPr>
          <w:rFonts w:ascii="Arial" w:cs="Arial" w:eastAsia="Arial" w:hAnsi="Arial"/>
          <w:sz w:val="18"/>
          <w:szCs w:val="18"/>
          <w:i w:val="1"/>
          <w:iCs w:val="1"/>
          <w:color w:val="1E497D"/>
        </w:rPr>
        <w:t>Figure 1. A diagram showing a cosmic shower</w:t>
      </w:r>
    </w:p>
    <w:p>
      <w:pPr>
        <w:spacing w:after="0" w:line="46" w:lineRule="exact"/>
        <w:rPr>
          <w:sz w:val="20"/>
          <w:szCs w:val="20"/>
          <w:color w:val="auto"/>
        </w:rPr>
      </w:pPr>
    </w:p>
    <w:p>
      <w:pPr>
        <w:jc w:val="center"/>
        <w:ind w:right="560"/>
        <w:spacing w:after="0"/>
        <w:rPr>
          <w:sz w:val="20"/>
          <w:szCs w:val="20"/>
          <w:color w:val="auto"/>
        </w:rPr>
      </w:pPr>
      <w:r>
        <w:rPr>
          <w:rFonts w:ascii="Arial" w:cs="Arial" w:eastAsia="Arial" w:hAnsi="Arial"/>
          <w:sz w:val="19"/>
          <w:szCs w:val="19"/>
          <w:i w:val="1"/>
          <w:iCs w:val="1"/>
          <w:color w:val="1E497D"/>
        </w:rPr>
        <w:t>Source: https://wipac.wisc.edu/deco/project</w:t>
      </w:r>
    </w:p>
    <w:p>
      <w:pPr>
        <w:spacing w:after="0" w:line="348" w:lineRule="exact"/>
        <w:rPr>
          <w:sz w:val="20"/>
          <w:szCs w:val="20"/>
          <w:color w:val="auto"/>
        </w:rPr>
      </w:pPr>
    </w:p>
    <w:p>
      <w:pPr>
        <w:sectPr>
          <w:pgSz w:w="12240" w:h="15840" w:orient="portrait"/>
          <w:cols w:equalWidth="0" w:num="2">
            <w:col w:w="4340" w:space="720"/>
            <w:col w:w="4300"/>
          </w:cols>
          <w:pgMar w:left="1440" w:top="1430" w:right="1440" w:bottom="438" w:gutter="0" w:footer="0" w:header="0"/>
          <w:type w:val="continuous"/>
        </w:sectPr>
      </w:pP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w:t>
      </w:r>
    </w:p>
    <w:p>
      <w:pPr>
        <w:sectPr>
          <w:pgSz w:w="12240" w:h="15840" w:orient="portrait"/>
          <w:cols w:equalWidth="0" w:num="1">
            <w:col w:w="9360"/>
          </w:cols>
          <w:pgMar w:left="1440" w:top="1430" w:right="1440" w:bottom="438" w:gutter="0" w:footer="0" w:header="0"/>
          <w:type w:val="continuous"/>
        </w:sectPr>
      </w:pPr>
    </w:p>
    <w:bookmarkStart w:id="2" w:name="page3"/>
    <w:bookmarkEnd w:id="2"/>
    <w:p>
      <w:pPr>
        <w:spacing w:after="0" w:line="44" w:lineRule="exact"/>
        <w:rPr>
          <w:sz w:val="20"/>
          <w:szCs w:val="20"/>
          <w:color w:val="auto"/>
        </w:rPr>
      </w:pPr>
    </w:p>
    <w:p>
      <w:pPr>
        <w:jc w:val="both"/>
        <w:spacing w:after="0" w:line="316" w:lineRule="auto"/>
        <w:rPr>
          <w:sz w:val="20"/>
          <w:szCs w:val="20"/>
          <w:color w:val="auto"/>
        </w:rPr>
      </w:pPr>
      <w:r>
        <w:rPr>
          <w:rFonts w:ascii="Times New Roman" w:cs="Times New Roman" w:eastAsia="Times New Roman" w:hAnsi="Times New Roman"/>
          <w:sz w:val="24"/>
          <w:szCs w:val="24"/>
          <w:color w:val="auto"/>
        </w:rPr>
        <w:t>collisions. These later collisions then cause product particles to disperse and create larger showers [see Figure 1].</w:t>
      </w:r>
    </w:p>
    <w:p>
      <w:pPr>
        <w:spacing w:after="0" w:line="102" w:lineRule="exact"/>
        <w:rPr>
          <w:sz w:val="20"/>
          <w:szCs w:val="20"/>
          <w:color w:val="auto"/>
        </w:rPr>
      </w:pPr>
    </w:p>
    <w:p>
      <w:pPr>
        <w:jc w:val="both"/>
        <w:ind w:firstLine="720"/>
        <w:spacing w:after="0" w:line="352" w:lineRule="auto"/>
        <w:rPr>
          <w:sz w:val="20"/>
          <w:szCs w:val="20"/>
          <w:color w:val="auto"/>
        </w:rPr>
      </w:pPr>
      <w:r>
        <w:rPr>
          <w:rFonts w:ascii="Times New Roman" w:cs="Times New Roman" w:eastAsia="Times New Roman" w:hAnsi="Times New Roman"/>
          <w:sz w:val="24"/>
          <w:szCs w:val="24"/>
          <w:color w:val="auto"/>
        </w:rPr>
        <w:t xml:space="preserve">When these showers occur, most products are pions which decay rapidly and subsequently form even larger showers of muons, neutrinos, and gamma rays [7]. Of these particles, the muon is </w:t>
      </w:r>
      <w:r>
        <w:rPr>
          <w:rFonts w:ascii="Times New Roman" w:cs="Times New Roman" w:eastAsia="Times New Roman" w:hAnsi="Times New Roman"/>
          <w:sz w:val="24"/>
          <w:szCs w:val="24"/>
          <w:b w:val="1"/>
          <w:bCs w:val="1"/>
          <w:color w:val="auto"/>
        </w:rPr>
        <w:t>most likely to reach the planet’s surface before decaying</w:t>
      </w:r>
      <w:r>
        <w:rPr>
          <w:rFonts w:ascii="Times New Roman" w:cs="Times New Roman" w:eastAsia="Times New Roman" w:hAnsi="Times New Roman"/>
          <w:sz w:val="24"/>
          <w:szCs w:val="24"/>
          <w:color w:val="auto"/>
        </w:rPr>
        <w:t xml:space="preserve"> into other particles. The muon travels at large speeds approaching that of light, which means that relativistic effects on its trajectory are significant. Given these effects, some of the muons generated in very high altitude collisions can still </w:t>
      </w:r>
      <w:r>
        <w:rPr>
          <w:rFonts w:ascii="Times New Roman" w:cs="Times New Roman" w:eastAsia="Times New Roman" w:hAnsi="Times New Roman"/>
          <w:sz w:val="24"/>
          <w:szCs w:val="24"/>
          <w:b w:val="1"/>
          <w:bCs w:val="1"/>
          <w:color w:val="auto"/>
        </w:rPr>
        <w:t>reach the Earth’s surface</w:t>
      </w:r>
      <w:r>
        <w:rPr>
          <w:rFonts w:ascii="Times New Roman" w:cs="Times New Roman" w:eastAsia="Times New Roman" w:hAnsi="Times New Roman"/>
          <w:sz w:val="24"/>
          <w:szCs w:val="24"/>
          <w:color w:val="auto"/>
        </w:rPr>
        <w:t xml:space="preserve"> despite its short lifespan of 2.20 microseconds [8].</w:t>
      </w:r>
    </w:p>
    <w:p>
      <w:pPr>
        <w:spacing w:after="0" w:line="29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The Palmer Model</w:t>
      </w:r>
    </w:p>
    <w:p>
      <w:pPr>
        <w:spacing w:after="0" w:line="188" w:lineRule="exact"/>
        <w:rPr>
          <w:sz w:val="20"/>
          <w:szCs w:val="20"/>
          <w:color w:val="auto"/>
        </w:rPr>
      </w:pPr>
    </w:p>
    <w:p>
      <w:pPr>
        <w:jc w:val="both"/>
        <w:ind w:firstLine="720"/>
        <w:spacing w:after="0" w:line="315" w:lineRule="auto"/>
        <w:rPr>
          <w:sz w:val="20"/>
          <w:szCs w:val="20"/>
          <w:color w:val="auto"/>
        </w:rPr>
      </w:pPr>
      <w:r>
        <w:rPr>
          <w:rFonts w:ascii="Times New Roman" w:cs="Times New Roman" w:eastAsia="Times New Roman" w:hAnsi="Times New Roman"/>
          <w:sz w:val="24"/>
          <w:szCs w:val="24"/>
          <w:color w:val="auto"/>
        </w:rPr>
        <w:t>Dr. G. Michael Palmer, a professor at West Virginia University, developed a mathematical model that describes the muon count rate as being proportional to the atmospheric</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6520" w:type="dxa"/>
            <w:vAlign w:val="bottom"/>
            <w:gridSpan w:val="20"/>
          </w:tcPr>
          <w:p>
            <w:pPr>
              <w:spacing w:after="0"/>
              <w:rPr>
                <w:sz w:val="20"/>
                <w:szCs w:val="20"/>
                <w:color w:val="auto"/>
              </w:rPr>
            </w:pPr>
            <w:r>
              <w:rPr>
                <w:rFonts w:ascii="Times New Roman" w:cs="Times New Roman" w:eastAsia="Times New Roman" w:hAnsi="Times New Roman"/>
                <w:sz w:val="24"/>
                <w:szCs w:val="24"/>
                <w:color w:val="auto"/>
              </w:rPr>
              <w:t>density at a given altitude [9]. The Palmer Function is given below.</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063"/>
        </w:trPr>
        <w:tc>
          <w:tcPr>
            <w:tcW w:w="1180" w:type="dxa"/>
            <w:vAlign w:val="bottom"/>
          </w:tcPr>
          <w:p>
            <w:pPr>
              <w:spacing w:after="0"/>
              <w:rPr>
                <w:sz w:val="20"/>
                <w:szCs w:val="20"/>
                <w:color w:val="auto"/>
              </w:rPr>
            </w:pPr>
            <w:r>
              <w:rPr>
                <w:rFonts w:ascii="Times New Roman" w:cs="Times New Roman" w:eastAsia="Times New Roman" w:hAnsi="Times New Roman"/>
                <w:sz w:val="24"/>
                <w:szCs w:val="24"/>
                <w:color w:val="auto"/>
              </w:rPr>
              <w:t>Where:</w:t>
            </w:r>
          </w:p>
        </w:tc>
        <w:tc>
          <w:tcPr>
            <w:tcW w:w="6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40" w:type="dxa"/>
            <w:vAlign w:val="bottom"/>
            <w:vMerge w:val="restart"/>
          </w:tcPr>
          <w:p>
            <w:pPr>
              <w:spacing w:after="0"/>
              <w:rPr>
                <w:sz w:val="24"/>
                <w:szCs w:val="24"/>
                <w:color w:val="auto"/>
              </w:rPr>
            </w:pPr>
          </w:p>
        </w:tc>
        <w:tc>
          <w:tcPr>
            <w:tcW w:w="1640" w:type="dxa"/>
            <w:vAlign w:val="bottom"/>
            <w:gridSpan w:val="5"/>
          </w:tcPr>
          <w:p>
            <w:pPr>
              <w:jc w:val="center"/>
              <w:spacing w:after="0" w:line="1058" w:lineRule="exact"/>
              <w:rPr>
                <w:sz w:val="20"/>
                <w:szCs w:val="20"/>
                <w:color w:val="auto"/>
              </w:rPr>
            </w:pPr>
            <w:r>
              <w:rPr>
                <w:rFonts w:ascii="Cambria Math" w:cs="Cambria Math" w:eastAsia="Cambria Math" w:hAnsi="Cambria Math"/>
                <w:sz w:val="25"/>
                <w:szCs w:val="25"/>
                <w:b w:val="1"/>
                <w:bCs w:val="1"/>
                <w:color w:val="auto"/>
              </w:rPr>
              <w:t>= Φ ∗  ℎ ∗</w:t>
            </w:r>
          </w:p>
        </w:tc>
        <w:tc>
          <w:tcPr>
            <w:tcW w:w="1540" w:type="dxa"/>
            <w:vAlign w:val="bottom"/>
            <w:gridSpan w:val="9"/>
          </w:tcPr>
          <w:p>
            <w:pPr>
              <w:ind w:left="120"/>
              <w:spacing w:after="0" w:line="1061" w:lineRule="exact"/>
              <w:rPr>
                <w:sz w:val="20"/>
                <w:szCs w:val="20"/>
                <w:color w:val="auto"/>
              </w:rPr>
            </w:pPr>
            <w:r>
              <w:rPr>
                <w:rFonts w:ascii="Cambria Math" w:cs="Cambria Math" w:eastAsia="Cambria Math" w:hAnsi="Cambria Math"/>
                <w:sz w:val="20"/>
                <w:szCs w:val="20"/>
                <w:b w:val="1"/>
                <w:bCs w:val="1"/>
                <w:color w:val="auto"/>
              </w:rPr>
              <w:t>(−  ∗ ℎ  −ℎ )</w:t>
            </w:r>
          </w:p>
        </w:tc>
        <w:tc>
          <w:tcPr>
            <w:tcW w:w="240" w:type="dxa"/>
            <w:vAlign w:val="bottom"/>
          </w:tcPr>
          <w:p>
            <w:pPr>
              <w:jc w:val="right"/>
              <w:spacing w:after="0" w:line="1058" w:lineRule="exact"/>
              <w:rPr>
                <w:sz w:val="20"/>
                <w:szCs w:val="20"/>
                <w:color w:val="auto"/>
              </w:rPr>
            </w:pPr>
            <w:r>
              <w:rPr>
                <w:rFonts w:ascii="Cambria Math" w:cs="Cambria Math" w:eastAsia="Cambria Math" w:hAnsi="Cambria Math"/>
                <w:sz w:val="25"/>
                <w:szCs w:val="25"/>
                <w:b w:val="1"/>
                <w:bCs w:val="1"/>
                <w:color w:val="auto"/>
              </w:rPr>
              <w:t>∗</w:t>
            </w:r>
          </w:p>
        </w:tc>
        <w:tc>
          <w:tcPr>
            <w:tcW w:w="2380" w:type="dxa"/>
            <w:vAlign w:val="bottom"/>
            <w:gridSpan w:val="6"/>
          </w:tcPr>
          <w:p>
            <w:pPr>
              <w:ind w:left="240"/>
              <w:spacing w:after="0" w:line="1058" w:lineRule="exact"/>
              <w:rPr>
                <w:sz w:val="20"/>
                <w:szCs w:val="20"/>
                <w:color w:val="auto"/>
              </w:rPr>
            </w:pPr>
            <w:r>
              <w:rPr>
                <w:rFonts w:ascii="Cambria Math" w:cs="Cambria Math" w:eastAsia="Cambria Math" w:hAnsi="Cambria Math"/>
                <w:sz w:val="16"/>
                <w:szCs w:val="16"/>
                <w:b w:val="1"/>
                <w:bCs w:val="1"/>
                <w:color w:val="auto"/>
              </w:rPr>
              <w:t>−  ∗∫</w:t>
            </w:r>
            <w:r>
              <w:rPr>
                <w:rFonts w:ascii="Cambria Math" w:cs="Cambria Math" w:eastAsia="Cambria Math" w:hAnsi="Cambria Math"/>
                <w:sz w:val="14"/>
                <w:szCs w:val="14"/>
                <w:b w:val="1"/>
                <w:bCs w:val="1"/>
                <w:color w:val="auto"/>
              </w:rPr>
              <w:t>ℎ</w:t>
            </w:r>
            <w:r>
              <w:rPr>
                <w:rFonts w:ascii="Cambria Math" w:cs="Cambria Math" w:eastAsia="Cambria Math" w:hAnsi="Cambria Math"/>
                <w:sz w:val="25"/>
                <w:szCs w:val="25"/>
                <w:b w:val="1"/>
                <w:bCs w:val="1"/>
                <w:color w:val="auto"/>
                <w:vertAlign w:val="superscript"/>
              </w:rPr>
              <w:t>ℎ</w:t>
            </w:r>
            <w:r>
              <w:rPr>
                <w:rFonts w:ascii="Cambria Math" w:cs="Cambria Math" w:eastAsia="Cambria Math" w:hAnsi="Cambria Math"/>
                <w:sz w:val="16"/>
                <w:szCs w:val="16"/>
                <w:b w:val="1"/>
                <w:bCs w:val="1"/>
                <w:color w:val="auto"/>
              </w:rPr>
              <w:t xml:space="preserve">    ℎ  ℎ</w:t>
            </w:r>
          </w:p>
        </w:tc>
        <w:tc>
          <w:tcPr>
            <w:tcW w:w="540" w:type="dxa"/>
            <w:vAlign w:val="bottom"/>
            <w:vMerge w:val="restart"/>
          </w:tcPr>
          <w:p>
            <w:pPr>
              <w:ind w:left="40"/>
              <w:spacing w:after="0"/>
              <w:rPr>
                <w:sz w:val="20"/>
                <w:szCs w:val="20"/>
                <w:color w:val="auto"/>
              </w:rPr>
            </w:pPr>
            <w:r>
              <w:rPr>
                <w:rFonts w:ascii="Cambria Math" w:cs="Cambria Math" w:eastAsia="Cambria Math" w:hAnsi="Cambria Math"/>
                <w:sz w:val="22"/>
                <w:szCs w:val="22"/>
                <w:b w:val="1"/>
                <w:bCs w:val="1"/>
                <w:color w:val="auto"/>
                <w:w w:val="98"/>
              </w:rPr>
              <w:t>min</w:t>
            </w:r>
            <w:r>
              <w:rPr>
                <w:rFonts w:ascii="Cambria Math" w:cs="Cambria Math" w:eastAsia="Cambria Math" w:hAnsi="Cambria Math"/>
                <w:sz w:val="16"/>
                <w:szCs w:val="16"/>
                <w:b w:val="1"/>
                <w:bCs w:val="1"/>
                <w:color w:val="auto"/>
                <w:w w:val="98"/>
              </w:rPr>
              <w:t>−</w:t>
            </w:r>
          </w:p>
        </w:tc>
        <w:tc>
          <w:tcPr>
            <w:tcW w:w="0" w:type="dxa"/>
            <w:vAlign w:val="bottom"/>
          </w:tcPr>
          <w:p>
            <w:pPr>
              <w:spacing w:after="0"/>
              <w:rPr>
                <w:sz w:val="1"/>
                <w:szCs w:val="1"/>
                <w:color w:val="auto"/>
              </w:rPr>
            </w:pPr>
          </w:p>
        </w:tc>
      </w:tr>
      <w:tr>
        <w:trPr>
          <w:trHeight w:val="408"/>
        </w:trPr>
        <w:tc>
          <w:tcPr>
            <w:tcW w:w="1180" w:type="dxa"/>
            <w:vAlign w:val="bottom"/>
          </w:tcPr>
          <w:p>
            <w:pPr>
              <w:ind w:left="120"/>
              <w:spacing w:after="0" w:line="406" w:lineRule="exact"/>
              <w:rPr>
                <w:sz w:val="20"/>
                <w:szCs w:val="20"/>
                <w:color w:val="auto"/>
              </w:rPr>
            </w:pPr>
            <w:r>
              <w:rPr>
                <w:rFonts w:ascii="Cambria Math" w:cs="Cambria Math" w:eastAsia="Cambria Math" w:hAnsi="Cambria Math"/>
                <w:sz w:val="9"/>
                <w:szCs w:val="9"/>
                <w:b w:val="1"/>
                <w:bCs w:val="1"/>
                <w:color w:val="auto"/>
              </w:rPr>
              <w:t>Φ =</w:t>
            </w:r>
          </w:p>
        </w:tc>
        <w:tc>
          <w:tcPr>
            <w:tcW w:w="640" w:type="dxa"/>
            <w:vAlign w:val="bottom"/>
          </w:tcPr>
          <w:p>
            <w:pPr>
              <w:spacing w:after="0"/>
              <w:rPr>
                <w:sz w:val="24"/>
                <w:szCs w:val="24"/>
                <w:color w:val="auto"/>
              </w:rPr>
            </w:pPr>
          </w:p>
        </w:tc>
        <w:tc>
          <w:tcPr>
            <w:tcW w:w="700" w:type="dxa"/>
            <w:vAlign w:val="bottom"/>
            <w:vMerge w:val="restart"/>
          </w:tcPr>
          <w:p>
            <w:pPr>
              <w:spacing w:after="0"/>
              <w:rPr>
                <w:sz w:val="24"/>
                <w:szCs w:val="24"/>
                <w:color w:val="auto"/>
              </w:rPr>
            </w:pPr>
          </w:p>
        </w:tc>
        <w:tc>
          <w:tcPr>
            <w:tcW w:w="240" w:type="dxa"/>
            <w:vAlign w:val="bottom"/>
            <w:vMerge w:val="continue"/>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vMerge w:val="restart"/>
          </w:tcPr>
          <w:p>
            <w:pPr>
              <w:spacing w:after="0"/>
              <w:rPr>
                <w:sz w:val="24"/>
                <w:szCs w:val="24"/>
                <w:color w:val="auto"/>
              </w:rPr>
            </w:pPr>
          </w:p>
        </w:tc>
        <w:tc>
          <w:tcPr>
            <w:tcW w:w="80" w:type="dxa"/>
            <w:vAlign w:val="bottom"/>
          </w:tcPr>
          <w:p>
            <w:pPr>
              <w:spacing w:after="0"/>
              <w:rPr>
                <w:sz w:val="24"/>
                <w:szCs w:val="24"/>
                <w:color w:val="auto"/>
              </w:rPr>
            </w:pPr>
          </w:p>
        </w:tc>
        <w:tc>
          <w:tcPr>
            <w:tcW w:w="440" w:type="dxa"/>
            <w:vAlign w:val="bottom"/>
            <w:gridSpan w:val="2"/>
            <w:vMerge w:val="restart"/>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gridSpan w:val="2"/>
          </w:tcPr>
          <w:p>
            <w:pPr>
              <w:ind w:left="120"/>
              <w:spacing w:after="0" w:line="406" w:lineRule="exact"/>
              <w:rPr>
                <w:sz w:val="20"/>
                <w:szCs w:val="20"/>
                <w:color w:val="auto"/>
              </w:rPr>
            </w:pPr>
            <w:r>
              <w:rPr>
                <w:rFonts w:ascii="Cambria Math" w:cs="Cambria Math" w:eastAsia="Cambria Math" w:hAnsi="Cambria Math"/>
                <w:sz w:val="9"/>
                <w:szCs w:val="9"/>
                <w:b w:val="1"/>
                <w:bCs w:val="1"/>
                <w:color w:val="auto"/>
              </w:rPr>
              <w:t>ℎ</w:t>
            </w:r>
          </w:p>
        </w:tc>
        <w:tc>
          <w:tcPr>
            <w:tcW w:w="400" w:type="dxa"/>
            <w:vAlign w:val="bottom"/>
            <w:gridSpan w:val="2"/>
          </w:tcPr>
          <w:p>
            <w:pPr>
              <w:jc w:val="right"/>
              <w:spacing w:after="0" w:line="406" w:lineRule="exact"/>
              <w:rPr>
                <w:sz w:val="20"/>
                <w:szCs w:val="20"/>
                <w:color w:val="auto"/>
              </w:rPr>
            </w:pPr>
            <w:r>
              <w:rPr>
                <w:rFonts w:ascii="Cambria Math" w:cs="Cambria Math" w:eastAsia="Cambria Math" w:hAnsi="Cambria Math"/>
                <w:sz w:val="9"/>
                <w:szCs w:val="9"/>
                <w:b w:val="1"/>
                <w:bCs w:val="1"/>
                <w:color w:val="auto"/>
              </w:rPr>
              <w:t>=</w:t>
            </w:r>
          </w:p>
        </w:tc>
        <w:tc>
          <w:tcPr>
            <w:tcW w:w="240" w:type="dxa"/>
            <w:vAlign w:val="bottom"/>
          </w:tcPr>
          <w:p>
            <w:pPr>
              <w:jc w:val="right"/>
              <w:spacing w:after="0" w:line="406" w:lineRule="exact"/>
              <w:rPr>
                <w:sz w:val="20"/>
                <w:szCs w:val="20"/>
                <w:color w:val="auto"/>
              </w:rPr>
            </w:pPr>
            <w:r>
              <w:rPr>
                <w:rFonts w:ascii="Cambria Math" w:cs="Cambria Math" w:eastAsia="Cambria Math" w:hAnsi="Cambria Math"/>
                <w:sz w:val="9"/>
                <w:szCs w:val="9"/>
                <w:b w:val="1"/>
                <w:bCs w:val="1"/>
                <w:color w:val="auto"/>
              </w:rPr>
              <w:t>,</w:t>
            </w:r>
          </w:p>
        </w:tc>
        <w:tc>
          <w:tcPr>
            <w:tcW w:w="340" w:type="dxa"/>
            <w:vAlign w:val="bottom"/>
          </w:tcPr>
          <w:p>
            <w:pPr>
              <w:spacing w:after="0"/>
              <w:rPr>
                <w:sz w:val="24"/>
                <w:szCs w:val="24"/>
                <w:color w:val="auto"/>
              </w:rPr>
            </w:pPr>
          </w:p>
        </w:tc>
        <w:tc>
          <w:tcPr>
            <w:tcW w:w="100" w:type="dxa"/>
            <w:vAlign w:val="bottom"/>
          </w:tcPr>
          <w:p>
            <w:pPr>
              <w:jc w:val="right"/>
              <w:ind w:right="15"/>
              <w:spacing w:after="0" w:line="406" w:lineRule="exact"/>
              <w:rPr>
                <w:sz w:val="20"/>
                <w:szCs w:val="20"/>
                <w:color w:val="auto"/>
              </w:rPr>
            </w:pPr>
            <w:r>
              <w:rPr>
                <w:rFonts w:ascii="Cambria Math" w:cs="Cambria Math" w:eastAsia="Cambria Math" w:hAnsi="Cambria Math"/>
                <w:sz w:val="9"/>
                <w:szCs w:val="9"/>
                <w:b w:val="1"/>
                <w:bCs w:val="1"/>
                <w:color w:val="auto"/>
              </w:rPr>
              <w:t>,</w:t>
            </w:r>
          </w:p>
        </w:tc>
        <w:tc>
          <w:tcPr>
            <w:tcW w:w="340" w:type="dxa"/>
            <w:vAlign w:val="bottom"/>
            <w:vMerge w:val="restart"/>
          </w:tcPr>
          <w:p>
            <w:pPr>
              <w:jc w:val="center"/>
              <w:spacing w:after="0" w:line="800" w:lineRule="exact"/>
              <w:rPr>
                <w:sz w:val="20"/>
                <w:szCs w:val="20"/>
                <w:color w:val="auto"/>
              </w:rPr>
            </w:pPr>
            <w:r>
              <w:rPr>
                <w:rFonts w:ascii="Cambria Math" w:cs="Cambria Math" w:eastAsia="Cambria Math" w:hAnsi="Cambria Math"/>
                <w:sz w:val="19"/>
                <w:szCs w:val="19"/>
                <w:b w:val="1"/>
                <w:bCs w:val="1"/>
                <w:color w:val="auto"/>
              </w:rPr>
              <w:t>= .</w:t>
            </w:r>
          </w:p>
        </w:tc>
        <w:tc>
          <w:tcPr>
            <w:tcW w:w="1600" w:type="dxa"/>
            <w:vAlign w:val="bottom"/>
            <w:gridSpan w:val="3"/>
          </w:tcPr>
          <w:p>
            <w:pPr>
              <w:ind w:left="20"/>
              <w:spacing w:after="0" w:line="406" w:lineRule="exact"/>
              <w:rPr>
                <w:sz w:val="20"/>
                <w:szCs w:val="20"/>
                <w:color w:val="auto"/>
              </w:rPr>
            </w:pPr>
            <w:r>
              <w:rPr>
                <w:rFonts w:ascii="Cambria Math" w:cs="Cambria Math" w:eastAsia="Cambria Math" w:hAnsi="Cambria Math"/>
                <w:sz w:val="9"/>
                <w:szCs w:val="9"/>
                <w:b w:val="1"/>
                <w:bCs w:val="1"/>
                <w:color w:val="auto"/>
              </w:rPr>
              <w:t xml:space="preserve">counts ft  slug </w:t>
            </w:r>
            <w:r>
              <w:rPr>
                <w:rFonts w:ascii="Cambria Math" w:cs="Cambria Math" w:eastAsia="Cambria Math" w:hAnsi="Cambria Math"/>
                <w:sz w:val="7"/>
                <w:szCs w:val="7"/>
                <w:b w:val="1"/>
                <w:bCs w:val="1"/>
                <w:color w:val="auto"/>
              </w:rPr>
              <w:t>−</w:t>
            </w:r>
          </w:p>
        </w:tc>
        <w:tc>
          <w:tcPr>
            <w:tcW w:w="5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1180" w:type="dxa"/>
            <w:vAlign w:val="bottom"/>
          </w:tcPr>
          <w:p>
            <w:pPr>
              <w:spacing w:after="0"/>
              <w:rPr>
                <w:sz w:val="24"/>
                <w:szCs w:val="24"/>
                <w:color w:val="auto"/>
              </w:rPr>
            </w:pPr>
          </w:p>
        </w:tc>
        <w:tc>
          <w:tcPr>
            <w:tcW w:w="640" w:type="dxa"/>
            <w:vAlign w:val="bottom"/>
          </w:tcPr>
          <w:p>
            <w:pPr>
              <w:ind w:left="120"/>
              <w:spacing w:after="0" w:line="392" w:lineRule="exact"/>
              <w:rPr>
                <w:sz w:val="20"/>
                <w:szCs w:val="20"/>
                <w:color w:val="auto"/>
              </w:rPr>
            </w:pPr>
            <w:r>
              <w:rPr>
                <w:rFonts w:ascii="Cambria Math" w:cs="Cambria Math" w:eastAsia="Cambria Math" w:hAnsi="Cambria Math"/>
                <w:sz w:val="9"/>
                <w:szCs w:val="9"/>
                <w:b w:val="1"/>
                <w:bCs w:val="1"/>
                <w:color w:val="auto"/>
              </w:rPr>
              <w:t>=</w:t>
            </w:r>
          </w:p>
        </w:tc>
        <w:tc>
          <w:tcPr>
            <w:tcW w:w="700" w:type="dxa"/>
            <w:vAlign w:val="bottom"/>
            <w:vMerge w:val="continue"/>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440" w:type="dxa"/>
            <w:vAlign w:val="bottom"/>
            <w:gridSpan w:val="2"/>
            <w:vMerge w:val="continue"/>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80" w:type="dxa"/>
            <w:vAlign w:val="bottom"/>
            <w:gridSpan w:val="2"/>
          </w:tcPr>
          <w:p>
            <w:pPr>
              <w:jc w:val="right"/>
              <w:spacing w:after="0" w:line="392" w:lineRule="exact"/>
              <w:rPr>
                <w:sz w:val="20"/>
                <w:szCs w:val="20"/>
                <w:color w:val="auto"/>
              </w:rPr>
            </w:pPr>
            <w:r>
              <w:rPr>
                <w:rFonts w:ascii="Cambria Math" w:cs="Cambria Math" w:eastAsia="Cambria Math" w:hAnsi="Cambria Math"/>
                <w:sz w:val="9"/>
                <w:szCs w:val="9"/>
                <w:b w:val="1"/>
                <w:bCs w:val="1"/>
                <w:color w:val="auto"/>
              </w:rPr>
              <w:t>ℎ</w:t>
            </w:r>
          </w:p>
        </w:tc>
        <w:tc>
          <w:tcPr>
            <w:tcW w:w="100" w:type="dxa"/>
            <w:vAlign w:val="bottom"/>
          </w:tcPr>
          <w:p>
            <w:pPr>
              <w:spacing w:after="0"/>
              <w:rPr>
                <w:sz w:val="24"/>
                <w:szCs w:val="24"/>
                <w:color w:val="auto"/>
              </w:rPr>
            </w:pPr>
          </w:p>
        </w:tc>
        <w:tc>
          <w:tcPr>
            <w:tcW w:w="340" w:type="dxa"/>
            <w:vAlign w:val="bottom"/>
            <w:vMerge w:val="continue"/>
          </w:tcPr>
          <w:p>
            <w:pPr>
              <w:spacing w:after="0"/>
              <w:rPr>
                <w:sz w:val="24"/>
                <w:szCs w:val="24"/>
                <w:color w:val="auto"/>
              </w:rPr>
            </w:pPr>
          </w:p>
        </w:tc>
        <w:tc>
          <w:tcPr>
            <w:tcW w:w="480" w:type="dxa"/>
            <w:vAlign w:val="bottom"/>
          </w:tcPr>
          <w:p>
            <w:pPr>
              <w:spacing w:after="0"/>
              <w:rPr>
                <w:sz w:val="24"/>
                <w:szCs w:val="24"/>
                <w:color w:val="auto"/>
              </w:rPr>
            </w:pPr>
          </w:p>
        </w:tc>
        <w:tc>
          <w:tcPr>
            <w:tcW w:w="260" w:type="dxa"/>
            <w:vAlign w:val="bottom"/>
            <w:vMerge w:val="restart"/>
          </w:tcPr>
          <w:p>
            <w:pPr>
              <w:jc w:val="right"/>
              <w:spacing w:after="0" w:line="783" w:lineRule="exact"/>
              <w:rPr>
                <w:sz w:val="20"/>
                <w:szCs w:val="20"/>
                <w:color w:val="auto"/>
              </w:rPr>
            </w:pPr>
            <w:r>
              <w:rPr>
                <w:rFonts w:ascii="Cambria Math" w:cs="Cambria Math" w:eastAsia="Cambria Math" w:hAnsi="Cambria Math"/>
                <w:sz w:val="18"/>
                <w:szCs w:val="18"/>
                <w:b w:val="1"/>
                <w:bCs w:val="1"/>
                <w:color w:val="auto"/>
              </w:rPr>
              <w:t>ft</w:t>
            </w:r>
          </w:p>
        </w:tc>
        <w:tc>
          <w:tcPr>
            <w:tcW w:w="860" w:type="dxa"/>
            <w:vAlign w:val="bottom"/>
          </w:tcPr>
          <w:p>
            <w:pPr>
              <w:ind w:left="280"/>
              <w:spacing w:after="0" w:line="392" w:lineRule="exact"/>
              <w:rPr>
                <w:sz w:val="20"/>
                <w:szCs w:val="20"/>
                <w:color w:val="auto"/>
              </w:rPr>
            </w:pPr>
            <w:r>
              <w:rPr>
                <w:rFonts w:ascii="Cambria Math" w:cs="Cambria Math" w:eastAsia="Cambria Math" w:hAnsi="Cambria Math"/>
                <w:sz w:val="9"/>
                <w:szCs w:val="9"/>
                <w:b w:val="1"/>
                <w:bCs w:val="1"/>
                <w:color w:val="auto"/>
              </w:rPr>
              <w:t>ft</w:t>
            </w:r>
            <w:r>
              <w:rPr>
                <w:rFonts w:ascii="Cambria Math" w:cs="Cambria Math" w:eastAsia="Cambria Math" w:hAnsi="Cambria Math"/>
                <w:sz w:val="7"/>
                <w:szCs w:val="7"/>
                <w:b w:val="1"/>
                <w:bCs w:val="1"/>
                <w:color w:val="auto"/>
              </w:rPr>
              <w:t>−</w:t>
            </w: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1"/>
        </w:trPr>
        <w:tc>
          <w:tcPr>
            <w:tcW w:w="1180" w:type="dxa"/>
            <w:vAlign w:val="bottom"/>
          </w:tcPr>
          <w:p>
            <w:pPr>
              <w:spacing w:after="0"/>
              <w:rPr>
                <w:sz w:val="24"/>
                <w:szCs w:val="24"/>
                <w:color w:val="auto"/>
              </w:rPr>
            </w:pPr>
          </w:p>
        </w:tc>
        <w:tc>
          <w:tcPr>
            <w:tcW w:w="640" w:type="dxa"/>
            <w:vAlign w:val="bottom"/>
          </w:tcPr>
          <w:p>
            <w:pPr>
              <w:ind w:left="80"/>
              <w:spacing w:after="0" w:line="390" w:lineRule="exact"/>
              <w:rPr>
                <w:sz w:val="20"/>
                <w:szCs w:val="20"/>
                <w:color w:val="auto"/>
              </w:rPr>
            </w:pPr>
            <w:r>
              <w:rPr>
                <w:rFonts w:ascii="Cambria Math" w:cs="Cambria Math" w:eastAsia="Cambria Math" w:hAnsi="Cambria Math"/>
                <w:sz w:val="9"/>
                <w:szCs w:val="9"/>
                <w:b w:val="1"/>
                <w:bCs w:val="1"/>
                <w:color w:val="auto"/>
              </w:rPr>
              <w:t>=</w:t>
            </w:r>
          </w:p>
        </w:tc>
        <w:tc>
          <w:tcPr>
            <w:tcW w:w="7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40" w:type="dxa"/>
            <w:vAlign w:val="bottom"/>
            <w:gridSpan w:val="2"/>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gridSpan w:val="2"/>
            <w:vMerge w:val="restart"/>
          </w:tcPr>
          <w:p>
            <w:pPr>
              <w:spacing w:after="0"/>
              <w:rPr>
                <w:sz w:val="24"/>
                <w:szCs w:val="24"/>
                <w:color w:val="auto"/>
              </w:rPr>
            </w:pPr>
          </w:p>
        </w:tc>
        <w:tc>
          <w:tcPr>
            <w:tcW w:w="140" w:type="dxa"/>
            <w:vAlign w:val="bottom"/>
            <w:vMerge w:val="restart"/>
          </w:tcPr>
          <w:p>
            <w:pPr>
              <w:jc w:val="center"/>
              <w:spacing w:after="0" w:line="1167" w:lineRule="exact"/>
              <w:rPr>
                <w:sz w:val="20"/>
                <w:szCs w:val="20"/>
                <w:color w:val="auto"/>
              </w:rPr>
            </w:pPr>
            <w:r>
              <w:rPr>
                <w:rFonts w:ascii="Cambria Math" w:cs="Cambria Math" w:eastAsia="Cambria Math" w:hAnsi="Cambria Math"/>
                <w:sz w:val="22"/>
                <w:szCs w:val="22"/>
                <w:b w:val="1"/>
                <w:bCs w:val="1"/>
                <w:color w:val="auto"/>
                <w:w w:val="97"/>
              </w:rPr>
              <w:t>ℎ</w:t>
            </w: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40" w:type="dxa"/>
            <w:vAlign w:val="bottom"/>
          </w:tcPr>
          <w:p>
            <w:pPr>
              <w:jc w:val="right"/>
              <w:ind w:right="38"/>
              <w:spacing w:after="0" w:line="390" w:lineRule="exact"/>
              <w:rPr>
                <w:sz w:val="20"/>
                <w:szCs w:val="20"/>
                <w:color w:val="auto"/>
              </w:rPr>
            </w:pPr>
            <w:r>
              <w:rPr>
                <w:rFonts w:ascii="Cambria Math" w:cs="Cambria Math" w:eastAsia="Cambria Math" w:hAnsi="Cambria Math"/>
                <w:sz w:val="9"/>
                <w:szCs w:val="9"/>
                <w:b w:val="1"/>
                <w:bCs w:val="1"/>
                <w:color w:val="auto"/>
              </w:rPr>
              <w:t>ℎ</w:t>
            </w:r>
          </w:p>
        </w:tc>
        <w:tc>
          <w:tcPr>
            <w:tcW w:w="100" w:type="dxa"/>
            <w:vAlign w:val="bottom"/>
          </w:tcPr>
          <w:p>
            <w:pPr>
              <w:spacing w:after="0"/>
              <w:rPr>
                <w:sz w:val="24"/>
                <w:szCs w:val="24"/>
                <w:color w:val="auto"/>
              </w:rPr>
            </w:pPr>
          </w:p>
        </w:tc>
        <w:tc>
          <w:tcPr>
            <w:tcW w:w="340" w:type="dxa"/>
            <w:vAlign w:val="bottom"/>
          </w:tcPr>
          <w:p>
            <w:pPr>
              <w:jc w:val="center"/>
              <w:spacing w:after="0" w:line="390" w:lineRule="exact"/>
              <w:rPr>
                <w:sz w:val="20"/>
                <w:szCs w:val="20"/>
                <w:color w:val="auto"/>
              </w:rPr>
            </w:pPr>
            <w:r>
              <w:rPr>
                <w:rFonts w:ascii="Cambria Math" w:cs="Cambria Math" w:eastAsia="Cambria Math" w:hAnsi="Cambria Math"/>
                <w:sz w:val="9"/>
                <w:szCs w:val="9"/>
                <w:b w:val="1"/>
                <w:bCs w:val="1"/>
                <w:color w:val="auto"/>
              </w:rPr>
              <w:t>= .</w:t>
            </w:r>
          </w:p>
        </w:tc>
        <w:tc>
          <w:tcPr>
            <w:tcW w:w="480" w:type="dxa"/>
            <w:vAlign w:val="bottom"/>
            <w:vMerge w:val="restart"/>
          </w:tcPr>
          <w:p>
            <w:pPr>
              <w:ind w:left="320"/>
              <w:spacing w:after="0" w:line="1167" w:lineRule="exact"/>
              <w:rPr>
                <w:sz w:val="20"/>
                <w:szCs w:val="20"/>
                <w:color w:val="auto"/>
              </w:rPr>
            </w:pPr>
            <w:r>
              <w:rPr>
                <w:rFonts w:ascii="Cambria Math" w:cs="Cambria Math" w:eastAsia="Cambria Math" w:hAnsi="Cambria Math"/>
                <w:sz w:val="22"/>
                <w:szCs w:val="22"/>
                <w:b w:val="1"/>
                <w:bCs w:val="1"/>
                <w:color w:val="auto"/>
                <w:w w:val="98"/>
              </w:rPr>
              <w:t>ft</w:t>
            </w:r>
          </w:p>
        </w:tc>
        <w:tc>
          <w:tcPr>
            <w:tcW w:w="260" w:type="dxa"/>
            <w:vAlign w:val="bottom"/>
            <w:vMerge w:val="continue"/>
          </w:tcPr>
          <w:p>
            <w:pPr>
              <w:spacing w:after="0"/>
              <w:rPr>
                <w:sz w:val="24"/>
                <w:szCs w:val="24"/>
                <w:color w:val="auto"/>
              </w:rPr>
            </w:pPr>
          </w:p>
        </w:tc>
        <w:tc>
          <w:tcPr>
            <w:tcW w:w="860" w:type="dxa"/>
            <w:vAlign w:val="bottom"/>
          </w:tcPr>
          <w:p>
            <w:pPr>
              <w:ind w:left="80"/>
              <w:spacing w:after="0" w:line="390" w:lineRule="exact"/>
              <w:rPr>
                <w:sz w:val="20"/>
                <w:szCs w:val="20"/>
                <w:color w:val="auto"/>
              </w:rPr>
            </w:pPr>
            <w:r>
              <w:rPr>
                <w:rFonts w:ascii="Cambria Math" w:cs="Cambria Math" w:eastAsia="Cambria Math" w:hAnsi="Cambria Math"/>
                <w:sz w:val="9"/>
                <w:szCs w:val="9"/>
                <w:b w:val="1"/>
                <w:bCs w:val="1"/>
                <w:color w:val="auto"/>
              </w:rPr>
              <w:t>slug</w:t>
            </w:r>
            <w:r>
              <w:rPr>
                <w:rFonts w:ascii="Cambria Math" w:cs="Cambria Math" w:eastAsia="Cambria Math" w:hAnsi="Cambria Math"/>
                <w:sz w:val="7"/>
                <w:szCs w:val="7"/>
                <w:b w:val="1"/>
                <w:bCs w:val="1"/>
                <w:color w:val="auto"/>
              </w:rPr>
              <w:t>−</w:t>
            </w: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75"/>
        </w:trPr>
        <w:tc>
          <w:tcPr>
            <w:tcW w:w="1180" w:type="dxa"/>
            <w:vAlign w:val="bottom"/>
            <w:vMerge w:val="restart"/>
          </w:tcPr>
          <w:p>
            <w:pPr>
              <w:ind w:left="760"/>
              <w:spacing w:after="0"/>
              <w:rPr>
                <w:sz w:val="20"/>
                <w:szCs w:val="20"/>
                <w:color w:val="auto"/>
              </w:rPr>
            </w:pPr>
            <w:r>
              <w:rPr>
                <w:rFonts w:ascii="Cambria Math" w:cs="Cambria Math" w:eastAsia="Cambria Math" w:hAnsi="Cambria Math"/>
                <w:sz w:val="22"/>
                <w:szCs w:val="22"/>
                <w:b w:val="1"/>
                <w:bCs w:val="1"/>
                <w:color w:val="auto"/>
              </w:rPr>
              <w:t>ℎ</w:t>
            </w:r>
          </w:p>
        </w:tc>
        <w:tc>
          <w:tcPr>
            <w:tcW w:w="640" w:type="dxa"/>
            <w:vAlign w:val="bottom"/>
            <w:vMerge w:val="restart"/>
          </w:tcPr>
          <w:p>
            <w:pPr>
              <w:ind w:left="80"/>
              <w:spacing w:after="0"/>
              <w:rPr>
                <w:sz w:val="20"/>
                <w:szCs w:val="20"/>
                <w:color w:val="auto"/>
              </w:rPr>
            </w:pPr>
            <w:r>
              <w:rPr>
                <w:rFonts w:ascii="Cambria Math" w:cs="Cambria Math" w:eastAsia="Cambria Math" w:hAnsi="Cambria Math"/>
                <w:sz w:val="22"/>
                <w:szCs w:val="22"/>
                <w:b w:val="1"/>
                <w:bCs w:val="1"/>
                <w:color w:val="auto"/>
              </w:rPr>
              <w:t>=</w:t>
            </w:r>
          </w:p>
        </w:tc>
        <w:tc>
          <w:tcPr>
            <w:tcW w:w="940" w:type="dxa"/>
            <w:vAlign w:val="bottom"/>
            <w:gridSpan w:val="2"/>
          </w:tcPr>
          <w:p>
            <w:pPr>
              <w:jc w:val="center"/>
              <w:spacing w:after="0" w:line="775" w:lineRule="exact"/>
              <w:rPr>
                <w:sz w:val="20"/>
                <w:szCs w:val="20"/>
                <w:color w:val="auto"/>
              </w:rPr>
            </w:pPr>
            <w:r>
              <w:rPr>
                <w:rFonts w:ascii="Cambria Math" w:cs="Cambria Math" w:eastAsia="Cambria Math" w:hAnsi="Cambria Math"/>
                <w:sz w:val="18"/>
                <w:szCs w:val="18"/>
                <w:b w:val="1"/>
                <w:bCs w:val="1"/>
                <w:color w:val="auto"/>
              </w:rPr>
              <w:t>ℎ  = ℎ</w:t>
            </w:r>
          </w:p>
        </w:tc>
        <w:tc>
          <w:tcPr>
            <w:tcW w:w="1120" w:type="dxa"/>
            <w:vAlign w:val="bottom"/>
            <w:gridSpan w:val="2"/>
          </w:tcPr>
          <w:p>
            <w:pPr>
              <w:ind w:left="320"/>
              <w:spacing w:after="0" w:line="775" w:lineRule="exact"/>
              <w:rPr>
                <w:sz w:val="20"/>
                <w:szCs w:val="20"/>
                <w:color w:val="auto"/>
              </w:rPr>
            </w:pPr>
            <w:r>
              <w:rPr>
                <w:rFonts w:ascii="Cambria Math" w:cs="Cambria Math" w:eastAsia="Cambria Math" w:hAnsi="Cambria Math"/>
                <w:sz w:val="18"/>
                <w:szCs w:val="18"/>
                <w:b w:val="1"/>
                <w:bCs w:val="1"/>
                <w:color w:val="auto"/>
              </w:rPr>
              <w:t>ℎ = ℎ</w:t>
            </w:r>
          </w:p>
        </w:tc>
        <w:tc>
          <w:tcPr>
            <w:tcW w:w="520" w:type="dxa"/>
            <w:vAlign w:val="bottom"/>
            <w:gridSpan w:val="3"/>
          </w:tcPr>
          <w:p>
            <w:pPr>
              <w:spacing w:after="0"/>
              <w:rPr>
                <w:sz w:val="24"/>
                <w:szCs w:val="24"/>
                <w:color w:val="auto"/>
              </w:rPr>
            </w:pPr>
          </w:p>
        </w:tc>
        <w:tc>
          <w:tcPr>
            <w:tcW w:w="480" w:type="dxa"/>
            <w:vAlign w:val="bottom"/>
            <w:gridSpan w:val="3"/>
            <w:vMerge w:val="restart"/>
          </w:tcPr>
          <w:p>
            <w:pPr>
              <w:spacing w:after="0"/>
              <w:rPr>
                <w:sz w:val="24"/>
                <w:szCs w:val="24"/>
                <w:color w:val="auto"/>
              </w:rPr>
            </w:pPr>
          </w:p>
        </w:tc>
        <w:tc>
          <w:tcPr>
            <w:tcW w:w="380" w:type="dxa"/>
            <w:vAlign w:val="bottom"/>
            <w:gridSpan w:val="2"/>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0" w:type="dxa"/>
            <w:vAlign w:val="bottom"/>
            <w:gridSpan w:val="2"/>
          </w:tcPr>
          <w:p>
            <w:pPr>
              <w:jc w:val="right"/>
              <w:spacing w:after="0" w:line="775" w:lineRule="exact"/>
              <w:rPr>
                <w:sz w:val="20"/>
                <w:szCs w:val="20"/>
                <w:color w:val="auto"/>
              </w:rPr>
            </w:pPr>
            <w:r>
              <w:rPr>
                <w:rFonts w:ascii="Cambria Math" w:cs="Cambria Math" w:eastAsia="Cambria Math" w:hAnsi="Cambria Math"/>
                <w:sz w:val="18"/>
                <w:szCs w:val="18"/>
                <w:b w:val="1"/>
                <w:bCs w:val="1"/>
                <w:color w:val="auto"/>
              </w:rPr>
              <w:t>ft</w:t>
            </w:r>
          </w:p>
        </w:tc>
        <w:tc>
          <w:tcPr>
            <w:tcW w:w="340" w:type="dxa"/>
            <w:vAlign w:val="bottom"/>
          </w:tcPr>
          <w:p>
            <w:pPr>
              <w:jc w:val="right"/>
              <w:ind w:right="58"/>
              <w:spacing w:after="0" w:line="775" w:lineRule="exact"/>
              <w:rPr>
                <w:sz w:val="20"/>
                <w:szCs w:val="20"/>
                <w:color w:val="auto"/>
              </w:rPr>
            </w:pPr>
            <w:r>
              <w:rPr>
                <w:rFonts w:ascii="Cambria Math" w:cs="Cambria Math" w:eastAsia="Cambria Math" w:hAnsi="Cambria Math"/>
                <w:sz w:val="18"/>
                <w:szCs w:val="18"/>
                <w:b w:val="1"/>
                <w:bCs w:val="1"/>
                <w:color w:val="auto"/>
              </w:rPr>
              <w:t>=</w:t>
            </w:r>
          </w:p>
        </w:tc>
        <w:tc>
          <w:tcPr>
            <w:tcW w:w="100" w:type="dxa"/>
            <w:vAlign w:val="bottom"/>
          </w:tcPr>
          <w:p>
            <w:pPr>
              <w:spacing w:after="0"/>
              <w:rPr>
                <w:sz w:val="24"/>
                <w:szCs w:val="24"/>
                <w:color w:val="auto"/>
              </w:rPr>
            </w:pPr>
          </w:p>
        </w:tc>
        <w:tc>
          <w:tcPr>
            <w:tcW w:w="340" w:type="dxa"/>
            <w:vAlign w:val="bottom"/>
          </w:tcPr>
          <w:p>
            <w:pPr>
              <w:jc w:val="center"/>
              <w:ind w:left="23"/>
              <w:spacing w:after="0" w:line="775" w:lineRule="exact"/>
              <w:rPr>
                <w:sz w:val="20"/>
                <w:szCs w:val="20"/>
                <w:color w:val="auto"/>
              </w:rPr>
            </w:pPr>
            <w:r>
              <w:rPr>
                <w:rFonts w:ascii="Cambria Math" w:cs="Cambria Math" w:eastAsia="Cambria Math" w:hAnsi="Cambria Math"/>
                <w:sz w:val="18"/>
                <w:szCs w:val="18"/>
                <w:b w:val="1"/>
                <w:bCs w:val="1"/>
                <w:color w:val="auto"/>
              </w:rPr>
              <w:t>,</w:t>
            </w:r>
          </w:p>
        </w:tc>
        <w:tc>
          <w:tcPr>
            <w:tcW w:w="480" w:type="dxa"/>
            <w:vAlign w:val="bottom"/>
            <w:vMerge w:val="continue"/>
          </w:tcPr>
          <w:p>
            <w:pPr>
              <w:spacing w:after="0"/>
              <w:rPr>
                <w:sz w:val="24"/>
                <w:szCs w:val="24"/>
                <w:color w:val="auto"/>
              </w:rPr>
            </w:pPr>
          </w:p>
        </w:tc>
        <w:tc>
          <w:tcPr>
            <w:tcW w:w="260" w:type="dxa"/>
            <w:vAlign w:val="bottom"/>
            <w:vMerge w:val="restart"/>
          </w:tcPr>
          <w:p>
            <w:pPr>
              <w:spacing w:after="0"/>
              <w:rPr>
                <w:sz w:val="24"/>
                <w:szCs w:val="24"/>
                <w:color w:val="auto"/>
              </w:rPr>
            </w:pPr>
          </w:p>
        </w:tc>
        <w:tc>
          <w:tcPr>
            <w:tcW w:w="860" w:type="dxa"/>
            <w:vAlign w:val="bottom"/>
            <w:vMerge w:val="restart"/>
          </w:tcPr>
          <w:p>
            <w:pPr>
              <w:ind w:left="100"/>
              <w:spacing w:after="0"/>
              <w:rPr>
                <w:sz w:val="20"/>
                <w:szCs w:val="20"/>
                <w:color w:val="auto"/>
              </w:rPr>
            </w:pPr>
            <w:r>
              <w:rPr>
                <w:rFonts w:ascii="Cambria Math" w:cs="Cambria Math" w:eastAsia="Cambria Math" w:hAnsi="Cambria Math"/>
                <w:sz w:val="22"/>
                <w:szCs w:val="22"/>
                <w:b w:val="1"/>
                <w:bCs w:val="1"/>
                <w:color w:val="auto"/>
              </w:rPr>
              <w:t>slug ft</w:t>
            </w:r>
            <w:r>
              <w:rPr>
                <w:rFonts w:ascii="Cambria Math" w:cs="Cambria Math" w:eastAsia="Cambria Math" w:hAnsi="Cambria Math"/>
                <w:sz w:val="16"/>
                <w:szCs w:val="16"/>
                <w:b w:val="1"/>
                <w:bCs w:val="1"/>
                <w:color w:val="auto"/>
              </w:rPr>
              <w:t>−</w:t>
            </w: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61"/>
        </w:trPr>
        <w:tc>
          <w:tcPr>
            <w:tcW w:w="1180" w:type="dxa"/>
            <w:vAlign w:val="bottom"/>
            <w:vMerge w:val="continue"/>
          </w:tcPr>
          <w:p>
            <w:pPr>
              <w:spacing w:after="0"/>
              <w:rPr>
                <w:sz w:val="24"/>
                <w:szCs w:val="24"/>
                <w:color w:val="auto"/>
              </w:rPr>
            </w:pPr>
          </w:p>
        </w:tc>
        <w:tc>
          <w:tcPr>
            <w:tcW w:w="640" w:type="dxa"/>
            <w:vAlign w:val="bottom"/>
            <w:vMerge w:val="continue"/>
          </w:tcPr>
          <w:p>
            <w:pPr>
              <w:spacing w:after="0"/>
              <w:rPr>
                <w:sz w:val="24"/>
                <w:szCs w:val="24"/>
                <w:color w:val="auto"/>
              </w:rPr>
            </w:pPr>
          </w:p>
        </w:tc>
        <w:tc>
          <w:tcPr>
            <w:tcW w:w="7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ind w:left="40"/>
              <w:spacing w:after="0" w:line="957" w:lineRule="exact"/>
              <w:rPr>
                <w:sz w:val="20"/>
                <w:szCs w:val="20"/>
                <w:color w:val="auto"/>
              </w:rPr>
            </w:pPr>
            <w:r>
              <w:rPr>
                <w:rFonts w:ascii="Cambria Math" w:cs="Cambria Math" w:eastAsia="Cambria Math" w:hAnsi="Cambria Math"/>
                <w:sz w:val="22"/>
                <w:szCs w:val="22"/>
                <w:b w:val="1"/>
                <w:bCs w:val="1"/>
                <w:color w:val="auto"/>
              </w:rPr>
              <w:t>ℎ</w:t>
            </w:r>
          </w:p>
        </w:tc>
        <w:tc>
          <w:tcPr>
            <w:tcW w:w="200" w:type="dxa"/>
            <w:vAlign w:val="bottom"/>
          </w:tcPr>
          <w:p>
            <w:pPr>
              <w:spacing w:after="0"/>
              <w:rPr>
                <w:sz w:val="24"/>
                <w:szCs w:val="24"/>
                <w:color w:val="auto"/>
              </w:rPr>
            </w:pPr>
          </w:p>
        </w:tc>
        <w:tc>
          <w:tcPr>
            <w:tcW w:w="480" w:type="dxa"/>
            <w:vAlign w:val="bottom"/>
            <w:gridSpan w:val="3"/>
            <w:vMerge w:val="continue"/>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540" w:type="dxa"/>
            <w:vAlign w:val="bottom"/>
            <w:gridSpan w:val="3"/>
          </w:tcPr>
          <w:p>
            <w:pPr>
              <w:ind w:left="60"/>
              <w:spacing w:after="0" w:line="957" w:lineRule="exact"/>
              <w:rPr>
                <w:sz w:val="20"/>
                <w:szCs w:val="20"/>
                <w:color w:val="auto"/>
              </w:rPr>
            </w:pPr>
            <w:r>
              <w:rPr>
                <w:rFonts w:ascii="Cambria Math" w:cs="Cambria Math" w:eastAsia="Cambria Math" w:hAnsi="Cambria Math"/>
                <w:sz w:val="22"/>
                <w:szCs w:val="22"/>
                <w:b w:val="1"/>
                <w:bCs w:val="1"/>
                <w:color w:val="auto"/>
              </w:rPr>
              <w:t>ℎ</w:t>
            </w:r>
          </w:p>
        </w:tc>
        <w:tc>
          <w:tcPr>
            <w:tcW w:w="240" w:type="dxa"/>
            <w:vAlign w:val="bottom"/>
          </w:tcPr>
          <w:p>
            <w:pPr>
              <w:spacing w:after="0"/>
              <w:rPr>
                <w:sz w:val="24"/>
                <w:szCs w:val="24"/>
                <w:color w:val="auto"/>
              </w:rPr>
            </w:pPr>
          </w:p>
        </w:tc>
        <w:tc>
          <w:tcPr>
            <w:tcW w:w="340" w:type="dxa"/>
            <w:vAlign w:val="bottom"/>
          </w:tcPr>
          <w:p>
            <w:pPr>
              <w:jc w:val="right"/>
              <w:spacing w:after="0" w:line="957" w:lineRule="exact"/>
              <w:rPr>
                <w:sz w:val="20"/>
                <w:szCs w:val="20"/>
                <w:color w:val="auto"/>
              </w:rPr>
            </w:pPr>
            <w:r>
              <w:rPr>
                <w:rFonts w:ascii="Cambria Math" w:cs="Cambria Math" w:eastAsia="Cambria Math" w:hAnsi="Cambria Math"/>
                <w:sz w:val="22"/>
                <w:szCs w:val="22"/>
                <w:b w:val="1"/>
                <w:bCs w:val="1"/>
                <w:color w:val="auto"/>
              </w:rPr>
              <w:t>ℎ</w:t>
            </w: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860" w:type="dxa"/>
            <w:vAlign w:val="bottom"/>
            <w:vMerge w:val="continue"/>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388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NASA</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s Earth Atmosphere Model [10]:</w:t>
            </w: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76"/>
        </w:trPr>
        <w:tc>
          <w:tcPr>
            <w:tcW w:w="1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00" w:type="dxa"/>
            <w:vAlign w:val="bottom"/>
            <w:gridSpan w:val="3"/>
          </w:tcPr>
          <w:p>
            <w:pPr>
              <w:jc w:val="center"/>
              <w:ind w:left="228"/>
              <w:spacing w:after="0"/>
              <w:rPr>
                <w:sz w:val="20"/>
                <w:szCs w:val="20"/>
                <w:color w:val="auto"/>
              </w:rPr>
            </w:pPr>
            <w:r>
              <w:rPr>
                <w:rFonts w:ascii="Cambria Math" w:cs="Cambria Math" w:eastAsia="Cambria Math" w:hAnsi="Cambria Math"/>
                <w:sz w:val="24"/>
                <w:szCs w:val="24"/>
                <w:b w:val="1"/>
                <w:bCs w:val="1"/>
                <w:color w:val="auto"/>
              </w:rPr>
              <w:t>ℎ  =</w:t>
            </w:r>
          </w:p>
        </w:tc>
        <w:tc>
          <w:tcPr>
            <w:tcW w:w="240" w:type="dxa"/>
            <w:vAlign w:val="bottom"/>
          </w:tcPr>
          <w:p>
            <w:pPr>
              <w:spacing w:after="0"/>
              <w:rPr>
                <w:sz w:val="20"/>
                <w:szCs w:val="20"/>
                <w:color w:val="auto"/>
              </w:rPr>
            </w:pPr>
            <w:r>
              <w:rPr>
                <w:rFonts w:ascii="Cambria Math" w:cs="Cambria Math" w:eastAsia="Cambria Math" w:hAnsi="Cambria Math"/>
                <w:sz w:val="24"/>
                <w:szCs w:val="24"/>
                <w:b w:val="1"/>
                <w:bCs w:val="1"/>
                <w:color w:val="auto"/>
              </w:rPr>
              <w:t>(</w:t>
            </w: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gridSpan w:val="2"/>
          </w:tcPr>
          <w:p>
            <w:pPr>
              <w:ind w:left="60"/>
              <w:spacing w:after="0"/>
              <w:rPr>
                <w:sz w:val="20"/>
                <w:szCs w:val="20"/>
                <w:color w:val="auto"/>
              </w:rPr>
            </w:pPr>
            <w:r>
              <w:rPr>
                <w:rFonts w:ascii="Cambria Math" w:cs="Cambria Math" w:eastAsia="Cambria Math" w:hAnsi="Cambria Math"/>
                <w:sz w:val="24"/>
                <w:szCs w:val="24"/>
                <w:b w:val="1"/>
                <w:bCs w:val="1"/>
                <w:color w:val="auto"/>
              </w:rPr>
              <w:t>∗</w:t>
            </w:r>
          </w:p>
        </w:tc>
        <w:tc>
          <w:tcPr>
            <w:tcW w:w="100" w:type="dxa"/>
            <w:vAlign w:val="bottom"/>
          </w:tcPr>
          <w:p>
            <w:pPr>
              <w:spacing w:after="0"/>
              <w:rPr>
                <w:sz w:val="24"/>
                <w:szCs w:val="24"/>
                <w:color w:val="auto"/>
              </w:rPr>
            </w:pPr>
          </w:p>
        </w:tc>
        <w:tc>
          <w:tcPr>
            <w:tcW w:w="960" w:type="dxa"/>
            <w:vAlign w:val="bottom"/>
            <w:gridSpan w:val="5"/>
          </w:tcPr>
          <w:p>
            <w:pPr>
              <w:jc w:val="right"/>
              <w:ind w:right="52"/>
              <w:spacing w:after="0"/>
              <w:rPr>
                <w:sz w:val="20"/>
                <w:szCs w:val="20"/>
                <w:color w:val="auto"/>
              </w:rPr>
            </w:pPr>
            <w:r>
              <w:rPr>
                <w:rFonts w:ascii="Cambria Math" w:cs="Cambria Math" w:eastAsia="Cambria Math" w:hAnsi="Cambria Math"/>
                <w:sz w:val="24"/>
                <w:szCs w:val="24"/>
                <w:b w:val="1"/>
                <w:bCs w:val="1"/>
                <w:color w:val="auto"/>
              </w:rPr>
              <w:t>+    .</w:t>
            </w:r>
          </w:p>
        </w:tc>
        <w:tc>
          <w:tcPr>
            <w:tcW w:w="240" w:type="dxa"/>
            <w:vAlign w:val="bottom"/>
          </w:tcPr>
          <w:p>
            <w:pPr>
              <w:jc w:val="right"/>
              <w:spacing w:after="0"/>
              <w:rPr>
                <w:sz w:val="20"/>
                <w:szCs w:val="20"/>
                <w:color w:val="auto"/>
              </w:rPr>
            </w:pPr>
            <w:r>
              <w:rPr>
                <w:rFonts w:ascii="Cambria Math" w:cs="Cambria Math" w:eastAsia="Cambria Math" w:hAnsi="Cambria Math"/>
                <w:sz w:val="24"/>
                <w:szCs w:val="24"/>
                <w:b w:val="1"/>
                <w:bCs w:val="1"/>
                <w:color w:val="auto"/>
              </w:rPr>
              <w:t>)</w:t>
            </w: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1820" w:type="dxa"/>
            <w:vAlign w:val="bottom"/>
            <w:gridSpan w:val="2"/>
            <w:vMerge w:val="restart"/>
          </w:tcPr>
          <w:p>
            <w:pPr>
              <w:spacing w:after="0"/>
              <w:rPr>
                <w:sz w:val="20"/>
                <w:szCs w:val="20"/>
                <w:color w:val="auto"/>
              </w:rPr>
            </w:pPr>
            <w:r>
              <w:rPr>
                <w:rFonts w:ascii="Times New Roman" w:cs="Times New Roman" w:eastAsia="Times New Roman" w:hAnsi="Times New Roman"/>
                <w:sz w:val="24"/>
                <w:szCs w:val="24"/>
                <w:color w:val="auto"/>
              </w:rPr>
              <w:t xml:space="preserve">For </w:t>
            </w:r>
            <w:r>
              <w:rPr>
                <w:rFonts w:ascii="Arial" w:cs="Arial" w:eastAsia="Arial" w:hAnsi="Arial"/>
                <w:sz w:val="24"/>
                <w:szCs w:val="24"/>
                <w:i w:val="1"/>
                <w:iCs w:val="1"/>
                <w:color w:val="auto"/>
              </w:rPr>
              <w:t>h &lt; 36152 ft</w:t>
            </w:r>
            <w:r>
              <w:rPr>
                <w:rFonts w:ascii="Times New Roman" w:cs="Times New Roman" w:eastAsia="Times New Roman" w:hAnsi="Times New Roman"/>
                <w:sz w:val="24"/>
                <w:szCs w:val="24"/>
                <w:color w:val="auto"/>
              </w:rPr>
              <w:t>,</w:t>
            </w:r>
          </w:p>
        </w:tc>
        <w:tc>
          <w:tcPr>
            <w:tcW w:w="7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gridSpan w:val="2"/>
          </w:tcPr>
          <w:p>
            <w:pPr>
              <w:ind w:left="20"/>
              <w:spacing w:after="0" w:line="324" w:lineRule="exact"/>
              <w:rPr>
                <w:sz w:val="20"/>
                <w:szCs w:val="20"/>
                <w:color w:val="auto"/>
              </w:rPr>
            </w:pPr>
            <w:r>
              <w:rPr>
                <w:rFonts w:ascii="Cambria Math" w:cs="Cambria Math" w:eastAsia="Cambria Math" w:hAnsi="Cambria Math"/>
                <w:sz w:val="7"/>
                <w:szCs w:val="7"/>
                <w:b w:val="1"/>
                <w:bCs w:val="1"/>
                <w:color w:val="auto"/>
              </w:rPr>
              <w:t>=</w:t>
            </w:r>
          </w:p>
        </w:tc>
        <w:tc>
          <w:tcPr>
            <w:tcW w:w="200" w:type="dxa"/>
            <w:vAlign w:val="bottom"/>
          </w:tcPr>
          <w:p>
            <w:pPr>
              <w:spacing w:after="0"/>
              <w:rPr>
                <w:sz w:val="24"/>
                <w:szCs w:val="24"/>
                <w:color w:val="auto"/>
              </w:rPr>
            </w:pPr>
          </w:p>
        </w:tc>
        <w:tc>
          <w:tcPr>
            <w:tcW w:w="480" w:type="dxa"/>
            <w:vAlign w:val="bottom"/>
            <w:gridSpan w:val="3"/>
          </w:tcPr>
          <w:p>
            <w:pPr>
              <w:jc w:val="center"/>
              <w:spacing w:after="0" w:line="324" w:lineRule="exact"/>
              <w:rPr>
                <w:sz w:val="20"/>
                <w:szCs w:val="20"/>
                <w:color w:val="auto"/>
              </w:rPr>
            </w:pPr>
            <w:r>
              <w:rPr>
                <w:rFonts w:ascii="Cambria Math" w:cs="Cambria Math" w:eastAsia="Cambria Math" w:hAnsi="Cambria Math"/>
                <w:sz w:val="7"/>
                <w:szCs w:val="7"/>
                <w:b w:val="1"/>
                <w:bCs w:val="1"/>
                <w:color w:val="auto"/>
              </w:rPr>
              <w:t>−  .</w:t>
            </w: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gridSpan w:val="2"/>
          </w:tcPr>
          <w:p>
            <w:pPr>
              <w:spacing w:after="0" w:line="324" w:lineRule="exact"/>
              <w:rPr>
                <w:sz w:val="20"/>
                <w:szCs w:val="20"/>
                <w:color w:val="auto"/>
              </w:rPr>
            </w:pPr>
            <w:r>
              <w:rPr>
                <w:rFonts w:ascii="Cambria Math" w:cs="Cambria Math" w:eastAsia="Cambria Math" w:hAnsi="Cambria Math"/>
                <w:sz w:val="7"/>
                <w:szCs w:val="7"/>
                <w:b w:val="1"/>
                <w:bCs w:val="1"/>
                <w:color w:val="auto"/>
              </w:rPr>
              <w:t>ℎ</w:t>
            </w:r>
          </w:p>
        </w:tc>
        <w:tc>
          <w:tcPr>
            <w:tcW w:w="2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1820" w:type="dxa"/>
            <w:vAlign w:val="bottom"/>
            <w:gridSpan w:val="2"/>
            <w:vMerge w:val="continue"/>
          </w:tcPr>
          <w:p>
            <w:pPr>
              <w:spacing w:after="0"/>
              <w:rPr>
                <w:sz w:val="4"/>
                <w:szCs w:val="4"/>
                <w:color w:val="auto"/>
              </w:rPr>
            </w:pPr>
          </w:p>
        </w:tc>
        <w:tc>
          <w:tcPr>
            <w:tcW w:w="700" w:type="dxa"/>
            <w:vAlign w:val="bottom"/>
          </w:tcPr>
          <w:p>
            <w:pPr>
              <w:spacing w:after="0"/>
              <w:rPr>
                <w:sz w:val="4"/>
                <w:szCs w:val="4"/>
                <w:color w:val="auto"/>
              </w:rPr>
            </w:pPr>
          </w:p>
        </w:tc>
        <w:tc>
          <w:tcPr>
            <w:tcW w:w="240" w:type="dxa"/>
            <w:vAlign w:val="bottom"/>
          </w:tcPr>
          <w:p>
            <w:pPr>
              <w:spacing w:after="0"/>
              <w:rPr>
                <w:sz w:val="4"/>
                <w:szCs w:val="4"/>
                <w:color w:val="auto"/>
              </w:rPr>
            </w:pPr>
          </w:p>
        </w:tc>
        <w:tc>
          <w:tcPr>
            <w:tcW w:w="680" w:type="dxa"/>
            <w:vAlign w:val="bottom"/>
          </w:tcPr>
          <w:p>
            <w:pPr>
              <w:spacing w:after="0"/>
              <w:rPr>
                <w:sz w:val="4"/>
                <w:szCs w:val="4"/>
                <w:color w:val="auto"/>
              </w:rPr>
            </w:pPr>
          </w:p>
        </w:tc>
        <w:tc>
          <w:tcPr>
            <w:tcW w:w="440" w:type="dxa"/>
            <w:vAlign w:val="bottom"/>
          </w:tcPr>
          <w:p>
            <w:pPr>
              <w:spacing w:after="0"/>
              <w:rPr>
                <w:sz w:val="4"/>
                <w:szCs w:val="4"/>
                <w:color w:val="auto"/>
              </w:rPr>
            </w:pPr>
          </w:p>
        </w:tc>
        <w:tc>
          <w:tcPr>
            <w:tcW w:w="8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3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40" w:type="dxa"/>
            <w:vAlign w:val="bottom"/>
          </w:tcPr>
          <w:p>
            <w:pPr>
              <w:spacing w:after="0"/>
              <w:rPr>
                <w:sz w:val="4"/>
                <w:szCs w:val="4"/>
                <w:color w:val="auto"/>
              </w:rPr>
            </w:pPr>
          </w:p>
        </w:tc>
        <w:tc>
          <w:tcPr>
            <w:tcW w:w="100" w:type="dxa"/>
            <w:vAlign w:val="bottom"/>
          </w:tcPr>
          <w:p>
            <w:pPr>
              <w:spacing w:after="0"/>
              <w:rPr>
                <w:sz w:val="4"/>
                <w:szCs w:val="4"/>
                <w:color w:val="auto"/>
              </w:rPr>
            </w:pPr>
          </w:p>
        </w:tc>
        <w:tc>
          <w:tcPr>
            <w:tcW w:w="340" w:type="dxa"/>
            <w:vAlign w:val="bottom"/>
          </w:tcPr>
          <w:p>
            <w:pPr>
              <w:spacing w:after="0"/>
              <w:rPr>
                <w:sz w:val="4"/>
                <w:szCs w:val="4"/>
                <w:color w:val="auto"/>
              </w:rPr>
            </w:pPr>
          </w:p>
        </w:tc>
        <w:tc>
          <w:tcPr>
            <w:tcW w:w="480" w:type="dxa"/>
            <w:vAlign w:val="bottom"/>
          </w:tcPr>
          <w:p>
            <w:pPr>
              <w:spacing w:after="0"/>
              <w:rPr>
                <w:sz w:val="4"/>
                <w:szCs w:val="4"/>
                <w:color w:val="auto"/>
              </w:rPr>
            </w:pPr>
          </w:p>
        </w:tc>
        <w:tc>
          <w:tcPr>
            <w:tcW w:w="260" w:type="dxa"/>
            <w:vAlign w:val="bottom"/>
          </w:tcPr>
          <w:p>
            <w:pPr>
              <w:spacing w:after="0"/>
              <w:rPr>
                <w:sz w:val="4"/>
                <w:szCs w:val="4"/>
                <w:color w:val="auto"/>
              </w:rPr>
            </w:pPr>
          </w:p>
        </w:tc>
        <w:tc>
          <w:tcPr>
            <w:tcW w:w="860" w:type="dxa"/>
            <w:vAlign w:val="bottom"/>
          </w:tcPr>
          <w:p>
            <w:pPr>
              <w:spacing w:after="0"/>
              <w:rPr>
                <w:sz w:val="4"/>
                <w:szCs w:val="4"/>
                <w:color w:val="auto"/>
              </w:rPr>
            </w:pPr>
          </w:p>
        </w:tc>
        <w:tc>
          <w:tcPr>
            <w:tcW w:w="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60"/>
        </w:trPr>
        <w:tc>
          <w:tcPr>
            <w:tcW w:w="1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tcPr>
          <w:p>
            <w:pPr>
              <w:jc w:val="center"/>
              <w:ind w:right="140"/>
              <w:spacing w:after="0"/>
              <w:rPr>
                <w:sz w:val="20"/>
                <w:szCs w:val="20"/>
                <w:color w:val="auto"/>
              </w:rPr>
            </w:pPr>
            <w:r>
              <w:rPr>
                <w:rFonts w:ascii="Cambria Math" w:cs="Cambria Math" w:eastAsia="Cambria Math" w:hAnsi="Cambria Math"/>
                <w:sz w:val="24"/>
                <w:szCs w:val="24"/>
                <w:b w:val="1"/>
                <w:bCs w:val="1"/>
                <w:color w:val="auto"/>
              </w:rPr>
              <w:t>=</w:t>
            </w: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0" w:type="dxa"/>
            <w:vAlign w:val="bottom"/>
            <w:gridSpan w:val="2"/>
          </w:tcPr>
          <w:p>
            <w:pPr>
              <w:ind w:left="60"/>
              <w:spacing w:after="0"/>
              <w:rPr>
                <w:sz w:val="20"/>
                <w:szCs w:val="20"/>
                <w:color w:val="auto"/>
              </w:rPr>
            </w:pPr>
            <w:r>
              <w:rPr>
                <w:rFonts w:ascii="Cambria Math" w:cs="Cambria Math" w:eastAsia="Cambria Math" w:hAnsi="Cambria Math"/>
                <w:sz w:val="24"/>
                <w:szCs w:val="24"/>
                <w:b w:val="1"/>
                <w:bCs w:val="1"/>
                <w:color w:val="auto"/>
              </w:rPr>
              <w:t>∗ (</w:t>
            </w:r>
          </w:p>
        </w:tc>
        <w:tc>
          <w:tcPr>
            <w:tcW w:w="1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3</w:t>
            </w:r>
          </w:p>
        </w:tc>
        <w:tc>
          <w:tcPr>
            <w:tcW w:w="240" w:type="dxa"/>
            <w:vAlign w:val="bottom"/>
            <w:gridSpan w:val="2"/>
          </w:tcPr>
          <w:p>
            <w:pPr>
              <w:jc w:val="right"/>
              <w:ind w:right="40"/>
              <w:spacing w:after="0"/>
              <w:rPr>
                <w:sz w:val="20"/>
                <w:szCs w:val="20"/>
                <w:color w:val="auto"/>
              </w:rPr>
            </w:pPr>
            <w:r>
              <w:rPr>
                <w:rFonts w:ascii="Cambria Math" w:cs="Cambria Math" w:eastAsia="Cambria Math" w:hAnsi="Cambria Math"/>
                <w:sz w:val="24"/>
                <w:szCs w:val="24"/>
                <w:b w:val="1"/>
                <w:bCs w:val="1"/>
                <w:color w:val="auto"/>
              </w:rPr>
              <w:t>+</w:t>
            </w:r>
          </w:p>
        </w:tc>
        <w:tc>
          <w:tcPr>
            <w:tcW w:w="600" w:type="dxa"/>
            <w:vAlign w:val="bottom"/>
            <w:gridSpan w:val="4"/>
          </w:tcPr>
          <w:p>
            <w:pPr>
              <w:jc w:val="center"/>
              <w:ind w:right="80"/>
              <w:spacing w:after="0" w:line="2456" w:lineRule="exact"/>
              <w:rPr>
                <w:sz w:val="20"/>
                <w:szCs w:val="20"/>
                <w:color w:val="auto"/>
              </w:rPr>
            </w:pPr>
            <w:r>
              <w:rPr>
                <w:rFonts w:ascii="Cambria Math" w:cs="Cambria Math" w:eastAsia="Cambria Math" w:hAnsi="Cambria Math"/>
                <w:sz w:val="48"/>
                <w:szCs w:val="48"/>
                <w:b w:val="1"/>
                <w:bCs w:val="1"/>
                <w:color w:val="auto"/>
                <w:vertAlign w:val="subscript"/>
              </w:rPr>
              <w:t>.</w:t>
            </w:r>
            <w:r>
              <w:rPr>
                <w:rFonts w:ascii="Cambria Math" w:cs="Cambria Math" w:eastAsia="Cambria Math" w:hAnsi="Cambria Math"/>
                <w:sz w:val="24"/>
                <w:szCs w:val="24"/>
                <w:b w:val="1"/>
                <w:bCs w:val="1"/>
                <w:color w:val="auto"/>
              </w:rPr>
              <w:t xml:space="preserve">  .</w:t>
            </w:r>
          </w:p>
        </w:tc>
        <w:tc>
          <w:tcPr>
            <w:tcW w:w="360" w:type="dxa"/>
            <w:vAlign w:val="bottom"/>
          </w:tcPr>
          <w:p>
            <w:pPr>
              <w:spacing w:after="0" w:line="2456" w:lineRule="exact"/>
              <w:rPr>
                <w:sz w:val="20"/>
                <w:szCs w:val="20"/>
                <w:color w:val="auto"/>
              </w:rPr>
            </w:pPr>
            <w:r>
              <w:rPr>
                <w:rFonts w:ascii="Cambria Math" w:cs="Cambria Math" w:eastAsia="Cambria Math" w:hAnsi="Cambria Math"/>
                <w:sz w:val="48"/>
                <w:szCs w:val="48"/>
                <w:b w:val="1"/>
                <w:bCs w:val="1"/>
                <w:color w:val="auto"/>
                <w:vertAlign w:val="subscript"/>
              </w:rPr>
              <w:t>)</w:t>
            </w:r>
            <w:r>
              <w:rPr>
                <w:rFonts w:ascii="Cambria Math" w:cs="Cambria Math" w:eastAsia="Cambria Math" w:hAnsi="Cambria Math"/>
                <w:sz w:val="17"/>
                <w:szCs w:val="17"/>
                <w:b w:val="1"/>
                <w:bCs w:val="1"/>
                <w:color w:val="auto"/>
              </w:rPr>
              <w:t xml:space="preserve"> .</w:t>
            </w:r>
          </w:p>
        </w:tc>
        <w:tc>
          <w:tcPr>
            <w:tcW w:w="2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2512060</wp:posOffset>
                </wp:positionH>
                <wp:positionV relativeFrom="paragraph">
                  <wp:posOffset>-2296160</wp:posOffset>
                </wp:positionV>
                <wp:extent cx="138684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8684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8pt,-180.7999pt" to="307pt,-180.7999pt" o:allowincell="f" strokecolor="#000000" strokeweight="0.8399pt"/>
            </w:pict>
          </mc:Fallback>
        </mc:AlternateContent>
        <mc:AlternateContent>
          <mc:Choice Requires="wps">
            <w:drawing>
              <wp:anchor simplePos="0" relativeHeight="251657728" behindDoc="1" locked="0" layoutInCell="0" allowOverlap="1">
                <wp:simplePos x="0" y="0"/>
                <wp:positionH relativeFrom="column">
                  <wp:posOffset>2893060</wp:posOffset>
                </wp:positionH>
                <wp:positionV relativeFrom="paragraph">
                  <wp:posOffset>-965835</wp:posOffset>
                </wp:positionV>
                <wp:extent cx="64452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452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8pt,-76.0499pt" to="278.55pt,-76.0499pt" o:allowincell="f" strokecolor="#000000" strokeweight="0.8399pt"/>
            </w:pict>
          </mc:Fallback>
        </mc:AlternateContent>
      </w:r>
    </w:p>
    <w:p>
      <w:pPr>
        <w:sectPr>
          <w:pgSz w:w="12240" w:h="15840" w:orient="portrait"/>
          <w:cols w:equalWidth="0" w:num="1">
            <w:col w:w="9360"/>
          </w:cols>
          <w:pgMar w:left="1440" w:top="1440" w:right="1440" w:bottom="0"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1658"/>
        </w:trPr>
        <w:tc>
          <w:tcPr>
            <w:tcW w:w="302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 xml:space="preserve">For </w:t>
            </w:r>
            <w:r>
              <w:rPr>
                <w:rFonts w:ascii="Arial" w:cs="Arial" w:eastAsia="Arial" w:hAnsi="Arial"/>
                <w:sz w:val="24"/>
                <w:szCs w:val="24"/>
                <w:i w:val="1"/>
                <w:iCs w:val="1"/>
                <w:color w:val="auto"/>
              </w:rPr>
              <w:t>36152 ft &lt; h &lt; 82345 ft</w:t>
            </w:r>
            <w:r>
              <w:rPr>
                <w:rFonts w:ascii="Times New Roman" w:cs="Times New Roman" w:eastAsia="Times New Roman" w:hAnsi="Times New Roman"/>
                <w:sz w:val="24"/>
                <w:szCs w:val="24"/>
                <w:color w:val="auto"/>
              </w:rPr>
              <w:t>,</w:t>
            </w:r>
          </w:p>
        </w:tc>
        <w:tc>
          <w:tcPr>
            <w:tcW w:w="1040" w:type="dxa"/>
            <w:vAlign w:val="bottom"/>
          </w:tcPr>
          <w:p>
            <w:pPr>
              <w:jc w:val="right"/>
              <w:ind w:right="280"/>
              <w:spacing w:after="0"/>
              <w:rPr>
                <w:sz w:val="20"/>
                <w:szCs w:val="20"/>
                <w:color w:val="auto"/>
              </w:rPr>
            </w:pPr>
            <w:r>
              <w:rPr>
                <w:rFonts w:ascii="Cambria Math" w:cs="Cambria Math" w:eastAsia="Cambria Math" w:hAnsi="Cambria Math"/>
                <w:sz w:val="24"/>
                <w:szCs w:val="24"/>
                <w:b w:val="1"/>
                <w:bCs w:val="1"/>
                <w:color w:val="auto"/>
              </w:rPr>
              <w:t>=</w:t>
            </w:r>
          </w:p>
        </w:tc>
        <w:tc>
          <w:tcPr>
            <w:tcW w:w="1180" w:type="dxa"/>
            <w:vAlign w:val="bottom"/>
            <w:gridSpan w:val="2"/>
          </w:tcPr>
          <w:p>
            <w:pPr>
              <w:jc w:val="right"/>
              <w:spacing w:after="0" w:line="1651" w:lineRule="exact"/>
              <w:rPr>
                <w:sz w:val="20"/>
                <w:szCs w:val="20"/>
                <w:color w:val="auto"/>
              </w:rPr>
            </w:pPr>
            <w:r>
              <w:rPr>
                <w:rFonts w:ascii="Cambria Math" w:cs="Cambria Math" w:eastAsia="Cambria Math" w:hAnsi="Cambria Math"/>
                <w:sz w:val="21"/>
                <w:szCs w:val="21"/>
                <w:b w:val="1"/>
                <w:bCs w:val="1"/>
                <w:color w:val="auto"/>
              </w:rPr>
              <w:t>.  ∗</w:t>
            </w:r>
            <w:r>
              <w:rPr>
                <w:rFonts w:ascii="Cambria Math" w:cs="Cambria Math" w:eastAsia="Cambria Math" w:hAnsi="Cambria Math"/>
                <w:sz w:val="39"/>
                <w:szCs w:val="39"/>
                <w:b w:val="1"/>
                <w:bCs w:val="1"/>
                <w:color w:val="auto"/>
                <w:vertAlign w:val="superscript"/>
              </w:rPr>
              <w:t>= −</w:t>
            </w:r>
            <w:r>
              <w:rPr>
                <w:rFonts w:ascii="Cambria Math" w:cs="Cambria Math" w:eastAsia="Cambria Math" w:hAnsi="Cambria Math"/>
                <w:sz w:val="15"/>
                <w:szCs w:val="15"/>
                <w:b w:val="1"/>
                <w:bCs w:val="1"/>
                <w:color w:val="auto"/>
              </w:rPr>
              <w:t>.  −</w:t>
            </w:r>
          </w:p>
        </w:tc>
        <w:tc>
          <w:tcPr>
            <w:tcW w:w="240" w:type="dxa"/>
            <w:vAlign w:val="bottom"/>
          </w:tcPr>
          <w:p>
            <w:pPr>
              <w:jc w:val="right"/>
              <w:ind w:right="57"/>
              <w:spacing w:after="0"/>
              <w:rPr>
                <w:sz w:val="20"/>
                <w:szCs w:val="20"/>
                <w:color w:val="auto"/>
              </w:rPr>
            </w:pPr>
            <w:r>
              <w:rPr>
                <w:rFonts w:ascii="Cambria Math" w:cs="Cambria Math" w:eastAsia="Cambria Math" w:hAnsi="Cambria Math"/>
                <w:sz w:val="17"/>
                <w:szCs w:val="17"/>
                <w:b w:val="1"/>
                <w:bCs w:val="1"/>
                <w:color w:val="auto"/>
              </w:rPr>
              <w:t>.</w:t>
            </w:r>
          </w:p>
        </w:tc>
        <w:tc>
          <w:tcPr>
            <w:tcW w:w="540" w:type="dxa"/>
            <w:vAlign w:val="bottom"/>
          </w:tcPr>
          <w:p>
            <w:pPr>
              <w:jc w:val="right"/>
              <w:spacing w:after="0"/>
              <w:rPr>
                <w:sz w:val="20"/>
                <w:szCs w:val="20"/>
                <w:color w:val="auto"/>
              </w:rPr>
            </w:pPr>
            <w:r>
              <w:rPr>
                <w:rFonts w:ascii="Cambria Math" w:cs="Cambria Math" w:eastAsia="Cambria Math" w:hAnsi="Cambria Math"/>
                <w:sz w:val="17"/>
                <w:szCs w:val="17"/>
                <w:b w:val="1"/>
                <w:bCs w:val="1"/>
                <w:color w:val="auto"/>
              </w:rPr>
              <w:t>ℎ</w:t>
            </w:r>
          </w:p>
        </w:tc>
        <w:tc>
          <w:tcPr>
            <w:tcW w:w="0" w:type="dxa"/>
            <w:vAlign w:val="bottom"/>
          </w:tcPr>
          <w:p>
            <w:pPr>
              <w:spacing w:after="0"/>
              <w:rPr>
                <w:sz w:val="1"/>
                <w:szCs w:val="1"/>
                <w:color w:val="auto"/>
              </w:rPr>
            </w:pPr>
          </w:p>
        </w:tc>
      </w:tr>
      <w:tr>
        <w:trPr>
          <w:trHeight w:val="52"/>
        </w:trPr>
        <w:tc>
          <w:tcPr>
            <w:tcW w:w="3020" w:type="dxa"/>
            <w:vAlign w:val="bottom"/>
            <w:vMerge w:val="continue"/>
          </w:tcPr>
          <w:p>
            <w:pPr>
              <w:spacing w:after="0"/>
              <w:rPr>
                <w:sz w:val="4"/>
                <w:szCs w:val="4"/>
                <w:color w:val="auto"/>
              </w:rPr>
            </w:pPr>
          </w:p>
        </w:tc>
        <w:tc>
          <w:tcPr>
            <w:tcW w:w="1040" w:type="dxa"/>
            <w:vAlign w:val="bottom"/>
          </w:tcPr>
          <w:p>
            <w:pPr>
              <w:spacing w:after="0"/>
              <w:rPr>
                <w:sz w:val="4"/>
                <w:szCs w:val="4"/>
                <w:color w:val="auto"/>
              </w:rPr>
            </w:pPr>
          </w:p>
        </w:tc>
        <w:tc>
          <w:tcPr>
            <w:tcW w:w="420" w:type="dxa"/>
            <w:vAlign w:val="bottom"/>
          </w:tcPr>
          <w:p>
            <w:pPr>
              <w:spacing w:after="0"/>
              <w:rPr>
                <w:sz w:val="4"/>
                <w:szCs w:val="4"/>
                <w:color w:val="auto"/>
              </w:rPr>
            </w:pPr>
          </w:p>
        </w:tc>
        <w:tc>
          <w:tcPr>
            <w:tcW w:w="760" w:type="dxa"/>
            <w:vAlign w:val="bottom"/>
          </w:tcPr>
          <w:p>
            <w:pPr>
              <w:spacing w:after="0"/>
              <w:rPr>
                <w:sz w:val="4"/>
                <w:szCs w:val="4"/>
                <w:color w:val="auto"/>
              </w:rPr>
            </w:pPr>
          </w:p>
        </w:tc>
        <w:tc>
          <w:tcPr>
            <w:tcW w:w="240" w:type="dxa"/>
            <w:vAlign w:val="bottom"/>
          </w:tcPr>
          <w:p>
            <w:pPr>
              <w:spacing w:after="0"/>
              <w:rPr>
                <w:sz w:val="4"/>
                <w:szCs w:val="4"/>
                <w:color w:val="auto"/>
              </w:rPr>
            </w:pPr>
          </w:p>
        </w:tc>
        <w:tc>
          <w:tcPr>
            <w:tcW w:w="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43"/>
        </w:trPr>
        <w:tc>
          <w:tcPr>
            <w:tcW w:w="302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 xml:space="preserve">For </w:t>
            </w:r>
            <w:r>
              <w:rPr>
                <w:rFonts w:ascii="Arial" w:cs="Arial" w:eastAsia="Arial" w:hAnsi="Arial"/>
                <w:sz w:val="24"/>
                <w:szCs w:val="24"/>
                <w:i w:val="1"/>
                <w:iCs w:val="1"/>
                <w:color w:val="auto"/>
              </w:rPr>
              <w:t>h &gt; 82345 ft</w:t>
            </w:r>
            <w:r>
              <w:rPr>
                <w:rFonts w:ascii="Times New Roman" w:cs="Times New Roman" w:eastAsia="Times New Roman" w:hAnsi="Times New Roman"/>
                <w:sz w:val="24"/>
                <w:szCs w:val="24"/>
                <w:color w:val="auto"/>
              </w:rPr>
              <w:t>,</w:t>
            </w:r>
          </w:p>
        </w:tc>
        <w:tc>
          <w:tcPr>
            <w:tcW w:w="1040" w:type="dxa"/>
            <w:vAlign w:val="bottom"/>
          </w:tcPr>
          <w:p>
            <w:pPr>
              <w:ind w:left="560"/>
              <w:spacing w:after="0"/>
              <w:rPr>
                <w:sz w:val="20"/>
                <w:szCs w:val="20"/>
                <w:color w:val="auto"/>
              </w:rPr>
            </w:pPr>
            <w:r>
              <w:rPr>
                <w:rFonts w:ascii="Cambria Math" w:cs="Cambria Math" w:eastAsia="Cambria Math" w:hAnsi="Cambria Math"/>
                <w:sz w:val="24"/>
                <w:szCs w:val="24"/>
                <w:b w:val="1"/>
                <w:bCs w:val="1"/>
                <w:color w:val="auto"/>
              </w:rPr>
              <w:t>= −</w:t>
            </w:r>
          </w:p>
        </w:tc>
        <w:tc>
          <w:tcPr>
            <w:tcW w:w="420" w:type="dxa"/>
            <w:vAlign w:val="bottom"/>
          </w:tcPr>
          <w:p>
            <w:pPr>
              <w:jc w:val="right"/>
              <w:spacing w:after="0"/>
              <w:rPr>
                <w:sz w:val="20"/>
                <w:szCs w:val="20"/>
                <w:color w:val="auto"/>
              </w:rPr>
            </w:pPr>
            <w:r>
              <w:rPr>
                <w:rFonts w:ascii="Cambria Math" w:cs="Cambria Math" w:eastAsia="Cambria Math" w:hAnsi="Cambria Math"/>
                <w:sz w:val="24"/>
                <w:szCs w:val="24"/>
                <w:b w:val="1"/>
                <w:bCs w:val="1"/>
                <w:color w:val="auto"/>
              </w:rPr>
              <w:t>.</w:t>
            </w:r>
          </w:p>
        </w:tc>
        <w:tc>
          <w:tcPr>
            <w:tcW w:w="760" w:type="dxa"/>
            <w:vAlign w:val="bottom"/>
          </w:tcPr>
          <w:p>
            <w:pPr>
              <w:jc w:val="right"/>
              <w:spacing w:after="0"/>
              <w:rPr>
                <w:sz w:val="20"/>
                <w:szCs w:val="20"/>
                <w:color w:val="auto"/>
              </w:rPr>
            </w:pPr>
            <w:r>
              <w:rPr>
                <w:rFonts w:ascii="Cambria Math" w:cs="Cambria Math" w:eastAsia="Cambria Math" w:hAnsi="Cambria Math"/>
                <w:sz w:val="24"/>
                <w:szCs w:val="24"/>
                <w:b w:val="1"/>
                <w:bCs w:val="1"/>
                <w:color w:val="auto"/>
              </w:rPr>
              <w:t>+  .</w:t>
            </w:r>
          </w:p>
        </w:tc>
        <w:tc>
          <w:tcPr>
            <w:tcW w:w="240" w:type="dxa"/>
            <w:vAlign w:val="bottom"/>
          </w:tcPr>
          <w:p>
            <w:pPr>
              <w:spacing w:after="0"/>
              <w:rPr>
                <w:sz w:val="24"/>
                <w:szCs w:val="24"/>
                <w:color w:val="auto"/>
              </w:rPr>
            </w:pPr>
          </w:p>
        </w:tc>
        <w:tc>
          <w:tcPr>
            <w:tcW w:w="540" w:type="dxa"/>
            <w:vAlign w:val="bottom"/>
          </w:tcPr>
          <w:p>
            <w:pPr>
              <w:jc w:val="right"/>
              <w:spacing w:after="0"/>
              <w:rPr>
                <w:sz w:val="20"/>
                <w:szCs w:val="20"/>
                <w:color w:val="auto"/>
              </w:rPr>
            </w:pPr>
            <w:r>
              <w:rPr>
                <w:rFonts w:ascii="Cambria Math" w:cs="Cambria Math" w:eastAsia="Cambria Math" w:hAnsi="Cambria Math"/>
                <w:sz w:val="24"/>
                <w:szCs w:val="24"/>
                <w:b w:val="1"/>
                <w:bCs w:val="1"/>
                <w:color w:val="auto"/>
              </w:rPr>
              <w:t>ℎ</w:t>
            </w:r>
          </w:p>
        </w:tc>
        <w:tc>
          <w:tcPr>
            <w:tcW w:w="0" w:type="dxa"/>
            <w:vAlign w:val="bottom"/>
          </w:tcPr>
          <w:p>
            <w:pPr>
              <w:spacing w:after="0"/>
              <w:rPr>
                <w:sz w:val="1"/>
                <w:szCs w:val="1"/>
                <w:color w:val="auto"/>
              </w:rPr>
            </w:pPr>
          </w:p>
        </w:tc>
      </w:tr>
      <w:tr>
        <w:trPr>
          <w:trHeight w:val="52"/>
        </w:trPr>
        <w:tc>
          <w:tcPr>
            <w:tcW w:w="3020" w:type="dxa"/>
            <w:vAlign w:val="bottom"/>
            <w:vMerge w:val="continue"/>
          </w:tcPr>
          <w:p>
            <w:pPr>
              <w:spacing w:after="0"/>
              <w:rPr>
                <w:sz w:val="4"/>
                <w:szCs w:val="4"/>
                <w:color w:val="auto"/>
              </w:rPr>
            </w:pPr>
          </w:p>
        </w:tc>
        <w:tc>
          <w:tcPr>
            <w:tcW w:w="1040" w:type="dxa"/>
            <w:vAlign w:val="bottom"/>
          </w:tcPr>
          <w:p>
            <w:pPr>
              <w:spacing w:after="0"/>
              <w:rPr>
                <w:sz w:val="4"/>
                <w:szCs w:val="4"/>
                <w:color w:val="auto"/>
              </w:rPr>
            </w:pPr>
          </w:p>
        </w:tc>
        <w:tc>
          <w:tcPr>
            <w:tcW w:w="420" w:type="dxa"/>
            <w:vAlign w:val="bottom"/>
          </w:tcPr>
          <w:p>
            <w:pPr>
              <w:spacing w:after="0"/>
              <w:rPr>
                <w:sz w:val="4"/>
                <w:szCs w:val="4"/>
                <w:color w:val="auto"/>
              </w:rPr>
            </w:pPr>
          </w:p>
        </w:tc>
        <w:tc>
          <w:tcPr>
            <w:tcW w:w="760" w:type="dxa"/>
            <w:vAlign w:val="bottom"/>
          </w:tcPr>
          <w:p>
            <w:pPr>
              <w:spacing w:after="0"/>
              <w:rPr>
                <w:sz w:val="4"/>
                <w:szCs w:val="4"/>
                <w:color w:val="auto"/>
              </w:rPr>
            </w:pPr>
          </w:p>
        </w:tc>
        <w:tc>
          <w:tcPr>
            <w:tcW w:w="240" w:type="dxa"/>
            <w:vAlign w:val="bottom"/>
          </w:tcPr>
          <w:p>
            <w:pPr>
              <w:spacing w:after="0"/>
              <w:rPr>
                <w:sz w:val="4"/>
                <w:szCs w:val="4"/>
                <w:color w:val="auto"/>
              </w:rPr>
            </w:pPr>
          </w:p>
        </w:tc>
        <w:tc>
          <w:tcPr>
            <w:tcW w:w="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96"/>
        </w:trPr>
        <w:tc>
          <w:tcPr>
            <w:tcW w:w="3020" w:type="dxa"/>
            <w:vAlign w:val="bottom"/>
          </w:tcPr>
          <w:p>
            <w:pPr>
              <w:spacing w:after="0"/>
              <w:rPr>
                <w:sz w:val="24"/>
                <w:szCs w:val="24"/>
                <w:color w:val="auto"/>
              </w:rPr>
            </w:pPr>
          </w:p>
        </w:tc>
        <w:tc>
          <w:tcPr>
            <w:tcW w:w="1040" w:type="dxa"/>
            <w:vAlign w:val="bottom"/>
          </w:tcPr>
          <w:p>
            <w:pPr>
              <w:jc w:val="right"/>
              <w:ind w:right="80"/>
              <w:spacing w:after="0"/>
              <w:rPr>
                <w:sz w:val="20"/>
                <w:szCs w:val="20"/>
                <w:color w:val="auto"/>
              </w:rPr>
            </w:pPr>
            <w:r>
              <w:rPr>
                <w:rFonts w:ascii="Cambria Math" w:cs="Cambria Math" w:eastAsia="Cambria Math" w:hAnsi="Cambria Math"/>
                <w:sz w:val="24"/>
                <w:szCs w:val="24"/>
                <w:b w:val="1"/>
                <w:bCs w:val="1"/>
                <w:color w:val="auto"/>
              </w:rPr>
              <w:t>=   .</w:t>
            </w:r>
          </w:p>
        </w:tc>
        <w:tc>
          <w:tcPr>
            <w:tcW w:w="420" w:type="dxa"/>
            <w:vAlign w:val="bottom"/>
          </w:tcPr>
          <w:p>
            <w:pPr>
              <w:jc w:val="right"/>
              <w:spacing w:after="0"/>
              <w:rPr>
                <w:sz w:val="20"/>
                <w:szCs w:val="20"/>
                <w:color w:val="auto"/>
              </w:rPr>
            </w:pPr>
            <w:r>
              <w:rPr>
                <w:rFonts w:ascii="Cambria Math" w:cs="Cambria Math" w:eastAsia="Cambria Math" w:hAnsi="Cambria Math"/>
                <w:sz w:val="24"/>
                <w:szCs w:val="24"/>
                <w:b w:val="1"/>
                <w:bCs w:val="1"/>
                <w:color w:val="auto"/>
              </w:rPr>
              <w:t>∗ (</w:t>
            </w:r>
          </w:p>
        </w:tc>
        <w:tc>
          <w:tcPr>
            <w:tcW w:w="760" w:type="dxa"/>
            <w:vAlign w:val="bottom"/>
          </w:tcPr>
          <w:p>
            <w:pPr>
              <w:jc w:val="right"/>
              <w:ind w:right="60"/>
              <w:spacing w:after="0" w:line="2188" w:lineRule="exact"/>
              <w:rPr>
                <w:sz w:val="20"/>
                <w:szCs w:val="20"/>
                <w:color w:val="auto"/>
              </w:rPr>
            </w:pPr>
            <w:r>
              <w:rPr>
                <w:rFonts w:ascii="Cambria Math" w:cs="Cambria Math" w:eastAsia="Cambria Math" w:hAnsi="Cambria Math"/>
                <w:sz w:val="24"/>
                <w:szCs w:val="24"/>
                <w:b w:val="1"/>
                <w:bCs w:val="1"/>
                <w:color w:val="auto"/>
              </w:rPr>
              <w:t xml:space="preserve">+  </w:t>
            </w:r>
            <w:r>
              <w:rPr>
                <w:rFonts w:ascii="Cambria Math" w:cs="Cambria Math" w:eastAsia="Cambria Math" w:hAnsi="Cambria Math"/>
                <w:sz w:val="48"/>
                <w:szCs w:val="48"/>
                <w:b w:val="1"/>
                <w:bCs w:val="1"/>
                <w:color w:val="auto"/>
                <w:vertAlign w:val="subscript"/>
              </w:rPr>
              <w:t>.</w:t>
            </w:r>
          </w:p>
        </w:tc>
        <w:tc>
          <w:tcPr>
            <w:tcW w:w="240" w:type="dxa"/>
            <w:vAlign w:val="bottom"/>
          </w:tcPr>
          <w:p>
            <w:pPr>
              <w:jc w:val="right"/>
              <w:ind w:right="17"/>
              <w:spacing w:after="0"/>
              <w:rPr>
                <w:sz w:val="20"/>
                <w:szCs w:val="20"/>
                <w:color w:val="auto"/>
              </w:rPr>
            </w:pPr>
            <w:r>
              <w:rPr>
                <w:rFonts w:ascii="Cambria Math" w:cs="Cambria Math" w:eastAsia="Cambria Math" w:hAnsi="Cambria Math"/>
                <w:sz w:val="24"/>
                <w:szCs w:val="24"/>
                <w:b w:val="1"/>
                <w:bCs w:val="1"/>
                <w:color w:val="auto"/>
              </w:rPr>
              <w:t>.</w:t>
            </w:r>
          </w:p>
        </w:tc>
        <w:tc>
          <w:tcPr>
            <w:tcW w:w="540" w:type="dxa"/>
            <w:vAlign w:val="bottom"/>
          </w:tcPr>
          <w:p>
            <w:pPr>
              <w:jc w:val="right"/>
              <w:spacing w:after="0" w:line="2188" w:lineRule="exact"/>
              <w:rPr>
                <w:sz w:val="20"/>
                <w:szCs w:val="20"/>
                <w:color w:val="auto"/>
              </w:rPr>
            </w:pPr>
            <w:r>
              <w:rPr>
                <w:rFonts w:ascii="Cambria Math" w:cs="Cambria Math" w:eastAsia="Cambria Math" w:hAnsi="Cambria Math"/>
                <w:sz w:val="48"/>
                <w:szCs w:val="48"/>
                <w:b w:val="1"/>
                <w:bCs w:val="1"/>
                <w:color w:val="auto"/>
                <w:vertAlign w:val="subscript"/>
              </w:rPr>
              <w:t>)</w:t>
            </w:r>
            <w:r>
              <w:rPr>
                <w:rFonts w:ascii="Cambria Math" w:cs="Cambria Math" w:eastAsia="Cambria Math" w:hAnsi="Cambria Math"/>
                <w:sz w:val="17"/>
                <w:szCs w:val="17"/>
                <w:b w:val="1"/>
                <w:bCs w:val="1"/>
                <w:color w:val="auto"/>
              </w:rPr>
              <w:t>−  .</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2838450</wp:posOffset>
                </wp:positionH>
                <wp:positionV relativeFrom="paragraph">
                  <wp:posOffset>-803275</wp:posOffset>
                </wp:positionV>
                <wp:extent cx="64452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452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5pt,-63.2499pt" to="274.25pt,-63.2499pt" o:allowincell="f" strokecolor="#000000" strokeweight="0.8399pt"/>
            </w:pict>
          </mc:Fallback>
        </mc:AlternateContent>
        <w:drawing>
          <wp:anchor simplePos="0" relativeHeight="251657728" behindDoc="1" locked="0" layoutInCell="0" allowOverlap="1">
            <wp:simplePos x="0" y="0"/>
            <wp:positionH relativeFrom="column">
              <wp:posOffset>-4445</wp:posOffset>
            </wp:positionH>
            <wp:positionV relativeFrom="paragraph">
              <wp:posOffset>-127635</wp:posOffset>
            </wp:positionV>
            <wp:extent cx="5953125" cy="34442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5953125" cy="3444240"/>
                    </a:xfrm>
                    <a:prstGeom prst="rect">
                      <a:avLst/>
                    </a:prstGeom>
                    <a:noFill/>
                  </pic:spPr>
                </pic:pic>
              </a:graphicData>
            </a:graphic>
          </wp:anchor>
        </w:drawing>
      </w:r>
    </w:p>
    <w:p>
      <w:pPr>
        <w:jc w:val="center"/>
        <w:spacing w:after="0" w:line="216" w:lineRule="auto"/>
        <w:rPr>
          <w:sz w:val="20"/>
          <w:szCs w:val="20"/>
          <w:color w:val="auto"/>
        </w:rPr>
      </w:pPr>
      <w:r>
        <w:rPr>
          <w:rFonts w:ascii="Arial" w:cs="Arial" w:eastAsia="Arial" w:hAnsi="Arial"/>
          <w:sz w:val="22"/>
          <w:szCs w:val="22"/>
          <w:b w:val="1"/>
          <w:bCs w:val="1"/>
          <w:color w:val="auto"/>
        </w:rPr>
        <w:t>Palmer Model: Muon Count Rate vs Altitude</w:t>
      </w:r>
    </w:p>
    <w:p>
      <w:pPr>
        <w:sectPr>
          <w:pgSz w:w="12240" w:h="15840" w:orient="portrait"/>
          <w:cols w:equalWidth="0" w:num="1">
            <w:col w:w="9360"/>
          </w:cols>
          <w:pgMar w:left="1440" w:top="0" w:right="144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247" w:type="dxa"/>
        <w:tblCellMar>
          <w:top w:w="0" w:type="dxa"/>
          <w:left w:w="0" w:type="dxa"/>
          <w:bottom w:w="0" w:type="dxa"/>
          <w:right w:w="0" w:type="dxa"/>
        </w:tblCellMar>
      </w:tblPr>
      <w:tr>
        <w:trPr>
          <w:trHeight w:val="1220"/>
        </w:trPr>
        <w:tc>
          <w:tcPr>
            <w:tcW w:w="161" w:type="dxa"/>
            <w:vAlign w:val="bottom"/>
            <w:textDirection w:val="btLr"/>
          </w:tcPr>
          <w:p>
            <w:pPr>
              <w:spacing w:after="0"/>
              <w:rPr>
                <w:sz w:val="20"/>
                <w:szCs w:val="20"/>
                <w:color w:val="auto"/>
              </w:rPr>
            </w:pPr>
            <w:r>
              <w:rPr>
                <w:rFonts w:ascii="Arial" w:cs="Arial" w:eastAsia="Arial" w:hAnsi="Arial"/>
                <w:sz w:val="14"/>
                <w:szCs w:val="14"/>
                <w:b w:val="1"/>
                <w:bCs w:val="1"/>
                <w:color w:val="auto"/>
              </w:rPr>
              <w:t>Count Rate (cpm)</w:t>
            </w:r>
          </w:p>
        </w:tc>
      </w:tr>
    </w:tbl>
    <w:p>
      <w:pPr>
        <w:spacing w:after="0" w:line="20" w:lineRule="exact"/>
        <w:rPr>
          <w:sz w:val="20"/>
          <w:szCs w:val="20"/>
          <w:color w:val="auto"/>
        </w:rPr>
      </w:pPr>
      <w:r>
        <w:rPr>
          <w:sz w:val="20"/>
          <w:szCs w:val="20"/>
          <w:color w:val="auto"/>
        </w:rPr>
        <w:br w:type="column"/>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150</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135</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120</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105</w:t>
      </w:r>
    </w:p>
    <w:p>
      <w:pPr>
        <w:spacing w:after="0" w:line="21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90</w:t>
      </w:r>
    </w:p>
    <w:p>
      <w:pPr>
        <w:spacing w:after="0" w:line="18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75</w:t>
      </w:r>
    </w:p>
    <w:p>
      <w:pPr>
        <w:jc w:val="right"/>
        <w:ind w:right="240"/>
        <w:spacing w:after="0" w:line="196" w:lineRule="auto"/>
        <w:rPr>
          <w:sz w:val="20"/>
          <w:szCs w:val="20"/>
          <w:color w:val="auto"/>
        </w:rPr>
      </w:pPr>
      <w:r>
        <w:rPr>
          <w:sz w:val="1"/>
          <w:szCs w:val="1"/>
          <w:color w:val="auto"/>
        </w:rPr>
        <w:drawing>
          <wp:inline distT="0" distB="0" distL="0" distR="0">
            <wp:extent cx="62865" cy="62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Palmer Model</w:t>
      </w:r>
    </w:p>
    <w:p>
      <w:pPr>
        <w:spacing w:after="0" w:line="88" w:lineRule="exact"/>
        <w:rPr>
          <w:sz w:val="20"/>
          <w:szCs w:val="20"/>
          <w:color w:val="auto"/>
        </w:rPr>
      </w:pPr>
    </w:p>
    <w:tbl>
      <w:tblPr>
        <w:tblLayout w:type="fixed"/>
        <w:tblInd w:w="80" w:type="dxa"/>
        <w:tblCellMar>
          <w:top w:w="0" w:type="dxa"/>
          <w:left w:w="0" w:type="dxa"/>
          <w:bottom w:w="0" w:type="dxa"/>
          <w:right w:w="0" w:type="dxa"/>
        </w:tblCellMar>
      </w:tblPr>
      <w:tr>
        <w:trPr>
          <w:trHeight w:val="209"/>
        </w:trPr>
        <w:tc>
          <w:tcPr>
            <w:tcW w:w="3900" w:type="dxa"/>
            <w:vAlign w:val="bottom"/>
          </w:tcPr>
          <w:p>
            <w:pPr>
              <w:jc w:val="right"/>
              <w:ind w:right="3660"/>
              <w:spacing w:after="0"/>
              <w:rPr>
                <w:sz w:val="20"/>
                <w:szCs w:val="20"/>
                <w:color w:val="auto"/>
              </w:rPr>
            </w:pPr>
            <w:r>
              <w:rPr>
                <w:rFonts w:ascii="Times New Roman" w:cs="Times New Roman" w:eastAsia="Times New Roman" w:hAnsi="Times New Roman"/>
                <w:sz w:val="16"/>
                <w:szCs w:val="16"/>
                <w:color w:val="auto"/>
                <w:w w:val="87"/>
              </w:rPr>
              <w:t>60</w:t>
            </w:r>
          </w:p>
        </w:tc>
        <w:tc>
          <w:tcPr>
            <w:tcW w:w="4680" w:type="dxa"/>
            <w:vAlign w:val="bottom"/>
          </w:tcPr>
          <w:p>
            <w:pPr>
              <w:ind w:left="3720"/>
              <w:spacing w:after="0"/>
              <w:rPr>
                <w:sz w:val="20"/>
                <w:szCs w:val="20"/>
                <w:color w:val="auto"/>
              </w:rPr>
            </w:pPr>
            <w:r>
              <w:rPr>
                <w:rFonts w:ascii="Times New Roman" w:cs="Times New Roman" w:eastAsia="Times New Roman" w:hAnsi="Times New Roman"/>
                <w:sz w:val="16"/>
                <w:szCs w:val="16"/>
                <w:color w:val="auto"/>
                <w:w w:val="98"/>
              </w:rPr>
              <w:t>Fall 2016 Data</w:t>
            </w:r>
          </w:p>
        </w:tc>
      </w:tr>
    </w:tbl>
    <w:p>
      <w:pPr>
        <w:spacing w:after="0" w:line="18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45</w:t>
      </w:r>
    </w:p>
    <w:p>
      <w:pPr>
        <w:spacing w:after="0" w:line="21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30</w:t>
      </w:r>
    </w:p>
    <w:p>
      <w:pPr>
        <w:spacing w:after="0" w:line="21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15</w:t>
      </w:r>
    </w:p>
    <w:p>
      <w:pPr>
        <w:spacing w:after="0" w:line="150"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
          <w:szCs w:val="1"/>
          <w:color w:val="auto"/>
        </w:rPr>
        <w:t xml:space="preserve">0 </w:t>
      </w:r>
      <w:r>
        <w:rPr>
          <w:sz w:val="1"/>
          <w:szCs w:val="1"/>
          <w:color w:val="auto"/>
        </w:rPr>
        <w:drawing>
          <wp:inline distT="0" distB="0" distL="0" distR="0">
            <wp:extent cx="215265" cy="125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215265" cy="125095"/>
                    </a:xfrm>
                    <a:prstGeom prst="rect">
                      <a:avLst/>
                    </a:prstGeom>
                    <a:noFill/>
                    <a:ln>
                      <a:noFill/>
                    </a:ln>
                  </pic:spPr>
                </pic:pic>
              </a:graphicData>
            </a:graphic>
          </wp:inline>
        </w:drawing>
        <w:drawing>
          <wp:inline distT="0" distB="0" distL="0" distR="0">
            <wp:extent cx="186690" cy="114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86690" cy="114935"/>
                    </a:xfrm>
                    <a:prstGeom prst="rect">
                      <a:avLst/>
                    </a:prstGeom>
                    <a:noFill/>
                    <a:ln>
                      <a:noFill/>
                    </a:ln>
                  </pic:spPr>
                </pic:pic>
              </a:graphicData>
            </a:graphic>
          </wp:inline>
        </w:drawing>
        <w:drawing>
          <wp:inline distT="0" distB="0" distL="0" distR="0">
            <wp:extent cx="186690" cy="118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86690" cy="118110"/>
                    </a:xfrm>
                    <a:prstGeom prst="rect">
                      <a:avLst/>
                    </a:prstGeom>
                    <a:noFill/>
                    <a:ln>
                      <a:noFill/>
                    </a:ln>
                  </pic:spPr>
                </pic:pic>
              </a:graphicData>
            </a:graphic>
          </wp:inline>
        </w:drawing>
        <w:drawing>
          <wp:inline distT="0" distB="0" distL="0" distR="0">
            <wp:extent cx="9525" cy="10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9525" cy="102235"/>
                    </a:xfrm>
                    <a:prstGeom prst="rect">
                      <a:avLst/>
                    </a:prstGeom>
                    <a:noFill/>
                    <a:ln>
                      <a:noFill/>
                    </a:ln>
                  </pic:spPr>
                </pic:pic>
              </a:graphicData>
            </a:graphic>
          </wp:inline>
        </w:drawing>
        <w:drawing>
          <wp:inline distT="0" distB="0" distL="0" distR="0">
            <wp:extent cx="187960" cy="114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187960" cy="114935"/>
                    </a:xfrm>
                    <a:prstGeom prst="rect">
                      <a:avLst/>
                    </a:prstGeom>
                    <a:noFill/>
                    <a:ln>
                      <a:noFill/>
                    </a:ln>
                  </pic:spPr>
                </pic:pic>
              </a:graphicData>
            </a:graphic>
          </wp:inline>
        </w:drawing>
        <w:drawing>
          <wp:inline distT="0" distB="0" distL="0" distR="0">
            <wp:extent cx="230505" cy="10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230505" cy="107315"/>
                    </a:xfrm>
                    <a:prstGeom prst="rect">
                      <a:avLst/>
                    </a:prstGeom>
                    <a:noFill/>
                    <a:ln>
                      <a:noFill/>
                    </a:ln>
                  </pic:spPr>
                </pic:pic>
              </a:graphicData>
            </a:graphic>
          </wp:inline>
        </w:drawing>
        <w:drawing>
          <wp:inline distT="0" distB="0" distL="0" distR="0">
            <wp:extent cx="8890" cy="19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8890" cy="19685"/>
                    </a:xfrm>
                    <a:prstGeom prst="rect">
                      <a:avLst/>
                    </a:prstGeom>
                    <a:noFill/>
                    <a:ln>
                      <a:noFill/>
                    </a:ln>
                  </pic:spPr>
                </pic:pic>
              </a:graphicData>
            </a:graphic>
          </wp:inline>
        </w:drawing>
        <w:drawing>
          <wp:inline distT="0" distB="0" distL="0" distR="0">
            <wp:extent cx="163195" cy="107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163195" cy="107315"/>
                    </a:xfrm>
                    <a:prstGeom prst="rect">
                      <a:avLst/>
                    </a:prstGeom>
                    <a:noFill/>
                    <a:ln>
                      <a:noFill/>
                    </a:ln>
                  </pic:spPr>
                </pic:pic>
              </a:graphicData>
            </a:graphic>
          </wp:inline>
        </w:drawing>
        <w:drawing>
          <wp:inline distT="0" distB="0" distL="0" distR="0">
            <wp:extent cx="88900" cy="97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extLst>
                    </a:blip>
                    <a:srcRect/>
                    <a:stretch>
                      <a:fillRect/>
                    </a:stretch>
                  </pic:blipFill>
                  <pic:spPr bwMode="auto">
                    <a:xfrm>
                      <a:off x="0" y="0"/>
                      <a:ext cx="88900" cy="97790"/>
                    </a:xfrm>
                    <a:prstGeom prst="rect">
                      <a:avLst/>
                    </a:prstGeom>
                    <a:noFill/>
                    <a:ln>
                      <a:noFill/>
                    </a:ln>
                  </pic:spPr>
                </pic:pic>
              </a:graphicData>
            </a:graphic>
          </wp:inline>
        </w:drawing>
      </w:r>
    </w:p>
    <w:p>
      <w:pPr>
        <w:ind w:left="340"/>
        <w:spacing w:after="0" w:line="196" w:lineRule="auto"/>
        <w:tabs>
          <w:tab w:leader="none" w:pos="820" w:val="left"/>
          <w:tab w:leader="none" w:pos="1480" w:val="left"/>
          <w:tab w:leader="none" w:pos="2160" w:val="left"/>
          <w:tab w:leader="none" w:pos="2820" w:val="left"/>
          <w:tab w:leader="none" w:pos="3500" w:val="left"/>
          <w:tab w:leader="none" w:pos="4160" w:val="left"/>
          <w:tab w:leader="none" w:pos="4820" w:val="left"/>
          <w:tab w:leader="none" w:pos="5460" w:val="left"/>
          <w:tab w:leader="none" w:pos="6120" w:val="left"/>
          <w:tab w:leader="none" w:pos="6800" w:val="left"/>
        </w:tabs>
        <w:rPr>
          <w:sz w:val="20"/>
          <w:szCs w:val="20"/>
          <w:color w:val="auto"/>
        </w:rPr>
      </w:pPr>
      <w:r>
        <w:rPr>
          <w:rFonts w:ascii="Times New Roman" w:cs="Times New Roman" w:eastAsia="Times New Roman" w:hAnsi="Times New Roman"/>
          <w:sz w:val="16"/>
          <w:szCs w:val="16"/>
          <w:color w:val="auto"/>
        </w:rPr>
        <w:t>0</w:t>
      </w:r>
      <w:r>
        <w:rPr>
          <w:sz w:val="20"/>
          <w:szCs w:val="20"/>
          <w:color w:val="auto"/>
        </w:rPr>
        <w:tab/>
      </w:r>
      <w:r>
        <w:rPr>
          <w:rFonts w:ascii="Times New Roman" w:cs="Times New Roman" w:eastAsia="Times New Roman" w:hAnsi="Times New Roman"/>
          <w:sz w:val="16"/>
          <w:szCs w:val="16"/>
          <w:color w:val="auto"/>
        </w:rPr>
        <w:t>12500</w:t>
      </w:r>
      <w:r>
        <w:rPr>
          <w:sz w:val="20"/>
          <w:szCs w:val="20"/>
          <w:color w:val="auto"/>
        </w:rPr>
        <w:tab/>
      </w:r>
      <w:r>
        <w:rPr>
          <w:rFonts w:ascii="Times New Roman" w:cs="Times New Roman" w:eastAsia="Times New Roman" w:hAnsi="Times New Roman"/>
          <w:sz w:val="16"/>
          <w:szCs w:val="16"/>
          <w:color w:val="auto"/>
        </w:rPr>
        <w:t>25000</w:t>
      </w:r>
      <w:r>
        <w:rPr>
          <w:sz w:val="20"/>
          <w:szCs w:val="20"/>
          <w:color w:val="auto"/>
        </w:rPr>
        <w:tab/>
      </w:r>
      <w:r>
        <w:rPr>
          <w:rFonts w:ascii="Times New Roman" w:cs="Times New Roman" w:eastAsia="Times New Roman" w:hAnsi="Times New Roman"/>
          <w:sz w:val="16"/>
          <w:szCs w:val="16"/>
          <w:color w:val="auto"/>
        </w:rPr>
        <w:t>37500</w:t>
      </w:r>
      <w:r>
        <w:rPr>
          <w:sz w:val="20"/>
          <w:szCs w:val="20"/>
          <w:color w:val="auto"/>
        </w:rPr>
        <w:tab/>
      </w:r>
      <w:r>
        <w:rPr>
          <w:rFonts w:ascii="Times New Roman" w:cs="Times New Roman" w:eastAsia="Times New Roman" w:hAnsi="Times New Roman"/>
          <w:sz w:val="16"/>
          <w:szCs w:val="16"/>
          <w:color w:val="auto"/>
        </w:rPr>
        <w:t>50000</w:t>
      </w:r>
      <w:r>
        <w:rPr>
          <w:sz w:val="20"/>
          <w:szCs w:val="20"/>
          <w:color w:val="auto"/>
        </w:rPr>
        <w:tab/>
      </w:r>
      <w:r>
        <w:rPr>
          <w:rFonts w:ascii="Times New Roman" w:cs="Times New Roman" w:eastAsia="Times New Roman" w:hAnsi="Times New Roman"/>
          <w:sz w:val="16"/>
          <w:szCs w:val="16"/>
          <w:color w:val="auto"/>
        </w:rPr>
        <w:t>62500</w:t>
      </w:r>
      <w:r>
        <w:rPr>
          <w:sz w:val="20"/>
          <w:szCs w:val="20"/>
          <w:color w:val="auto"/>
        </w:rPr>
        <w:tab/>
      </w:r>
      <w:r>
        <w:rPr>
          <w:rFonts w:ascii="Times New Roman" w:cs="Times New Roman" w:eastAsia="Times New Roman" w:hAnsi="Times New Roman"/>
          <w:sz w:val="16"/>
          <w:szCs w:val="16"/>
          <w:color w:val="auto"/>
        </w:rPr>
        <w:t>75000</w:t>
      </w:r>
      <w:r>
        <w:rPr>
          <w:sz w:val="20"/>
          <w:szCs w:val="20"/>
          <w:color w:val="auto"/>
        </w:rPr>
        <w:tab/>
      </w:r>
      <w:r>
        <w:rPr>
          <w:rFonts w:ascii="Times New Roman" w:cs="Times New Roman" w:eastAsia="Times New Roman" w:hAnsi="Times New Roman"/>
          <w:sz w:val="16"/>
          <w:szCs w:val="16"/>
          <w:color w:val="auto"/>
        </w:rPr>
        <w:t>87500</w:t>
      </w:r>
      <w:r>
        <w:rPr>
          <w:sz w:val="20"/>
          <w:szCs w:val="20"/>
          <w:color w:val="auto"/>
        </w:rPr>
        <w:tab/>
      </w:r>
      <w:r>
        <w:rPr>
          <w:rFonts w:ascii="Times New Roman" w:cs="Times New Roman" w:eastAsia="Times New Roman" w:hAnsi="Times New Roman"/>
          <w:sz w:val="16"/>
          <w:szCs w:val="16"/>
          <w:color w:val="auto"/>
        </w:rPr>
        <w:t>100000</w:t>
        <w:tab/>
        <w:t>112500</w:t>
        <w:tab/>
        <w:t>125000</w:t>
      </w:r>
    </w:p>
    <w:p>
      <w:pPr>
        <w:spacing w:after="0" w:line="59" w:lineRule="exact"/>
        <w:rPr>
          <w:sz w:val="20"/>
          <w:szCs w:val="20"/>
          <w:color w:val="auto"/>
        </w:rPr>
      </w:pPr>
    </w:p>
    <w:p>
      <w:pPr>
        <w:ind w:left="3300"/>
        <w:spacing w:after="0"/>
        <w:rPr>
          <w:sz w:val="20"/>
          <w:szCs w:val="20"/>
          <w:color w:val="auto"/>
        </w:rPr>
      </w:pPr>
      <w:r>
        <w:rPr>
          <w:rFonts w:ascii="Arial" w:cs="Arial" w:eastAsia="Arial" w:hAnsi="Arial"/>
          <w:sz w:val="16"/>
          <w:szCs w:val="16"/>
          <w:b w:val="1"/>
          <w:bCs w:val="1"/>
          <w:color w:val="auto"/>
        </w:rPr>
        <w:t>Altitude (ft)</w:t>
      </w:r>
    </w:p>
    <w:p>
      <w:pPr>
        <w:spacing w:after="0" w:line="200" w:lineRule="exact"/>
        <w:rPr>
          <w:sz w:val="20"/>
          <w:szCs w:val="20"/>
          <w:color w:val="auto"/>
        </w:rPr>
      </w:pPr>
    </w:p>
    <w:p>
      <w:pPr>
        <w:sectPr>
          <w:pgSz w:w="12240" w:h="15840" w:orient="portrait"/>
          <w:cols w:equalWidth="0" w:num="2">
            <w:col w:w="408" w:space="92"/>
            <w:col w:w="8860"/>
          </w:cols>
          <w:pgMar w:left="1440" w:top="0" w:right="1440" w:bottom="438" w:gutter="0" w:footer="0" w:header="0"/>
          <w:type w:val="continuous"/>
        </w:sectPr>
      </w:pPr>
    </w:p>
    <w:p>
      <w:pPr>
        <w:spacing w:after="0" w:line="256" w:lineRule="exact"/>
        <w:rPr>
          <w:sz w:val="20"/>
          <w:szCs w:val="20"/>
          <w:color w:val="auto"/>
        </w:rPr>
      </w:pPr>
    </w:p>
    <w:p>
      <w:pPr>
        <w:jc w:val="center"/>
        <w:spacing w:after="0" w:line="229" w:lineRule="auto"/>
        <w:rPr>
          <w:sz w:val="20"/>
          <w:szCs w:val="20"/>
          <w:color w:val="auto"/>
        </w:rPr>
      </w:pPr>
      <w:r>
        <w:rPr>
          <w:rFonts w:ascii="Arial" w:cs="Arial" w:eastAsia="Arial" w:hAnsi="Arial"/>
          <w:sz w:val="20"/>
          <w:szCs w:val="20"/>
          <w:i w:val="1"/>
          <w:iCs w:val="1"/>
          <w:color w:val="1F497D"/>
        </w:rPr>
        <w:t>Figure 2. A graph displaying the data from the Fall 2016 DemoSat launch with the predicted count rate from the Palmer model.</w:t>
      </w:r>
    </w:p>
    <w:p>
      <w:pPr>
        <w:spacing w:after="0" w:line="31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Expected Results</w:t>
      </w:r>
    </w:p>
    <w:p>
      <w:pPr>
        <w:spacing w:after="0" w:line="119" w:lineRule="exact"/>
        <w:rPr>
          <w:sz w:val="20"/>
          <w:szCs w:val="20"/>
          <w:color w:val="auto"/>
        </w:rPr>
      </w:pPr>
    </w:p>
    <w:p>
      <w:pPr>
        <w:jc w:val="both"/>
        <w:ind w:firstLine="720"/>
        <w:spacing w:after="0" w:line="363" w:lineRule="auto"/>
        <w:rPr>
          <w:sz w:val="20"/>
          <w:szCs w:val="20"/>
          <w:color w:val="auto"/>
        </w:rPr>
      </w:pPr>
      <w:r>
        <w:rPr>
          <w:rFonts w:ascii="Times New Roman" w:cs="Times New Roman" w:eastAsia="Times New Roman" w:hAnsi="Times New Roman"/>
          <w:sz w:val="24"/>
          <w:szCs w:val="24"/>
          <w:color w:val="auto"/>
        </w:rPr>
        <w:t xml:space="preserve">While many of the muons can </w:t>
      </w:r>
      <w:r>
        <w:rPr>
          <w:rFonts w:ascii="Times New Roman" w:cs="Times New Roman" w:eastAsia="Times New Roman" w:hAnsi="Times New Roman"/>
          <w:sz w:val="24"/>
          <w:szCs w:val="24"/>
          <w:b w:val="1"/>
          <w:bCs w:val="1"/>
          <w:color w:val="auto"/>
        </w:rPr>
        <w:t>reach the Earth’s surface</w:t>
      </w:r>
      <w:r>
        <w:rPr>
          <w:rFonts w:ascii="Times New Roman" w:cs="Times New Roman" w:eastAsia="Times New Roman" w:hAnsi="Times New Roman"/>
          <w:sz w:val="24"/>
          <w:szCs w:val="24"/>
          <w:color w:val="auto"/>
        </w:rPr>
        <w:t>, a larger portion of them decays before traveling all the way to the ground. Because of this, we expect to see an increase in the muon count rate as the payload increases in altitude. This increase can be seen in the Palmer Model [see Figure 2]. At an altitude between 60,000 and 70,000 feet, we expect to see the count rate reach a maximum. This maximum count rate is known as the Pfotzer Maximum [11]. This</w:t>
      </w: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w:t>
      </w:r>
    </w:p>
    <w:p>
      <w:pPr>
        <w:sectPr>
          <w:pgSz w:w="12240" w:h="15840" w:orient="portrait"/>
          <w:cols w:equalWidth="0" w:num="1">
            <w:col w:w="9360"/>
          </w:cols>
          <w:pgMar w:left="1440" w:top="0" w:right="1440" w:bottom="438" w:gutter="0" w:footer="0" w:header="0"/>
          <w:type w:val="continuous"/>
        </w:sectPr>
      </w:pPr>
    </w:p>
    <w:bookmarkStart w:id="4" w:name="page5"/>
    <w:bookmarkEnd w:id="4"/>
    <w:p>
      <w:pPr>
        <w:spacing w:after="0" w:line="44" w:lineRule="exact"/>
        <w:rPr>
          <w:sz w:val="20"/>
          <w:szCs w:val="20"/>
          <w:color w:val="auto"/>
        </w:rPr>
      </w:pPr>
    </w:p>
    <w:p>
      <w:pPr>
        <w:spacing w:after="0" w:line="316" w:lineRule="auto"/>
        <w:rPr>
          <w:sz w:val="20"/>
          <w:szCs w:val="20"/>
          <w:color w:val="auto"/>
        </w:rPr>
      </w:pPr>
      <w:r>
        <w:rPr>
          <w:rFonts w:ascii="Times New Roman" w:cs="Times New Roman" w:eastAsia="Times New Roman" w:hAnsi="Times New Roman"/>
          <w:sz w:val="24"/>
          <w:szCs w:val="24"/>
          <w:color w:val="auto"/>
        </w:rPr>
        <w:t>threshold is caused by the decrease in the atmospheric density which decreases the likelihood of cosmic rays interacting with an atmospheric molecule.</w:t>
      </w:r>
    </w:p>
    <w:p>
      <w:pPr>
        <w:spacing w:after="0" w:line="324" w:lineRule="exact"/>
        <w:rPr>
          <w:sz w:val="20"/>
          <w:szCs w:val="20"/>
          <w:color w:val="auto"/>
        </w:rPr>
      </w:pPr>
    </w:p>
    <w:p>
      <w:pPr>
        <w:ind w:left="720" w:hanging="720"/>
        <w:spacing w:after="0"/>
        <w:tabs>
          <w:tab w:leader="none" w:pos="720" w:val="left"/>
        </w:tabs>
        <w:numPr>
          <w:ilvl w:val="0"/>
          <w:numId w:val="2"/>
        </w:numPr>
        <w:rPr>
          <w:rFonts w:ascii="Arial" w:cs="Arial" w:eastAsia="Arial" w:hAnsi="Arial"/>
          <w:sz w:val="28"/>
          <w:szCs w:val="28"/>
          <w:i w:val="1"/>
          <w:iCs w:val="1"/>
          <w:color w:val="auto"/>
        </w:rPr>
      </w:pPr>
      <w:r>
        <w:rPr>
          <w:rFonts w:ascii="Arial" w:cs="Arial" w:eastAsia="Arial" w:hAnsi="Arial"/>
          <w:sz w:val="28"/>
          <w:szCs w:val="28"/>
          <w:i w:val="1"/>
          <w:iCs w:val="1"/>
          <w:color w:val="auto"/>
        </w:rPr>
        <w:t>Materials and Methods</w:t>
      </w:r>
    </w:p>
    <w:p>
      <w:pPr>
        <w:spacing w:after="0" w:line="16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Geiger-Müller Tubes</w:t>
      </w:r>
    </w:p>
    <w:p>
      <w:pPr>
        <w:spacing w:after="0" w:line="188" w:lineRule="exact"/>
        <w:rPr>
          <w:sz w:val="20"/>
          <w:szCs w:val="20"/>
          <w:color w:val="auto"/>
        </w:rPr>
      </w:pPr>
    </w:p>
    <w:p>
      <w:pPr>
        <w:jc w:val="both"/>
        <w:ind w:firstLine="720"/>
        <w:spacing w:after="0" w:line="351" w:lineRule="auto"/>
        <w:rPr>
          <w:sz w:val="20"/>
          <w:szCs w:val="20"/>
          <w:color w:val="auto"/>
        </w:rPr>
      </w:pPr>
      <w:r>
        <w:rPr>
          <w:rFonts w:ascii="Times New Roman" w:cs="Times New Roman" w:eastAsia="Times New Roman" w:hAnsi="Times New Roman"/>
          <w:sz w:val="24"/>
          <w:szCs w:val="24"/>
          <w:color w:val="auto"/>
        </w:rPr>
        <w:t>The primary component of a Geiger counter is the Geiger-Müller tube [see Figure 3]. The operation of Geiger-Müller tubes is based on phenomena observed during the photoelectric effect; that being the ejection of valence electrons in metals due to interactions with incident light [12]. The casing of the tube functions as a cathode, while a thin wire through the center of the tube functions as an anode [13]. The potential difference between the casing and the wire is very large to be able to adequately respond to small charges.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60960</wp:posOffset>
            </wp:positionV>
            <wp:extent cx="6048375" cy="2797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extLst>
                    </a:blip>
                    <a:srcRect/>
                    <a:stretch>
                      <a:fillRect/>
                    </a:stretch>
                  </pic:blipFill>
                  <pic:spPr bwMode="auto">
                    <a:xfrm>
                      <a:off x="0" y="0"/>
                      <a:ext cx="6048375" cy="2797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1000"/>
        <w:spacing w:after="0"/>
        <w:rPr>
          <w:sz w:val="20"/>
          <w:szCs w:val="20"/>
          <w:color w:val="auto"/>
        </w:rPr>
      </w:pPr>
      <w:r>
        <w:rPr>
          <w:rFonts w:ascii="Arial" w:cs="Arial" w:eastAsia="Arial" w:hAnsi="Arial"/>
          <w:sz w:val="19"/>
          <w:szCs w:val="19"/>
          <w:i w:val="1"/>
          <w:iCs w:val="1"/>
          <w:color w:val="1E497D"/>
        </w:rPr>
        <w:t>Figure 3. A 3D rendering of a Geiger counter. The green arrow points to the Geiger-Müller tube.</w:t>
      </w:r>
    </w:p>
    <w:p>
      <w:pPr>
        <w:spacing w:after="0" w:line="292" w:lineRule="exact"/>
        <w:rPr>
          <w:sz w:val="20"/>
          <w:szCs w:val="20"/>
          <w:color w:val="auto"/>
        </w:rPr>
      </w:pPr>
    </w:p>
    <w:p>
      <w:pPr>
        <w:jc w:val="both"/>
        <w:ind w:firstLine="720"/>
        <w:spacing w:after="0" w:line="354" w:lineRule="auto"/>
        <w:rPr>
          <w:sz w:val="20"/>
          <w:szCs w:val="20"/>
          <w:color w:val="auto"/>
        </w:rPr>
      </w:pPr>
      <w:r>
        <w:rPr>
          <w:rFonts w:ascii="Times New Roman" w:cs="Times New Roman" w:eastAsia="Times New Roman" w:hAnsi="Times New Roman"/>
          <w:sz w:val="24"/>
          <w:szCs w:val="24"/>
          <w:color w:val="auto"/>
        </w:rPr>
        <w:t xml:space="preserve">The tube is filled with an inert gas to avoid electronic interference between the atoms in </w:t>
      </w:r>
      <w:r>
        <w:rPr>
          <w:rFonts w:ascii="Times New Roman" w:cs="Times New Roman" w:eastAsia="Times New Roman" w:hAnsi="Times New Roman"/>
          <w:sz w:val="24"/>
          <w:szCs w:val="24"/>
          <w:b w:val="1"/>
          <w:bCs w:val="1"/>
          <w:color w:val="auto"/>
        </w:rPr>
        <w:t xml:space="preserve">the gas and the device’s anode and </w:t>
      </w:r>
      <w:r>
        <w:rPr>
          <w:rFonts w:ascii="Times New Roman" w:cs="Times New Roman" w:eastAsia="Times New Roman" w:hAnsi="Times New Roman"/>
          <w:sz w:val="24"/>
          <w:szCs w:val="24"/>
          <w:color w:val="auto"/>
        </w:rPr>
        <w:t>cathode. When high-energy radiation enters the chamber, it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ionizes the inert gas, releasing an electron with high kinetic energy. The freed electron then collides with other nearby atoms, ionizing them thus freeing additional electrons to participate in further collisions. This free electron cascade is called a Townsend avalanche [see Figure 4]. This </w:t>
      </w:r>
      <w:r>
        <w:rPr>
          <w:rFonts w:ascii="Times New Roman" w:cs="Times New Roman" w:eastAsia="Times New Roman" w:hAnsi="Times New Roman"/>
          <w:sz w:val="24"/>
          <w:szCs w:val="24"/>
          <w:b w:val="1"/>
          <w:bCs w:val="1"/>
          <w:color w:val="auto"/>
        </w:rPr>
        <w:t xml:space="preserve">“avalanche” of electrons is then attracted to the </w:t>
      </w:r>
      <w:r>
        <w:rPr>
          <w:rFonts w:ascii="Times New Roman" w:cs="Times New Roman" w:eastAsia="Times New Roman" w:hAnsi="Times New Roman"/>
          <w:sz w:val="24"/>
          <w:szCs w:val="24"/>
          <w:color w:val="auto"/>
        </w:rPr>
        <w:t>positively charged anode, which simultaneously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repels the positive ions of the inert gas. The avalanche is stopped by removing the collected excess electrons, a process known as a Geiger-Müller discharge. This discharge creates a strong electronic pulse to a detector, which then produces a count.</w:t>
      </w:r>
    </w:p>
    <w:p>
      <w:pPr>
        <w:spacing w:after="0" w:line="2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w:t>
      </w:r>
    </w:p>
    <w:p>
      <w:pPr>
        <w:sectPr>
          <w:pgSz w:w="12240" w:h="15840" w:orient="portrait"/>
          <w:cols w:equalWidth="0" w:num="1">
            <w:col w:w="9360"/>
          </w:cols>
          <w:pgMar w:left="1440" w:top="1440" w:right="1440" w:bottom="438"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1057275</wp:posOffset>
            </wp:positionH>
            <wp:positionV relativeFrom="page">
              <wp:posOffset>762000</wp:posOffset>
            </wp:positionV>
            <wp:extent cx="5868035" cy="30206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5868035" cy="3020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460" w:right="140" w:firstLine="5"/>
        <w:spacing w:after="0" w:line="268" w:lineRule="auto"/>
        <w:rPr>
          <w:sz w:val="20"/>
          <w:szCs w:val="20"/>
          <w:color w:val="auto"/>
        </w:rPr>
      </w:pPr>
      <w:r>
        <w:rPr>
          <w:rFonts w:ascii="Arial" w:cs="Arial" w:eastAsia="Arial" w:hAnsi="Arial"/>
          <w:sz w:val="18"/>
          <w:szCs w:val="18"/>
          <w:i w:val="1"/>
          <w:iCs w:val="1"/>
          <w:color w:val="1E497D"/>
        </w:rPr>
        <w:t>Figure 4. A diagram of a detection event inside a Geiger-Muller tube. The purple lines are incoming ionizing radiation, and the red web-like lines are the resulting Townsend Avalanches. Their collection on the anode is</w:t>
      </w:r>
    </w:p>
    <w:p>
      <w:pPr>
        <w:ind w:left="2400"/>
        <w:spacing w:after="0"/>
        <w:rPr>
          <w:sz w:val="20"/>
          <w:szCs w:val="20"/>
          <w:color w:val="auto"/>
        </w:rPr>
      </w:pPr>
      <w:r>
        <w:rPr>
          <w:rFonts w:ascii="Times New Roman" w:cs="Times New Roman" w:eastAsia="Times New Roman" w:hAnsi="Times New Roman"/>
          <w:sz w:val="20"/>
          <w:szCs w:val="20"/>
          <w:b w:val="1"/>
          <w:bCs w:val="1"/>
          <w:i w:val="1"/>
          <w:iCs w:val="1"/>
          <w:color w:val="1E497D"/>
        </w:rPr>
        <w:t>discharged out of the chamber to be registered as a “count.”</w:t>
      </w:r>
    </w:p>
    <w:p>
      <w:pPr>
        <w:spacing w:after="0" w:line="196" w:lineRule="exact"/>
        <w:rPr>
          <w:sz w:val="20"/>
          <w:szCs w:val="20"/>
          <w:color w:val="auto"/>
        </w:rPr>
      </w:pPr>
    </w:p>
    <w:p>
      <w:pPr>
        <w:jc w:val="both"/>
        <w:ind w:firstLine="720"/>
        <w:spacing w:after="0" w:line="362" w:lineRule="auto"/>
        <w:rPr>
          <w:sz w:val="20"/>
          <w:szCs w:val="20"/>
          <w:color w:val="auto"/>
        </w:rPr>
      </w:pPr>
      <w:r>
        <w:rPr>
          <w:rFonts w:ascii="Times New Roman" w:cs="Times New Roman" w:eastAsia="Times New Roman" w:hAnsi="Times New Roman"/>
          <w:sz w:val="24"/>
          <w:szCs w:val="24"/>
          <w:color w:val="auto"/>
        </w:rPr>
        <w:t>A major disadvantage of the use of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Müller tubes in the detection of particular particles </w:t>
      </w:r>
      <w:r>
        <w:rPr>
          <w:rFonts w:ascii="Times New Roman" w:cs="Times New Roman" w:eastAsia="Times New Roman" w:hAnsi="Times New Roman"/>
          <w:sz w:val="24"/>
          <w:szCs w:val="24"/>
          <w:b w:val="1"/>
          <w:bCs w:val="1"/>
          <w:color w:val="auto"/>
        </w:rPr>
        <w:t>is that any charged particle will trigger a “count” on the device. To eliminate as many of</w:t>
      </w:r>
      <w:r>
        <w:rPr>
          <w:rFonts w:ascii="Times New Roman" w:cs="Times New Roman" w:eastAsia="Times New Roman" w:hAnsi="Times New Roman"/>
          <w:sz w:val="24"/>
          <w:szCs w:val="24"/>
          <w:color w:val="auto"/>
        </w:rPr>
        <w:t xml:space="preserve"> the false counts as possible, thin sheets of lead, 1/8 inch-thick, were added above each of the tubes. The sheets of lead should act as filtering agents by attenuating the radiation caused by particles other than the particle of interest, in this case muons. Muons have much higher energy than other particles and are not as easily deflected by lead.</w:t>
      </w:r>
    </w:p>
    <w:p>
      <w:pPr>
        <w:spacing w:after="0" w:line="28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Scintillation Detector</w:t>
      </w:r>
    </w:p>
    <w:p>
      <w:pPr>
        <w:spacing w:after="0" w:line="186" w:lineRule="exact"/>
        <w:rPr>
          <w:sz w:val="20"/>
          <w:szCs w:val="20"/>
          <w:color w:val="auto"/>
        </w:rPr>
      </w:pPr>
    </w:p>
    <w:p>
      <w:pPr>
        <w:jc w:val="both"/>
        <w:ind w:firstLine="720"/>
        <w:spacing w:after="0" w:line="349" w:lineRule="auto"/>
        <w:rPr>
          <w:sz w:val="20"/>
          <w:szCs w:val="20"/>
          <w:color w:val="auto"/>
        </w:rPr>
      </w:pPr>
      <w:r>
        <w:rPr>
          <w:rFonts w:ascii="Times New Roman" w:cs="Times New Roman" w:eastAsia="Times New Roman" w:hAnsi="Times New Roman"/>
          <w:sz w:val="24"/>
          <w:szCs w:val="24"/>
          <w:color w:val="auto"/>
        </w:rPr>
        <w:t>Scintillation detectors come in various forms, but the device used in this experiment will consist of a Silicon Photomultiplier (SiPM) which is attached to the short side face of a Cesium iodide (CI) crystal [see Figure 4]. The SiPM was chosen as the incident detection device due to its small size, allowing for reduction of mass as well as minimizing the needed space inside the payload.</w:t>
      </w:r>
    </w:p>
    <w:p>
      <w:pPr>
        <w:spacing w:after="0" w:line="65" w:lineRule="exact"/>
        <w:rPr>
          <w:sz w:val="20"/>
          <w:szCs w:val="20"/>
          <w:color w:val="auto"/>
        </w:rPr>
      </w:pPr>
    </w:p>
    <w:p>
      <w:pPr>
        <w:jc w:val="both"/>
        <w:ind w:firstLine="720"/>
        <w:spacing w:after="0" w:line="352" w:lineRule="auto"/>
        <w:rPr>
          <w:sz w:val="20"/>
          <w:szCs w:val="20"/>
          <w:color w:val="auto"/>
        </w:rPr>
      </w:pPr>
      <w:r>
        <w:rPr>
          <w:rFonts w:ascii="Times New Roman" w:cs="Times New Roman" w:eastAsia="Times New Roman" w:hAnsi="Times New Roman"/>
          <w:sz w:val="24"/>
          <w:szCs w:val="24"/>
          <w:color w:val="auto"/>
        </w:rPr>
        <w:t>When incident particles enter the CsI crystal, they excite the atoms in the structure and cause them to eject photons. The energy released through these photons is directly proportional to the energy of the incident particle as well as the amount of material the particle has penetrated. This means that the light emitted by each particle detected has a characteristic intensity [14]. The generated light is picked up by the SiPM and converted into an electronic pules. This pules is far to weak for to be detected with the Arduino Mega and is therefore passed through an amplifying circuit first. The amplified signal is then passed through a peak detection circuit. This circuit can</w:t>
      </w: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w:t>
      </w:r>
    </w:p>
    <w:p>
      <w:pPr>
        <w:sectPr>
          <w:pgSz w:w="12240" w:h="15840" w:orient="portrait"/>
          <w:cols w:equalWidth="0" w:num="1">
            <w:col w:w="9360"/>
          </w:cols>
          <w:pgMar w:left="1440" w:top="1440" w:right="1440" w:bottom="438" w:gutter="0" w:footer="0" w:header="0"/>
        </w:sectPr>
      </w:pPr>
    </w:p>
    <w:bookmarkStart w:id="6" w:name="page7"/>
    <w:bookmarkEnd w:id="6"/>
    <w:p>
      <w:pPr>
        <w:spacing w:after="0" w:line="44" w:lineRule="exact"/>
        <w:rPr>
          <w:sz w:val="20"/>
          <w:szCs w:val="20"/>
          <w:color w:val="auto"/>
        </w:rPr>
      </w:pPr>
    </w:p>
    <w:p>
      <w:pPr>
        <w:spacing w:after="0" w:line="316" w:lineRule="auto"/>
        <w:rPr>
          <w:sz w:val="20"/>
          <w:szCs w:val="20"/>
          <w:color w:val="auto"/>
        </w:rPr>
      </w:pPr>
      <w:r>
        <w:rPr>
          <w:rFonts w:ascii="Times New Roman" w:cs="Times New Roman" w:eastAsia="Times New Roman" w:hAnsi="Times New Roman"/>
          <w:sz w:val="24"/>
          <w:szCs w:val="24"/>
          <w:color w:val="auto"/>
        </w:rPr>
        <w:t>be set to only trigger a count when a high enough pules is detected, one that corresponds to the characteristic intensity of the muon passing through the scintillator.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752475</wp:posOffset>
            </wp:positionH>
            <wp:positionV relativeFrom="paragraph">
              <wp:posOffset>45720</wp:posOffset>
            </wp:positionV>
            <wp:extent cx="4443730" cy="3202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4443730" cy="3202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spacing w:after="0" w:line="224" w:lineRule="auto"/>
        <w:rPr>
          <w:sz w:val="20"/>
          <w:szCs w:val="20"/>
          <w:color w:val="auto"/>
        </w:rPr>
      </w:pPr>
      <w:r>
        <w:rPr>
          <w:rFonts w:ascii="Arial" w:cs="Arial" w:eastAsia="Arial" w:hAnsi="Arial"/>
          <w:sz w:val="19"/>
          <w:szCs w:val="19"/>
          <w:i w:val="1"/>
          <w:iCs w:val="1"/>
          <w:color w:val="1F497D"/>
        </w:rPr>
        <w:t>Figure 4. A 3D rendering of the complete integrated detection device. Objects A and B are the two Geiger-Muller tubes. Object C is the CsI crystal, and object D is the SiPM attached to the short side of the crystal.</w:t>
      </w:r>
    </w:p>
    <w:p>
      <w:pPr>
        <w:spacing w:after="0" w:line="200" w:lineRule="exact"/>
        <w:rPr>
          <w:sz w:val="20"/>
          <w:szCs w:val="20"/>
          <w:color w:val="auto"/>
        </w:rPr>
      </w:pPr>
    </w:p>
    <w:p>
      <w:pPr>
        <w:spacing w:after="0" w:line="27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Coincidence Detection</w:t>
      </w:r>
    </w:p>
    <w:p>
      <w:pPr>
        <w:spacing w:after="0" w:line="186" w:lineRule="exact"/>
        <w:rPr>
          <w:sz w:val="20"/>
          <w:szCs w:val="20"/>
          <w:color w:val="auto"/>
        </w:rPr>
      </w:pPr>
    </w:p>
    <w:p>
      <w:pPr>
        <w:jc w:val="both"/>
        <w:ind w:firstLine="720"/>
        <w:spacing w:after="0" w:line="345" w:lineRule="auto"/>
        <w:rPr>
          <w:sz w:val="20"/>
          <w:szCs w:val="20"/>
          <w:color w:val="auto"/>
        </w:rPr>
      </w:pPr>
      <w:r>
        <w:rPr>
          <w:rFonts w:ascii="Times New Roman" w:cs="Times New Roman" w:eastAsia="Times New Roman" w:hAnsi="Times New Roman"/>
          <w:sz w:val="24"/>
          <w:szCs w:val="24"/>
          <w:color w:val="auto"/>
        </w:rPr>
        <w:t>Even with the use of lead sheets and the scintillation detector, there is still a possibility for the misidentification of other particles as cosmic ray muons. As a further method to filter out as much of the noise as possible, a coincidence detection circuit is used. A coincidence detection circuit will only register a count when at least two of the detectors are triggered virtually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simultaneously. For this payload, the coincidence circuit consists of an “AND” statement built</w:t>
      </w:r>
    </w:p>
    <w:p>
      <w:pPr>
        <w:spacing w:after="0" w:line="218" w:lineRule="exact"/>
        <w:rPr>
          <w:sz w:val="20"/>
          <w:szCs w:val="20"/>
          <w:color w:val="auto"/>
        </w:rPr>
      </w:pPr>
    </w:p>
    <w:p>
      <w:pPr>
        <w:jc w:val="both"/>
        <w:spacing w:after="0" w:line="338" w:lineRule="auto"/>
        <w:rPr>
          <w:sz w:val="20"/>
          <w:szCs w:val="20"/>
          <w:color w:val="auto"/>
        </w:rPr>
      </w:pPr>
      <w:r>
        <w:rPr>
          <w:rFonts w:ascii="Times New Roman" w:cs="Times New Roman" w:eastAsia="Times New Roman" w:hAnsi="Times New Roman"/>
          <w:sz w:val="24"/>
          <w:szCs w:val="24"/>
          <w:color w:val="auto"/>
        </w:rPr>
        <w:t>into the payload code for the Arduino Mega [see Appendix 4]. This method of coincidence counting is dependent on the time resolution of the Arduino Mega which has an accuracy down to 1.50 microseconds.</w:t>
      </w:r>
    </w:p>
    <w:p>
      <w:pPr>
        <w:spacing w:after="0" w:line="75" w:lineRule="exact"/>
        <w:rPr>
          <w:sz w:val="20"/>
          <w:szCs w:val="20"/>
          <w:color w:val="auto"/>
        </w:rPr>
      </w:pPr>
    </w:p>
    <w:p>
      <w:pPr>
        <w:jc w:val="both"/>
        <w:ind w:firstLine="720"/>
        <w:spacing w:after="0" w:line="353" w:lineRule="auto"/>
        <w:rPr>
          <w:sz w:val="20"/>
          <w:szCs w:val="20"/>
          <w:color w:val="auto"/>
        </w:rPr>
      </w:pPr>
      <w:r>
        <w:rPr>
          <w:rFonts w:ascii="Times New Roman" w:cs="Times New Roman" w:eastAsia="Times New Roman" w:hAnsi="Times New Roman"/>
          <w:sz w:val="24"/>
          <w:szCs w:val="24"/>
          <w:color w:val="auto"/>
        </w:rPr>
        <w:t>For the coincidence circuit to work properly, the various detectors must be stacked vertically [see Figure 4]. In this configuration, a coincidence count will consist of a positive detection signal from at least one of the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tubes as well as from the scintillation detector. Only particles that are generated in a small window directly above the payload will pass through both detectors. The use of a second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 increases this window slightly</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7</w:t>
      </w:r>
    </w:p>
    <w:p>
      <w:pPr>
        <w:sectPr>
          <w:pgSz w:w="12240" w:h="15840" w:orient="portrait"/>
          <w:cols w:equalWidth="0" w:num="1">
            <w:col w:w="9360"/>
          </w:cols>
          <w:pgMar w:left="1440" w:top="1440" w:right="1440" w:bottom="438" w:gutter="0" w:footer="0" w:header="0"/>
        </w:sectPr>
      </w:pPr>
    </w:p>
    <w:bookmarkStart w:id="7" w:name="page8"/>
    <w:bookmarkEnd w:id="7"/>
    <w:p>
      <w:pPr>
        <w:spacing w:after="0" w:line="44" w:lineRule="exact"/>
        <w:rPr>
          <w:sz w:val="20"/>
          <w:szCs w:val="20"/>
          <w:color w:val="auto"/>
        </w:rPr>
      </w:pPr>
    </w:p>
    <w:p>
      <w:pPr>
        <w:jc w:val="both"/>
        <w:spacing w:after="0" w:line="316" w:lineRule="auto"/>
        <w:rPr>
          <w:sz w:val="20"/>
          <w:szCs w:val="20"/>
          <w:color w:val="auto"/>
        </w:rPr>
      </w:pPr>
      <w:r>
        <w:rPr>
          <w:rFonts w:ascii="Times New Roman" w:cs="Times New Roman" w:eastAsia="Times New Roman" w:hAnsi="Times New Roman"/>
          <w:sz w:val="24"/>
          <w:szCs w:val="24"/>
          <w:color w:val="auto"/>
        </w:rPr>
        <w:t>while still filtering out noise [see Figure 5]. This method of detection should provide greater certainty in distinguishing the muons from other forms of ionizing radiation.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2105025</wp:posOffset>
            </wp:positionH>
            <wp:positionV relativeFrom="paragraph">
              <wp:posOffset>179705</wp:posOffset>
            </wp:positionV>
            <wp:extent cx="1795145" cy="31870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extLst>
                    </a:blip>
                    <a:srcRect/>
                    <a:stretch>
                      <a:fillRect/>
                    </a:stretch>
                  </pic:blipFill>
                  <pic:spPr bwMode="auto">
                    <a:xfrm>
                      <a:off x="0" y="0"/>
                      <a:ext cx="1795145" cy="3187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220"/>
        <w:spacing w:after="0" w:line="254" w:lineRule="auto"/>
        <w:rPr>
          <w:sz w:val="20"/>
          <w:szCs w:val="20"/>
          <w:color w:val="auto"/>
        </w:rPr>
      </w:pPr>
      <w:r>
        <w:rPr>
          <w:rFonts w:ascii="Arial" w:cs="Arial" w:eastAsia="Arial" w:hAnsi="Arial"/>
          <w:sz w:val="20"/>
          <w:szCs w:val="20"/>
          <w:i w:val="1"/>
          <w:iCs w:val="1"/>
          <w:color w:val="1E497D"/>
        </w:rPr>
        <w:t>Figure 5. A diagram illustrating some of the possible paths for muons through at least one of the Geiger</w:t>
      </w:r>
      <w:r>
        <w:rPr>
          <w:rFonts w:ascii="Times New Roman" w:cs="Times New Roman" w:eastAsia="Times New Roman" w:hAnsi="Times New Roman"/>
          <w:sz w:val="20"/>
          <w:szCs w:val="20"/>
          <w:b w:val="1"/>
          <w:bCs w:val="1"/>
          <w:i w:val="1"/>
          <w:iCs w:val="1"/>
          <w:color w:val="1E497D"/>
        </w:rPr>
        <w:t>–</w:t>
      </w:r>
      <w:r>
        <w:rPr>
          <w:rFonts w:ascii="Arial" w:cs="Arial" w:eastAsia="Arial" w:hAnsi="Arial"/>
          <w:sz w:val="20"/>
          <w:szCs w:val="20"/>
          <w:i w:val="1"/>
          <w:iCs w:val="1"/>
          <w:color w:val="1E497D"/>
        </w:rPr>
        <w:t xml:space="preserve"> Müller tubes, circles A and B, as well as the CsI crystal.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-295910</wp:posOffset>
            </wp:positionV>
            <wp:extent cx="5736590" cy="3625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5736590" cy="362585"/>
                    </a:xfrm>
                    <a:prstGeom prst="rect">
                      <a:avLst/>
                    </a:prstGeom>
                    <a:noFill/>
                  </pic:spPr>
                </pic:pic>
              </a:graphicData>
            </a:graphic>
          </wp:anchor>
        </w:drawing>
      </w:r>
    </w:p>
    <w:p>
      <w:pPr>
        <w:spacing w:after="0" w:line="88"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Arduino Mega and Sensors</w:t>
      </w:r>
    </w:p>
    <w:p>
      <w:pPr>
        <w:spacing w:after="0" w:line="188" w:lineRule="exact"/>
        <w:rPr>
          <w:sz w:val="20"/>
          <w:szCs w:val="20"/>
          <w:color w:val="auto"/>
        </w:rPr>
      </w:pPr>
    </w:p>
    <w:p>
      <w:pPr>
        <w:jc w:val="both"/>
        <w:ind w:firstLine="720"/>
        <w:spacing w:after="0" w:line="338" w:lineRule="auto"/>
        <w:rPr>
          <w:sz w:val="20"/>
          <w:szCs w:val="20"/>
          <w:color w:val="auto"/>
        </w:rPr>
      </w:pPr>
      <w:r>
        <w:rPr>
          <w:rFonts w:ascii="Times New Roman" w:cs="Times New Roman" w:eastAsia="Times New Roman" w:hAnsi="Times New Roman"/>
          <w:sz w:val="24"/>
          <w:szCs w:val="24"/>
          <w:color w:val="auto"/>
        </w:rPr>
        <w:t>The rest of the payload consists an Arduino Mega microcontroller, a barometer, a thermometer, a GPS unit, and an SD card data logger. The Arduino Mega is an integrated microcontroller unit that will control the sensors and pass the collected information to the data</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logger. The data logger is a micro SD card “shield”, a preassembled board that can be stacked</w:t>
      </w:r>
    </w:p>
    <w:p>
      <w:pPr>
        <w:spacing w:after="0" w:line="151" w:lineRule="exact"/>
        <w:rPr>
          <w:sz w:val="20"/>
          <w:szCs w:val="20"/>
          <w:color w:val="auto"/>
        </w:rPr>
      </w:pPr>
    </w:p>
    <w:p>
      <w:pPr>
        <w:jc w:val="both"/>
        <w:spacing w:after="0" w:line="364" w:lineRule="auto"/>
        <w:rPr>
          <w:sz w:val="20"/>
          <w:szCs w:val="20"/>
          <w:color w:val="auto"/>
        </w:rPr>
      </w:pPr>
      <w:r>
        <w:rPr>
          <w:rFonts w:ascii="Times New Roman" w:cs="Times New Roman" w:eastAsia="Times New Roman" w:hAnsi="Times New Roman"/>
          <w:sz w:val="24"/>
          <w:szCs w:val="24"/>
          <w:color w:val="auto"/>
        </w:rPr>
        <w:t>directly onto the Mega while still providing access to all the microcontroller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s input and output pins. The barometer and thermometer are built onto a single chip and provide additional atmospheric data concerning the payload during the flight. Finally, a GPS unit is used primarily for collecting altitude data.</w:t>
      </w:r>
    </w:p>
    <w:p>
      <w:pPr>
        <w:spacing w:after="0" w:line="27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Payload Construction</w:t>
      </w:r>
    </w:p>
    <w:p>
      <w:pPr>
        <w:spacing w:after="0" w:line="186" w:lineRule="exact"/>
        <w:rPr>
          <w:sz w:val="20"/>
          <w:szCs w:val="20"/>
          <w:color w:val="auto"/>
        </w:rPr>
      </w:pPr>
    </w:p>
    <w:p>
      <w:pPr>
        <w:jc w:val="both"/>
        <w:ind w:firstLine="720"/>
        <w:spacing w:after="0" w:line="346" w:lineRule="auto"/>
        <w:rPr>
          <w:sz w:val="20"/>
          <w:szCs w:val="20"/>
          <w:color w:val="auto"/>
        </w:rPr>
      </w:pPr>
      <w:r>
        <w:rPr>
          <w:rFonts w:ascii="Times New Roman" w:cs="Times New Roman" w:eastAsia="Times New Roman" w:hAnsi="Times New Roman"/>
          <w:sz w:val="24"/>
          <w:szCs w:val="24"/>
          <w:color w:val="auto"/>
        </w:rPr>
        <w:t>The basic skeletal structure of the payload was designed several semesters ago by the UNC DemoSat students. The primary goals of the design were that it had to be modular, easy to modify, easy to manufacture, and would prove to be reliable. During the last several high-altitude balloon launches, this design has been used and has met these goals. Because of this, the</w:t>
      </w:r>
    </w:p>
    <w:p>
      <w:pPr>
        <w:spacing w:after="0" w:line="30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w:t>
      </w:r>
    </w:p>
    <w:p>
      <w:pPr>
        <w:sectPr>
          <w:pgSz w:w="12240" w:h="15840" w:orient="portrait"/>
          <w:cols w:equalWidth="0" w:num="1">
            <w:col w:w="9360"/>
          </w:cols>
          <w:pgMar w:left="1440" w:top="1440" w:right="1440" w:bottom="438" w:gutter="0" w:footer="0" w:header="0"/>
        </w:sectPr>
      </w:pPr>
    </w:p>
    <w:bookmarkStart w:id="8" w:name="page9"/>
    <w:bookmarkEnd w:id="8"/>
    <w:p>
      <w:pPr>
        <w:spacing w:after="0" w:line="44" w:lineRule="exact"/>
        <w:rPr>
          <w:sz w:val="20"/>
          <w:szCs w:val="20"/>
          <w:color w:val="auto"/>
        </w:rPr>
      </w:pPr>
    </w:p>
    <w:p>
      <w:pPr>
        <w:jc w:val="both"/>
        <w:spacing w:after="0" w:line="338" w:lineRule="auto"/>
        <w:rPr>
          <w:sz w:val="20"/>
          <w:szCs w:val="20"/>
          <w:color w:val="auto"/>
        </w:rPr>
      </w:pPr>
      <w:r>
        <w:rPr>
          <w:rFonts w:ascii="Times New Roman" w:cs="Times New Roman" w:eastAsia="Times New Roman" w:hAnsi="Times New Roman"/>
          <w:sz w:val="24"/>
          <w:szCs w:val="24"/>
          <w:color w:val="auto"/>
        </w:rPr>
        <w:t>original design was to be utilized again. Therefore, the major focus of the project, from a structural stand point, was the development of a more advanced payload system for the sensitive instrumentation.</w:t>
      </w:r>
    </w:p>
    <w:p>
      <w:pPr>
        <w:spacing w:after="0" w:line="75" w:lineRule="exact"/>
        <w:rPr>
          <w:sz w:val="20"/>
          <w:szCs w:val="20"/>
          <w:color w:val="auto"/>
        </w:rPr>
      </w:pPr>
    </w:p>
    <w:p>
      <w:pPr>
        <w:jc w:val="both"/>
        <w:ind w:firstLine="720"/>
        <w:spacing w:after="0" w:line="349" w:lineRule="auto"/>
        <w:rPr>
          <w:sz w:val="20"/>
          <w:szCs w:val="20"/>
          <w:color w:val="auto"/>
        </w:rPr>
      </w:pPr>
      <w:r>
        <w:rPr>
          <w:rFonts w:ascii="Times New Roman" w:cs="Times New Roman" w:eastAsia="Times New Roman" w:hAnsi="Times New Roman"/>
          <w:sz w:val="24"/>
          <w:szCs w:val="24"/>
          <w:color w:val="auto"/>
        </w:rPr>
        <w:t>During testing of the electronics, it was found that the high voltage required by the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tubes would cause electrical arcing when exposed to low pressures, like those that occur at high altitude. After several failed attempts to shield the electronics from arcing, the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tubes had to be sealed inside a large PVC pipe to maintain ground level pressure during the flight.</w:t>
      </w:r>
    </w:p>
    <w:p>
      <w:pPr>
        <w:spacing w:after="0" w:line="65" w:lineRule="exact"/>
        <w:rPr>
          <w:sz w:val="20"/>
          <w:szCs w:val="20"/>
          <w:color w:val="auto"/>
        </w:rPr>
      </w:pPr>
    </w:p>
    <w:p>
      <w:pPr>
        <w:jc w:val="both"/>
        <w:ind w:firstLine="720"/>
        <w:spacing w:after="0" w:line="356" w:lineRule="auto"/>
        <w:rPr>
          <w:sz w:val="20"/>
          <w:szCs w:val="20"/>
          <w:color w:val="auto"/>
        </w:rPr>
      </w:pPr>
      <w:r>
        <w:rPr>
          <w:rFonts w:ascii="Times New Roman" w:cs="Times New Roman" w:eastAsia="Times New Roman" w:hAnsi="Times New Roman"/>
          <w:sz w:val="24"/>
          <w:szCs w:val="24"/>
          <w:color w:val="auto"/>
        </w:rPr>
        <w:t>The PVC pipe, while fulfilling its intended purpose, was extremely heavy and a poor use of space inside the frame. From the onset of this flight, the development of a properly sealed vessel for the instruments was a top priority. Utilizing computer aided drafting, and 3D printed ABS plastic, several prototypes were produced and tested. While sounding like a simple and straight forward project, an extensive list of obstacles was encountered. These included; mitigating layer separation of the 3D print, determining the best type of sealants to be used, and identifying assembly techniques that would reduce the possibility of construction errors. A box was designed that was believed to be able to maintain ground pressure. During testing, the design was placed in a vacuum chamber that produced the similar pressures to those encountered at an altitude of approximately 250,000 feet above sea level. During this testing, the box was able to retain an internal pressure to those found at about 6,000 feet above sea level. The box was easily integrated into the existing frame, and the resulting payload mass was significantly reduced over using PVC pipe.</w:t>
      </w:r>
    </w:p>
    <w:p>
      <w:pPr>
        <w:spacing w:after="0" w:line="28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Balloon Provider</w:t>
      </w:r>
    </w:p>
    <w:p>
      <w:pPr>
        <w:spacing w:after="0" w:line="188" w:lineRule="exact"/>
        <w:rPr>
          <w:sz w:val="20"/>
          <w:szCs w:val="20"/>
          <w:color w:val="auto"/>
        </w:rPr>
      </w:pPr>
    </w:p>
    <w:p>
      <w:pPr>
        <w:jc w:val="both"/>
        <w:ind w:firstLine="720"/>
        <w:spacing w:after="0" w:line="338" w:lineRule="auto"/>
        <w:rPr>
          <w:sz w:val="20"/>
          <w:szCs w:val="20"/>
          <w:color w:val="auto"/>
        </w:rPr>
      </w:pPr>
      <w:r>
        <w:rPr>
          <w:rFonts w:ascii="Times New Roman" w:cs="Times New Roman" w:eastAsia="Times New Roman" w:hAnsi="Times New Roman"/>
          <w:sz w:val="24"/>
          <w:szCs w:val="24"/>
          <w:color w:val="auto"/>
        </w:rPr>
        <w:t>The payload was launched on a high-altitude helium balloon provided by Edge of Space Sciences (EOSS). In addition to providing the balloon, they attach their own small payload that transmitted live GPS data including latitude, longitude, and altitude.</w:t>
      </w:r>
    </w:p>
    <w:p>
      <w:pPr>
        <w:spacing w:after="0" w:line="200" w:lineRule="exact"/>
        <w:rPr>
          <w:sz w:val="20"/>
          <w:szCs w:val="20"/>
          <w:color w:val="auto"/>
        </w:rPr>
      </w:pPr>
    </w:p>
    <w:p>
      <w:pPr>
        <w:spacing w:after="0" w:line="237" w:lineRule="exact"/>
        <w:rPr>
          <w:sz w:val="20"/>
          <w:szCs w:val="20"/>
          <w:color w:val="auto"/>
        </w:rPr>
      </w:pPr>
    </w:p>
    <w:p>
      <w:pPr>
        <w:ind w:left="720" w:hanging="720"/>
        <w:spacing w:after="0"/>
        <w:tabs>
          <w:tab w:leader="none" w:pos="720" w:val="left"/>
        </w:tabs>
        <w:numPr>
          <w:ilvl w:val="0"/>
          <w:numId w:val="3"/>
        </w:numPr>
        <w:rPr>
          <w:rFonts w:ascii="Arial" w:cs="Arial" w:eastAsia="Arial" w:hAnsi="Arial"/>
          <w:sz w:val="28"/>
          <w:szCs w:val="28"/>
          <w:i w:val="1"/>
          <w:iCs w:val="1"/>
          <w:color w:val="auto"/>
        </w:rPr>
      </w:pPr>
      <w:r>
        <w:rPr>
          <w:rFonts w:ascii="Arial" w:cs="Arial" w:eastAsia="Arial" w:hAnsi="Arial"/>
          <w:sz w:val="28"/>
          <w:szCs w:val="28"/>
          <w:i w:val="1"/>
          <w:iCs w:val="1"/>
          <w:color w:val="auto"/>
        </w:rPr>
        <w:t>Results</w:t>
      </w:r>
    </w:p>
    <w:p>
      <w:pPr>
        <w:spacing w:after="0" w:line="214" w:lineRule="exact"/>
        <w:rPr>
          <w:sz w:val="20"/>
          <w:szCs w:val="20"/>
          <w:color w:val="auto"/>
        </w:rPr>
      </w:pPr>
    </w:p>
    <w:p>
      <w:pPr>
        <w:jc w:val="both"/>
        <w:ind w:firstLine="720"/>
        <w:spacing w:after="0" w:line="347" w:lineRule="auto"/>
        <w:rPr>
          <w:sz w:val="20"/>
          <w:szCs w:val="20"/>
          <w:color w:val="auto"/>
        </w:rPr>
      </w:pPr>
      <w:r>
        <w:rPr>
          <w:rFonts w:ascii="Times New Roman" w:cs="Times New Roman" w:eastAsia="Times New Roman" w:hAnsi="Times New Roman"/>
          <w:sz w:val="24"/>
          <w:szCs w:val="24"/>
          <w:color w:val="auto"/>
        </w:rPr>
        <w:t>For this flight, we were not able to get the scintillation detector to function properly. Therefore, we replaced the scintillator with an equivalent mass and launched the payload with only the two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tubes. In this configuration, a coincidence count was registered</w:t>
      </w:r>
    </w:p>
    <w:p>
      <w:pPr>
        <w:spacing w:after="0" w:line="3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w:t>
      </w:r>
    </w:p>
    <w:p>
      <w:pPr>
        <w:sectPr>
          <w:pgSz w:w="12240" w:h="15840" w:orient="portrait"/>
          <w:cols w:equalWidth="0" w:num="1">
            <w:col w:w="9360"/>
          </w:cols>
          <w:pgMar w:left="1440" w:top="1440" w:right="1440" w:bottom="438" w:gutter="0" w:footer="0" w:header="0"/>
        </w:sectPr>
      </w:pPr>
    </w:p>
    <w:bookmarkStart w:id="9" w:name="page10"/>
    <w:bookmarkEnd w:id="9"/>
    <w:p>
      <w:pPr>
        <w:spacing w:after="0" w:line="374" w:lineRule="auto"/>
        <w:rPr>
          <w:sz w:val="20"/>
          <w:szCs w:val="20"/>
          <w:color w:val="auto"/>
        </w:rPr>
      </w:pPr>
      <w:r>
        <w:rPr>
          <w:rFonts w:ascii="Times New Roman" w:cs="Times New Roman" w:eastAsia="Times New Roman" w:hAnsi="Times New Roman"/>
          <w:sz w:val="24"/>
          <w:szCs w:val="24"/>
          <w:color w:val="auto"/>
        </w:rPr>
        <w:t>when both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tubes were triggered. Figure 6 displays the collected data from the flight in addition to the Palmer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164465</wp:posOffset>
            </wp:positionV>
            <wp:extent cx="5953125" cy="34442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extLst>
                    </a:blip>
                    <a:srcRect/>
                    <a:stretch>
                      <a:fillRect/>
                    </a:stretch>
                  </pic:blipFill>
                  <pic:spPr bwMode="auto">
                    <a:xfrm>
                      <a:off x="0" y="0"/>
                      <a:ext cx="5953125" cy="3444240"/>
                    </a:xfrm>
                    <a:prstGeom prst="rect">
                      <a:avLst/>
                    </a:prstGeom>
                    <a:noFill/>
                  </pic:spPr>
                </pic:pic>
              </a:graphicData>
            </a:graphic>
          </wp:anchor>
        </w:drawing>
      </w:r>
    </w:p>
    <w:p>
      <w:pPr>
        <w:spacing w:after="0" w:line="39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Palmer Model: Muon Count Rate vs Altitude</w:t>
      </w:r>
    </w:p>
    <w:p>
      <w:pPr>
        <w:sectPr>
          <w:pgSz w:w="12240" w:h="15840" w:orient="portrait"/>
          <w:cols w:equalWidth="0" w:num="1">
            <w:col w:w="9360"/>
          </w:cols>
          <w:pgMar w:left="1440" w:top="1416" w:right="144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tbl>
      <w:tblPr>
        <w:tblLayout w:type="fixed"/>
        <w:tblInd w:w="247" w:type="dxa"/>
        <w:tblCellMar>
          <w:top w:w="0" w:type="dxa"/>
          <w:left w:w="0" w:type="dxa"/>
          <w:bottom w:w="0" w:type="dxa"/>
          <w:right w:w="0" w:type="dxa"/>
        </w:tblCellMar>
      </w:tblPr>
      <w:tr>
        <w:trPr>
          <w:trHeight w:val="1220"/>
        </w:trPr>
        <w:tc>
          <w:tcPr>
            <w:tcW w:w="161" w:type="dxa"/>
            <w:vAlign w:val="bottom"/>
            <w:textDirection w:val="btLr"/>
          </w:tcPr>
          <w:p>
            <w:pPr>
              <w:spacing w:after="0"/>
              <w:rPr>
                <w:sz w:val="20"/>
                <w:szCs w:val="20"/>
                <w:color w:val="auto"/>
              </w:rPr>
            </w:pPr>
            <w:r>
              <w:rPr>
                <w:rFonts w:ascii="Arial" w:cs="Arial" w:eastAsia="Arial" w:hAnsi="Arial"/>
                <w:sz w:val="14"/>
                <w:szCs w:val="14"/>
                <w:b w:val="1"/>
                <w:bCs w:val="1"/>
                <w:color w:val="auto"/>
              </w:rPr>
              <w:t>Count Rate (cpm)</w:t>
            </w:r>
          </w:p>
        </w:tc>
      </w:tr>
    </w:tbl>
    <w:p>
      <w:pPr>
        <w:spacing w:after="0" w:line="20" w:lineRule="exact"/>
        <w:rPr>
          <w:sz w:val="20"/>
          <w:szCs w:val="20"/>
          <w:color w:val="auto"/>
        </w:rPr>
      </w:pPr>
      <w:r>
        <w:rPr>
          <w:sz w:val="20"/>
          <w:szCs w:val="20"/>
          <w:color w:val="auto"/>
        </w:rPr>
        <w:br w:type="column"/>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150</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135</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120</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105</w:t>
      </w:r>
    </w:p>
    <w:p>
      <w:pPr>
        <w:spacing w:after="0" w:line="21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90</w:t>
      </w:r>
    </w:p>
    <w:p>
      <w:pPr>
        <w:spacing w:after="0" w:line="18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75</w:t>
      </w:r>
    </w:p>
    <w:p>
      <w:pPr>
        <w:jc w:val="right"/>
        <w:ind w:right="420"/>
        <w:spacing w:after="0" w:line="199" w:lineRule="auto"/>
        <w:rPr>
          <w:sz w:val="20"/>
          <w:szCs w:val="20"/>
          <w:color w:val="auto"/>
        </w:rPr>
      </w:pPr>
      <w:r>
        <w:rPr>
          <w:sz w:val="1"/>
          <w:szCs w:val="1"/>
          <w:color w:val="auto"/>
        </w:rPr>
        <w:drawing>
          <wp:inline distT="0" distB="0" distL="0" distR="0">
            <wp:extent cx="88900" cy="8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extLst>
                    </a:blip>
                    <a:srcRect/>
                    <a:stretch>
                      <a:fillRect/>
                    </a:stretch>
                  </pic:blipFill>
                  <pic:spPr bwMode="auto">
                    <a:xfrm>
                      <a:off x="0" y="0"/>
                      <a:ext cx="88900" cy="88900"/>
                    </a:xfrm>
                    <a:prstGeom prst="rect">
                      <a:avLst/>
                    </a:prstGeom>
                    <a:noFill/>
                    <a:ln>
                      <a:noFill/>
                    </a:ln>
                  </pic:spPr>
                </pic:pic>
              </a:graphicData>
            </a:graphic>
          </wp:inline>
        </w:drawing>
      </w:r>
      <w:r>
        <w:rPr>
          <w:rFonts w:ascii="Times New Roman" w:cs="Times New Roman" w:eastAsia="Times New Roman" w:hAnsi="Times New Roman"/>
          <w:sz w:val="16"/>
          <w:szCs w:val="16"/>
          <w:color w:val="auto"/>
        </w:rPr>
        <w:t>Palmer Model</w:t>
      </w:r>
    </w:p>
    <w:p>
      <w:pPr>
        <w:spacing w:after="0" w:line="88" w:lineRule="exact"/>
        <w:rPr>
          <w:sz w:val="20"/>
          <w:szCs w:val="20"/>
          <w:color w:val="auto"/>
        </w:rPr>
      </w:pPr>
    </w:p>
    <w:tbl>
      <w:tblPr>
        <w:tblLayout w:type="fixed"/>
        <w:tblInd w:w="80" w:type="dxa"/>
        <w:tblCellMar>
          <w:top w:w="0" w:type="dxa"/>
          <w:left w:w="0" w:type="dxa"/>
          <w:bottom w:w="0" w:type="dxa"/>
          <w:right w:w="0" w:type="dxa"/>
        </w:tblCellMar>
      </w:tblPr>
      <w:tr>
        <w:trPr>
          <w:trHeight w:val="208"/>
        </w:trPr>
        <w:tc>
          <w:tcPr>
            <w:tcW w:w="3800" w:type="dxa"/>
            <w:vAlign w:val="bottom"/>
          </w:tcPr>
          <w:p>
            <w:pPr>
              <w:jc w:val="right"/>
              <w:ind w:right="3560"/>
              <w:spacing w:after="0"/>
              <w:rPr>
                <w:sz w:val="20"/>
                <w:szCs w:val="20"/>
                <w:color w:val="auto"/>
              </w:rPr>
            </w:pPr>
            <w:r>
              <w:rPr>
                <w:rFonts w:ascii="Times New Roman" w:cs="Times New Roman" w:eastAsia="Times New Roman" w:hAnsi="Times New Roman"/>
                <w:sz w:val="16"/>
                <w:szCs w:val="16"/>
                <w:color w:val="auto"/>
                <w:w w:val="87"/>
              </w:rPr>
              <w:t>60</w:t>
            </w:r>
          </w:p>
        </w:tc>
        <w:tc>
          <w:tcPr>
            <w:tcW w:w="4780" w:type="dxa"/>
            <w:vAlign w:val="bottom"/>
          </w:tcPr>
          <w:p>
            <w:pPr>
              <w:ind w:left="3660"/>
              <w:spacing w:after="0"/>
              <w:rPr>
                <w:sz w:val="20"/>
                <w:szCs w:val="20"/>
                <w:color w:val="auto"/>
              </w:rPr>
            </w:pPr>
            <w:r>
              <w:rPr>
                <w:rFonts w:ascii="Times New Roman" w:cs="Times New Roman" w:eastAsia="Times New Roman" w:hAnsi="Times New Roman"/>
                <w:sz w:val="16"/>
                <w:szCs w:val="16"/>
                <w:color w:val="auto"/>
                <w:w w:val="97"/>
              </w:rPr>
              <w:t>Spring 2017 Data</w:t>
            </w:r>
          </w:p>
        </w:tc>
      </w:tr>
    </w:tbl>
    <w:p>
      <w:pPr>
        <w:spacing w:after="0" w:line="18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45</w:t>
      </w:r>
    </w:p>
    <w:p>
      <w:pPr>
        <w:spacing w:after="0" w:line="21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30</w:t>
      </w:r>
    </w:p>
    <w:p>
      <w:pPr>
        <w:spacing w:after="0" w:line="21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6"/>
          <w:szCs w:val="16"/>
          <w:color w:val="auto"/>
        </w:rPr>
        <w:t>15</w:t>
      </w:r>
    </w:p>
    <w:p>
      <w:pPr>
        <w:spacing w:after="0" w:line="10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5"/>
          <w:szCs w:val="5"/>
          <w:color w:val="auto"/>
        </w:rPr>
        <w:t xml:space="preserve">0 </w:t>
      </w:r>
      <w:r>
        <w:rPr>
          <w:sz w:val="1"/>
          <w:szCs w:val="1"/>
          <w:color w:val="auto"/>
        </w:rPr>
        <w:drawing>
          <wp:inline distT="0" distB="0" distL="0" distR="0">
            <wp:extent cx="212090" cy="125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extLst>
                    </a:blip>
                    <a:srcRect/>
                    <a:stretch>
                      <a:fillRect/>
                    </a:stretch>
                  </pic:blipFill>
                  <pic:spPr bwMode="auto">
                    <a:xfrm>
                      <a:off x="0" y="0"/>
                      <a:ext cx="212090" cy="125095"/>
                    </a:xfrm>
                    <a:prstGeom prst="rect">
                      <a:avLst/>
                    </a:prstGeom>
                    <a:noFill/>
                    <a:ln>
                      <a:noFill/>
                    </a:ln>
                  </pic:spPr>
                </pic:pic>
              </a:graphicData>
            </a:graphic>
          </wp:inline>
        </w:drawing>
        <w:drawing>
          <wp:inline distT="0" distB="0" distL="0" distR="0">
            <wp:extent cx="200025" cy="135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extLst>
                    </a:blip>
                    <a:srcRect/>
                    <a:stretch>
                      <a:fillRect/>
                    </a:stretch>
                  </pic:blipFill>
                  <pic:spPr bwMode="auto">
                    <a:xfrm>
                      <a:off x="0" y="0"/>
                      <a:ext cx="200025" cy="135255"/>
                    </a:xfrm>
                    <a:prstGeom prst="rect">
                      <a:avLst/>
                    </a:prstGeom>
                    <a:noFill/>
                    <a:ln>
                      <a:noFill/>
                    </a:ln>
                  </pic:spPr>
                </pic:pic>
              </a:graphicData>
            </a:graphic>
          </wp:inline>
        </w:drawing>
        <w:drawing>
          <wp:inline distT="0" distB="0" distL="0" distR="0">
            <wp:extent cx="183515" cy="1517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extLst>
                    </a:blip>
                    <a:srcRect/>
                    <a:stretch>
                      <a:fillRect/>
                    </a:stretch>
                  </pic:blipFill>
                  <pic:spPr bwMode="auto">
                    <a:xfrm>
                      <a:off x="0" y="0"/>
                      <a:ext cx="183515" cy="151765"/>
                    </a:xfrm>
                    <a:prstGeom prst="rect">
                      <a:avLst/>
                    </a:prstGeom>
                    <a:noFill/>
                    <a:ln>
                      <a:noFill/>
                    </a:ln>
                  </pic:spPr>
                </pic:pic>
              </a:graphicData>
            </a:graphic>
          </wp:inline>
        </w:drawing>
        <w:drawing>
          <wp:inline distT="0" distB="0" distL="0" distR="0">
            <wp:extent cx="228600" cy="161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extLst>
                    </a:blip>
                    <a:srcRect/>
                    <a:stretch>
                      <a:fillRect/>
                    </a:stretch>
                  </pic:blipFill>
                  <pic:spPr bwMode="auto">
                    <a:xfrm>
                      <a:off x="0" y="0"/>
                      <a:ext cx="228600" cy="161290"/>
                    </a:xfrm>
                    <a:prstGeom prst="rect">
                      <a:avLst/>
                    </a:prstGeom>
                    <a:noFill/>
                    <a:ln>
                      <a:noFill/>
                    </a:ln>
                  </pic:spPr>
                </pic:pic>
              </a:graphicData>
            </a:graphic>
          </wp:inline>
        </w:drawing>
      </w:r>
    </w:p>
    <w:p>
      <w:pPr>
        <w:spacing w:after="0" w:line="30" w:lineRule="exact"/>
        <w:rPr>
          <w:sz w:val="20"/>
          <w:szCs w:val="20"/>
          <w:color w:val="auto"/>
        </w:rPr>
      </w:pPr>
    </w:p>
    <w:p>
      <w:pPr>
        <w:ind w:left="340"/>
        <w:spacing w:after="0"/>
        <w:tabs>
          <w:tab w:leader="none" w:pos="800" w:val="left"/>
          <w:tab w:leader="none" w:pos="1460" w:val="left"/>
          <w:tab w:leader="none" w:pos="2100" w:val="left"/>
          <w:tab w:leader="none" w:pos="2760" w:val="left"/>
          <w:tab w:leader="none" w:pos="3400" w:val="left"/>
          <w:tab w:leader="none" w:pos="4060" w:val="left"/>
          <w:tab w:leader="none" w:pos="4700" w:val="left"/>
          <w:tab w:leader="none" w:pos="5320" w:val="left"/>
          <w:tab w:leader="none" w:pos="5960" w:val="left"/>
          <w:tab w:leader="none" w:pos="6620" w:val="left"/>
        </w:tabs>
        <w:rPr>
          <w:sz w:val="20"/>
          <w:szCs w:val="20"/>
          <w:color w:val="auto"/>
        </w:rPr>
      </w:pPr>
      <w:r>
        <w:rPr>
          <w:rFonts w:ascii="Times New Roman" w:cs="Times New Roman" w:eastAsia="Times New Roman" w:hAnsi="Times New Roman"/>
          <w:sz w:val="16"/>
          <w:szCs w:val="16"/>
          <w:color w:val="auto"/>
        </w:rPr>
        <w:t>0</w:t>
      </w:r>
      <w:r>
        <w:rPr>
          <w:sz w:val="20"/>
          <w:szCs w:val="20"/>
          <w:color w:val="auto"/>
        </w:rPr>
        <w:tab/>
      </w:r>
      <w:r>
        <w:rPr>
          <w:rFonts w:ascii="Times New Roman" w:cs="Times New Roman" w:eastAsia="Times New Roman" w:hAnsi="Times New Roman"/>
          <w:sz w:val="16"/>
          <w:szCs w:val="16"/>
          <w:color w:val="auto"/>
        </w:rPr>
        <w:t>12500</w:t>
      </w:r>
      <w:r>
        <w:rPr>
          <w:sz w:val="20"/>
          <w:szCs w:val="20"/>
          <w:color w:val="auto"/>
        </w:rPr>
        <w:tab/>
      </w:r>
      <w:r>
        <w:rPr>
          <w:rFonts w:ascii="Times New Roman" w:cs="Times New Roman" w:eastAsia="Times New Roman" w:hAnsi="Times New Roman"/>
          <w:sz w:val="16"/>
          <w:szCs w:val="16"/>
          <w:color w:val="auto"/>
        </w:rPr>
        <w:t>25000</w:t>
      </w:r>
      <w:r>
        <w:rPr>
          <w:sz w:val="20"/>
          <w:szCs w:val="20"/>
          <w:color w:val="auto"/>
        </w:rPr>
        <w:tab/>
      </w:r>
      <w:r>
        <w:rPr>
          <w:rFonts w:ascii="Times New Roman" w:cs="Times New Roman" w:eastAsia="Times New Roman" w:hAnsi="Times New Roman"/>
          <w:sz w:val="16"/>
          <w:szCs w:val="16"/>
          <w:color w:val="auto"/>
        </w:rPr>
        <w:t>37500</w:t>
      </w:r>
      <w:r>
        <w:rPr>
          <w:sz w:val="20"/>
          <w:szCs w:val="20"/>
          <w:color w:val="auto"/>
        </w:rPr>
        <w:tab/>
      </w:r>
      <w:r>
        <w:rPr>
          <w:rFonts w:ascii="Times New Roman" w:cs="Times New Roman" w:eastAsia="Times New Roman" w:hAnsi="Times New Roman"/>
          <w:sz w:val="16"/>
          <w:szCs w:val="16"/>
          <w:color w:val="auto"/>
        </w:rPr>
        <w:t>50000</w:t>
      </w:r>
      <w:r>
        <w:rPr>
          <w:sz w:val="20"/>
          <w:szCs w:val="20"/>
          <w:color w:val="auto"/>
        </w:rPr>
        <w:tab/>
      </w:r>
      <w:r>
        <w:rPr>
          <w:rFonts w:ascii="Times New Roman" w:cs="Times New Roman" w:eastAsia="Times New Roman" w:hAnsi="Times New Roman"/>
          <w:sz w:val="16"/>
          <w:szCs w:val="16"/>
          <w:color w:val="auto"/>
        </w:rPr>
        <w:t>62500</w:t>
      </w:r>
      <w:r>
        <w:rPr>
          <w:sz w:val="20"/>
          <w:szCs w:val="20"/>
          <w:color w:val="auto"/>
        </w:rPr>
        <w:tab/>
      </w:r>
      <w:r>
        <w:rPr>
          <w:rFonts w:ascii="Times New Roman" w:cs="Times New Roman" w:eastAsia="Times New Roman" w:hAnsi="Times New Roman"/>
          <w:sz w:val="16"/>
          <w:szCs w:val="16"/>
          <w:color w:val="auto"/>
        </w:rPr>
        <w:t>75000</w:t>
      </w:r>
      <w:r>
        <w:rPr>
          <w:sz w:val="20"/>
          <w:szCs w:val="20"/>
          <w:color w:val="auto"/>
        </w:rPr>
        <w:tab/>
      </w:r>
      <w:r>
        <w:rPr>
          <w:rFonts w:ascii="Times New Roman" w:cs="Times New Roman" w:eastAsia="Times New Roman" w:hAnsi="Times New Roman"/>
          <w:sz w:val="16"/>
          <w:szCs w:val="16"/>
          <w:color w:val="auto"/>
        </w:rPr>
        <w:t>87500</w:t>
      </w:r>
      <w:r>
        <w:rPr>
          <w:sz w:val="20"/>
          <w:szCs w:val="20"/>
          <w:color w:val="auto"/>
        </w:rPr>
        <w:tab/>
      </w:r>
      <w:r>
        <w:rPr>
          <w:rFonts w:ascii="Times New Roman" w:cs="Times New Roman" w:eastAsia="Times New Roman" w:hAnsi="Times New Roman"/>
          <w:sz w:val="16"/>
          <w:szCs w:val="16"/>
          <w:color w:val="auto"/>
        </w:rPr>
        <w:t>100000</w:t>
        <w:tab/>
        <w:t>112500</w:t>
        <w:tab/>
        <w:t>125000</w:t>
      </w:r>
    </w:p>
    <w:p>
      <w:pPr>
        <w:spacing w:after="0" w:line="59" w:lineRule="exact"/>
        <w:rPr>
          <w:sz w:val="20"/>
          <w:szCs w:val="20"/>
          <w:color w:val="auto"/>
        </w:rPr>
      </w:pPr>
    </w:p>
    <w:p>
      <w:pPr>
        <w:ind w:left="3220"/>
        <w:spacing w:after="0"/>
        <w:rPr>
          <w:sz w:val="20"/>
          <w:szCs w:val="20"/>
          <w:color w:val="auto"/>
        </w:rPr>
      </w:pPr>
      <w:r>
        <w:rPr>
          <w:rFonts w:ascii="Arial" w:cs="Arial" w:eastAsia="Arial" w:hAnsi="Arial"/>
          <w:sz w:val="16"/>
          <w:szCs w:val="16"/>
          <w:b w:val="1"/>
          <w:bCs w:val="1"/>
          <w:color w:val="auto"/>
        </w:rPr>
        <w:t>Altitude (ft)</w:t>
      </w:r>
    </w:p>
    <w:p>
      <w:pPr>
        <w:spacing w:after="0" w:line="200" w:lineRule="exact"/>
        <w:rPr>
          <w:sz w:val="20"/>
          <w:szCs w:val="20"/>
          <w:color w:val="auto"/>
        </w:rPr>
      </w:pPr>
    </w:p>
    <w:p>
      <w:pPr>
        <w:sectPr>
          <w:pgSz w:w="12240" w:h="15840" w:orient="portrait"/>
          <w:cols w:equalWidth="0" w:num="2">
            <w:col w:w="408" w:space="92"/>
            <w:col w:w="8860"/>
          </w:cols>
          <w:pgMar w:left="1440" w:top="1416" w:right="1440" w:bottom="438" w:gutter="0" w:footer="0" w:header="0"/>
          <w:type w:val="continuous"/>
        </w:sectPr>
      </w:pPr>
    </w:p>
    <w:p>
      <w:pPr>
        <w:spacing w:after="0" w:line="280" w:lineRule="exact"/>
        <w:rPr>
          <w:sz w:val="20"/>
          <w:szCs w:val="20"/>
          <w:color w:val="auto"/>
        </w:rPr>
      </w:pPr>
    </w:p>
    <w:p>
      <w:pPr>
        <w:jc w:val="center"/>
        <w:spacing w:after="0" w:line="212" w:lineRule="auto"/>
        <w:rPr>
          <w:sz w:val="20"/>
          <w:szCs w:val="20"/>
          <w:color w:val="auto"/>
        </w:rPr>
      </w:pPr>
      <w:r>
        <w:rPr>
          <w:rFonts w:ascii="Arial" w:cs="Arial" w:eastAsia="Arial" w:hAnsi="Arial"/>
          <w:sz w:val="20"/>
          <w:szCs w:val="20"/>
          <w:i w:val="1"/>
          <w:iCs w:val="1"/>
          <w:color w:val="1F497D"/>
        </w:rPr>
        <w:t>Figure 6. A graph displaying the data from the Spring 2017 DemoSat launch with the predicted count rate from the Palmer model.</w:t>
      </w:r>
    </w:p>
    <w:p>
      <w:pPr>
        <w:spacing w:after="0" w:line="200" w:lineRule="exact"/>
        <w:rPr>
          <w:sz w:val="20"/>
          <w:szCs w:val="20"/>
          <w:color w:val="auto"/>
        </w:rPr>
      </w:pPr>
    </w:p>
    <w:p>
      <w:pPr>
        <w:spacing w:after="0" w:line="277"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i w:val="1"/>
          <w:iCs w:val="1"/>
          <w:color w:val="auto"/>
        </w:rPr>
        <w:t>IV.</w:t>
      </w:r>
      <w:r>
        <w:rPr>
          <w:sz w:val="20"/>
          <w:szCs w:val="20"/>
          <w:color w:val="auto"/>
        </w:rPr>
        <w:tab/>
      </w:r>
      <w:r>
        <w:rPr>
          <w:rFonts w:ascii="Arial" w:cs="Arial" w:eastAsia="Arial" w:hAnsi="Arial"/>
          <w:sz w:val="28"/>
          <w:szCs w:val="28"/>
          <w:i w:val="1"/>
          <w:iCs w:val="1"/>
          <w:color w:val="auto"/>
        </w:rPr>
        <w:t>Analysis</w:t>
      </w:r>
    </w:p>
    <w:p>
      <w:pPr>
        <w:spacing w:after="0" w:line="214" w:lineRule="exact"/>
        <w:rPr>
          <w:sz w:val="20"/>
          <w:szCs w:val="20"/>
          <w:color w:val="auto"/>
        </w:rPr>
      </w:pPr>
    </w:p>
    <w:p>
      <w:pPr>
        <w:jc w:val="both"/>
        <w:ind w:firstLine="720"/>
        <w:spacing w:after="0" w:line="350" w:lineRule="auto"/>
        <w:rPr>
          <w:sz w:val="20"/>
          <w:szCs w:val="20"/>
          <w:color w:val="auto"/>
        </w:rPr>
      </w:pPr>
      <w:r>
        <w:rPr>
          <w:rFonts w:ascii="Times New Roman" w:cs="Times New Roman" w:eastAsia="Times New Roman" w:hAnsi="Times New Roman"/>
          <w:sz w:val="24"/>
          <w:szCs w:val="24"/>
          <w:color w:val="auto"/>
        </w:rPr>
        <w:t>After reviewing the collected data, we found that several pieces of the payload failed to function properly. The GPS unit failed to update all of the information during the flight. Though the GPS unit did not update the altitude information, it did continue to provide good timestamp data. We were able to compare this timestamp with the tracking data received from EOSS. Using this information, we were able to determine the altitude at which the count rate was collected with an uncertainty of ± 20 seconds.</w:t>
      </w:r>
    </w:p>
    <w:p>
      <w:pPr>
        <w:spacing w:after="0" w:line="3" w:lineRule="exact"/>
        <w:rPr>
          <w:sz w:val="20"/>
          <w:szCs w:val="20"/>
          <w:color w:val="auto"/>
        </w:rPr>
      </w:pPr>
    </w:p>
    <w:p>
      <w:pPr>
        <w:jc w:val="both"/>
        <w:ind w:firstLine="720"/>
        <w:spacing w:after="0" w:line="362" w:lineRule="auto"/>
        <w:rPr>
          <w:sz w:val="20"/>
          <w:szCs w:val="20"/>
          <w:color w:val="auto"/>
        </w:rPr>
      </w:pPr>
      <w:r>
        <w:rPr>
          <w:rFonts w:ascii="Times New Roman" w:cs="Times New Roman" w:eastAsia="Times New Roman" w:hAnsi="Times New Roman"/>
          <w:sz w:val="24"/>
          <w:szCs w:val="24"/>
          <w:color w:val="auto"/>
        </w:rPr>
        <w:t>Additionally, the box that was intended to hold the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tubes at ground level pressure failed. A leak developed in the wall of the box and caused the pressure inside to drop. When the pressure dropped to a low enough level, there was an electrical failure that caused the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tubes to go into a safe-operation mode and stop collecting data [see Figure 7]. From previous testing of the tubes in a vacuum chamber, it was found that the Geiger</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Müller tubes begin to arc when they are exposed to an ambient pressure of approximately 70</w:t>
      </w:r>
    </w:p>
    <w:p>
      <w:pPr>
        <w:spacing w:after="0" w:line="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w:t>
      </w:r>
    </w:p>
    <w:p>
      <w:pPr>
        <w:sectPr>
          <w:pgSz w:w="12240" w:h="15840" w:orient="portrait"/>
          <w:cols w:equalWidth="0" w:num="1">
            <w:col w:w="9360"/>
          </w:cols>
          <w:pgMar w:left="1440" w:top="1416" w:right="1440" w:bottom="438" w:gutter="0" w:footer="0" w:header="0"/>
          <w:type w:val="continuous"/>
        </w:sectPr>
      </w:pPr>
    </w:p>
    <w:bookmarkStart w:id="10" w:name="page11"/>
    <w:bookmarkEnd w:id="10"/>
    <w:p>
      <w:pPr>
        <w:spacing w:after="0" w:line="44" w:lineRule="exact"/>
        <w:rPr>
          <w:sz w:val="20"/>
          <w:szCs w:val="20"/>
          <w:color w:val="auto"/>
        </w:rPr>
      </w:pPr>
    </w:p>
    <w:p>
      <w:pPr>
        <w:jc w:val="both"/>
        <w:spacing w:after="0" w:line="345" w:lineRule="auto"/>
        <w:rPr>
          <w:sz w:val="20"/>
          <w:szCs w:val="20"/>
          <w:color w:val="auto"/>
        </w:rPr>
      </w:pPr>
      <w:r>
        <w:rPr>
          <w:rFonts w:ascii="Times New Roman" w:cs="Times New Roman" w:eastAsia="Times New Roman" w:hAnsi="Times New Roman"/>
          <w:sz w:val="24"/>
          <w:szCs w:val="24"/>
          <w:color w:val="auto"/>
        </w:rPr>
        <w:t>kilopascals. This pressure corresponds to an altitude of roughly 32,000 feet. The pressure box was able to maintain an ambient pressure above 70 kilopascals until the box reached approximately 45,000 feet. At that time, an electrical fault occurred and the payload stopped collecting data.</w:t>
      </w:r>
    </w:p>
    <w:p>
      <w:pPr>
        <w:spacing w:after="0" w:line="282" w:lineRule="exact"/>
        <w:rPr>
          <w:sz w:val="20"/>
          <w:szCs w:val="20"/>
          <w:color w:val="auto"/>
        </w:rPr>
      </w:pPr>
    </w:p>
    <w:tbl>
      <w:tblPr>
        <w:tblLayout w:type="fixed"/>
        <w:tblInd w:w="610" w:type="dxa"/>
        <w:tblCellMar>
          <w:top w:w="0" w:type="dxa"/>
          <w:left w:w="0" w:type="dxa"/>
          <w:bottom w:w="0" w:type="dxa"/>
          <w:right w:w="0" w:type="dxa"/>
        </w:tblCellMar>
      </w:tblPr>
      <w:tr>
        <w:trPr>
          <w:trHeight w:val="236"/>
        </w:trPr>
        <w:tc>
          <w:tcPr>
            <w:tcW w:w="242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1720" w:type="dxa"/>
            <w:vAlign w:val="bottom"/>
            <w:tcBorders>
              <w:top w:val="single" w:sz="8" w:color="auto"/>
              <w:bottom w:val="single" w:sz="8" w:color="auto"/>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Altitude (EOSS) (ft)</w:t>
            </w:r>
          </w:p>
        </w:tc>
        <w:tc>
          <w:tcPr>
            <w:tcW w:w="204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Pressure Inside Box (pa)</w:t>
            </w:r>
          </w:p>
        </w:tc>
        <w:tc>
          <w:tcPr>
            <w:tcW w:w="20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8"/>
              </w:rPr>
              <w:t>Estimated Pressure (pa)</w:t>
            </w:r>
          </w:p>
        </w:tc>
      </w:tr>
      <w:tr>
        <w:trPr>
          <w:trHeight w:val="220"/>
        </w:trPr>
        <w:tc>
          <w:tcPr>
            <w:tcW w:w="2420" w:type="dxa"/>
            <w:vAlign w:val="bottom"/>
            <w:tcBorders>
              <w:left w:val="single" w:sz="8" w:color="auto"/>
              <w:bottom w:val="single" w:sz="8" w:color="auto"/>
              <w:right w:val="single" w:sz="8" w:color="auto"/>
            </w:tcBorders>
          </w:tcPr>
          <w:p>
            <w:pPr>
              <w:spacing w:after="0" w:line="216" w:lineRule="exact"/>
              <w:rPr>
                <w:sz w:val="20"/>
                <w:szCs w:val="20"/>
                <w:color w:val="auto"/>
              </w:rPr>
            </w:pPr>
            <w:r>
              <w:rPr>
                <w:rFonts w:ascii="Times New Roman" w:cs="Times New Roman" w:eastAsia="Times New Roman" w:hAnsi="Times New Roman"/>
                <w:sz w:val="20"/>
                <w:szCs w:val="20"/>
                <w:color w:val="auto"/>
              </w:rPr>
              <w:t>Ground Level</w:t>
            </w:r>
          </w:p>
        </w:tc>
        <w:tc>
          <w:tcPr>
            <w:tcW w:w="172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4846</w:t>
            </w:r>
          </w:p>
        </w:tc>
        <w:tc>
          <w:tcPr>
            <w:tcW w:w="204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83703</w:t>
            </w:r>
          </w:p>
        </w:tc>
        <w:tc>
          <w:tcPr>
            <w:tcW w:w="200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84795</w:t>
            </w:r>
          </w:p>
        </w:tc>
      </w:tr>
      <w:tr>
        <w:trPr>
          <w:trHeight w:val="220"/>
        </w:trPr>
        <w:tc>
          <w:tcPr>
            <w:tcW w:w="2420" w:type="dxa"/>
            <w:vAlign w:val="bottom"/>
            <w:tcBorders>
              <w:left w:val="single" w:sz="8" w:color="auto"/>
              <w:bottom w:val="single" w:sz="8" w:color="auto"/>
              <w:right w:val="single" w:sz="8" w:color="auto"/>
            </w:tcBorders>
          </w:tcPr>
          <w:p>
            <w:pPr>
              <w:spacing w:after="0" w:line="216" w:lineRule="exact"/>
              <w:rPr>
                <w:sz w:val="20"/>
                <w:szCs w:val="20"/>
                <w:color w:val="auto"/>
              </w:rPr>
            </w:pPr>
            <w:r>
              <w:rPr>
                <w:rFonts w:ascii="Times New Roman" w:cs="Times New Roman" w:eastAsia="Times New Roman" w:hAnsi="Times New Roman"/>
                <w:sz w:val="20"/>
                <w:szCs w:val="20"/>
                <w:color w:val="auto"/>
              </w:rPr>
              <w:t>Empirical Arc Altitude</w:t>
            </w:r>
          </w:p>
        </w:tc>
        <w:tc>
          <w:tcPr>
            <w:tcW w:w="172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32421</w:t>
            </w:r>
          </w:p>
        </w:tc>
        <w:tc>
          <w:tcPr>
            <w:tcW w:w="204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74827</w:t>
            </w:r>
          </w:p>
        </w:tc>
        <w:tc>
          <w:tcPr>
            <w:tcW w:w="200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70000</w:t>
            </w:r>
          </w:p>
        </w:tc>
      </w:tr>
      <w:tr>
        <w:trPr>
          <w:trHeight w:val="220"/>
        </w:trPr>
        <w:tc>
          <w:tcPr>
            <w:tcW w:w="2420" w:type="dxa"/>
            <w:vAlign w:val="bottom"/>
            <w:tcBorders>
              <w:left w:val="single" w:sz="8" w:color="auto"/>
              <w:bottom w:val="single" w:sz="8" w:color="auto"/>
              <w:right w:val="single" w:sz="8" w:color="auto"/>
            </w:tcBorders>
          </w:tcPr>
          <w:p>
            <w:pPr>
              <w:spacing w:after="0" w:line="216" w:lineRule="exact"/>
              <w:rPr>
                <w:sz w:val="20"/>
                <w:szCs w:val="20"/>
                <w:color w:val="auto"/>
              </w:rPr>
            </w:pPr>
            <w:r>
              <w:rPr>
                <w:rFonts w:ascii="Times New Roman" w:cs="Times New Roman" w:eastAsia="Times New Roman" w:hAnsi="Times New Roman"/>
                <w:sz w:val="20"/>
                <w:szCs w:val="20"/>
                <w:color w:val="auto"/>
              </w:rPr>
              <w:t>Maximum Collected Data</w:t>
            </w:r>
          </w:p>
        </w:tc>
        <w:tc>
          <w:tcPr>
            <w:tcW w:w="172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44291</w:t>
            </w:r>
          </w:p>
        </w:tc>
        <w:tc>
          <w:tcPr>
            <w:tcW w:w="204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68965</w:t>
            </w:r>
          </w:p>
        </w:tc>
        <w:tc>
          <w:tcPr>
            <w:tcW w:w="2000" w:type="dxa"/>
            <w:vAlign w:val="bottom"/>
            <w:tcBorders>
              <w:bottom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15259</w:t>
            </w:r>
          </w:p>
        </w:tc>
      </w:tr>
    </w:tbl>
    <w:p>
      <w:pPr>
        <w:spacing w:after="0" w:line="44" w:lineRule="exact"/>
        <w:rPr>
          <w:sz w:val="20"/>
          <w:szCs w:val="20"/>
          <w:color w:val="auto"/>
        </w:rPr>
      </w:pPr>
    </w:p>
    <w:p>
      <w:pPr>
        <w:jc w:val="center"/>
        <w:spacing w:after="0" w:line="213" w:lineRule="auto"/>
        <w:rPr>
          <w:sz w:val="20"/>
          <w:szCs w:val="20"/>
          <w:color w:val="auto"/>
        </w:rPr>
      </w:pPr>
      <w:r>
        <w:rPr>
          <w:rFonts w:ascii="Arial" w:cs="Arial" w:eastAsia="Arial" w:hAnsi="Arial"/>
          <w:sz w:val="20"/>
          <w:szCs w:val="20"/>
          <w:i w:val="1"/>
          <w:iCs w:val="1"/>
          <w:color w:val="1F497D"/>
        </w:rPr>
        <w:t>Figure 7. A table displaying the actual altitude of the payload, the actual pressure inside of the box, and the estimated pressure outside of the box for the Spring 2017 DemoSat launch.</w:t>
      </w:r>
    </w:p>
    <w:p>
      <w:pPr>
        <w:spacing w:after="0" w:line="200" w:lineRule="exact"/>
        <w:rPr>
          <w:sz w:val="20"/>
          <w:szCs w:val="20"/>
          <w:color w:val="auto"/>
        </w:rPr>
      </w:pPr>
    </w:p>
    <w:p>
      <w:pPr>
        <w:spacing w:after="0" w:line="328" w:lineRule="exact"/>
        <w:rPr>
          <w:sz w:val="20"/>
          <w:szCs w:val="20"/>
          <w:color w:val="auto"/>
        </w:rPr>
      </w:pPr>
    </w:p>
    <w:p>
      <w:pPr>
        <w:jc w:val="both"/>
        <w:ind w:firstLine="720"/>
        <w:spacing w:after="0" w:line="338" w:lineRule="auto"/>
        <w:rPr>
          <w:sz w:val="20"/>
          <w:szCs w:val="20"/>
          <w:color w:val="auto"/>
        </w:rPr>
      </w:pPr>
      <w:r>
        <w:rPr>
          <w:rFonts w:ascii="Times New Roman" w:cs="Times New Roman" w:eastAsia="Times New Roman" w:hAnsi="Times New Roman"/>
          <w:sz w:val="24"/>
          <w:szCs w:val="24"/>
          <w:color w:val="auto"/>
        </w:rPr>
        <w:t>Despite the malfunctions of these two components of the payload, they do not affect the integrity of the collected data. The data are still consistent with the Palmer model, as well as the data collected during the Fall 2016 launch.</w:t>
      </w:r>
    </w:p>
    <w:p>
      <w:pPr>
        <w:spacing w:after="0" w:line="75" w:lineRule="exact"/>
        <w:rPr>
          <w:sz w:val="20"/>
          <w:szCs w:val="20"/>
          <w:color w:val="auto"/>
        </w:rPr>
      </w:pPr>
    </w:p>
    <w:p>
      <w:pPr>
        <w:jc w:val="both"/>
        <w:ind w:firstLine="720"/>
        <w:spacing w:after="0" w:line="338" w:lineRule="auto"/>
        <w:rPr>
          <w:sz w:val="20"/>
          <w:szCs w:val="20"/>
          <w:color w:val="auto"/>
        </w:rPr>
      </w:pPr>
      <w:r>
        <w:rPr>
          <w:rFonts w:ascii="Times New Roman" w:cs="Times New Roman" w:eastAsia="Times New Roman" w:hAnsi="Times New Roman"/>
          <w:sz w:val="24"/>
          <w:szCs w:val="24"/>
          <w:color w:val="auto"/>
        </w:rPr>
        <w:t>Additional work is still needed to identify the cause of the pressure failure in the box, determine the reason the GPS unit did not update the altitude, and to complete the construction of the scintillation detector before the upcoming flight during the solar eclipse in August 2017.</w:t>
      </w:r>
    </w:p>
    <w:p>
      <w:pPr>
        <w:spacing w:after="0" w:line="300" w:lineRule="exact"/>
        <w:rPr>
          <w:sz w:val="20"/>
          <w:szCs w:val="20"/>
          <w:color w:val="auto"/>
        </w:rPr>
      </w:pPr>
    </w:p>
    <w:p>
      <w:pPr>
        <w:ind w:left="720" w:hanging="720"/>
        <w:spacing w:after="0"/>
        <w:tabs>
          <w:tab w:leader="none" w:pos="720" w:val="left"/>
        </w:tabs>
        <w:numPr>
          <w:ilvl w:val="0"/>
          <w:numId w:val="4"/>
        </w:numPr>
        <w:rPr>
          <w:rFonts w:ascii="Arial" w:cs="Arial" w:eastAsia="Arial" w:hAnsi="Arial"/>
          <w:sz w:val="28"/>
          <w:szCs w:val="28"/>
          <w:i w:val="1"/>
          <w:iCs w:val="1"/>
          <w:color w:val="auto"/>
        </w:rPr>
      </w:pPr>
      <w:r>
        <w:rPr>
          <w:rFonts w:ascii="Arial" w:cs="Arial" w:eastAsia="Arial" w:hAnsi="Arial"/>
          <w:sz w:val="28"/>
          <w:szCs w:val="28"/>
          <w:i w:val="1"/>
          <w:iCs w:val="1"/>
          <w:color w:val="auto"/>
        </w:rPr>
        <w:t>Acknowledgments</w:t>
      </w:r>
    </w:p>
    <w:p>
      <w:pPr>
        <w:spacing w:after="0" w:line="214" w:lineRule="exact"/>
        <w:rPr>
          <w:sz w:val="20"/>
          <w:szCs w:val="20"/>
          <w:color w:val="auto"/>
        </w:rPr>
      </w:pPr>
    </w:p>
    <w:p>
      <w:pPr>
        <w:jc w:val="both"/>
        <w:ind w:firstLine="720"/>
        <w:spacing w:after="0" w:line="354" w:lineRule="auto"/>
        <w:rPr>
          <w:sz w:val="20"/>
          <w:szCs w:val="20"/>
          <w:color w:val="auto"/>
        </w:rPr>
      </w:pPr>
      <w:r>
        <w:rPr>
          <w:rFonts w:ascii="Times New Roman" w:cs="Times New Roman" w:eastAsia="Times New Roman" w:hAnsi="Times New Roman"/>
          <w:sz w:val="24"/>
          <w:szCs w:val="24"/>
          <w:color w:val="auto"/>
        </w:rPr>
        <w:t>As a team, we would like to thank several individuals whose guidance was irreplaceable throughout the course of this experiment. Dr. C Galovich, Dr. C. Kuehn, and Dr. M. Semak, professors at the University of No</w:t>
      </w:r>
      <w:r>
        <w:rPr>
          <w:rFonts w:ascii="Times New Roman" w:cs="Times New Roman" w:eastAsia="Times New Roman" w:hAnsi="Times New Roman"/>
          <w:sz w:val="24"/>
          <w:szCs w:val="24"/>
          <w:b w:val="1"/>
          <w:bCs w:val="1"/>
          <w:color w:val="auto"/>
        </w:rPr>
        <w:t>rthern Colorado’s Department of Physics and Astronomy,</w:t>
      </w:r>
      <w:r>
        <w:rPr>
          <w:rFonts w:ascii="Times New Roman" w:cs="Times New Roman" w:eastAsia="Times New Roman" w:hAnsi="Times New Roman"/>
          <w:sz w:val="24"/>
          <w:szCs w:val="24"/>
          <w:color w:val="auto"/>
        </w:rPr>
        <w:t xml:space="preserve"> whose supervision and expertise were invaluable. The volunteers at Edge of Space Sciences, Inc. that facilitated the actual launch of our payload by providing the balloon and continuously tracking its position during the flight for successful recovery. Finally, we would like to thank Chris Koehler, Bernadette Garcia, and the rest of the staff at the Colorado Space Grant Consortium for their guidance and support throughout this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w:t>
      </w:r>
    </w:p>
    <w:p>
      <w:pPr>
        <w:sectPr>
          <w:pgSz w:w="12240" w:h="15840" w:orient="portrait"/>
          <w:cols w:equalWidth="0" w:num="1">
            <w:col w:w="9360"/>
          </w:cols>
          <w:pgMar w:left="1440" w:top="1440" w:right="1440" w:bottom="438" w:gutter="0" w:footer="0" w:header="0"/>
        </w:sectPr>
      </w:pPr>
    </w:p>
    <w:bookmarkStart w:id="11" w:name="page12"/>
    <w:bookmarkEnd w:id="11"/>
    <w:p>
      <w:pPr>
        <w:spacing w:after="0"/>
        <w:tabs>
          <w:tab w:leader="none" w:pos="700" w:val="left"/>
        </w:tabs>
        <w:rPr>
          <w:sz w:val="20"/>
          <w:szCs w:val="20"/>
          <w:color w:val="auto"/>
        </w:rPr>
      </w:pPr>
      <w:r>
        <w:rPr>
          <w:rFonts w:ascii="Arial" w:cs="Arial" w:eastAsia="Arial" w:hAnsi="Arial"/>
          <w:sz w:val="28"/>
          <w:szCs w:val="28"/>
          <w:i w:val="1"/>
          <w:iCs w:val="1"/>
          <w:color w:val="auto"/>
        </w:rPr>
        <w:t>VI.</w:t>
      </w:r>
      <w:r>
        <w:rPr>
          <w:sz w:val="20"/>
          <w:szCs w:val="20"/>
          <w:color w:val="auto"/>
        </w:rPr>
        <w:tab/>
      </w:r>
      <w:r>
        <w:rPr>
          <w:rFonts w:ascii="Arial" w:cs="Arial" w:eastAsia="Arial" w:hAnsi="Arial"/>
          <w:sz w:val="28"/>
          <w:szCs w:val="28"/>
          <w:i w:val="1"/>
          <w:iCs w:val="1"/>
          <w:color w:val="auto"/>
        </w:rPr>
        <w:t>Works Cited</w:t>
      </w:r>
    </w:p>
    <w:p>
      <w:pPr>
        <w:spacing w:after="0" w:line="214" w:lineRule="exact"/>
        <w:rPr>
          <w:sz w:val="20"/>
          <w:szCs w:val="20"/>
          <w:color w:val="auto"/>
        </w:rPr>
      </w:pPr>
    </w:p>
    <w:p>
      <w:pPr>
        <w:ind w:left="1440" w:right="300" w:hanging="720"/>
        <w:spacing w:after="0" w:line="344" w:lineRule="auto"/>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 xml:space="preserve">Hess, V. F., &amp; Anderson, C. D. (1965). Victor F. Hess - Biographical. In </w:t>
      </w:r>
      <w:r>
        <w:rPr>
          <w:rFonts w:ascii="Arial" w:cs="Arial" w:eastAsia="Arial" w:hAnsi="Arial"/>
          <w:sz w:val="24"/>
          <w:szCs w:val="24"/>
          <w:i w:val="1"/>
          <w:iCs w:val="1"/>
          <w:color w:val="333333"/>
        </w:rPr>
        <w:t>Nobel</w:t>
      </w:r>
      <w:r>
        <w:rPr>
          <w:rFonts w:ascii="Times New Roman" w:cs="Times New Roman" w:eastAsia="Times New Roman" w:hAnsi="Times New Roman"/>
          <w:sz w:val="24"/>
          <w:szCs w:val="24"/>
          <w:color w:val="333333"/>
        </w:rPr>
        <w:t xml:space="preserve"> </w:t>
      </w:r>
      <w:r>
        <w:rPr>
          <w:rFonts w:ascii="Arial" w:cs="Arial" w:eastAsia="Arial" w:hAnsi="Arial"/>
          <w:sz w:val="24"/>
          <w:szCs w:val="24"/>
          <w:i w:val="1"/>
          <w:iCs w:val="1"/>
          <w:color w:val="333333"/>
        </w:rPr>
        <w:t>lectures physics 1922-1941: including presentation speeches and laureates' biographies</w:t>
      </w:r>
      <w:r>
        <w:rPr>
          <w:rFonts w:ascii="Times New Roman" w:cs="Times New Roman" w:eastAsia="Times New Roman" w:hAnsi="Times New Roman"/>
          <w:sz w:val="24"/>
          <w:szCs w:val="24"/>
          <w:color w:val="333333"/>
        </w:rPr>
        <w:t>. Amsterdam: Elsevier. Retrieved from</w:t>
      </w:r>
      <w:r>
        <w:rPr>
          <w:rFonts w:ascii="Arial" w:cs="Arial" w:eastAsia="Arial" w:hAnsi="Arial"/>
          <w:sz w:val="24"/>
          <w:szCs w:val="24"/>
          <w:i w:val="1"/>
          <w:iCs w:val="1"/>
          <w:color w:val="333333"/>
        </w:rPr>
        <w:t xml:space="preserve"> </w:t>
      </w:r>
      <w:r>
        <w:rPr>
          <w:rFonts w:ascii="Times New Roman" w:cs="Times New Roman" w:eastAsia="Times New Roman" w:hAnsi="Times New Roman"/>
          <w:sz w:val="24"/>
          <w:szCs w:val="24"/>
          <w:color w:val="333333"/>
        </w:rPr>
        <w:t>http://www.nobelprize.org/nobel_prizes/physics/laureates/1936/hess-bio.html</w:t>
      </w:r>
    </w:p>
    <w:p>
      <w:pPr>
        <w:spacing w:after="0" w:line="69" w:lineRule="exact"/>
        <w:rPr>
          <w:rFonts w:ascii="Times New Roman" w:cs="Times New Roman" w:eastAsia="Times New Roman" w:hAnsi="Times New Roman"/>
          <w:sz w:val="24"/>
          <w:szCs w:val="24"/>
          <w:color w:val="333333"/>
        </w:rPr>
      </w:pPr>
    </w:p>
    <w:p>
      <w:pPr>
        <w:ind w:left="1440" w:right="1840" w:hanging="720"/>
        <w:spacing w:after="0" w:line="318" w:lineRule="auto"/>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Mewaldt, R. A. (1996). Cosmic Rays. Retrieved from http://www.srl.caltech.edu/personnel/rmewaldt/cos_encyc.html</w:t>
      </w:r>
    </w:p>
    <w:p>
      <w:pPr>
        <w:spacing w:after="0" w:line="47" w:lineRule="exact"/>
        <w:rPr>
          <w:rFonts w:ascii="Times New Roman" w:cs="Times New Roman" w:eastAsia="Times New Roman" w:hAnsi="Times New Roman"/>
          <w:sz w:val="24"/>
          <w:szCs w:val="24"/>
          <w:color w:val="333333"/>
        </w:rPr>
      </w:pPr>
    </w:p>
    <w:p>
      <w:pPr>
        <w:ind w:left="1440" w:hanging="720"/>
        <w:spacing w:after="0"/>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Ibid.</w:t>
      </w:r>
    </w:p>
    <w:p>
      <w:pPr>
        <w:spacing w:after="0" w:line="139" w:lineRule="exact"/>
        <w:rPr>
          <w:rFonts w:ascii="Times New Roman" w:cs="Times New Roman" w:eastAsia="Times New Roman" w:hAnsi="Times New Roman"/>
          <w:sz w:val="24"/>
          <w:szCs w:val="24"/>
          <w:color w:val="333333"/>
        </w:rPr>
      </w:pPr>
    </w:p>
    <w:p>
      <w:pPr>
        <w:ind w:left="1440" w:hanging="720"/>
        <w:spacing w:after="0"/>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Ibid.</w:t>
      </w:r>
    </w:p>
    <w:p>
      <w:pPr>
        <w:spacing w:after="0" w:line="136" w:lineRule="exact"/>
        <w:rPr>
          <w:rFonts w:ascii="Times New Roman" w:cs="Times New Roman" w:eastAsia="Times New Roman" w:hAnsi="Times New Roman"/>
          <w:sz w:val="24"/>
          <w:szCs w:val="24"/>
          <w:color w:val="333333"/>
        </w:rPr>
      </w:pPr>
    </w:p>
    <w:p>
      <w:pPr>
        <w:ind w:left="1440" w:hanging="720"/>
        <w:spacing w:after="0"/>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Ibid.</w:t>
      </w:r>
    </w:p>
    <w:p>
      <w:pPr>
        <w:spacing w:after="0" w:line="188" w:lineRule="exact"/>
        <w:rPr>
          <w:rFonts w:ascii="Times New Roman" w:cs="Times New Roman" w:eastAsia="Times New Roman" w:hAnsi="Times New Roman"/>
          <w:sz w:val="24"/>
          <w:szCs w:val="24"/>
          <w:color w:val="333333"/>
        </w:rPr>
      </w:pPr>
    </w:p>
    <w:p>
      <w:pPr>
        <w:ind w:left="1440" w:right="240" w:hanging="720"/>
        <w:spacing w:after="0" w:line="315" w:lineRule="auto"/>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Zell, H. (Ed.). (2015, July 30). Earth's Atmospheric Layers. Retrieved from https://www.nasa.gov/mission_pages/sunearth/science/atmosphere-layers2.html</w:t>
      </w:r>
    </w:p>
    <w:p>
      <w:pPr>
        <w:spacing w:after="0" w:line="103" w:lineRule="exact"/>
        <w:rPr>
          <w:rFonts w:ascii="Times New Roman" w:cs="Times New Roman" w:eastAsia="Times New Roman" w:hAnsi="Times New Roman"/>
          <w:sz w:val="24"/>
          <w:szCs w:val="24"/>
          <w:color w:val="333333"/>
        </w:rPr>
      </w:pPr>
    </w:p>
    <w:p>
      <w:pPr>
        <w:ind w:left="1440" w:right="1840" w:hanging="720"/>
        <w:spacing w:after="0" w:line="315" w:lineRule="auto"/>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Mewaldt, R. A. (1996). Cosmic Rays. Retrieved from http://www.srl.caltech.edu/personnel/rmewaldt/cos_encyc.html</w:t>
      </w:r>
    </w:p>
    <w:p>
      <w:pPr>
        <w:spacing w:after="0" w:line="103" w:lineRule="exact"/>
        <w:rPr>
          <w:rFonts w:ascii="Times New Roman" w:cs="Times New Roman" w:eastAsia="Times New Roman" w:hAnsi="Times New Roman"/>
          <w:sz w:val="24"/>
          <w:szCs w:val="24"/>
          <w:color w:val="333333"/>
        </w:rPr>
      </w:pPr>
    </w:p>
    <w:p>
      <w:pPr>
        <w:ind w:left="1440" w:right="140" w:hanging="720"/>
        <w:spacing w:after="0" w:line="315" w:lineRule="auto"/>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Nave, C. R. (n.d.). Atmospheric Muons. Retrieved from http://hyperphysics.phy-astr.gsu.edu/hbase/Particles/muonatm.html</w:t>
      </w:r>
    </w:p>
    <w:p>
      <w:pPr>
        <w:spacing w:after="0" w:line="103" w:lineRule="exact"/>
        <w:rPr>
          <w:rFonts w:ascii="Times New Roman" w:cs="Times New Roman" w:eastAsia="Times New Roman" w:hAnsi="Times New Roman"/>
          <w:sz w:val="24"/>
          <w:szCs w:val="24"/>
          <w:color w:val="333333"/>
        </w:rPr>
      </w:pPr>
    </w:p>
    <w:p>
      <w:pPr>
        <w:ind w:left="1440" w:right="40" w:hanging="720"/>
        <w:spacing w:after="0" w:line="347" w:lineRule="auto"/>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 xml:space="preserve">Brewer, J. H., III, Hansford, N. J., Hill, J. C., Palmer, M. G., &amp; Kuhlman, J. M. (2007). </w:t>
      </w:r>
      <w:r>
        <w:rPr>
          <w:rFonts w:ascii="Arial" w:cs="Arial" w:eastAsia="Arial" w:hAnsi="Arial"/>
          <w:sz w:val="24"/>
          <w:szCs w:val="24"/>
          <w:i w:val="1"/>
          <w:iCs w:val="1"/>
          <w:color w:val="333333"/>
        </w:rPr>
        <w:t>High Altitude Cosmic Radiation (HACR) Detector Payload Summary and</w:t>
      </w:r>
      <w:r>
        <w:rPr>
          <w:rFonts w:ascii="Times New Roman" w:cs="Times New Roman" w:eastAsia="Times New Roman" w:hAnsi="Times New Roman"/>
          <w:sz w:val="24"/>
          <w:szCs w:val="24"/>
          <w:color w:val="333333"/>
        </w:rPr>
        <w:t xml:space="preserve"> </w:t>
      </w:r>
      <w:r>
        <w:rPr>
          <w:rFonts w:ascii="Arial" w:cs="Arial" w:eastAsia="Arial" w:hAnsi="Arial"/>
          <w:sz w:val="24"/>
          <w:szCs w:val="24"/>
          <w:i w:val="1"/>
          <w:iCs w:val="1"/>
          <w:color w:val="333333"/>
        </w:rPr>
        <w:t xml:space="preserve">Flight Science Report </w:t>
      </w:r>
      <w:r>
        <w:rPr>
          <w:rFonts w:ascii="Times New Roman" w:cs="Times New Roman" w:eastAsia="Times New Roman" w:hAnsi="Times New Roman"/>
          <w:sz w:val="24"/>
          <w:szCs w:val="24"/>
          <w:color w:val="333333"/>
        </w:rPr>
        <w:t>[Scholarly project]. In</w:t>
      </w:r>
      <w:r>
        <w:rPr>
          <w:rFonts w:ascii="Arial" w:cs="Arial" w:eastAsia="Arial" w:hAnsi="Arial"/>
          <w:sz w:val="24"/>
          <w:szCs w:val="24"/>
          <w:i w:val="1"/>
          <w:iCs w:val="1"/>
          <w:color w:val="333333"/>
        </w:rPr>
        <w:t xml:space="preserve"> The High Altitude Student Platform</w:t>
      </w:r>
      <w:r>
        <w:rPr>
          <w:rFonts w:ascii="Times New Roman" w:cs="Times New Roman" w:eastAsia="Times New Roman" w:hAnsi="Times New Roman"/>
          <w:sz w:val="24"/>
          <w:szCs w:val="24"/>
          <w:color w:val="333333"/>
        </w:rPr>
        <w:t>.</w:t>
      </w:r>
      <w:r>
        <w:rPr>
          <w:rFonts w:ascii="Arial" w:cs="Arial" w:eastAsia="Arial" w:hAnsi="Arial"/>
          <w:sz w:val="24"/>
          <w:szCs w:val="24"/>
          <w:i w:val="1"/>
          <w:iCs w:val="1"/>
          <w:color w:val="333333"/>
        </w:rPr>
        <w:t xml:space="preserve"> </w:t>
      </w:r>
      <w:r>
        <w:rPr>
          <w:rFonts w:ascii="Times New Roman" w:cs="Times New Roman" w:eastAsia="Times New Roman" w:hAnsi="Times New Roman"/>
          <w:sz w:val="24"/>
          <w:szCs w:val="24"/>
          <w:color w:val="333333"/>
        </w:rPr>
        <w:t>Retrieved from http://laspace.lsu.edu/hasp/groups/2007/science_report/Payload_08/Flight_Report</w:t>
      </w:r>
    </w:p>
    <w:p>
      <w:pPr>
        <w:spacing w:after="0" w:line="20" w:lineRule="exact"/>
        <w:rPr>
          <w:rFonts w:ascii="Times New Roman" w:cs="Times New Roman" w:eastAsia="Times New Roman" w:hAnsi="Times New Roman"/>
          <w:sz w:val="24"/>
          <w:szCs w:val="24"/>
          <w:color w:val="333333"/>
        </w:rPr>
      </w:pPr>
    </w:p>
    <w:p>
      <w:pPr>
        <w:ind w:left="1440"/>
        <w:spacing w:after="0"/>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.pdf</w:t>
      </w:r>
    </w:p>
    <w:p>
      <w:pPr>
        <w:spacing w:after="0" w:line="186" w:lineRule="exact"/>
        <w:rPr>
          <w:rFonts w:ascii="Times New Roman" w:cs="Times New Roman" w:eastAsia="Times New Roman" w:hAnsi="Times New Roman"/>
          <w:sz w:val="24"/>
          <w:szCs w:val="24"/>
          <w:color w:val="333333"/>
        </w:rPr>
      </w:pPr>
    </w:p>
    <w:p>
      <w:pPr>
        <w:ind w:left="1440" w:right="600" w:hanging="720"/>
        <w:spacing w:after="0" w:line="318" w:lineRule="auto"/>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Benson, T. (Ed.). (2014, July 12). Earth Atmosphere Model. Retrieved from https://www.grc.nasa.gov/www/k-12/rocket/atmos.html</w:t>
      </w:r>
    </w:p>
    <w:p>
      <w:pPr>
        <w:spacing w:after="0" w:line="96" w:lineRule="exact"/>
        <w:rPr>
          <w:rFonts w:ascii="Times New Roman" w:cs="Times New Roman" w:eastAsia="Times New Roman" w:hAnsi="Times New Roman"/>
          <w:sz w:val="24"/>
          <w:szCs w:val="24"/>
          <w:color w:val="333333"/>
        </w:rPr>
      </w:pPr>
    </w:p>
    <w:p>
      <w:pPr>
        <w:ind w:left="1440" w:right="40" w:hanging="720"/>
        <w:spacing w:after="0" w:line="348" w:lineRule="auto"/>
        <w:tabs>
          <w:tab w:leader="none" w:pos="144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 xml:space="preserve">Brewer, J. H., III, Hansford, N. J., Hill, J. C., Palmer, M. G., &amp; Kuhlman, J. M. (2007). </w:t>
      </w:r>
      <w:r>
        <w:rPr>
          <w:rFonts w:ascii="Arial" w:cs="Arial" w:eastAsia="Arial" w:hAnsi="Arial"/>
          <w:sz w:val="24"/>
          <w:szCs w:val="24"/>
          <w:i w:val="1"/>
          <w:iCs w:val="1"/>
          <w:color w:val="333333"/>
        </w:rPr>
        <w:t>High Altitude Cosmic Radiation (HACR) Detector Payload Summary and</w:t>
      </w:r>
      <w:r>
        <w:rPr>
          <w:rFonts w:ascii="Times New Roman" w:cs="Times New Roman" w:eastAsia="Times New Roman" w:hAnsi="Times New Roman"/>
          <w:sz w:val="24"/>
          <w:szCs w:val="24"/>
          <w:color w:val="333333"/>
        </w:rPr>
        <w:t xml:space="preserve"> </w:t>
      </w:r>
      <w:r>
        <w:rPr>
          <w:rFonts w:ascii="Arial" w:cs="Arial" w:eastAsia="Arial" w:hAnsi="Arial"/>
          <w:sz w:val="24"/>
          <w:szCs w:val="24"/>
          <w:i w:val="1"/>
          <w:iCs w:val="1"/>
          <w:color w:val="333333"/>
        </w:rPr>
        <w:t xml:space="preserve">Flight Science Report </w:t>
      </w:r>
      <w:r>
        <w:rPr>
          <w:rFonts w:ascii="Times New Roman" w:cs="Times New Roman" w:eastAsia="Times New Roman" w:hAnsi="Times New Roman"/>
          <w:sz w:val="24"/>
          <w:szCs w:val="24"/>
          <w:color w:val="333333"/>
        </w:rPr>
        <w:t>[Scholarly project]. In</w:t>
      </w:r>
      <w:r>
        <w:rPr>
          <w:rFonts w:ascii="Arial" w:cs="Arial" w:eastAsia="Arial" w:hAnsi="Arial"/>
          <w:sz w:val="24"/>
          <w:szCs w:val="24"/>
          <w:i w:val="1"/>
          <w:iCs w:val="1"/>
          <w:color w:val="333333"/>
        </w:rPr>
        <w:t xml:space="preserve"> The High Altitude Student Platform</w:t>
      </w:r>
      <w:r>
        <w:rPr>
          <w:rFonts w:ascii="Times New Roman" w:cs="Times New Roman" w:eastAsia="Times New Roman" w:hAnsi="Times New Roman"/>
          <w:sz w:val="24"/>
          <w:szCs w:val="24"/>
          <w:color w:val="333333"/>
        </w:rPr>
        <w:t>.</w:t>
      </w:r>
      <w:r>
        <w:rPr>
          <w:rFonts w:ascii="Arial" w:cs="Arial" w:eastAsia="Arial" w:hAnsi="Arial"/>
          <w:sz w:val="24"/>
          <w:szCs w:val="24"/>
          <w:i w:val="1"/>
          <w:iCs w:val="1"/>
          <w:color w:val="333333"/>
        </w:rPr>
        <w:t xml:space="preserve"> </w:t>
      </w:r>
      <w:r>
        <w:rPr>
          <w:rFonts w:ascii="Times New Roman" w:cs="Times New Roman" w:eastAsia="Times New Roman" w:hAnsi="Times New Roman"/>
          <w:sz w:val="24"/>
          <w:szCs w:val="24"/>
          <w:color w:val="333333"/>
        </w:rPr>
        <w:t>Retrieved from http://laspace.lsu.edu/hasp/groups/2007/science_report/Payload_08/Flight_Report</w:t>
      </w:r>
    </w:p>
    <w:p>
      <w:pPr>
        <w:spacing w:after="0" w:line="16" w:lineRule="exact"/>
        <w:rPr>
          <w:rFonts w:ascii="Times New Roman" w:cs="Times New Roman" w:eastAsia="Times New Roman" w:hAnsi="Times New Roman"/>
          <w:sz w:val="24"/>
          <w:szCs w:val="24"/>
          <w:color w:val="333333"/>
        </w:rPr>
      </w:pPr>
    </w:p>
    <w:p>
      <w:pPr>
        <w:ind w:left="1440"/>
        <w:spacing w:after="0"/>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.pdf</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w:t>
      </w:r>
    </w:p>
    <w:p>
      <w:pPr>
        <w:sectPr>
          <w:pgSz w:w="12240" w:h="15840" w:orient="portrait"/>
          <w:cols w:equalWidth="0" w:num="1">
            <w:col w:w="9360"/>
          </w:cols>
          <w:pgMar w:left="1440" w:top="1430" w:right="1440" w:bottom="438" w:gutter="0" w:footer="0" w:header="0"/>
        </w:sectPr>
      </w:pPr>
    </w:p>
    <w:bookmarkStart w:id="12" w:name="page13"/>
    <w:bookmarkEnd w:id="12"/>
    <w:p>
      <w:pPr>
        <w:spacing w:after="0" w:line="44" w:lineRule="exact"/>
        <w:rPr>
          <w:sz w:val="20"/>
          <w:szCs w:val="20"/>
          <w:color w:val="auto"/>
        </w:rPr>
      </w:pPr>
    </w:p>
    <w:p>
      <w:pPr>
        <w:ind w:left="1440" w:right="1380" w:hanging="720"/>
        <w:spacing w:after="0" w:line="316" w:lineRule="auto"/>
        <w:tabs>
          <w:tab w:leader="none" w:pos="1440" w:val="left"/>
        </w:tabs>
        <w:numPr>
          <w:ilvl w:val="0"/>
          <w:numId w:val="6"/>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 xml:space="preserve">The Geiger Counter and Counting Statistics. (1994). Retrieved from </w:t>
      </w:r>
      <w:r>
        <w:rPr>
          <w:rFonts w:ascii="Times New Roman" w:cs="Times New Roman" w:eastAsia="Times New Roman" w:hAnsi="Times New Roman"/>
          <w:sz w:val="24"/>
          <w:szCs w:val="24"/>
          <w:color w:val="000000"/>
        </w:rPr>
        <w:t>http://www.its.caltech.edu/~derose/labs/exp2.html</w:t>
      </w:r>
    </w:p>
    <w:p>
      <w:pPr>
        <w:spacing w:after="0" w:line="55" w:lineRule="exact"/>
        <w:rPr>
          <w:rFonts w:ascii="Times New Roman" w:cs="Times New Roman" w:eastAsia="Times New Roman" w:hAnsi="Times New Roman"/>
          <w:sz w:val="24"/>
          <w:szCs w:val="24"/>
          <w:color w:val="333333"/>
        </w:rPr>
      </w:pPr>
    </w:p>
    <w:p>
      <w:pPr>
        <w:ind w:left="1440" w:hanging="720"/>
        <w:spacing w:after="0" w:line="265" w:lineRule="auto"/>
        <w:tabs>
          <w:tab w:leader="none" w:pos="1440" w:val="left"/>
        </w:tabs>
        <w:numPr>
          <w:ilvl w:val="0"/>
          <w:numId w:val="6"/>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 xml:space="preserve">Rex, A. and Thornton, S. (2013). </w:t>
      </w:r>
      <w:r>
        <w:rPr>
          <w:rFonts w:ascii="Arial" w:cs="Arial" w:eastAsia="Arial" w:hAnsi="Arial"/>
          <w:sz w:val="24"/>
          <w:szCs w:val="24"/>
          <w:i w:val="1"/>
          <w:iCs w:val="1"/>
          <w:color w:val="333333"/>
        </w:rPr>
        <w:t>Modern Physics for Scientists and Engineers, 4</w:t>
      </w:r>
      <w:r>
        <w:rPr>
          <w:rFonts w:ascii="Arial" w:cs="Arial" w:eastAsia="Arial" w:hAnsi="Arial"/>
          <w:sz w:val="32"/>
          <w:szCs w:val="32"/>
          <w:i w:val="1"/>
          <w:iCs w:val="1"/>
          <w:color w:val="333333"/>
          <w:vertAlign w:val="superscript"/>
        </w:rPr>
        <w:t>th</w:t>
      </w:r>
      <w:r>
        <w:rPr>
          <w:rFonts w:ascii="Times New Roman" w:cs="Times New Roman" w:eastAsia="Times New Roman" w:hAnsi="Times New Roman"/>
          <w:sz w:val="24"/>
          <w:szCs w:val="24"/>
          <w:color w:val="333333"/>
        </w:rPr>
        <w:t xml:space="preserve"> </w:t>
      </w:r>
      <w:r>
        <w:rPr>
          <w:rFonts w:ascii="Arial" w:cs="Arial" w:eastAsia="Arial" w:hAnsi="Arial"/>
          <w:sz w:val="24"/>
          <w:szCs w:val="24"/>
          <w:i w:val="1"/>
          <w:iCs w:val="1"/>
          <w:color w:val="333333"/>
        </w:rPr>
        <w:t>Edition</w:t>
      </w:r>
      <w:r>
        <w:rPr>
          <w:rFonts w:ascii="Times New Roman" w:cs="Times New Roman" w:eastAsia="Times New Roman" w:hAnsi="Times New Roman"/>
          <w:sz w:val="24"/>
          <w:szCs w:val="24"/>
          <w:color w:val="333333"/>
        </w:rPr>
        <w:t>. Cengage Learning,</w:t>
      </w:r>
    </w:p>
    <w:p>
      <w:pPr>
        <w:spacing w:after="0" w:line="160" w:lineRule="exact"/>
        <w:rPr>
          <w:rFonts w:ascii="Times New Roman" w:cs="Times New Roman" w:eastAsia="Times New Roman" w:hAnsi="Times New Roman"/>
          <w:sz w:val="24"/>
          <w:szCs w:val="24"/>
          <w:color w:val="333333"/>
        </w:rPr>
      </w:pPr>
    </w:p>
    <w:p>
      <w:pPr>
        <w:ind w:left="1440" w:right="40" w:hanging="720"/>
        <w:spacing w:after="0" w:line="345" w:lineRule="auto"/>
        <w:tabs>
          <w:tab w:leader="none" w:pos="1440" w:val="left"/>
        </w:tabs>
        <w:numPr>
          <w:ilvl w:val="0"/>
          <w:numId w:val="6"/>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Scintillation Detectors. (N.d.). Radiation Sciences, McMaster University, Ontario. Retrieved from https://www.science.mcmaster.ca/radgrad/images/6R06CourseResources/4R6Not es4_ScintillationDetectors.pdf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w:t>
      </w:r>
    </w:p>
    <w:p>
      <w:pPr>
        <w:sectPr>
          <w:pgSz w:w="12240" w:h="15840" w:orient="portrait"/>
          <w:cols w:equalWidth="0" w:num="1">
            <w:col w:w="9360"/>
          </w:cols>
          <w:pgMar w:left="1440" w:top="1440" w:right="1440" w:bottom="438" w:gutter="0" w:footer="0" w:header="0"/>
        </w:sectPr>
      </w:pPr>
    </w:p>
    <w:bookmarkStart w:id="13" w:name="page14"/>
    <w:bookmarkEnd w:id="13"/>
    <w:p>
      <w:pPr>
        <w:spacing w:after="0"/>
        <w:tabs>
          <w:tab w:leader="none" w:pos="700" w:val="left"/>
        </w:tabs>
        <w:rPr>
          <w:sz w:val="20"/>
          <w:szCs w:val="20"/>
          <w:color w:val="auto"/>
        </w:rPr>
      </w:pPr>
      <w:r>
        <w:rPr>
          <w:rFonts w:ascii="Arial" w:cs="Arial" w:eastAsia="Arial" w:hAnsi="Arial"/>
          <w:sz w:val="28"/>
          <w:szCs w:val="28"/>
          <w:i w:val="1"/>
          <w:iCs w:val="1"/>
          <w:color w:val="auto"/>
        </w:rPr>
        <w:t>VII.</w:t>
        <w:tab/>
        <w:t>Appendices</w:t>
      </w:r>
    </w:p>
    <w:p>
      <w:pPr>
        <w:spacing w:after="0" w:line="16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Appendix 1: Parts and Price List</w:t>
      </w:r>
    </w:p>
    <w:p>
      <w:pPr>
        <w:spacing w:after="0" w:line="124" w:lineRule="exact"/>
        <w:rPr>
          <w:sz w:val="20"/>
          <w:szCs w:val="20"/>
          <w:color w:val="auto"/>
        </w:rPr>
      </w:pPr>
    </w:p>
    <w:tbl>
      <w:tblPr>
        <w:tblLayout w:type="fixed"/>
        <w:tblInd w:w="710" w:type="dxa"/>
        <w:tblCellMar>
          <w:top w:w="0" w:type="dxa"/>
          <w:left w:w="0" w:type="dxa"/>
          <w:bottom w:w="0" w:type="dxa"/>
          <w:right w:w="0" w:type="dxa"/>
        </w:tblCellMar>
      </w:tblPr>
      <w:tr>
        <w:trPr>
          <w:trHeight w:val="316"/>
        </w:trPr>
        <w:tc>
          <w:tcPr>
            <w:tcW w:w="2800" w:type="dxa"/>
            <w:vAlign w:val="bottom"/>
            <w:tcBorders>
              <w:top w:val="single" w:sz="8" w:color="auto"/>
              <w:left w:val="single" w:sz="8" w:color="auto"/>
            </w:tcBorders>
            <w:shd w:val="clear" w:color="auto" w:fill="A6A6A6"/>
          </w:tcPr>
          <w:p>
            <w:pPr>
              <w:ind w:left="960"/>
              <w:spacing w:after="0"/>
              <w:rPr>
                <w:sz w:val="20"/>
                <w:szCs w:val="20"/>
                <w:color w:val="auto"/>
              </w:rPr>
            </w:pPr>
            <w:r>
              <w:rPr>
                <w:rFonts w:ascii="Arial" w:cs="Arial" w:eastAsia="Arial" w:hAnsi="Arial"/>
                <w:sz w:val="20"/>
                <w:szCs w:val="20"/>
                <w:b w:val="1"/>
                <w:bCs w:val="1"/>
                <w:color w:val="auto"/>
              </w:rPr>
              <w:t>Component</w:t>
            </w:r>
          </w:p>
        </w:tc>
        <w:tc>
          <w:tcPr>
            <w:tcW w:w="120" w:type="dxa"/>
            <w:vAlign w:val="bottom"/>
            <w:tcBorders>
              <w:top w:val="single" w:sz="8" w:color="auto"/>
              <w:right w:val="single" w:sz="8" w:color="auto"/>
            </w:tcBorders>
            <w:shd w:val="clear" w:color="auto" w:fill="A6A6A6"/>
          </w:tcPr>
          <w:p>
            <w:pPr>
              <w:spacing w:after="0"/>
              <w:rPr>
                <w:sz w:val="24"/>
                <w:szCs w:val="24"/>
                <w:color w:val="auto"/>
              </w:rPr>
            </w:pPr>
          </w:p>
        </w:tc>
        <w:tc>
          <w:tcPr>
            <w:tcW w:w="1100" w:type="dxa"/>
            <w:vAlign w:val="bottom"/>
            <w:tcBorders>
              <w:top w:val="single" w:sz="8" w:color="auto"/>
              <w:right w:val="single" w:sz="8" w:color="auto"/>
            </w:tcBorders>
            <w:shd w:val="clear" w:color="auto" w:fill="A6A6A6"/>
          </w:tcPr>
          <w:p>
            <w:pPr>
              <w:jc w:val="center"/>
              <w:spacing w:after="0"/>
              <w:rPr>
                <w:sz w:val="20"/>
                <w:szCs w:val="20"/>
                <w:color w:val="auto"/>
              </w:rPr>
            </w:pPr>
            <w:r>
              <w:rPr>
                <w:rFonts w:ascii="Arial" w:cs="Arial" w:eastAsia="Arial" w:hAnsi="Arial"/>
                <w:sz w:val="20"/>
                <w:szCs w:val="20"/>
                <w:b w:val="1"/>
                <w:bCs w:val="1"/>
                <w:color w:val="auto"/>
                <w:highlight w:val="darkGray"/>
                <w:w w:val="88"/>
              </w:rPr>
              <w:t>Price (ea)</w:t>
            </w:r>
          </w:p>
        </w:tc>
        <w:tc>
          <w:tcPr>
            <w:tcW w:w="1100" w:type="dxa"/>
            <w:vAlign w:val="bottom"/>
            <w:tcBorders>
              <w:top w:val="single" w:sz="8" w:color="auto"/>
              <w:right w:val="single" w:sz="8" w:color="auto"/>
            </w:tcBorders>
            <w:shd w:val="clear" w:color="auto" w:fill="A6A6A6"/>
          </w:tcPr>
          <w:p>
            <w:pPr>
              <w:jc w:val="center"/>
              <w:spacing w:after="0"/>
              <w:rPr>
                <w:sz w:val="20"/>
                <w:szCs w:val="20"/>
                <w:color w:val="auto"/>
              </w:rPr>
            </w:pPr>
            <w:r>
              <w:rPr>
                <w:rFonts w:ascii="Arial" w:cs="Arial" w:eastAsia="Arial" w:hAnsi="Arial"/>
                <w:sz w:val="20"/>
                <w:szCs w:val="20"/>
                <w:b w:val="1"/>
                <w:bCs w:val="1"/>
                <w:color w:val="auto"/>
                <w:highlight w:val="darkGray"/>
                <w:w w:val="89"/>
              </w:rPr>
              <w:t>Mass (ea)</w:t>
            </w:r>
          </w:p>
        </w:tc>
        <w:tc>
          <w:tcPr>
            <w:tcW w:w="1020" w:type="dxa"/>
            <w:vAlign w:val="bottom"/>
            <w:tcBorders>
              <w:top w:val="single" w:sz="8" w:color="auto"/>
              <w:right w:val="single" w:sz="8" w:color="auto"/>
            </w:tcBorders>
            <w:shd w:val="clear" w:color="auto" w:fill="A6A6A6"/>
          </w:tcPr>
          <w:p>
            <w:pPr>
              <w:jc w:val="center"/>
              <w:spacing w:after="0"/>
              <w:rPr>
                <w:sz w:val="20"/>
                <w:szCs w:val="20"/>
                <w:color w:val="auto"/>
              </w:rPr>
            </w:pPr>
            <w:r>
              <w:rPr>
                <w:rFonts w:ascii="Arial" w:cs="Arial" w:eastAsia="Arial" w:hAnsi="Arial"/>
                <w:sz w:val="20"/>
                <w:szCs w:val="20"/>
                <w:b w:val="1"/>
                <w:bCs w:val="1"/>
                <w:color w:val="auto"/>
                <w:highlight w:val="darkGray"/>
                <w:w w:val="96"/>
              </w:rPr>
              <w:t>Quantity</w:t>
            </w:r>
          </w:p>
        </w:tc>
        <w:tc>
          <w:tcPr>
            <w:tcW w:w="1000" w:type="dxa"/>
            <w:vAlign w:val="bottom"/>
            <w:tcBorders>
              <w:top w:val="single" w:sz="8" w:color="auto"/>
              <w:right w:val="single" w:sz="8" w:color="auto"/>
            </w:tcBorders>
            <w:shd w:val="clear" w:color="auto" w:fill="A6A6A6"/>
          </w:tcPr>
          <w:p>
            <w:pPr>
              <w:jc w:val="center"/>
              <w:spacing w:after="0"/>
              <w:rPr>
                <w:sz w:val="20"/>
                <w:szCs w:val="20"/>
                <w:color w:val="auto"/>
              </w:rPr>
            </w:pPr>
            <w:r>
              <w:rPr>
                <w:rFonts w:ascii="Arial" w:cs="Arial" w:eastAsia="Arial" w:hAnsi="Arial"/>
                <w:sz w:val="20"/>
                <w:szCs w:val="20"/>
                <w:b w:val="1"/>
                <w:bCs w:val="1"/>
                <w:color w:val="auto"/>
                <w:w w:val="93"/>
              </w:rPr>
              <w:t>Price</w:t>
            </w:r>
          </w:p>
        </w:tc>
        <w:tc>
          <w:tcPr>
            <w:tcW w:w="20" w:type="dxa"/>
            <w:vAlign w:val="bottom"/>
            <w:tcBorders>
              <w:top w:val="single" w:sz="8" w:color="auto"/>
            </w:tcBorders>
          </w:tcPr>
          <w:p>
            <w:pPr>
              <w:spacing w:after="0"/>
              <w:rPr>
                <w:sz w:val="24"/>
                <w:szCs w:val="24"/>
                <w:color w:val="auto"/>
              </w:rPr>
            </w:pPr>
          </w:p>
        </w:tc>
        <w:tc>
          <w:tcPr>
            <w:tcW w:w="800" w:type="dxa"/>
            <w:vAlign w:val="bottom"/>
            <w:tcBorders>
              <w:top w:val="single" w:sz="8" w:color="auto"/>
              <w:right w:val="single" w:sz="8" w:color="auto"/>
            </w:tcBorders>
            <w:shd w:val="clear" w:color="auto" w:fill="A6A6A6"/>
          </w:tcPr>
          <w:p>
            <w:pPr>
              <w:ind w:left="160"/>
              <w:spacing w:after="0"/>
              <w:rPr>
                <w:sz w:val="20"/>
                <w:szCs w:val="20"/>
                <w:color w:val="auto"/>
              </w:rPr>
            </w:pPr>
            <w:r>
              <w:rPr>
                <w:rFonts w:ascii="Arial" w:cs="Arial" w:eastAsia="Arial" w:hAnsi="Arial"/>
                <w:sz w:val="20"/>
                <w:szCs w:val="20"/>
                <w:b w:val="1"/>
                <w:bCs w:val="1"/>
                <w:color w:val="auto"/>
              </w:rPr>
              <w:t>Mass</w:t>
            </w:r>
          </w:p>
        </w:tc>
      </w:tr>
      <w:tr>
        <w:trPr>
          <w:trHeight w:val="78"/>
        </w:trPr>
        <w:tc>
          <w:tcPr>
            <w:tcW w:w="2800" w:type="dxa"/>
            <w:vAlign w:val="bottom"/>
            <w:tcBorders>
              <w:left w:val="single" w:sz="8" w:color="auto"/>
              <w:bottom w:val="single" w:sz="8" w:color="auto"/>
            </w:tcBorders>
            <w:shd w:val="clear" w:color="auto" w:fill="A6A6A6"/>
          </w:tcPr>
          <w:p>
            <w:pPr>
              <w:spacing w:after="0"/>
              <w:rPr>
                <w:sz w:val="6"/>
                <w:szCs w:val="6"/>
                <w:color w:val="auto"/>
              </w:rPr>
            </w:pPr>
          </w:p>
        </w:tc>
        <w:tc>
          <w:tcPr>
            <w:tcW w:w="120" w:type="dxa"/>
            <w:vAlign w:val="bottom"/>
            <w:tcBorders>
              <w:bottom w:val="single" w:sz="8" w:color="auto"/>
              <w:right w:val="single" w:sz="8" w:color="auto"/>
            </w:tcBorders>
            <w:shd w:val="clear" w:color="auto" w:fill="A6A6A6"/>
          </w:tcPr>
          <w:p>
            <w:pPr>
              <w:spacing w:after="0"/>
              <w:rPr>
                <w:sz w:val="6"/>
                <w:szCs w:val="6"/>
                <w:color w:val="auto"/>
              </w:rPr>
            </w:pPr>
          </w:p>
        </w:tc>
        <w:tc>
          <w:tcPr>
            <w:tcW w:w="1100" w:type="dxa"/>
            <w:vAlign w:val="bottom"/>
            <w:tcBorders>
              <w:bottom w:val="single" w:sz="8" w:color="auto"/>
              <w:right w:val="single" w:sz="8" w:color="auto"/>
            </w:tcBorders>
            <w:shd w:val="clear" w:color="auto" w:fill="A6A6A6"/>
          </w:tcPr>
          <w:p>
            <w:pPr>
              <w:spacing w:after="0"/>
              <w:rPr>
                <w:sz w:val="6"/>
                <w:szCs w:val="6"/>
                <w:color w:val="auto"/>
              </w:rPr>
            </w:pPr>
          </w:p>
        </w:tc>
        <w:tc>
          <w:tcPr>
            <w:tcW w:w="1100" w:type="dxa"/>
            <w:vAlign w:val="bottom"/>
            <w:tcBorders>
              <w:bottom w:val="single" w:sz="8" w:color="auto"/>
              <w:right w:val="single" w:sz="8" w:color="auto"/>
            </w:tcBorders>
            <w:shd w:val="clear" w:color="auto" w:fill="A6A6A6"/>
          </w:tcPr>
          <w:p>
            <w:pPr>
              <w:spacing w:after="0"/>
              <w:rPr>
                <w:sz w:val="6"/>
                <w:szCs w:val="6"/>
                <w:color w:val="auto"/>
              </w:rPr>
            </w:pPr>
          </w:p>
        </w:tc>
        <w:tc>
          <w:tcPr>
            <w:tcW w:w="1020" w:type="dxa"/>
            <w:vAlign w:val="bottom"/>
            <w:tcBorders>
              <w:bottom w:val="single" w:sz="8" w:color="auto"/>
              <w:right w:val="single" w:sz="8" w:color="auto"/>
            </w:tcBorders>
            <w:shd w:val="clear" w:color="auto" w:fill="A6A6A6"/>
          </w:tcPr>
          <w:p>
            <w:pPr>
              <w:spacing w:after="0"/>
              <w:rPr>
                <w:sz w:val="6"/>
                <w:szCs w:val="6"/>
                <w:color w:val="auto"/>
              </w:rPr>
            </w:pPr>
          </w:p>
        </w:tc>
        <w:tc>
          <w:tcPr>
            <w:tcW w:w="1000" w:type="dxa"/>
            <w:vAlign w:val="bottom"/>
            <w:tcBorders>
              <w:bottom w:val="single" w:sz="8" w:color="auto"/>
              <w:right w:val="single" w:sz="8" w:color="auto"/>
            </w:tcBorders>
            <w:shd w:val="clear" w:color="auto" w:fill="A6A6A6"/>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shd w:val="clear" w:color="auto" w:fill="A6A6A6"/>
          </w:tcPr>
          <w:p>
            <w:pPr>
              <w:spacing w:after="0"/>
              <w:rPr>
                <w:sz w:val="6"/>
                <w:szCs w:val="6"/>
                <w:color w:val="auto"/>
              </w:rPr>
            </w:pPr>
          </w:p>
        </w:tc>
      </w:tr>
      <w:tr>
        <w:trPr>
          <w:trHeight w:val="293"/>
        </w:trPr>
        <w:tc>
          <w:tcPr>
            <w:tcW w:w="2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Arduino Mega</w:t>
            </w:r>
          </w:p>
        </w:tc>
        <w:tc>
          <w:tcPr>
            <w:tcW w:w="12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$49.95</w:t>
            </w: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36 g</w:t>
            </w:r>
          </w:p>
        </w:tc>
        <w:tc>
          <w:tcPr>
            <w:tcW w:w="1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8"/>
              </w:rPr>
              <w:t>$49.95</w:t>
            </w:r>
          </w:p>
        </w:tc>
        <w:tc>
          <w:tcPr>
            <w:tcW w:w="20" w:type="dxa"/>
            <w:vAlign w:val="bottom"/>
          </w:tcPr>
          <w:p>
            <w:pPr>
              <w:spacing w:after="0"/>
              <w:rPr>
                <w:sz w:val="24"/>
                <w:szCs w:val="24"/>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7"/>
              </w:rPr>
              <w:t>36 g</w:t>
            </w:r>
          </w:p>
        </w:tc>
      </w:tr>
      <w:tr>
        <w:trPr>
          <w:trHeight w:val="80"/>
        </w:trPr>
        <w:tc>
          <w:tcPr>
            <w:tcW w:w="2800" w:type="dxa"/>
            <w:vAlign w:val="bottom"/>
            <w:tcBorders>
              <w:left w:val="single" w:sz="8" w:color="auto"/>
              <w:bottom w:val="single" w:sz="8" w:color="auto"/>
            </w:tcBorders>
          </w:tcPr>
          <w:p>
            <w:pPr>
              <w:spacing w:after="0"/>
              <w:rPr>
                <w:sz w:val="6"/>
                <w:szCs w:val="6"/>
                <w:color w:val="auto"/>
              </w:rPr>
            </w:pPr>
          </w:p>
        </w:tc>
        <w:tc>
          <w:tcPr>
            <w:tcW w:w="12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tcPr>
          <w:p>
            <w:pPr>
              <w:spacing w:after="0"/>
              <w:rPr>
                <w:sz w:val="6"/>
                <w:szCs w:val="6"/>
                <w:color w:val="auto"/>
              </w:rPr>
            </w:pPr>
          </w:p>
        </w:tc>
      </w:tr>
      <w:tr>
        <w:trPr>
          <w:trHeight w:val="293"/>
        </w:trPr>
        <w:tc>
          <w:tcPr>
            <w:tcW w:w="2800" w:type="dxa"/>
            <w:vAlign w:val="bottom"/>
            <w:tcBorders>
              <w:left w:val="single" w:sz="8" w:color="auto"/>
            </w:tcBorders>
            <w:shd w:val="clear" w:color="auto" w:fill="D9D9D9"/>
          </w:tcPr>
          <w:p>
            <w:pPr>
              <w:ind w:left="120"/>
              <w:spacing w:after="0"/>
              <w:rPr>
                <w:sz w:val="20"/>
                <w:szCs w:val="20"/>
                <w:color w:val="auto"/>
              </w:rPr>
            </w:pPr>
            <w:r>
              <w:rPr>
                <w:rFonts w:ascii="Times New Roman" w:cs="Times New Roman" w:eastAsia="Times New Roman" w:hAnsi="Times New Roman"/>
                <w:sz w:val="20"/>
                <w:szCs w:val="20"/>
                <w:color w:val="auto"/>
              </w:rPr>
              <w:t>SD Card Shield</w:t>
            </w:r>
          </w:p>
        </w:tc>
        <w:tc>
          <w:tcPr>
            <w:tcW w:w="120" w:type="dxa"/>
            <w:vAlign w:val="bottom"/>
            <w:tcBorders>
              <w:right w:val="single" w:sz="8" w:color="auto"/>
            </w:tcBorders>
            <w:shd w:val="clear" w:color="auto" w:fill="D9D9D9"/>
          </w:tcPr>
          <w:p>
            <w:pPr>
              <w:spacing w:after="0"/>
              <w:rPr>
                <w:sz w:val="24"/>
                <w:szCs w:val="24"/>
                <w:color w:val="auto"/>
              </w:rPr>
            </w:pP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$14.95</w:t>
            </w: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17 g</w:t>
            </w:r>
          </w:p>
        </w:tc>
        <w:tc>
          <w:tcPr>
            <w:tcW w:w="102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10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8"/>
              </w:rPr>
              <w:t>$14.95</w:t>
            </w:r>
          </w:p>
        </w:tc>
        <w:tc>
          <w:tcPr>
            <w:tcW w:w="20" w:type="dxa"/>
            <w:vAlign w:val="bottom"/>
          </w:tcPr>
          <w:p>
            <w:pPr>
              <w:spacing w:after="0"/>
              <w:rPr>
                <w:sz w:val="24"/>
                <w:szCs w:val="24"/>
                <w:color w:val="auto"/>
              </w:rPr>
            </w:pPr>
          </w:p>
        </w:tc>
        <w:tc>
          <w:tcPr>
            <w:tcW w:w="8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7"/>
              </w:rPr>
              <w:t>17 g</w:t>
            </w:r>
          </w:p>
        </w:tc>
      </w:tr>
      <w:tr>
        <w:trPr>
          <w:trHeight w:val="80"/>
        </w:trPr>
        <w:tc>
          <w:tcPr>
            <w:tcW w:w="2800" w:type="dxa"/>
            <w:vAlign w:val="bottom"/>
            <w:tcBorders>
              <w:left w:val="single" w:sz="8" w:color="auto"/>
              <w:bottom w:val="single" w:sz="8" w:color="auto"/>
            </w:tcBorders>
            <w:shd w:val="clear" w:color="auto" w:fill="D9D9D9"/>
          </w:tcPr>
          <w:p>
            <w:pPr>
              <w:spacing w:after="0"/>
              <w:rPr>
                <w:sz w:val="6"/>
                <w:szCs w:val="6"/>
                <w:color w:val="auto"/>
              </w:rPr>
            </w:pPr>
          </w:p>
        </w:tc>
        <w:tc>
          <w:tcPr>
            <w:tcW w:w="12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020" w:type="dxa"/>
            <w:vAlign w:val="bottom"/>
            <w:tcBorders>
              <w:bottom w:val="single" w:sz="8" w:color="auto"/>
              <w:right w:val="single" w:sz="8" w:color="auto"/>
            </w:tcBorders>
            <w:shd w:val="clear" w:color="auto" w:fill="D9D9D9"/>
          </w:tcPr>
          <w:p>
            <w:pPr>
              <w:spacing w:after="0"/>
              <w:rPr>
                <w:sz w:val="6"/>
                <w:szCs w:val="6"/>
                <w:color w:val="auto"/>
              </w:rPr>
            </w:pPr>
          </w:p>
        </w:tc>
        <w:tc>
          <w:tcPr>
            <w:tcW w:w="1000" w:type="dxa"/>
            <w:vAlign w:val="bottom"/>
            <w:tcBorders>
              <w:bottom w:val="single" w:sz="8" w:color="auto"/>
              <w:right w:val="single" w:sz="8" w:color="auto"/>
            </w:tcBorders>
            <w:shd w:val="clear" w:color="auto" w:fill="D9D9D9"/>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shd w:val="clear" w:color="auto" w:fill="D9D9D9"/>
          </w:tcPr>
          <w:p>
            <w:pPr>
              <w:spacing w:after="0"/>
              <w:rPr>
                <w:sz w:val="6"/>
                <w:szCs w:val="6"/>
                <w:color w:val="auto"/>
              </w:rPr>
            </w:pPr>
          </w:p>
        </w:tc>
      </w:tr>
      <w:tr>
        <w:trPr>
          <w:trHeight w:val="296"/>
        </w:trPr>
        <w:tc>
          <w:tcPr>
            <w:tcW w:w="2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Sparkfun Geiger Counter</w:t>
            </w:r>
          </w:p>
        </w:tc>
        <w:tc>
          <w:tcPr>
            <w:tcW w:w="12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8"/>
              </w:rPr>
              <w:t>$149.95</w:t>
            </w: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59 g</w:t>
            </w:r>
          </w:p>
        </w:tc>
        <w:tc>
          <w:tcPr>
            <w:tcW w:w="1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$299.90</w:t>
            </w:r>
          </w:p>
        </w:tc>
        <w:tc>
          <w:tcPr>
            <w:tcW w:w="20" w:type="dxa"/>
            <w:vAlign w:val="bottom"/>
          </w:tcPr>
          <w:p>
            <w:pPr>
              <w:spacing w:after="0"/>
              <w:rPr>
                <w:sz w:val="24"/>
                <w:szCs w:val="24"/>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118 g</w:t>
            </w:r>
          </w:p>
        </w:tc>
      </w:tr>
      <w:tr>
        <w:trPr>
          <w:trHeight w:val="80"/>
        </w:trPr>
        <w:tc>
          <w:tcPr>
            <w:tcW w:w="2800" w:type="dxa"/>
            <w:vAlign w:val="bottom"/>
            <w:tcBorders>
              <w:left w:val="single" w:sz="8" w:color="auto"/>
              <w:bottom w:val="single" w:sz="8" w:color="auto"/>
            </w:tcBorders>
          </w:tcPr>
          <w:p>
            <w:pPr>
              <w:spacing w:after="0"/>
              <w:rPr>
                <w:sz w:val="6"/>
                <w:szCs w:val="6"/>
                <w:color w:val="auto"/>
              </w:rPr>
            </w:pPr>
          </w:p>
        </w:tc>
        <w:tc>
          <w:tcPr>
            <w:tcW w:w="12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tcPr>
          <w:p>
            <w:pPr>
              <w:spacing w:after="0"/>
              <w:rPr>
                <w:sz w:val="6"/>
                <w:szCs w:val="6"/>
                <w:color w:val="auto"/>
              </w:rPr>
            </w:pPr>
          </w:p>
        </w:tc>
      </w:tr>
      <w:tr>
        <w:trPr>
          <w:trHeight w:val="294"/>
        </w:trPr>
        <w:tc>
          <w:tcPr>
            <w:tcW w:w="2800" w:type="dxa"/>
            <w:vAlign w:val="bottom"/>
            <w:tcBorders>
              <w:left w:val="single" w:sz="8" w:color="auto"/>
            </w:tcBorders>
            <w:shd w:val="clear" w:color="auto" w:fill="D9D9D9"/>
          </w:tcPr>
          <w:p>
            <w:pPr>
              <w:ind w:left="120"/>
              <w:spacing w:after="0"/>
              <w:rPr>
                <w:sz w:val="20"/>
                <w:szCs w:val="20"/>
                <w:color w:val="auto"/>
              </w:rPr>
            </w:pPr>
            <w:r>
              <w:rPr>
                <w:rFonts w:ascii="Times New Roman" w:cs="Times New Roman" w:eastAsia="Times New Roman" w:hAnsi="Times New Roman"/>
                <w:sz w:val="20"/>
                <w:szCs w:val="20"/>
                <w:color w:val="auto"/>
              </w:rPr>
              <w:t>Scintillator Crystal</w:t>
            </w:r>
          </w:p>
        </w:tc>
        <w:tc>
          <w:tcPr>
            <w:tcW w:w="120" w:type="dxa"/>
            <w:vAlign w:val="bottom"/>
            <w:tcBorders>
              <w:right w:val="single" w:sz="8" w:color="auto"/>
            </w:tcBorders>
            <w:shd w:val="clear" w:color="auto" w:fill="D9D9D9"/>
          </w:tcPr>
          <w:p>
            <w:pPr>
              <w:spacing w:after="0"/>
              <w:rPr>
                <w:sz w:val="24"/>
                <w:szCs w:val="24"/>
                <w:color w:val="auto"/>
              </w:rPr>
            </w:pPr>
          </w:p>
        </w:tc>
        <w:tc>
          <w:tcPr>
            <w:tcW w:w="1100" w:type="dxa"/>
            <w:vAlign w:val="bottom"/>
            <w:tcBorders>
              <w:right w:val="single" w:sz="8" w:color="auto"/>
            </w:tcBorders>
            <w:shd w:val="clear" w:color="auto" w:fill="D9D9D9"/>
          </w:tcPr>
          <w:p>
            <w:pPr>
              <w:jc w:val="right"/>
              <w:ind w:right="100"/>
              <w:spacing w:after="0"/>
              <w:rPr>
                <w:sz w:val="20"/>
                <w:szCs w:val="20"/>
                <w:color w:val="auto"/>
              </w:rPr>
            </w:pPr>
            <w:r>
              <w:rPr>
                <w:rFonts w:ascii="Times New Roman" w:cs="Times New Roman" w:eastAsia="Times New Roman" w:hAnsi="Times New Roman"/>
                <w:sz w:val="20"/>
                <w:szCs w:val="20"/>
                <w:color w:val="auto"/>
              </w:rPr>
              <w:t>$128.00</w:t>
            </w: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42 g</w:t>
            </w:r>
          </w:p>
        </w:tc>
        <w:tc>
          <w:tcPr>
            <w:tcW w:w="102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1000" w:type="dxa"/>
            <w:vAlign w:val="bottom"/>
            <w:tcBorders>
              <w:right w:val="single" w:sz="8" w:color="auto"/>
            </w:tcBorders>
            <w:shd w:val="clear" w:color="auto" w:fill="D9D9D9"/>
          </w:tcPr>
          <w:p>
            <w:pPr>
              <w:jc w:val="right"/>
              <w:ind w:right="60"/>
              <w:spacing w:after="0"/>
              <w:rPr>
                <w:sz w:val="20"/>
                <w:szCs w:val="20"/>
                <w:color w:val="auto"/>
              </w:rPr>
            </w:pPr>
            <w:r>
              <w:rPr>
                <w:rFonts w:ascii="Times New Roman" w:cs="Times New Roman" w:eastAsia="Times New Roman" w:hAnsi="Times New Roman"/>
                <w:sz w:val="20"/>
                <w:szCs w:val="20"/>
                <w:color w:val="auto"/>
              </w:rPr>
              <w:t>$128.00</w:t>
            </w:r>
          </w:p>
        </w:tc>
        <w:tc>
          <w:tcPr>
            <w:tcW w:w="20" w:type="dxa"/>
            <w:vAlign w:val="bottom"/>
          </w:tcPr>
          <w:p>
            <w:pPr>
              <w:spacing w:after="0"/>
              <w:rPr>
                <w:sz w:val="24"/>
                <w:szCs w:val="24"/>
                <w:color w:val="auto"/>
              </w:rPr>
            </w:pPr>
          </w:p>
        </w:tc>
        <w:tc>
          <w:tcPr>
            <w:tcW w:w="8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7"/>
              </w:rPr>
              <w:t>42 g</w:t>
            </w:r>
          </w:p>
        </w:tc>
      </w:tr>
      <w:tr>
        <w:trPr>
          <w:trHeight w:val="80"/>
        </w:trPr>
        <w:tc>
          <w:tcPr>
            <w:tcW w:w="2800" w:type="dxa"/>
            <w:vAlign w:val="bottom"/>
            <w:tcBorders>
              <w:left w:val="single" w:sz="8" w:color="auto"/>
              <w:bottom w:val="single" w:sz="8" w:color="auto"/>
            </w:tcBorders>
            <w:shd w:val="clear" w:color="auto" w:fill="D9D9D9"/>
          </w:tcPr>
          <w:p>
            <w:pPr>
              <w:spacing w:after="0"/>
              <w:rPr>
                <w:sz w:val="6"/>
                <w:szCs w:val="6"/>
                <w:color w:val="auto"/>
              </w:rPr>
            </w:pPr>
          </w:p>
        </w:tc>
        <w:tc>
          <w:tcPr>
            <w:tcW w:w="12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020" w:type="dxa"/>
            <w:vAlign w:val="bottom"/>
            <w:tcBorders>
              <w:bottom w:val="single" w:sz="8" w:color="auto"/>
              <w:right w:val="single" w:sz="8" w:color="auto"/>
            </w:tcBorders>
            <w:shd w:val="clear" w:color="auto" w:fill="D9D9D9"/>
          </w:tcPr>
          <w:p>
            <w:pPr>
              <w:spacing w:after="0"/>
              <w:rPr>
                <w:sz w:val="6"/>
                <w:szCs w:val="6"/>
                <w:color w:val="auto"/>
              </w:rPr>
            </w:pPr>
          </w:p>
        </w:tc>
        <w:tc>
          <w:tcPr>
            <w:tcW w:w="1000" w:type="dxa"/>
            <w:vAlign w:val="bottom"/>
            <w:tcBorders>
              <w:bottom w:val="single" w:sz="8" w:color="auto"/>
              <w:right w:val="single" w:sz="8" w:color="auto"/>
            </w:tcBorders>
            <w:shd w:val="clear" w:color="auto" w:fill="D9D9D9"/>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shd w:val="clear" w:color="auto" w:fill="D9D9D9"/>
          </w:tcPr>
          <w:p>
            <w:pPr>
              <w:spacing w:after="0"/>
              <w:rPr>
                <w:sz w:val="6"/>
                <w:szCs w:val="6"/>
                <w:color w:val="auto"/>
              </w:rPr>
            </w:pPr>
          </w:p>
        </w:tc>
      </w:tr>
      <w:tr>
        <w:trPr>
          <w:trHeight w:val="293"/>
        </w:trPr>
        <w:tc>
          <w:tcPr>
            <w:tcW w:w="2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Silicon Photomultiplier</w:t>
            </w:r>
          </w:p>
        </w:tc>
        <w:tc>
          <w:tcPr>
            <w:tcW w:w="12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8"/>
              </w:rPr>
              <w:t>$132.00</w:t>
            </w:r>
          </w:p>
        </w:tc>
        <w:tc>
          <w:tcPr>
            <w:tcW w:w="1100" w:type="dxa"/>
            <w:vAlign w:val="bottom"/>
            <w:tcBorders>
              <w:right w:val="single" w:sz="8" w:color="auto"/>
            </w:tcBorders>
          </w:tcPr>
          <w:p>
            <w:pPr>
              <w:ind w:left="380"/>
              <w:spacing w:after="0"/>
              <w:rPr>
                <w:sz w:val="20"/>
                <w:szCs w:val="20"/>
                <w:color w:val="auto"/>
              </w:rPr>
            </w:pPr>
            <w:r>
              <w:rPr>
                <w:rFonts w:ascii="Times New Roman" w:cs="Times New Roman" w:eastAsia="Times New Roman" w:hAnsi="Times New Roman"/>
                <w:sz w:val="20"/>
                <w:szCs w:val="20"/>
                <w:color w:val="auto"/>
              </w:rPr>
              <w:t>1 g</w:t>
            </w:r>
          </w:p>
        </w:tc>
        <w:tc>
          <w:tcPr>
            <w:tcW w:w="1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$132.00</w:t>
            </w:r>
          </w:p>
        </w:tc>
        <w:tc>
          <w:tcPr>
            <w:tcW w:w="20" w:type="dxa"/>
            <w:vAlign w:val="bottom"/>
          </w:tcPr>
          <w:p>
            <w:pPr>
              <w:spacing w:after="0"/>
              <w:rPr>
                <w:sz w:val="24"/>
                <w:szCs w:val="24"/>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1 g</w:t>
            </w:r>
          </w:p>
        </w:tc>
      </w:tr>
      <w:tr>
        <w:trPr>
          <w:trHeight w:val="80"/>
        </w:trPr>
        <w:tc>
          <w:tcPr>
            <w:tcW w:w="2800" w:type="dxa"/>
            <w:vAlign w:val="bottom"/>
            <w:tcBorders>
              <w:left w:val="single" w:sz="8" w:color="auto"/>
              <w:bottom w:val="single" w:sz="8" w:color="auto"/>
            </w:tcBorders>
          </w:tcPr>
          <w:p>
            <w:pPr>
              <w:spacing w:after="0"/>
              <w:rPr>
                <w:sz w:val="6"/>
                <w:szCs w:val="6"/>
                <w:color w:val="auto"/>
              </w:rPr>
            </w:pPr>
          </w:p>
        </w:tc>
        <w:tc>
          <w:tcPr>
            <w:tcW w:w="12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tcPr>
          <w:p>
            <w:pPr>
              <w:spacing w:after="0"/>
              <w:rPr>
                <w:sz w:val="6"/>
                <w:szCs w:val="6"/>
                <w:color w:val="auto"/>
              </w:rPr>
            </w:pPr>
          </w:p>
        </w:tc>
      </w:tr>
      <w:tr>
        <w:trPr>
          <w:trHeight w:val="293"/>
        </w:trPr>
        <w:tc>
          <w:tcPr>
            <w:tcW w:w="2800" w:type="dxa"/>
            <w:vAlign w:val="bottom"/>
            <w:tcBorders>
              <w:left w:val="single" w:sz="8" w:color="auto"/>
            </w:tcBorders>
            <w:shd w:val="clear" w:color="auto" w:fill="D9D9D9"/>
          </w:tcPr>
          <w:p>
            <w:pPr>
              <w:ind w:left="120"/>
              <w:spacing w:after="0"/>
              <w:rPr>
                <w:sz w:val="20"/>
                <w:szCs w:val="20"/>
                <w:color w:val="auto"/>
              </w:rPr>
            </w:pPr>
            <w:r>
              <w:rPr>
                <w:rFonts w:ascii="Times New Roman" w:cs="Times New Roman" w:eastAsia="Times New Roman" w:hAnsi="Times New Roman"/>
                <w:sz w:val="20"/>
                <w:szCs w:val="20"/>
                <w:color w:val="auto"/>
              </w:rPr>
              <w:t>Li-ion Battery</w:t>
            </w:r>
          </w:p>
        </w:tc>
        <w:tc>
          <w:tcPr>
            <w:tcW w:w="120" w:type="dxa"/>
            <w:vAlign w:val="bottom"/>
            <w:tcBorders>
              <w:right w:val="single" w:sz="8" w:color="auto"/>
            </w:tcBorders>
            <w:shd w:val="clear" w:color="auto" w:fill="D9D9D9"/>
          </w:tcPr>
          <w:p>
            <w:pPr>
              <w:spacing w:after="0"/>
              <w:rPr>
                <w:sz w:val="24"/>
                <w:szCs w:val="24"/>
                <w:color w:val="auto"/>
              </w:rPr>
            </w:pP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7"/>
              </w:rPr>
              <w:t>$9.95</w:t>
            </w: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42 g</w:t>
            </w:r>
          </w:p>
        </w:tc>
        <w:tc>
          <w:tcPr>
            <w:tcW w:w="102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10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8"/>
              </w:rPr>
              <w:t>$19.90</w:t>
            </w:r>
          </w:p>
        </w:tc>
        <w:tc>
          <w:tcPr>
            <w:tcW w:w="20" w:type="dxa"/>
            <w:vAlign w:val="bottom"/>
          </w:tcPr>
          <w:p>
            <w:pPr>
              <w:spacing w:after="0"/>
              <w:rPr>
                <w:sz w:val="24"/>
                <w:szCs w:val="24"/>
                <w:color w:val="auto"/>
              </w:rPr>
            </w:pPr>
          </w:p>
        </w:tc>
        <w:tc>
          <w:tcPr>
            <w:tcW w:w="8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7"/>
              </w:rPr>
              <w:t>84 g</w:t>
            </w:r>
          </w:p>
        </w:tc>
      </w:tr>
      <w:tr>
        <w:trPr>
          <w:trHeight w:val="81"/>
        </w:trPr>
        <w:tc>
          <w:tcPr>
            <w:tcW w:w="2800" w:type="dxa"/>
            <w:vAlign w:val="bottom"/>
            <w:tcBorders>
              <w:left w:val="single" w:sz="8" w:color="auto"/>
              <w:bottom w:val="single" w:sz="8" w:color="auto"/>
            </w:tcBorders>
            <w:shd w:val="clear" w:color="auto" w:fill="D9D9D9"/>
          </w:tcPr>
          <w:p>
            <w:pPr>
              <w:spacing w:after="0"/>
              <w:rPr>
                <w:sz w:val="7"/>
                <w:szCs w:val="7"/>
                <w:color w:val="auto"/>
              </w:rPr>
            </w:pPr>
          </w:p>
        </w:tc>
        <w:tc>
          <w:tcPr>
            <w:tcW w:w="120" w:type="dxa"/>
            <w:vAlign w:val="bottom"/>
            <w:tcBorders>
              <w:bottom w:val="single" w:sz="8" w:color="auto"/>
              <w:right w:val="single" w:sz="8" w:color="auto"/>
            </w:tcBorders>
            <w:shd w:val="clear" w:color="auto" w:fill="D9D9D9"/>
          </w:tcPr>
          <w:p>
            <w:pPr>
              <w:spacing w:after="0"/>
              <w:rPr>
                <w:sz w:val="7"/>
                <w:szCs w:val="7"/>
                <w:color w:val="auto"/>
              </w:rPr>
            </w:pPr>
          </w:p>
        </w:tc>
        <w:tc>
          <w:tcPr>
            <w:tcW w:w="1100" w:type="dxa"/>
            <w:vAlign w:val="bottom"/>
            <w:tcBorders>
              <w:bottom w:val="single" w:sz="8" w:color="auto"/>
              <w:right w:val="single" w:sz="8" w:color="auto"/>
            </w:tcBorders>
            <w:shd w:val="clear" w:color="auto" w:fill="D9D9D9"/>
          </w:tcPr>
          <w:p>
            <w:pPr>
              <w:spacing w:after="0"/>
              <w:rPr>
                <w:sz w:val="7"/>
                <w:szCs w:val="7"/>
                <w:color w:val="auto"/>
              </w:rPr>
            </w:pPr>
          </w:p>
        </w:tc>
        <w:tc>
          <w:tcPr>
            <w:tcW w:w="1100" w:type="dxa"/>
            <w:vAlign w:val="bottom"/>
            <w:tcBorders>
              <w:bottom w:val="single" w:sz="8" w:color="auto"/>
              <w:right w:val="single" w:sz="8" w:color="auto"/>
            </w:tcBorders>
            <w:shd w:val="clear" w:color="auto" w:fill="D9D9D9"/>
          </w:tcPr>
          <w:p>
            <w:pPr>
              <w:spacing w:after="0"/>
              <w:rPr>
                <w:sz w:val="7"/>
                <w:szCs w:val="7"/>
                <w:color w:val="auto"/>
              </w:rPr>
            </w:pPr>
          </w:p>
        </w:tc>
        <w:tc>
          <w:tcPr>
            <w:tcW w:w="1020" w:type="dxa"/>
            <w:vAlign w:val="bottom"/>
            <w:tcBorders>
              <w:bottom w:val="single" w:sz="8" w:color="auto"/>
              <w:right w:val="single" w:sz="8" w:color="auto"/>
            </w:tcBorders>
            <w:shd w:val="clear" w:color="auto" w:fill="D9D9D9"/>
          </w:tcPr>
          <w:p>
            <w:pPr>
              <w:spacing w:after="0"/>
              <w:rPr>
                <w:sz w:val="7"/>
                <w:szCs w:val="7"/>
                <w:color w:val="auto"/>
              </w:rPr>
            </w:pPr>
          </w:p>
        </w:tc>
        <w:tc>
          <w:tcPr>
            <w:tcW w:w="1000" w:type="dxa"/>
            <w:vAlign w:val="bottom"/>
            <w:tcBorders>
              <w:bottom w:val="single" w:sz="8" w:color="auto"/>
              <w:right w:val="single" w:sz="8" w:color="auto"/>
            </w:tcBorders>
            <w:shd w:val="clear" w:color="auto" w:fill="D9D9D9"/>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800" w:type="dxa"/>
            <w:vAlign w:val="bottom"/>
            <w:tcBorders>
              <w:bottom w:val="single" w:sz="8" w:color="auto"/>
              <w:right w:val="single" w:sz="8" w:color="auto"/>
            </w:tcBorders>
            <w:shd w:val="clear" w:color="auto" w:fill="D9D9D9"/>
          </w:tcPr>
          <w:p>
            <w:pPr>
              <w:spacing w:after="0"/>
              <w:rPr>
                <w:sz w:val="7"/>
                <w:szCs w:val="7"/>
                <w:color w:val="auto"/>
              </w:rPr>
            </w:pPr>
          </w:p>
        </w:tc>
      </w:tr>
      <w:tr>
        <w:trPr>
          <w:trHeight w:val="293"/>
        </w:trPr>
        <w:tc>
          <w:tcPr>
            <w:tcW w:w="2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Li-ion Battery Charger</w:t>
            </w:r>
          </w:p>
        </w:tc>
        <w:tc>
          <w:tcPr>
            <w:tcW w:w="12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7"/>
              </w:rPr>
              <w:t>$7.95</w:t>
            </w: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5"/>
              </w:rPr>
              <w:t>3 g</w:t>
            </w:r>
          </w:p>
        </w:tc>
        <w:tc>
          <w:tcPr>
            <w:tcW w:w="1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8"/>
              </w:rPr>
              <w:t>$15.90</w:t>
            </w:r>
          </w:p>
        </w:tc>
        <w:tc>
          <w:tcPr>
            <w:tcW w:w="20" w:type="dxa"/>
            <w:vAlign w:val="bottom"/>
          </w:tcPr>
          <w:p>
            <w:pPr>
              <w:spacing w:after="0"/>
              <w:rPr>
                <w:sz w:val="24"/>
                <w:szCs w:val="24"/>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6 g</w:t>
            </w:r>
          </w:p>
        </w:tc>
      </w:tr>
      <w:tr>
        <w:trPr>
          <w:trHeight w:val="80"/>
        </w:trPr>
        <w:tc>
          <w:tcPr>
            <w:tcW w:w="2800" w:type="dxa"/>
            <w:vAlign w:val="bottom"/>
            <w:tcBorders>
              <w:left w:val="single" w:sz="8" w:color="auto"/>
              <w:bottom w:val="single" w:sz="8" w:color="auto"/>
            </w:tcBorders>
          </w:tcPr>
          <w:p>
            <w:pPr>
              <w:spacing w:after="0"/>
              <w:rPr>
                <w:sz w:val="6"/>
                <w:szCs w:val="6"/>
                <w:color w:val="auto"/>
              </w:rPr>
            </w:pPr>
          </w:p>
        </w:tc>
        <w:tc>
          <w:tcPr>
            <w:tcW w:w="12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tcPr>
          <w:p>
            <w:pPr>
              <w:spacing w:after="0"/>
              <w:rPr>
                <w:sz w:val="6"/>
                <w:szCs w:val="6"/>
                <w:color w:val="auto"/>
              </w:rPr>
            </w:pPr>
          </w:p>
        </w:tc>
      </w:tr>
      <w:tr>
        <w:trPr>
          <w:trHeight w:val="293"/>
        </w:trPr>
        <w:tc>
          <w:tcPr>
            <w:tcW w:w="2800" w:type="dxa"/>
            <w:vAlign w:val="bottom"/>
            <w:tcBorders>
              <w:left w:val="single" w:sz="8" w:color="auto"/>
            </w:tcBorders>
            <w:shd w:val="clear" w:color="auto" w:fill="D9D9D9"/>
          </w:tcPr>
          <w:p>
            <w:pPr>
              <w:ind w:left="120"/>
              <w:spacing w:after="0"/>
              <w:rPr>
                <w:sz w:val="20"/>
                <w:szCs w:val="20"/>
                <w:color w:val="auto"/>
              </w:rPr>
            </w:pPr>
            <w:r>
              <w:rPr>
                <w:rFonts w:ascii="Times New Roman" w:cs="Times New Roman" w:eastAsia="Times New Roman" w:hAnsi="Times New Roman"/>
                <w:sz w:val="20"/>
                <w:szCs w:val="20"/>
                <w:color w:val="auto"/>
              </w:rPr>
              <w:t>GPS Unit</w:t>
            </w:r>
          </w:p>
        </w:tc>
        <w:tc>
          <w:tcPr>
            <w:tcW w:w="120" w:type="dxa"/>
            <w:vAlign w:val="bottom"/>
            <w:tcBorders>
              <w:right w:val="single" w:sz="8" w:color="auto"/>
            </w:tcBorders>
            <w:shd w:val="clear" w:color="auto" w:fill="D9D9D9"/>
          </w:tcPr>
          <w:p>
            <w:pPr>
              <w:spacing w:after="0"/>
              <w:rPr>
                <w:sz w:val="24"/>
                <w:szCs w:val="24"/>
                <w:color w:val="auto"/>
              </w:rPr>
            </w:pP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$49.95</w:t>
            </w: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15 g</w:t>
            </w:r>
          </w:p>
        </w:tc>
        <w:tc>
          <w:tcPr>
            <w:tcW w:w="102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10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8"/>
              </w:rPr>
              <w:t>$49.95</w:t>
            </w:r>
          </w:p>
        </w:tc>
        <w:tc>
          <w:tcPr>
            <w:tcW w:w="20" w:type="dxa"/>
            <w:vAlign w:val="bottom"/>
          </w:tcPr>
          <w:p>
            <w:pPr>
              <w:spacing w:after="0"/>
              <w:rPr>
                <w:sz w:val="24"/>
                <w:szCs w:val="24"/>
                <w:color w:val="auto"/>
              </w:rPr>
            </w:pPr>
          </w:p>
        </w:tc>
        <w:tc>
          <w:tcPr>
            <w:tcW w:w="8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7"/>
              </w:rPr>
              <w:t>15 g</w:t>
            </w:r>
          </w:p>
        </w:tc>
      </w:tr>
      <w:tr>
        <w:trPr>
          <w:trHeight w:val="80"/>
        </w:trPr>
        <w:tc>
          <w:tcPr>
            <w:tcW w:w="2800" w:type="dxa"/>
            <w:vAlign w:val="bottom"/>
            <w:tcBorders>
              <w:left w:val="single" w:sz="8" w:color="auto"/>
              <w:bottom w:val="single" w:sz="8" w:color="auto"/>
            </w:tcBorders>
            <w:shd w:val="clear" w:color="auto" w:fill="D9D9D9"/>
          </w:tcPr>
          <w:p>
            <w:pPr>
              <w:spacing w:after="0"/>
              <w:rPr>
                <w:sz w:val="6"/>
                <w:szCs w:val="6"/>
                <w:color w:val="auto"/>
              </w:rPr>
            </w:pPr>
          </w:p>
        </w:tc>
        <w:tc>
          <w:tcPr>
            <w:tcW w:w="12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020" w:type="dxa"/>
            <w:vAlign w:val="bottom"/>
            <w:tcBorders>
              <w:bottom w:val="single" w:sz="8" w:color="auto"/>
              <w:right w:val="single" w:sz="8" w:color="auto"/>
            </w:tcBorders>
            <w:shd w:val="clear" w:color="auto" w:fill="D9D9D9"/>
          </w:tcPr>
          <w:p>
            <w:pPr>
              <w:spacing w:after="0"/>
              <w:rPr>
                <w:sz w:val="6"/>
                <w:szCs w:val="6"/>
                <w:color w:val="auto"/>
              </w:rPr>
            </w:pPr>
          </w:p>
        </w:tc>
        <w:tc>
          <w:tcPr>
            <w:tcW w:w="1000" w:type="dxa"/>
            <w:vAlign w:val="bottom"/>
            <w:tcBorders>
              <w:bottom w:val="single" w:sz="8" w:color="auto"/>
              <w:right w:val="single" w:sz="8" w:color="auto"/>
            </w:tcBorders>
            <w:shd w:val="clear" w:color="auto" w:fill="D9D9D9"/>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shd w:val="clear" w:color="auto" w:fill="D9D9D9"/>
          </w:tcPr>
          <w:p>
            <w:pPr>
              <w:spacing w:after="0"/>
              <w:rPr>
                <w:sz w:val="6"/>
                <w:szCs w:val="6"/>
                <w:color w:val="auto"/>
              </w:rPr>
            </w:pPr>
          </w:p>
        </w:tc>
      </w:tr>
      <w:tr>
        <w:trPr>
          <w:trHeight w:val="296"/>
        </w:trPr>
        <w:tc>
          <w:tcPr>
            <w:tcW w:w="2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w w:val="99"/>
              </w:rPr>
              <w:t>Pressure and Temperature Sensor</w:t>
            </w:r>
          </w:p>
        </w:tc>
        <w:tc>
          <w:tcPr>
            <w:tcW w:w="12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right"/>
              <w:ind w:right="160"/>
              <w:spacing w:after="0"/>
              <w:rPr>
                <w:sz w:val="20"/>
                <w:szCs w:val="20"/>
                <w:color w:val="auto"/>
              </w:rPr>
            </w:pPr>
            <w:r>
              <w:rPr>
                <w:rFonts w:ascii="Times New Roman" w:cs="Times New Roman" w:eastAsia="Times New Roman" w:hAnsi="Times New Roman"/>
                <w:sz w:val="20"/>
                <w:szCs w:val="20"/>
                <w:color w:val="auto"/>
              </w:rPr>
              <w:t>$14.95</w:t>
            </w: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5"/>
              </w:rPr>
              <w:t>5 g</w:t>
            </w:r>
          </w:p>
        </w:tc>
        <w:tc>
          <w:tcPr>
            <w:tcW w:w="1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1000" w:type="dxa"/>
            <w:vAlign w:val="bottom"/>
            <w:tcBorders>
              <w:right w:val="single" w:sz="8" w:color="auto"/>
            </w:tcBorders>
          </w:tcPr>
          <w:p>
            <w:pPr>
              <w:jc w:val="right"/>
              <w:ind w:right="120"/>
              <w:spacing w:after="0"/>
              <w:rPr>
                <w:sz w:val="20"/>
                <w:szCs w:val="20"/>
                <w:color w:val="auto"/>
              </w:rPr>
            </w:pPr>
            <w:r>
              <w:rPr>
                <w:rFonts w:ascii="Times New Roman" w:cs="Times New Roman" w:eastAsia="Times New Roman" w:hAnsi="Times New Roman"/>
                <w:sz w:val="20"/>
                <w:szCs w:val="20"/>
                <w:color w:val="auto"/>
              </w:rPr>
              <w:t>$14.95</w:t>
            </w:r>
          </w:p>
        </w:tc>
        <w:tc>
          <w:tcPr>
            <w:tcW w:w="20" w:type="dxa"/>
            <w:vAlign w:val="bottom"/>
          </w:tcPr>
          <w:p>
            <w:pPr>
              <w:spacing w:after="0"/>
              <w:rPr>
                <w:sz w:val="24"/>
                <w:szCs w:val="24"/>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5 g</w:t>
            </w:r>
          </w:p>
        </w:tc>
      </w:tr>
      <w:tr>
        <w:trPr>
          <w:trHeight w:val="80"/>
        </w:trPr>
        <w:tc>
          <w:tcPr>
            <w:tcW w:w="2800" w:type="dxa"/>
            <w:vAlign w:val="bottom"/>
            <w:tcBorders>
              <w:left w:val="single" w:sz="8" w:color="auto"/>
              <w:bottom w:val="single" w:sz="8" w:color="auto"/>
            </w:tcBorders>
          </w:tcPr>
          <w:p>
            <w:pPr>
              <w:spacing w:after="0"/>
              <w:rPr>
                <w:sz w:val="6"/>
                <w:szCs w:val="6"/>
                <w:color w:val="auto"/>
              </w:rPr>
            </w:pPr>
          </w:p>
        </w:tc>
        <w:tc>
          <w:tcPr>
            <w:tcW w:w="12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tcPr>
          <w:p>
            <w:pPr>
              <w:spacing w:after="0"/>
              <w:rPr>
                <w:sz w:val="6"/>
                <w:szCs w:val="6"/>
                <w:color w:val="auto"/>
              </w:rPr>
            </w:pPr>
          </w:p>
        </w:tc>
      </w:tr>
      <w:tr>
        <w:trPr>
          <w:trHeight w:val="294"/>
        </w:trPr>
        <w:tc>
          <w:tcPr>
            <w:tcW w:w="2800" w:type="dxa"/>
            <w:vAlign w:val="bottom"/>
            <w:tcBorders>
              <w:left w:val="single" w:sz="8" w:color="auto"/>
            </w:tcBorders>
            <w:shd w:val="clear" w:color="auto" w:fill="D9D9D9"/>
          </w:tcPr>
          <w:p>
            <w:pPr>
              <w:ind w:left="120"/>
              <w:spacing w:after="0"/>
              <w:rPr>
                <w:sz w:val="20"/>
                <w:szCs w:val="20"/>
                <w:color w:val="auto"/>
              </w:rPr>
            </w:pPr>
            <w:r>
              <w:rPr>
                <w:rFonts w:ascii="Times New Roman" w:cs="Times New Roman" w:eastAsia="Times New Roman" w:hAnsi="Times New Roman"/>
                <w:sz w:val="20"/>
                <w:szCs w:val="20"/>
                <w:color w:val="auto"/>
              </w:rPr>
              <w:t>Heater Element</w:t>
            </w:r>
          </w:p>
        </w:tc>
        <w:tc>
          <w:tcPr>
            <w:tcW w:w="120" w:type="dxa"/>
            <w:vAlign w:val="bottom"/>
            <w:tcBorders>
              <w:right w:val="single" w:sz="8" w:color="auto"/>
            </w:tcBorders>
            <w:shd w:val="clear" w:color="auto" w:fill="D9D9D9"/>
          </w:tcPr>
          <w:p>
            <w:pPr>
              <w:spacing w:after="0"/>
              <w:rPr>
                <w:sz w:val="24"/>
                <w:szCs w:val="24"/>
                <w:color w:val="auto"/>
              </w:rPr>
            </w:pP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7"/>
              </w:rPr>
              <w:t>$3.50</w:t>
            </w: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5"/>
              </w:rPr>
              <w:t>5 g</w:t>
            </w:r>
          </w:p>
        </w:tc>
        <w:tc>
          <w:tcPr>
            <w:tcW w:w="102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10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$3.50</w:t>
            </w:r>
          </w:p>
        </w:tc>
        <w:tc>
          <w:tcPr>
            <w:tcW w:w="20" w:type="dxa"/>
            <w:vAlign w:val="bottom"/>
          </w:tcPr>
          <w:p>
            <w:pPr>
              <w:spacing w:after="0"/>
              <w:rPr>
                <w:sz w:val="24"/>
                <w:szCs w:val="24"/>
                <w:color w:val="auto"/>
              </w:rPr>
            </w:pPr>
          </w:p>
        </w:tc>
        <w:tc>
          <w:tcPr>
            <w:tcW w:w="8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5 g</w:t>
            </w:r>
          </w:p>
        </w:tc>
      </w:tr>
      <w:tr>
        <w:trPr>
          <w:trHeight w:val="80"/>
        </w:trPr>
        <w:tc>
          <w:tcPr>
            <w:tcW w:w="2800" w:type="dxa"/>
            <w:vAlign w:val="bottom"/>
            <w:tcBorders>
              <w:left w:val="single" w:sz="8" w:color="auto"/>
              <w:bottom w:val="single" w:sz="8" w:color="auto"/>
            </w:tcBorders>
            <w:shd w:val="clear" w:color="auto" w:fill="D9D9D9"/>
          </w:tcPr>
          <w:p>
            <w:pPr>
              <w:spacing w:after="0"/>
              <w:rPr>
                <w:sz w:val="6"/>
                <w:szCs w:val="6"/>
                <w:color w:val="auto"/>
              </w:rPr>
            </w:pPr>
          </w:p>
        </w:tc>
        <w:tc>
          <w:tcPr>
            <w:tcW w:w="12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020" w:type="dxa"/>
            <w:vAlign w:val="bottom"/>
            <w:tcBorders>
              <w:bottom w:val="single" w:sz="8" w:color="auto"/>
              <w:right w:val="single" w:sz="8" w:color="auto"/>
            </w:tcBorders>
            <w:shd w:val="clear" w:color="auto" w:fill="D9D9D9"/>
          </w:tcPr>
          <w:p>
            <w:pPr>
              <w:spacing w:after="0"/>
              <w:rPr>
                <w:sz w:val="6"/>
                <w:szCs w:val="6"/>
                <w:color w:val="auto"/>
              </w:rPr>
            </w:pPr>
          </w:p>
        </w:tc>
        <w:tc>
          <w:tcPr>
            <w:tcW w:w="1000" w:type="dxa"/>
            <w:vAlign w:val="bottom"/>
            <w:tcBorders>
              <w:bottom w:val="single" w:sz="8" w:color="auto"/>
              <w:right w:val="single" w:sz="8" w:color="auto"/>
            </w:tcBorders>
            <w:shd w:val="clear" w:color="auto" w:fill="D9D9D9"/>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shd w:val="clear" w:color="auto" w:fill="D9D9D9"/>
          </w:tcPr>
          <w:p>
            <w:pPr>
              <w:spacing w:after="0"/>
              <w:rPr>
                <w:sz w:val="6"/>
                <w:szCs w:val="6"/>
                <w:color w:val="auto"/>
              </w:rPr>
            </w:pPr>
          </w:p>
        </w:tc>
      </w:tr>
      <w:tr>
        <w:trPr>
          <w:trHeight w:val="293"/>
        </w:trPr>
        <w:tc>
          <w:tcPr>
            <w:tcW w:w="2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Toggle Switch</w:t>
            </w:r>
          </w:p>
        </w:tc>
        <w:tc>
          <w:tcPr>
            <w:tcW w:w="12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7"/>
              </w:rPr>
              <w:t>$3.72</w:t>
            </w: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5"/>
              </w:rPr>
              <w:t>8 g</w:t>
            </w:r>
          </w:p>
        </w:tc>
        <w:tc>
          <w:tcPr>
            <w:tcW w:w="1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$7.44</w:t>
            </w:r>
          </w:p>
        </w:tc>
        <w:tc>
          <w:tcPr>
            <w:tcW w:w="20" w:type="dxa"/>
            <w:vAlign w:val="bottom"/>
          </w:tcPr>
          <w:p>
            <w:pPr>
              <w:spacing w:after="0"/>
              <w:rPr>
                <w:sz w:val="24"/>
                <w:szCs w:val="24"/>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7"/>
              </w:rPr>
              <w:t>16 g</w:t>
            </w:r>
          </w:p>
        </w:tc>
      </w:tr>
      <w:tr>
        <w:trPr>
          <w:trHeight w:val="80"/>
        </w:trPr>
        <w:tc>
          <w:tcPr>
            <w:tcW w:w="2800" w:type="dxa"/>
            <w:vAlign w:val="bottom"/>
            <w:tcBorders>
              <w:left w:val="single" w:sz="8" w:color="auto"/>
              <w:bottom w:val="single" w:sz="8" w:color="auto"/>
            </w:tcBorders>
          </w:tcPr>
          <w:p>
            <w:pPr>
              <w:spacing w:after="0"/>
              <w:rPr>
                <w:sz w:val="6"/>
                <w:szCs w:val="6"/>
                <w:color w:val="auto"/>
              </w:rPr>
            </w:pPr>
          </w:p>
        </w:tc>
        <w:tc>
          <w:tcPr>
            <w:tcW w:w="12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tcPr>
          <w:p>
            <w:pPr>
              <w:spacing w:after="0"/>
              <w:rPr>
                <w:sz w:val="6"/>
                <w:szCs w:val="6"/>
                <w:color w:val="auto"/>
              </w:rPr>
            </w:pPr>
          </w:p>
        </w:tc>
      </w:tr>
      <w:tr>
        <w:trPr>
          <w:trHeight w:val="293"/>
        </w:trPr>
        <w:tc>
          <w:tcPr>
            <w:tcW w:w="2800" w:type="dxa"/>
            <w:vAlign w:val="bottom"/>
            <w:tcBorders>
              <w:left w:val="single" w:sz="8" w:color="auto"/>
            </w:tcBorders>
            <w:shd w:val="clear" w:color="auto" w:fill="D9D9D9"/>
          </w:tcPr>
          <w:p>
            <w:pPr>
              <w:ind w:left="120"/>
              <w:spacing w:after="0"/>
              <w:rPr>
                <w:sz w:val="20"/>
                <w:szCs w:val="20"/>
                <w:color w:val="auto"/>
              </w:rPr>
            </w:pPr>
            <w:r>
              <w:rPr>
                <w:rFonts w:ascii="Times New Roman" w:cs="Times New Roman" w:eastAsia="Times New Roman" w:hAnsi="Times New Roman"/>
                <w:sz w:val="20"/>
                <w:szCs w:val="20"/>
                <w:color w:val="auto"/>
              </w:rPr>
              <w:t>Lead</w:t>
            </w:r>
          </w:p>
        </w:tc>
        <w:tc>
          <w:tcPr>
            <w:tcW w:w="120" w:type="dxa"/>
            <w:vAlign w:val="bottom"/>
            <w:tcBorders>
              <w:right w:val="single" w:sz="8" w:color="auto"/>
            </w:tcBorders>
            <w:shd w:val="clear" w:color="auto" w:fill="D9D9D9"/>
          </w:tcPr>
          <w:p>
            <w:pPr>
              <w:spacing w:after="0"/>
              <w:rPr>
                <w:sz w:val="24"/>
                <w:szCs w:val="24"/>
                <w:color w:val="auto"/>
              </w:rPr>
            </w:pP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na</w:t>
            </w: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68 g</w:t>
            </w:r>
          </w:p>
        </w:tc>
        <w:tc>
          <w:tcPr>
            <w:tcW w:w="102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9"/>
              </w:rPr>
              <w:t>2</w:t>
            </w:r>
          </w:p>
        </w:tc>
        <w:tc>
          <w:tcPr>
            <w:tcW w:w="10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5"/>
              </w:rPr>
              <w:t>na</w:t>
            </w:r>
          </w:p>
        </w:tc>
        <w:tc>
          <w:tcPr>
            <w:tcW w:w="20" w:type="dxa"/>
            <w:vAlign w:val="bottom"/>
          </w:tcPr>
          <w:p>
            <w:pPr>
              <w:spacing w:after="0"/>
              <w:rPr>
                <w:sz w:val="24"/>
                <w:szCs w:val="24"/>
                <w:color w:val="auto"/>
              </w:rPr>
            </w:pPr>
          </w:p>
        </w:tc>
        <w:tc>
          <w:tcPr>
            <w:tcW w:w="8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136 g</w:t>
            </w:r>
          </w:p>
        </w:tc>
      </w:tr>
      <w:tr>
        <w:trPr>
          <w:trHeight w:val="80"/>
        </w:trPr>
        <w:tc>
          <w:tcPr>
            <w:tcW w:w="2800" w:type="dxa"/>
            <w:vAlign w:val="bottom"/>
            <w:tcBorders>
              <w:left w:val="single" w:sz="8" w:color="auto"/>
              <w:bottom w:val="single" w:sz="8" w:color="auto"/>
            </w:tcBorders>
            <w:shd w:val="clear" w:color="auto" w:fill="D9D9D9"/>
          </w:tcPr>
          <w:p>
            <w:pPr>
              <w:spacing w:after="0"/>
              <w:rPr>
                <w:sz w:val="6"/>
                <w:szCs w:val="6"/>
                <w:color w:val="auto"/>
              </w:rPr>
            </w:pPr>
          </w:p>
        </w:tc>
        <w:tc>
          <w:tcPr>
            <w:tcW w:w="12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100" w:type="dxa"/>
            <w:vAlign w:val="bottom"/>
            <w:tcBorders>
              <w:bottom w:val="single" w:sz="8" w:color="auto"/>
              <w:right w:val="single" w:sz="8" w:color="auto"/>
            </w:tcBorders>
            <w:shd w:val="clear" w:color="auto" w:fill="D9D9D9"/>
          </w:tcPr>
          <w:p>
            <w:pPr>
              <w:spacing w:after="0"/>
              <w:rPr>
                <w:sz w:val="6"/>
                <w:szCs w:val="6"/>
                <w:color w:val="auto"/>
              </w:rPr>
            </w:pPr>
          </w:p>
        </w:tc>
        <w:tc>
          <w:tcPr>
            <w:tcW w:w="1020" w:type="dxa"/>
            <w:vAlign w:val="bottom"/>
            <w:tcBorders>
              <w:bottom w:val="single" w:sz="8" w:color="auto"/>
              <w:right w:val="single" w:sz="8" w:color="auto"/>
            </w:tcBorders>
            <w:shd w:val="clear" w:color="auto" w:fill="D9D9D9"/>
          </w:tcPr>
          <w:p>
            <w:pPr>
              <w:spacing w:after="0"/>
              <w:rPr>
                <w:sz w:val="6"/>
                <w:szCs w:val="6"/>
                <w:color w:val="auto"/>
              </w:rPr>
            </w:pPr>
          </w:p>
        </w:tc>
        <w:tc>
          <w:tcPr>
            <w:tcW w:w="1000" w:type="dxa"/>
            <w:vAlign w:val="bottom"/>
            <w:tcBorders>
              <w:bottom w:val="single" w:sz="8" w:color="auto"/>
              <w:right w:val="single" w:sz="8" w:color="auto"/>
            </w:tcBorders>
            <w:shd w:val="clear" w:color="auto" w:fill="D9D9D9"/>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shd w:val="clear" w:color="auto" w:fill="D9D9D9"/>
          </w:tcPr>
          <w:p>
            <w:pPr>
              <w:spacing w:after="0"/>
              <w:rPr>
                <w:sz w:val="6"/>
                <w:szCs w:val="6"/>
                <w:color w:val="auto"/>
              </w:rPr>
            </w:pPr>
          </w:p>
        </w:tc>
      </w:tr>
      <w:tr>
        <w:trPr>
          <w:trHeight w:val="293"/>
        </w:trPr>
        <w:tc>
          <w:tcPr>
            <w:tcW w:w="2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3D Printed Structure</w:t>
            </w:r>
          </w:p>
        </w:tc>
        <w:tc>
          <w:tcPr>
            <w:tcW w:w="120" w:type="dxa"/>
            <w:vAlign w:val="bottom"/>
            <w:tcBorders>
              <w:right w:val="single" w:sz="8" w:color="auto"/>
            </w:tcBorders>
          </w:tcPr>
          <w:p>
            <w:pPr>
              <w:spacing w:after="0"/>
              <w:rPr>
                <w:sz w:val="24"/>
                <w:szCs w:val="24"/>
                <w:color w:val="auto"/>
              </w:rPr>
            </w:pP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na</w:t>
            </w: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5"/>
              </w:rPr>
              <w:t>na</w:t>
            </w:r>
          </w:p>
        </w:tc>
        <w:tc>
          <w:tcPr>
            <w:tcW w:w="1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5"/>
              </w:rPr>
              <w:t>na</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5"/>
              </w:rPr>
              <w:t>na</w:t>
            </w:r>
          </w:p>
        </w:tc>
        <w:tc>
          <w:tcPr>
            <w:tcW w:w="20" w:type="dxa"/>
            <w:vAlign w:val="bottom"/>
          </w:tcPr>
          <w:p>
            <w:pPr>
              <w:spacing w:after="0"/>
              <w:rPr>
                <w:sz w:val="24"/>
                <w:szCs w:val="24"/>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476 g</w:t>
            </w:r>
          </w:p>
        </w:tc>
      </w:tr>
      <w:tr>
        <w:trPr>
          <w:trHeight w:val="80"/>
        </w:trPr>
        <w:tc>
          <w:tcPr>
            <w:tcW w:w="2800" w:type="dxa"/>
            <w:vAlign w:val="bottom"/>
            <w:tcBorders>
              <w:left w:val="single" w:sz="8" w:color="auto"/>
              <w:bottom w:val="single" w:sz="8" w:color="auto"/>
            </w:tcBorders>
          </w:tcPr>
          <w:p>
            <w:pPr>
              <w:spacing w:after="0"/>
              <w:rPr>
                <w:sz w:val="6"/>
                <w:szCs w:val="6"/>
                <w:color w:val="auto"/>
              </w:rPr>
            </w:pPr>
          </w:p>
        </w:tc>
        <w:tc>
          <w:tcPr>
            <w:tcW w:w="12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tcPr>
          <w:p>
            <w:pPr>
              <w:spacing w:after="0"/>
              <w:rPr>
                <w:sz w:val="6"/>
                <w:szCs w:val="6"/>
                <w:color w:val="auto"/>
              </w:rPr>
            </w:pPr>
          </w:p>
        </w:tc>
      </w:tr>
      <w:tr>
        <w:trPr>
          <w:trHeight w:val="293"/>
        </w:trPr>
        <w:tc>
          <w:tcPr>
            <w:tcW w:w="2800" w:type="dxa"/>
            <w:vAlign w:val="bottom"/>
            <w:tcBorders>
              <w:left w:val="single" w:sz="8" w:color="auto"/>
            </w:tcBorders>
            <w:shd w:val="clear" w:color="auto" w:fill="D9D9D9"/>
          </w:tcPr>
          <w:p>
            <w:pPr>
              <w:ind w:left="120"/>
              <w:spacing w:after="0"/>
              <w:rPr>
                <w:sz w:val="20"/>
                <w:szCs w:val="20"/>
                <w:color w:val="auto"/>
              </w:rPr>
            </w:pPr>
            <w:r>
              <w:rPr>
                <w:rFonts w:ascii="Times New Roman" w:cs="Times New Roman" w:eastAsia="Times New Roman" w:hAnsi="Times New Roman"/>
                <w:sz w:val="20"/>
                <w:szCs w:val="20"/>
                <w:color w:val="auto"/>
              </w:rPr>
              <w:t>Thermal Shielding</w:t>
            </w:r>
          </w:p>
        </w:tc>
        <w:tc>
          <w:tcPr>
            <w:tcW w:w="120" w:type="dxa"/>
            <w:vAlign w:val="bottom"/>
            <w:tcBorders>
              <w:right w:val="single" w:sz="8" w:color="auto"/>
            </w:tcBorders>
            <w:shd w:val="clear" w:color="auto" w:fill="D9D9D9"/>
          </w:tcPr>
          <w:p>
            <w:pPr>
              <w:spacing w:after="0"/>
              <w:rPr>
                <w:sz w:val="24"/>
                <w:szCs w:val="24"/>
                <w:color w:val="auto"/>
              </w:rPr>
            </w:pP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na</w:t>
            </w:r>
          </w:p>
        </w:tc>
        <w:tc>
          <w:tcPr>
            <w:tcW w:w="11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5"/>
              </w:rPr>
              <w:t>na</w:t>
            </w:r>
          </w:p>
        </w:tc>
        <w:tc>
          <w:tcPr>
            <w:tcW w:w="102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5"/>
              </w:rPr>
              <w:t>na</w:t>
            </w:r>
          </w:p>
        </w:tc>
        <w:tc>
          <w:tcPr>
            <w:tcW w:w="10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w w:val="95"/>
              </w:rPr>
              <w:t>na</w:t>
            </w:r>
          </w:p>
        </w:tc>
        <w:tc>
          <w:tcPr>
            <w:tcW w:w="20" w:type="dxa"/>
            <w:vAlign w:val="bottom"/>
          </w:tcPr>
          <w:p>
            <w:pPr>
              <w:spacing w:after="0"/>
              <w:rPr>
                <w:sz w:val="24"/>
                <w:szCs w:val="24"/>
                <w:color w:val="auto"/>
              </w:rPr>
            </w:pPr>
          </w:p>
        </w:tc>
        <w:tc>
          <w:tcPr>
            <w:tcW w:w="800" w:type="dxa"/>
            <w:vAlign w:val="bottom"/>
            <w:tcBorders>
              <w:right w:val="single" w:sz="8" w:color="auto"/>
            </w:tcBorders>
            <w:shd w:val="clear" w:color="auto" w:fill="D9D9D9"/>
          </w:tcPr>
          <w:p>
            <w:pPr>
              <w:jc w:val="center"/>
              <w:spacing w:after="0"/>
              <w:rPr>
                <w:sz w:val="20"/>
                <w:szCs w:val="20"/>
                <w:color w:val="auto"/>
              </w:rPr>
            </w:pPr>
            <w:r>
              <w:rPr>
                <w:rFonts w:ascii="Times New Roman" w:cs="Times New Roman" w:eastAsia="Times New Roman" w:hAnsi="Times New Roman"/>
                <w:sz w:val="20"/>
                <w:szCs w:val="20"/>
                <w:color w:val="auto"/>
              </w:rPr>
              <w:t>252 g</w:t>
            </w:r>
          </w:p>
        </w:tc>
      </w:tr>
      <w:tr>
        <w:trPr>
          <w:trHeight w:val="82"/>
        </w:trPr>
        <w:tc>
          <w:tcPr>
            <w:tcW w:w="2800" w:type="dxa"/>
            <w:vAlign w:val="bottom"/>
            <w:tcBorders>
              <w:left w:val="single" w:sz="8" w:color="auto"/>
              <w:bottom w:val="single" w:sz="8" w:color="auto"/>
            </w:tcBorders>
            <w:shd w:val="clear" w:color="auto" w:fill="D9D9D9"/>
          </w:tcPr>
          <w:p>
            <w:pPr>
              <w:spacing w:after="0"/>
              <w:rPr>
                <w:sz w:val="7"/>
                <w:szCs w:val="7"/>
                <w:color w:val="auto"/>
              </w:rPr>
            </w:pPr>
          </w:p>
        </w:tc>
        <w:tc>
          <w:tcPr>
            <w:tcW w:w="120" w:type="dxa"/>
            <w:vAlign w:val="bottom"/>
            <w:tcBorders>
              <w:bottom w:val="single" w:sz="8" w:color="auto"/>
              <w:right w:val="single" w:sz="8" w:color="auto"/>
            </w:tcBorders>
            <w:shd w:val="clear" w:color="auto" w:fill="D9D9D9"/>
          </w:tcPr>
          <w:p>
            <w:pPr>
              <w:spacing w:after="0"/>
              <w:rPr>
                <w:sz w:val="7"/>
                <w:szCs w:val="7"/>
                <w:color w:val="auto"/>
              </w:rPr>
            </w:pPr>
          </w:p>
        </w:tc>
        <w:tc>
          <w:tcPr>
            <w:tcW w:w="1100" w:type="dxa"/>
            <w:vAlign w:val="bottom"/>
            <w:tcBorders>
              <w:bottom w:val="single" w:sz="8" w:color="auto"/>
              <w:right w:val="single" w:sz="8" w:color="auto"/>
            </w:tcBorders>
            <w:shd w:val="clear" w:color="auto" w:fill="D9D9D9"/>
          </w:tcPr>
          <w:p>
            <w:pPr>
              <w:spacing w:after="0"/>
              <w:rPr>
                <w:sz w:val="7"/>
                <w:szCs w:val="7"/>
                <w:color w:val="auto"/>
              </w:rPr>
            </w:pPr>
          </w:p>
        </w:tc>
        <w:tc>
          <w:tcPr>
            <w:tcW w:w="1100" w:type="dxa"/>
            <w:vAlign w:val="bottom"/>
            <w:tcBorders>
              <w:bottom w:val="single" w:sz="8" w:color="auto"/>
              <w:right w:val="single" w:sz="8" w:color="auto"/>
            </w:tcBorders>
            <w:shd w:val="clear" w:color="auto" w:fill="D9D9D9"/>
          </w:tcPr>
          <w:p>
            <w:pPr>
              <w:spacing w:after="0"/>
              <w:rPr>
                <w:sz w:val="7"/>
                <w:szCs w:val="7"/>
                <w:color w:val="auto"/>
              </w:rPr>
            </w:pPr>
          </w:p>
        </w:tc>
        <w:tc>
          <w:tcPr>
            <w:tcW w:w="1020" w:type="dxa"/>
            <w:vAlign w:val="bottom"/>
            <w:tcBorders>
              <w:bottom w:val="single" w:sz="8" w:color="auto"/>
              <w:right w:val="single" w:sz="8" w:color="auto"/>
            </w:tcBorders>
            <w:shd w:val="clear" w:color="auto" w:fill="D9D9D9"/>
          </w:tcPr>
          <w:p>
            <w:pPr>
              <w:spacing w:after="0"/>
              <w:rPr>
                <w:sz w:val="7"/>
                <w:szCs w:val="7"/>
                <w:color w:val="auto"/>
              </w:rPr>
            </w:pPr>
          </w:p>
        </w:tc>
        <w:tc>
          <w:tcPr>
            <w:tcW w:w="1000" w:type="dxa"/>
            <w:vAlign w:val="bottom"/>
            <w:tcBorders>
              <w:bottom w:val="single" w:sz="8" w:color="auto"/>
              <w:right w:val="single" w:sz="8" w:color="auto"/>
            </w:tcBorders>
            <w:shd w:val="clear" w:color="auto" w:fill="D9D9D9"/>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800" w:type="dxa"/>
            <w:vAlign w:val="bottom"/>
            <w:tcBorders>
              <w:bottom w:val="single" w:sz="8" w:color="auto"/>
              <w:right w:val="single" w:sz="8" w:color="auto"/>
            </w:tcBorders>
            <w:shd w:val="clear" w:color="auto" w:fill="D9D9D9"/>
          </w:tcPr>
          <w:p>
            <w:pPr>
              <w:spacing w:after="0"/>
              <w:rPr>
                <w:sz w:val="7"/>
                <w:szCs w:val="7"/>
                <w:color w:val="auto"/>
              </w:rPr>
            </w:pPr>
          </w:p>
        </w:tc>
      </w:tr>
      <w:tr>
        <w:trPr>
          <w:trHeight w:val="297"/>
        </w:trPr>
        <w:tc>
          <w:tcPr>
            <w:tcW w:w="2800" w:type="dxa"/>
            <w:vAlign w:val="bottom"/>
            <w:tcBorders>
              <w:left w:val="single" w:sz="8" w:color="auto"/>
            </w:tcBorders>
            <w:shd w:val="clear" w:color="auto" w:fill="A6A6A6"/>
          </w:tcPr>
          <w:p>
            <w:pPr>
              <w:spacing w:after="0"/>
              <w:rPr>
                <w:sz w:val="24"/>
                <w:szCs w:val="24"/>
                <w:color w:val="auto"/>
              </w:rPr>
            </w:pPr>
          </w:p>
        </w:tc>
        <w:tc>
          <w:tcPr>
            <w:tcW w:w="1220" w:type="dxa"/>
            <w:vAlign w:val="bottom"/>
            <w:tcBorders>
              <w:right w:val="single" w:sz="8" w:color="A6A6A6"/>
            </w:tcBorders>
            <w:gridSpan w:val="2"/>
            <w:shd w:val="clear" w:color="auto" w:fill="A6A6A6"/>
          </w:tcPr>
          <w:p>
            <w:pPr>
              <w:ind w:left="40"/>
              <w:spacing w:after="0"/>
              <w:rPr>
                <w:sz w:val="20"/>
                <w:szCs w:val="20"/>
                <w:color w:val="auto"/>
              </w:rPr>
            </w:pPr>
            <w:r>
              <w:rPr>
                <w:rFonts w:ascii="Arial" w:cs="Arial" w:eastAsia="Arial" w:hAnsi="Arial"/>
                <w:sz w:val="20"/>
                <w:szCs w:val="20"/>
                <w:b w:val="1"/>
                <w:bCs w:val="1"/>
                <w:color w:val="auto"/>
              </w:rPr>
              <w:t>Total</w:t>
            </w:r>
          </w:p>
        </w:tc>
        <w:tc>
          <w:tcPr>
            <w:tcW w:w="1100" w:type="dxa"/>
            <w:vAlign w:val="bottom"/>
            <w:tcBorders>
              <w:right w:val="single" w:sz="8" w:color="A6A6A6"/>
            </w:tcBorders>
            <w:shd w:val="clear" w:color="auto" w:fill="A6A6A6"/>
          </w:tcPr>
          <w:p>
            <w:pPr>
              <w:spacing w:after="0"/>
              <w:rPr>
                <w:sz w:val="24"/>
                <w:szCs w:val="24"/>
                <w:color w:val="auto"/>
              </w:rPr>
            </w:pPr>
          </w:p>
        </w:tc>
        <w:tc>
          <w:tcPr>
            <w:tcW w:w="1020" w:type="dxa"/>
            <w:vAlign w:val="bottom"/>
            <w:tcBorders>
              <w:right w:val="single" w:sz="8" w:color="auto"/>
            </w:tcBorders>
            <w:shd w:val="clear" w:color="auto" w:fill="A6A6A6"/>
          </w:tcPr>
          <w:p>
            <w:pPr>
              <w:spacing w:after="0"/>
              <w:rPr>
                <w:sz w:val="24"/>
                <w:szCs w:val="24"/>
                <w:color w:val="auto"/>
              </w:rPr>
            </w:pPr>
          </w:p>
        </w:tc>
        <w:tc>
          <w:tcPr>
            <w:tcW w:w="1000" w:type="dxa"/>
            <w:vAlign w:val="bottom"/>
            <w:tcBorders>
              <w:right w:val="single" w:sz="8" w:color="auto"/>
            </w:tcBorders>
            <w:shd w:val="clear" w:color="auto" w:fill="A6A6A6"/>
          </w:tcPr>
          <w:p>
            <w:pPr>
              <w:jc w:val="center"/>
              <w:spacing w:after="0"/>
              <w:rPr>
                <w:sz w:val="20"/>
                <w:szCs w:val="20"/>
                <w:color w:val="auto"/>
              </w:rPr>
            </w:pPr>
            <w:r>
              <w:rPr>
                <w:rFonts w:ascii="Arial" w:cs="Arial" w:eastAsia="Arial" w:hAnsi="Arial"/>
                <w:sz w:val="20"/>
                <w:szCs w:val="20"/>
                <w:b w:val="1"/>
                <w:bCs w:val="1"/>
                <w:color w:val="auto"/>
                <w:w w:val="91"/>
              </w:rPr>
              <w:t>$543.54</w:t>
            </w:r>
          </w:p>
        </w:tc>
        <w:tc>
          <w:tcPr>
            <w:tcW w:w="20" w:type="dxa"/>
            <w:vAlign w:val="bottom"/>
          </w:tcPr>
          <w:p>
            <w:pPr>
              <w:spacing w:after="0"/>
              <w:rPr>
                <w:sz w:val="24"/>
                <w:szCs w:val="24"/>
                <w:color w:val="auto"/>
              </w:rPr>
            </w:pPr>
          </w:p>
        </w:tc>
        <w:tc>
          <w:tcPr>
            <w:tcW w:w="800" w:type="dxa"/>
            <w:vAlign w:val="bottom"/>
            <w:tcBorders>
              <w:right w:val="single" w:sz="8" w:color="auto"/>
            </w:tcBorders>
            <w:shd w:val="clear" w:color="auto" w:fill="A6A6A6"/>
          </w:tcPr>
          <w:p>
            <w:pPr>
              <w:jc w:val="center"/>
              <w:spacing w:after="0"/>
              <w:rPr>
                <w:sz w:val="20"/>
                <w:szCs w:val="20"/>
                <w:color w:val="auto"/>
              </w:rPr>
            </w:pPr>
            <w:r>
              <w:rPr>
                <w:rFonts w:ascii="Arial" w:cs="Arial" w:eastAsia="Arial" w:hAnsi="Arial"/>
                <w:sz w:val="20"/>
                <w:szCs w:val="20"/>
                <w:b w:val="1"/>
                <w:bCs w:val="1"/>
                <w:color w:val="auto"/>
                <w:highlight w:val="darkGray"/>
                <w:w w:val="86"/>
              </w:rPr>
              <w:t>1156 g</w:t>
            </w:r>
          </w:p>
        </w:tc>
      </w:tr>
      <w:tr>
        <w:trPr>
          <w:trHeight w:val="77"/>
        </w:trPr>
        <w:tc>
          <w:tcPr>
            <w:tcW w:w="2800" w:type="dxa"/>
            <w:vAlign w:val="bottom"/>
            <w:tcBorders>
              <w:left w:val="single" w:sz="8" w:color="auto"/>
              <w:bottom w:val="single" w:sz="8" w:color="auto"/>
            </w:tcBorders>
            <w:shd w:val="clear" w:color="auto" w:fill="A6A6A6"/>
          </w:tcPr>
          <w:p>
            <w:pPr>
              <w:spacing w:after="0"/>
              <w:rPr>
                <w:sz w:val="6"/>
                <w:szCs w:val="6"/>
                <w:color w:val="auto"/>
              </w:rPr>
            </w:pPr>
          </w:p>
        </w:tc>
        <w:tc>
          <w:tcPr>
            <w:tcW w:w="120" w:type="dxa"/>
            <w:vAlign w:val="bottom"/>
            <w:tcBorders>
              <w:bottom w:val="single" w:sz="8" w:color="auto"/>
              <w:right w:val="single" w:sz="8" w:color="A6A6A6"/>
            </w:tcBorders>
            <w:shd w:val="clear" w:color="auto" w:fill="A6A6A6"/>
          </w:tcPr>
          <w:p>
            <w:pPr>
              <w:spacing w:after="0"/>
              <w:rPr>
                <w:sz w:val="6"/>
                <w:szCs w:val="6"/>
                <w:color w:val="auto"/>
              </w:rPr>
            </w:pPr>
          </w:p>
        </w:tc>
        <w:tc>
          <w:tcPr>
            <w:tcW w:w="1100" w:type="dxa"/>
            <w:vAlign w:val="bottom"/>
            <w:tcBorders>
              <w:bottom w:val="single" w:sz="8" w:color="auto"/>
              <w:right w:val="single" w:sz="8" w:color="A6A6A6"/>
            </w:tcBorders>
            <w:shd w:val="clear" w:color="auto" w:fill="A6A6A6"/>
          </w:tcPr>
          <w:p>
            <w:pPr>
              <w:spacing w:after="0"/>
              <w:rPr>
                <w:sz w:val="6"/>
                <w:szCs w:val="6"/>
                <w:color w:val="auto"/>
              </w:rPr>
            </w:pPr>
          </w:p>
        </w:tc>
        <w:tc>
          <w:tcPr>
            <w:tcW w:w="1100" w:type="dxa"/>
            <w:vAlign w:val="bottom"/>
            <w:tcBorders>
              <w:bottom w:val="single" w:sz="8" w:color="auto"/>
              <w:right w:val="single" w:sz="8" w:color="A6A6A6"/>
            </w:tcBorders>
            <w:shd w:val="clear" w:color="auto" w:fill="A6A6A6"/>
          </w:tcPr>
          <w:p>
            <w:pPr>
              <w:spacing w:after="0"/>
              <w:rPr>
                <w:sz w:val="6"/>
                <w:szCs w:val="6"/>
                <w:color w:val="auto"/>
              </w:rPr>
            </w:pPr>
          </w:p>
        </w:tc>
        <w:tc>
          <w:tcPr>
            <w:tcW w:w="1020" w:type="dxa"/>
            <w:vAlign w:val="bottom"/>
            <w:tcBorders>
              <w:bottom w:val="single" w:sz="8" w:color="auto"/>
              <w:right w:val="single" w:sz="8" w:color="auto"/>
            </w:tcBorders>
            <w:shd w:val="clear" w:color="auto" w:fill="A6A6A6"/>
          </w:tcPr>
          <w:p>
            <w:pPr>
              <w:spacing w:after="0"/>
              <w:rPr>
                <w:sz w:val="6"/>
                <w:szCs w:val="6"/>
                <w:color w:val="auto"/>
              </w:rPr>
            </w:pPr>
          </w:p>
        </w:tc>
        <w:tc>
          <w:tcPr>
            <w:tcW w:w="1000" w:type="dxa"/>
            <w:vAlign w:val="bottom"/>
            <w:tcBorders>
              <w:bottom w:val="single" w:sz="8" w:color="auto"/>
              <w:right w:val="single" w:sz="8" w:color="auto"/>
            </w:tcBorders>
            <w:shd w:val="clear" w:color="auto" w:fill="A6A6A6"/>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shd w:val="clear" w:color="auto" w:fill="A6A6A6"/>
          </w:tcPr>
          <w:p>
            <w:pPr>
              <w:spacing w:after="0"/>
              <w:rPr>
                <w:sz w:val="6"/>
                <w:szCs w:val="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w:t>
      </w:r>
    </w:p>
    <w:p>
      <w:pPr>
        <w:sectPr>
          <w:pgSz w:w="12240" w:h="15840" w:orient="portrait"/>
          <w:cols w:equalWidth="0" w:num="1">
            <w:col w:w="9360"/>
          </w:cols>
          <w:pgMar w:left="1440" w:top="1430" w:right="1440" w:bottom="438" w:gutter="0" w:footer="0" w:header="0"/>
        </w:sectPr>
      </w:pPr>
    </w:p>
    <w:bookmarkStart w:id="14" w:name="page15"/>
    <w:bookmarkEnd w:id="14"/>
    <w:p>
      <w:pPr>
        <w:jc w:val="center"/>
        <w:ind w:right="20"/>
        <w:spacing w:after="0"/>
        <w:rPr>
          <w:sz w:val="20"/>
          <w:szCs w:val="20"/>
          <w:color w:val="auto"/>
        </w:rPr>
      </w:pPr>
      <w:r>
        <w:rPr>
          <w:rFonts w:ascii="Arial" w:cs="Arial" w:eastAsia="Arial" w:hAnsi="Arial"/>
          <w:sz w:val="24"/>
          <w:szCs w:val="24"/>
          <w:b w:val="1"/>
          <w:bCs w:val="1"/>
          <w:color w:val="auto"/>
        </w:rPr>
        <w:t>Appendix 2: Payload Images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325755</wp:posOffset>
            </wp:positionV>
            <wp:extent cx="5838190" cy="30321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extLst>
                    </a:blip>
                    <a:srcRect/>
                    <a:stretch>
                      <a:fillRect/>
                    </a:stretch>
                  </pic:blipFill>
                  <pic:spPr bwMode="auto">
                    <a:xfrm>
                      <a:off x="0" y="0"/>
                      <a:ext cx="5838190" cy="3032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ind w:left="260" w:right="220"/>
        <w:spacing w:after="0" w:line="222" w:lineRule="auto"/>
        <w:rPr>
          <w:sz w:val="20"/>
          <w:szCs w:val="20"/>
          <w:color w:val="auto"/>
        </w:rPr>
      </w:pPr>
      <w:r>
        <w:rPr>
          <w:rFonts w:ascii="Arial" w:cs="Arial" w:eastAsia="Arial" w:hAnsi="Arial"/>
          <w:sz w:val="20"/>
          <w:szCs w:val="20"/>
          <w:i w:val="1"/>
          <w:iCs w:val="1"/>
          <w:color w:val="1E497D"/>
        </w:rPr>
        <w:t>A 3D rendering of the payload. The red box is the pressure container that holds the Geiger-Muller tubes and scintillation detector. The green structure holds li-ion batteries to power the payload. Sitting on top of the battery box is the Arduino Mega.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58420</wp:posOffset>
            </wp:positionH>
            <wp:positionV relativeFrom="paragraph">
              <wp:posOffset>509270</wp:posOffset>
            </wp:positionV>
            <wp:extent cx="5857240" cy="39262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extLst>
                    </a:blip>
                    <a:srcRect/>
                    <a:stretch>
                      <a:fillRect/>
                    </a:stretch>
                  </pic:blipFill>
                  <pic:spPr bwMode="auto">
                    <a:xfrm>
                      <a:off x="0" y="0"/>
                      <a:ext cx="5857240" cy="3926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left="260" w:right="220"/>
        <w:spacing w:after="0" w:line="221" w:lineRule="auto"/>
        <w:rPr>
          <w:sz w:val="20"/>
          <w:szCs w:val="20"/>
          <w:color w:val="auto"/>
        </w:rPr>
      </w:pPr>
      <w:r>
        <w:rPr>
          <w:rFonts w:ascii="Arial" w:cs="Arial" w:eastAsia="Arial" w:hAnsi="Arial"/>
          <w:sz w:val="20"/>
          <w:szCs w:val="20"/>
          <w:i w:val="1"/>
          <w:iCs w:val="1"/>
          <w:color w:val="1E497D"/>
        </w:rPr>
        <w:t>Above is a picture of the top of the completed payload before it is wrapped in thermal insulation. The white square is the GPS antenna. Below it is the pressure box. The red board is the micro SD card shield attached to the top of the Arduino Mega.</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w:t>
      </w:r>
    </w:p>
    <w:p>
      <w:pPr>
        <w:sectPr>
          <w:pgSz w:w="12240" w:h="15840" w:orient="portrait"/>
          <w:cols w:equalWidth="0" w:num="1">
            <w:col w:w="9360"/>
          </w:cols>
          <w:pgMar w:left="1440" w:top="1435" w:right="1440" w:bottom="438" w:gutter="0" w:footer="0" w:header="0"/>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948055</wp:posOffset>
            </wp:positionH>
            <wp:positionV relativeFrom="page">
              <wp:posOffset>923925</wp:posOffset>
            </wp:positionV>
            <wp:extent cx="5857240" cy="36398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857240" cy="3639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ind w:right="40"/>
        <w:spacing w:after="0"/>
        <w:rPr>
          <w:sz w:val="20"/>
          <w:szCs w:val="20"/>
          <w:color w:val="auto"/>
        </w:rPr>
      </w:pPr>
      <w:r>
        <w:rPr>
          <w:rFonts w:ascii="Arial" w:cs="Arial" w:eastAsia="Arial" w:hAnsi="Arial"/>
          <w:sz w:val="20"/>
          <w:szCs w:val="20"/>
          <w:i w:val="1"/>
          <w:iCs w:val="1"/>
          <w:color w:val="1E497D"/>
        </w:rPr>
        <w:t>Above is a picture of the side of the completed payload before it is wrapped in thermal insulation.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33655</wp:posOffset>
            </wp:positionH>
            <wp:positionV relativeFrom="paragraph">
              <wp:posOffset>678180</wp:posOffset>
            </wp:positionV>
            <wp:extent cx="5857240" cy="37877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extLst>
                    </a:blip>
                    <a:srcRect/>
                    <a:stretch>
                      <a:fillRect/>
                    </a:stretch>
                  </pic:blipFill>
                  <pic:spPr bwMode="auto">
                    <a:xfrm>
                      <a:off x="0" y="0"/>
                      <a:ext cx="5857240" cy="3787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ind w:left="380" w:right="420"/>
        <w:spacing w:after="0" w:line="213" w:lineRule="auto"/>
        <w:rPr>
          <w:sz w:val="20"/>
          <w:szCs w:val="20"/>
          <w:color w:val="auto"/>
        </w:rPr>
      </w:pPr>
      <w:r>
        <w:rPr>
          <w:rFonts w:ascii="Arial" w:cs="Arial" w:eastAsia="Arial" w:hAnsi="Arial"/>
          <w:sz w:val="20"/>
          <w:szCs w:val="20"/>
          <w:i w:val="1"/>
          <w:iCs w:val="1"/>
          <w:color w:val="1E497D"/>
        </w:rPr>
        <w:t>Above is a picture of the front of the completed payload before it is wrapped in thermal insulation. The red rectangular board on the right side of the picture is the GPS unit.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w:t>
      </w:r>
    </w:p>
    <w:p>
      <w:pPr>
        <w:sectPr>
          <w:pgSz w:w="12240" w:h="15840" w:orient="portrait"/>
          <w:cols w:equalWidth="0" w:num="1">
            <w:col w:w="9360"/>
          </w:cols>
          <w:pgMar w:left="1440" w:top="1440" w:right="1440" w:bottom="438" w:gutter="0" w:footer="0" w:header="0"/>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904875</wp:posOffset>
            </wp:positionH>
            <wp:positionV relativeFrom="page">
              <wp:posOffset>3181350</wp:posOffset>
            </wp:positionV>
            <wp:extent cx="5962650" cy="36817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5962650" cy="3681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20"/>
        <w:spacing w:after="0"/>
        <w:rPr>
          <w:sz w:val="20"/>
          <w:szCs w:val="20"/>
          <w:color w:val="auto"/>
        </w:rPr>
      </w:pPr>
      <w:r>
        <w:rPr>
          <w:rFonts w:ascii="Arial" w:cs="Arial" w:eastAsia="Arial" w:hAnsi="Arial"/>
          <w:sz w:val="18"/>
          <w:szCs w:val="18"/>
          <w:i w:val="1"/>
          <w:iCs w:val="1"/>
          <w:color w:val="1E497D"/>
        </w:rPr>
        <w:t>Above is a picture of the front of the completed payload as it is being wrapped in thermal insulation.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w:t>
      </w:r>
    </w:p>
    <w:p>
      <w:pPr>
        <w:sectPr>
          <w:pgSz w:w="12240" w:h="15840" w:orient="portrait"/>
          <w:cols w:equalWidth="0" w:num="1">
            <w:col w:w="9360"/>
          </w:cols>
          <w:pgMar w:left="1440" w:top="1440" w:right="1440" w:bottom="438" w:gutter="0" w:footer="0" w:header="0"/>
        </w:sectPr>
      </w:pPr>
    </w:p>
    <w:bookmarkStart w:id="17" w:name="page18"/>
    <w:bookmarkEnd w:id="17"/>
    <w:p>
      <w:pPr>
        <w:spacing w:after="0" w:line="18"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Appendix 3: Arduino Code</w:t>
      </w:r>
    </w:p>
    <w:p>
      <w:pPr>
        <w:spacing w:after="0" w:line="140"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//Libraries</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#include &lt;SPI.h&gt;</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#include &lt;Wire.h&gt;</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#include &lt;SD.h&gt;</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#include &lt;SoftwareSerial.h&gt;</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#include "SparkFunMPL3115A2.h"</w:t>
      </w:r>
    </w:p>
    <w:p>
      <w:pPr>
        <w:spacing w:after="0" w:line="164"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//LED pins</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int rled = 6;</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int gled = 7;</w:t>
      </w:r>
    </w:p>
    <w:p>
      <w:pPr>
        <w:spacing w:after="0" w:line="164"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//Setup pressure sensor</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MPL3115A2 myPressure;</w:t>
      </w:r>
    </w:p>
    <w:p>
      <w:pPr>
        <w:spacing w:after="0" w:line="164"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//Setup GPS</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SoftwareSerial gpsSerial(69, 68); //(RX, TX)</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const int sentenceSize = 80;</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char sentence[sentenceSize];</w:t>
      </w:r>
    </w:p>
    <w:p>
      <w:pPr>
        <w:spacing w:after="0" w:line="165"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//Counter variables</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int timer;</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int start;</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int check_A;</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int check_B;</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unsigned long count_A;</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unsigned long count_B;</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unsigned long Total;</w:t>
      </w:r>
    </w:p>
    <w:p>
      <w:pPr>
        <w:spacing w:after="0" w:line="164"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//Keep track of elapsed time</w:t>
      </w:r>
    </w:p>
    <w:p>
      <w:pPr>
        <w:spacing w:after="0" w:line="1"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unsigned long timeStamp;</w:t>
      </w:r>
    </w:p>
    <w:p>
      <w:pPr>
        <w:spacing w:after="0" w:line="164"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//Setup SD sheild</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const int chipSelect = 8;</w:t>
      </w:r>
    </w:p>
    <w:p>
      <w:pPr>
        <w:spacing w:after="0" w:line="167"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void setup()</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//RX &amp; TX ports</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Serial.begin(9600); //xBee</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Serial1.begin(9600); //Giger Counter 1</w:t>
      </w:r>
    </w:p>
    <w:p>
      <w:pPr>
        <w:ind w:left="160"/>
        <w:spacing w:after="0"/>
        <w:rPr>
          <w:sz w:val="20"/>
          <w:szCs w:val="20"/>
          <w:color w:val="auto"/>
        </w:rPr>
      </w:pPr>
      <w:r>
        <w:rPr>
          <w:rFonts w:ascii="Lucida Sans Typewriter" w:cs="Lucida Sans Typewriter" w:eastAsia="Lucida Sans Typewriter" w:hAnsi="Lucida Sans Typewriter"/>
          <w:sz w:val="14"/>
          <w:szCs w:val="14"/>
          <w:color w:val="auto"/>
        </w:rPr>
        <w:t>Serial2.begin(9600); //Giger Counter 1</w:t>
      </w:r>
    </w:p>
    <w:p>
      <w:pPr>
        <w:ind w:left="160"/>
        <w:spacing w:after="0"/>
        <w:rPr>
          <w:sz w:val="20"/>
          <w:szCs w:val="20"/>
          <w:color w:val="auto"/>
        </w:rPr>
      </w:pPr>
      <w:r>
        <w:rPr>
          <w:rFonts w:ascii="Lucida Sans Typewriter" w:cs="Lucida Sans Typewriter" w:eastAsia="Lucida Sans Typewriter" w:hAnsi="Lucida Sans Typewriter"/>
          <w:sz w:val="14"/>
          <w:szCs w:val="14"/>
          <w:color w:val="auto"/>
        </w:rPr>
        <w:t>Serial3.begin(9600); //Scintilator</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gpsSerial.begin(9600); //GPS</w:t>
      </w:r>
    </w:p>
    <w:p>
      <w:pPr>
        <w:spacing w:after="0" w:line="164"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//SDA &amp; SCL ports</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Wire.begin();</w:t>
      </w:r>
    </w:p>
    <w:p>
      <w:pPr>
        <w:spacing w:after="0" w:line="164"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//Configure pressure sensor</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myPressure.begin();</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myPressure.setModeBarometer();</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myPressure.setOversampleRate(128);</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myPressure.enableEventFlags();</w:t>
      </w:r>
    </w:p>
    <w:p>
      <w:pPr>
        <w:spacing w:after="0" w:line="164"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//Configure LED pins</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pinMode(rled, OUTPUT);</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pinMode(gled, OUTPUT);</w:t>
      </w:r>
    </w:p>
    <w:p>
      <w:pPr>
        <w:spacing w:after="0" w:line="164"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//Configure SD sheild</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pinMode(chipSelect, OUTPUT);</w:t>
      </w:r>
    </w:p>
    <w:p>
      <w:pPr>
        <w:spacing w:after="0" w:line="164"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delay(50);</w:t>
      </w:r>
    </w:p>
    <w:p>
      <w:pPr>
        <w:ind w:left="160"/>
        <w:spacing w:after="0"/>
        <w:rPr>
          <w:sz w:val="20"/>
          <w:szCs w:val="20"/>
          <w:color w:val="auto"/>
        </w:rPr>
      </w:pPr>
      <w:r>
        <w:rPr>
          <w:rFonts w:ascii="Lucida Sans Typewriter" w:cs="Lucida Sans Typewriter" w:eastAsia="Lucida Sans Typewriter" w:hAnsi="Lucida Sans Typewriter"/>
          <w:sz w:val="14"/>
          <w:szCs w:val="14"/>
          <w:color w:val="auto"/>
        </w:rPr>
        <w:t>Serial.print("Initializing SD card...");</w:t>
      </w:r>
    </w:p>
    <w:p>
      <w:pPr>
        <w:ind w:left="160"/>
        <w:spacing w:after="0"/>
        <w:rPr>
          <w:sz w:val="20"/>
          <w:szCs w:val="20"/>
          <w:color w:val="auto"/>
        </w:rPr>
      </w:pPr>
      <w:r>
        <w:rPr>
          <w:rFonts w:ascii="Lucida Sans Typewriter" w:cs="Lucida Sans Typewriter" w:eastAsia="Lucida Sans Typewriter" w:hAnsi="Lucida Sans Typewriter"/>
          <w:sz w:val="14"/>
          <w:szCs w:val="14"/>
          <w:color w:val="auto"/>
        </w:rPr>
        <w:t>delay(500);</w:t>
      </w:r>
    </w:p>
    <w:p>
      <w:pPr>
        <w:spacing w:after="0" w:line="328"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//Check for an SD card</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if (!SD.begin(10, 11, 12, 13))</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Serial.println("Card failed, or not present");</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delay(1000);</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return;</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Serial.println("card initialized.");</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digitalWrite(rled, HIGH);</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delay(1000);</w:t>
      </w:r>
    </w:p>
    <w:p>
      <w:pPr>
        <w:spacing w:after="0" w:line="164"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20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color w:val="auto"/>
        </w:rPr>
        <w:t>18</w:t>
      </w:r>
    </w:p>
    <w:p>
      <w:pPr>
        <w:sectPr>
          <w:pgSz w:w="12240" w:h="15840" w:orient="portrait"/>
          <w:cols w:equalWidth="0" w:num="1">
            <w:col w:w="9360"/>
          </w:cols>
          <w:pgMar w:left="1440" w:top="1440" w:right="1440" w:bottom="438" w:gutter="0" w:footer="0" w:header="0"/>
        </w:sectPr>
      </w:pPr>
    </w:p>
    <w:bookmarkStart w:id="18" w:name="page19"/>
    <w:bookmarkEnd w:id="18"/>
    <w:p>
      <w:pPr>
        <w:spacing w:after="0" w:line="164" w:lineRule="exact"/>
        <w:rPr>
          <w:sz w:val="20"/>
          <w:szCs w:val="20"/>
          <w:color w:val="auto"/>
        </w:rPr>
      </w:pPr>
    </w:p>
    <w:p>
      <w:pPr>
        <w:spacing w:after="0"/>
        <w:rPr>
          <w:sz w:val="20"/>
          <w:szCs w:val="20"/>
          <w:color w:val="auto"/>
        </w:rPr>
      </w:pPr>
      <w:r>
        <w:rPr>
          <w:rFonts w:ascii="Lucida Sans Typewriter" w:cs="Lucida Sans Typewriter" w:eastAsia="Lucida Sans Typewriter" w:hAnsi="Lucida Sans Typewriter"/>
          <w:sz w:val="14"/>
          <w:szCs w:val="14"/>
          <w:color w:val="auto"/>
        </w:rPr>
        <w:t>void loop()</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static int i = 0;</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if (gpsSerial.available())</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char ch = gpsSerial.read();</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if (ch != '\n' &amp;&amp; i &lt; sentenceSize)</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500"/>
        <w:spacing w:after="0"/>
        <w:rPr>
          <w:sz w:val="20"/>
          <w:szCs w:val="20"/>
          <w:color w:val="auto"/>
        </w:rPr>
      </w:pPr>
      <w:r>
        <w:rPr>
          <w:rFonts w:ascii="Lucida Sans Typewriter" w:cs="Lucida Sans Typewriter" w:eastAsia="Lucida Sans Typewriter" w:hAnsi="Lucida Sans Typewriter"/>
          <w:sz w:val="14"/>
          <w:szCs w:val="14"/>
          <w:color w:val="auto"/>
        </w:rPr>
        <w:t>sentence[i] = ch;</w:t>
      </w:r>
    </w:p>
    <w:p>
      <w:pPr>
        <w:ind w:left="500"/>
        <w:spacing w:after="0" w:line="238" w:lineRule="auto"/>
        <w:rPr>
          <w:sz w:val="20"/>
          <w:szCs w:val="20"/>
          <w:color w:val="auto"/>
        </w:rPr>
      </w:pPr>
      <w:r>
        <w:rPr>
          <w:rFonts w:ascii="Lucida Sans Typewriter" w:cs="Lucida Sans Typewriter" w:eastAsia="Lucida Sans Typewriter" w:hAnsi="Lucida Sans Typewriter"/>
          <w:sz w:val="14"/>
          <w:szCs w:val="14"/>
          <w:color w:val="auto"/>
        </w:rPr>
        <w:t>i++;</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else</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500"/>
        <w:spacing w:after="0" w:line="238" w:lineRule="auto"/>
        <w:rPr>
          <w:sz w:val="20"/>
          <w:szCs w:val="20"/>
          <w:color w:val="auto"/>
        </w:rPr>
      </w:pPr>
      <w:r>
        <w:rPr>
          <w:rFonts w:ascii="Lucida Sans Typewriter" w:cs="Lucida Sans Typewriter" w:eastAsia="Lucida Sans Typewriter" w:hAnsi="Lucida Sans Typewriter"/>
          <w:sz w:val="14"/>
          <w:szCs w:val="14"/>
          <w:color w:val="auto"/>
        </w:rPr>
        <w:t>sentence[i] = '\0';</w:t>
      </w:r>
    </w:p>
    <w:p>
      <w:pPr>
        <w:spacing w:after="0" w:line="1" w:lineRule="exact"/>
        <w:rPr>
          <w:sz w:val="20"/>
          <w:szCs w:val="20"/>
          <w:color w:val="auto"/>
        </w:rPr>
      </w:pPr>
    </w:p>
    <w:p>
      <w:pPr>
        <w:ind w:left="500"/>
        <w:spacing w:after="0"/>
        <w:rPr>
          <w:sz w:val="20"/>
          <w:szCs w:val="20"/>
          <w:color w:val="auto"/>
        </w:rPr>
      </w:pPr>
      <w:r>
        <w:rPr>
          <w:rFonts w:ascii="Lucida Sans Typewriter" w:cs="Lucida Sans Typewriter" w:eastAsia="Lucida Sans Typewriter" w:hAnsi="Lucida Sans Typewriter"/>
          <w:sz w:val="14"/>
          <w:szCs w:val="14"/>
          <w:color w:val="auto"/>
        </w:rPr>
        <w:t>i = 0;</w:t>
      </w:r>
    </w:p>
    <w:p>
      <w:pPr>
        <w:ind w:left="50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680"/>
        <w:spacing w:after="0"/>
        <w:rPr>
          <w:sz w:val="20"/>
          <w:szCs w:val="20"/>
          <w:color w:val="auto"/>
        </w:rPr>
      </w:pPr>
      <w:r>
        <w:rPr>
          <w:rFonts w:ascii="Lucida Sans Typewriter" w:cs="Lucida Sans Typewriter" w:eastAsia="Lucida Sans Typewriter" w:hAnsi="Lucida Sans Typewriter"/>
          <w:sz w:val="14"/>
          <w:szCs w:val="14"/>
          <w:color w:val="auto"/>
        </w:rPr>
        <w:t>char field[20];</w:t>
      </w:r>
    </w:p>
    <w:p>
      <w:pPr>
        <w:spacing w:after="0" w:line="1" w:lineRule="exact"/>
        <w:rPr>
          <w:sz w:val="20"/>
          <w:szCs w:val="20"/>
          <w:color w:val="auto"/>
        </w:rPr>
      </w:pPr>
    </w:p>
    <w:p>
      <w:pPr>
        <w:ind w:left="680"/>
        <w:spacing w:after="0"/>
        <w:rPr>
          <w:sz w:val="20"/>
          <w:szCs w:val="20"/>
          <w:color w:val="auto"/>
        </w:rPr>
      </w:pPr>
      <w:r>
        <w:rPr>
          <w:rFonts w:ascii="Lucida Sans Typewriter" w:cs="Lucida Sans Typewriter" w:eastAsia="Lucida Sans Typewriter" w:hAnsi="Lucida Sans Typewriter"/>
          <w:sz w:val="14"/>
          <w:szCs w:val="14"/>
          <w:color w:val="auto"/>
        </w:rPr>
        <w:t>getField(field, 0);</w:t>
      </w:r>
    </w:p>
    <w:p>
      <w:pPr>
        <w:ind w:left="680"/>
        <w:spacing w:after="0" w:line="238" w:lineRule="auto"/>
        <w:rPr>
          <w:sz w:val="20"/>
          <w:szCs w:val="20"/>
          <w:color w:val="auto"/>
        </w:rPr>
      </w:pPr>
      <w:r>
        <w:rPr>
          <w:rFonts w:ascii="Lucida Sans Typewriter" w:cs="Lucida Sans Typewriter" w:eastAsia="Lucida Sans Typewriter" w:hAnsi="Lucida Sans Typewriter"/>
          <w:sz w:val="14"/>
          <w:szCs w:val="14"/>
          <w:color w:val="auto"/>
        </w:rPr>
        <w:t>String dataString = "";</w:t>
      </w:r>
    </w:p>
    <w:p>
      <w:pPr>
        <w:spacing w:after="0" w:line="1" w:lineRule="exact"/>
        <w:rPr>
          <w:sz w:val="20"/>
          <w:szCs w:val="20"/>
          <w:color w:val="auto"/>
        </w:rPr>
      </w:pPr>
    </w:p>
    <w:p>
      <w:pPr>
        <w:ind w:left="680"/>
        <w:spacing w:after="0"/>
        <w:rPr>
          <w:sz w:val="20"/>
          <w:szCs w:val="20"/>
          <w:color w:val="auto"/>
        </w:rPr>
      </w:pPr>
      <w:r>
        <w:rPr>
          <w:rFonts w:ascii="Lucida Sans Typewriter" w:cs="Lucida Sans Typewriter" w:eastAsia="Lucida Sans Typewriter" w:hAnsi="Lucida Sans Typewriter"/>
          <w:sz w:val="14"/>
          <w:szCs w:val="14"/>
          <w:color w:val="auto"/>
        </w:rPr>
        <w:t>if (strcmp(field, "$GPGGA") == 0)</w:t>
      </w:r>
    </w:p>
    <w:p>
      <w:pPr>
        <w:spacing w:after="0" w:line="10" w:lineRule="exact"/>
        <w:rPr>
          <w:sz w:val="20"/>
          <w:szCs w:val="20"/>
          <w:color w:val="auto"/>
        </w:rPr>
      </w:pPr>
    </w:p>
    <w:p>
      <w:pPr>
        <w:ind w:left="680"/>
        <w:spacing w:after="0"/>
        <w:rPr>
          <w:sz w:val="20"/>
          <w:szCs w:val="20"/>
          <w:color w:val="auto"/>
        </w:rPr>
      </w:pPr>
      <w:r>
        <w:rPr>
          <w:rFonts w:ascii="Lucida Sans Typewriter" w:cs="Lucida Sans Typewriter" w:eastAsia="Lucida Sans Typewriter" w:hAnsi="Lucida Sans Typewriter"/>
          <w:sz w:val="13"/>
          <w:szCs w:val="13"/>
          <w:color w:val="auto"/>
        </w:rPr>
        <w:t>//This is where all of the data colection needs to go</w:t>
      </w:r>
    </w:p>
    <w:p>
      <w:pPr>
        <w:spacing w:after="0" w:line="2" w:lineRule="exact"/>
        <w:rPr>
          <w:sz w:val="20"/>
          <w:szCs w:val="20"/>
          <w:color w:val="auto"/>
        </w:rPr>
      </w:pPr>
    </w:p>
    <w:p>
      <w:pPr>
        <w:ind w:left="68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//Indicate that the payload is collecting data</w:t>
      </w:r>
    </w:p>
    <w:p>
      <w:pPr>
        <w:spacing w:after="0" w:line="1"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digitalWrite(gled, HIGH);</w:t>
      </w:r>
    </w:p>
    <w:p>
      <w:pPr>
        <w:spacing w:after="0" w:line="1"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164"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//Timestamp</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timeStamp = millis();</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dataString += String(timeStamp);</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 ";</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67"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//GPS data</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//Time</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getField(field, 1);</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String(field);</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dataString += ", ";</w:t>
      </w:r>
    </w:p>
    <w:p>
      <w:pPr>
        <w:spacing w:after="0" w:line="165"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//Latitude</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getField(field, 2);</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dataString += String(field);</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 ";</w:t>
      </w:r>
    </w:p>
    <w:p>
      <w:pPr>
        <w:spacing w:after="0" w:line="164"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//Longitude</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getField(field, 4);</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String(field);</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 ";</w:t>
      </w:r>
    </w:p>
    <w:p>
      <w:pPr>
        <w:spacing w:after="0" w:line="164"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//Altitude</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getField(field, 9);</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String(field);</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dataString += ", ";</w:t>
      </w:r>
    </w:p>
    <w:p>
      <w:pPr>
        <w:spacing w:after="0" w:line="1"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164"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//Temperature and Pressure</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//Pressure</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float pressure = myPressure.readPressure();</w:t>
      </w:r>
    </w:p>
    <w:p>
      <w:pPr>
        <w:spacing w:after="0" w:line="2"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String(pressure, 2);</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dataString += ", ";</w:t>
      </w:r>
    </w:p>
    <w:p>
      <w:pPr>
        <w:spacing w:after="0" w:line="164"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//Temperature</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float temperature = myPressure.readTempF();</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String(temperature, 2);</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dataString += ", ";</w:t>
      </w:r>
    </w:p>
    <w:p>
      <w:pPr>
        <w:spacing w:after="0" w:line="1"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164"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//Giger Counters</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//Configure counter</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start = millis();</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timer = start;</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count_A = 0;</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count_B = 0;</w:t>
      </w:r>
    </w:p>
    <w:p>
      <w:pPr>
        <w:spacing w:after="0" w:line="29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19</w:t>
      </w:r>
    </w:p>
    <w:p>
      <w:pPr>
        <w:sectPr>
          <w:pgSz w:w="12240" w:h="15840" w:orient="portrait"/>
          <w:cols w:equalWidth="0" w:num="1">
            <w:col w:w="9360"/>
          </w:cols>
          <w:pgMar w:left="1440" w:top="1440" w:right="1440" w:bottom="438" w:gutter="0" w:footer="0" w:header="0"/>
        </w:sectPr>
      </w:pPr>
    </w:p>
    <w:bookmarkStart w:id="19" w:name="page20"/>
    <w:bookmarkEnd w:id="19"/>
    <w:p>
      <w:pPr>
        <w:ind w:left="1020"/>
        <w:spacing w:after="0"/>
        <w:rPr>
          <w:sz w:val="20"/>
          <w:szCs w:val="20"/>
          <w:color w:val="auto"/>
        </w:rPr>
      </w:pPr>
      <w:r>
        <w:rPr>
          <w:rFonts w:ascii="Lucida Sans Typewriter" w:cs="Lucida Sans Typewriter" w:eastAsia="Lucida Sans Typewriter" w:hAnsi="Lucida Sans Typewriter"/>
          <w:sz w:val="14"/>
          <w:szCs w:val="14"/>
          <w:color w:val="auto"/>
        </w:rPr>
        <w:t>Total = 0;</w:t>
      </w:r>
    </w:p>
    <w:p>
      <w:pPr>
        <w:spacing w:after="0" w:line="165"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//Counter</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while ((timer-start) &lt;= 30000)</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//Geiger Counter readers</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check_A = Serial1.read();</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check_B = Serial2.read();</w:t>
      </w:r>
    </w:p>
    <w:p>
      <w:pPr>
        <w:spacing w:after="0" w:line="164"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//Coincidence logic</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if (check_A &gt; 0)</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1340"/>
        <w:spacing w:after="0" w:line="238" w:lineRule="auto"/>
        <w:rPr>
          <w:sz w:val="20"/>
          <w:szCs w:val="20"/>
          <w:color w:val="auto"/>
        </w:rPr>
      </w:pPr>
      <w:r>
        <w:rPr>
          <w:rFonts w:ascii="Lucida Sans Typewriter" w:cs="Lucida Sans Typewriter" w:eastAsia="Lucida Sans Typewriter" w:hAnsi="Lucida Sans Typewriter"/>
          <w:sz w:val="14"/>
          <w:szCs w:val="14"/>
          <w:color w:val="auto"/>
        </w:rPr>
        <w:t>count_A++;</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if (check_B &gt; 0)</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1340"/>
        <w:spacing w:after="0" w:line="238" w:lineRule="auto"/>
        <w:rPr>
          <w:sz w:val="20"/>
          <w:szCs w:val="20"/>
          <w:color w:val="auto"/>
        </w:rPr>
      </w:pPr>
      <w:r>
        <w:rPr>
          <w:rFonts w:ascii="Lucida Sans Typewriter" w:cs="Lucida Sans Typewriter" w:eastAsia="Lucida Sans Typewriter" w:hAnsi="Lucida Sans Typewriter"/>
          <w:sz w:val="14"/>
          <w:szCs w:val="14"/>
          <w:color w:val="auto"/>
        </w:rPr>
        <w:t>count_B++;</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if (check_A &gt; 0 &amp;&amp; check_B &gt; 0)</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340"/>
        <w:spacing w:after="0"/>
        <w:rPr>
          <w:sz w:val="20"/>
          <w:szCs w:val="20"/>
          <w:color w:val="auto"/>
        </w:rPr>
      </w:pPr>
      <w:r>
        <w:rPr>
          <w:rFonts w:ascii="Lucida Sans Typewriter" w:cs="Lucida Sans Typewriter" w:eastAsia="Lucida Sans Typewriter" w:hAnsi="Lucida Sans Typewriter"/>
          <w:sz w:val="14"/>
          <w:szCs w:val="14"/>
          <w:color w:val="auto"/>
        </w:rPr>
        <w:t>Total++;</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65"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timer = millis();</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164"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//Convert counts to CPM</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count_A = count_A*2;</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count_B = count_B*2;</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Total = Total*2;</w:t>
      </w:r>
    </w:p>
    <w:p>
      <w:pPr>
        <w:spacing w:after="0" w:line="164"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String(count_A);</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 ";</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dataString += String(count_B);</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 ";</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dataString += String(Total);</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dataString += ", ";</w:t>
      </w:r>
    </w:p>
    <w:p>
      <w:pPr>
        <w:spacing w:after="0" w:line="1"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164"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//Print to SD card</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File dataFile = SD.open("datalog.txt", FILE_WRITE);</w:t>
      </w:r>
    </w:p>
    <w:p>
      <w:pPr>
        <w:ind w:left="1020"/>
        <w:spacing w:after="0"/>
        <w:rPr>
          <w:sz w:val="20"/>
          <w:szCs w:val="20"/>
          <w:color w:val="auto"/>
        </w:rPr>
      </w:pPr>
      <w:r>
        <w:rPr>
          <w:rFonts w:ascii="Lucida Sans Typewriter" w:cs="Lucida Sans Typewriter" w:eastAsia="Lucida Sans Typewriter" w:hAnsi="Lucida Sans Typewriter"/>
          <w:sz w:val="14"/>
          <w:szCs w:val="14"/>
          <w:color w:val="auto"/>
        </w:rPr>
        <w:t>if (dataFile)</w:t>
      </w:r>
    </w:p>
    <w:p>
      <w:pPr>
        <w:ind w:left="102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Serial.println(dataString);</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dataFile.println(dataString);</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dataFile.close();</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164"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else</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Serial.println("error opening datalog.txt");</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Serial.println(dataString);</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digitalWrite(rled, LOW);</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delay(250);</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digitalWrite(rled, HIGH);</w:t>
      </w:r>
    </w:p>
    <w:p>
      <w:pPr>
        <w:spacing w:after="0" w:line="1" w:lineRule="exact"/>
        <w:rPr>
          <w:sz w:val="20"/>
          <w:szCs w:val="20"/>
          <w:color w:val="auto"/>
        </w:rPr>
      </w:pPr>
    </w:p>
    <w:p>
      <w:pPr>
        <w:ind w:left="1180"/>
        <w:spacing w:after="0"/>
        <w:rPr>
          <w:sz w:val="20"/>
          <w:szCs w:val="20"/>
          <w:color w:val="auto"/>
        </w:rPr>
      </w:pPr>
      <w:r>
        <w:rPr>
          <w:rFonts w:ascii="Lucida Sans Typewriter" w:cs="Lucida Sans Typewriter" w:eastAsia="Lucida Sans Typewriter" w:hAnsi="Lucida Sans Typewriter"/>
          <w:sz w:val="14"/>
          <w:szCs w:val="14"/>
          <w:color w:val="auto"/>
        </w:rPr>
        <w:t>delay(250);</w:t>
      </w:r>
    </w:p>
    <w:p>
      <w:pPr>
        <w:ind w:left="1180"/>
        <w:spacing w:after="0" w:line="238" w:lineRule="auto"/>
        <w:rPr>
          <w:sz w:val="20"/>
          <w:szCs w:val="20"/>
          <w:color w:val="auto"/>
        </w:rPr>
      </w:pPr>
      <w:r>
        <w:rPr>
          <w:rFonts w:ascii="Lucida Sans Typewriter" w:cs="Lucida Sans Typewriter" w:eastAsia="Lucida Sans Typewriter" w:hAnsi="Lucida Sans Typewriter"/>
          <w:sz w:val="14"/>
          <w:szCs w:val="14"/>
          <w:color w:val="auto"/>
        </w:rPr>
        <w:t>digitalWrite(rled, LOW);</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64"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//Indicate the end of the data run</w:t>
      </w:r>
    </w:p>
    <w:p>
      <w:pPr>
        <w:spacing w:after="0" w:line="2" w:lineRule="exact"/>
        <w:rPr>
          <w:sz w:val="20"/>
          <w:szCs w:val="20"/>
          <w:color w:val="auto"/>
        </w:rPr>
      </w:pPr>
    </w:p>
    <w:p>
      <w:pPr>
        <w:ind w:left="84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1020"/>
        <w:spacing w:after="0" w:line="238" w:lineRule="auto"/>
        <w:rPr>
          <w:sz w:val="20"/>
          <w:szCs w:val="20"/>
          <w:color w:val="auto"/>
        </w:rPr>
      </w:pPr>
      <w:r>
        <w:rPr>
          <w:rFonts w:ascii="Lucida Sans Typewriter" w:cs="Lucida Sans Typewriter" w:eastAsia="Lucida Sans Typewriter" w:hAnsi="Lucida Sans Typewriter"/>
          <w:sz w:val="14"/>
          <w:szCs w:val="14"/>
          <w:color w:val="auto"/>
        </w:rPr>
        <w:t>digitalWrite(gled, LOW);</w:t>
      </w:r>
    </w:p>
    <w:p>
      <w:pPr>
        <w:spacing w:after="0" w:line="1" w:lineRule="exact"/>
        <w:rPr>
          <w:sz w:val="20"/>
          <w:szCs w:val="20"/>
          <w:color w:val="auto"/>
        </w:rPr>
      </w:pPr>
    </w:p>
    <w:p>
      <w:pPr>
        <w:ind w:left="1020"/>
        <w:spacing w:after="0"/>
        <w:rPr>
          <w:sz w:val="20"/>
          <w:szCs w:val="20"/>
          <w:color w:val="auto"/>
        </w:rPr>
      </w:pPr>
      <w:r>
        <w:rPr>
          <w:rFonts w:ascii="Lucida Sans Typewriter" w:cs="Lucida Sans Typewriter" w:eastAsia="Lucida Sans Typewriter" w:hAnsi="Lucida Sans Typewriter"/>
          <w:sz w:val="14"/>
          <w:szCs w:val="14"/>
          <w:color w:val="auto"/>
        </w:rPr>
        <w:t>delay (250);</w:t>
      </w:r>
    </w:p>
    <w:p>
      <w:pPr>
        <w:ind w:left="8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68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50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358" w:lineRule="exact"/>
        <w:rPr>
          <w:sz w:val="20"/>
          <w:szCs w:val="20"/>
          <w:color w:val="auto"/>
        </w:rPr>
      </w:pPr>
    </w:p>
    <w:p>
      <w:pPr>
        <w:ind w:right="3880"/>
        <w:spacing w:after="0"/>
        <w:rPr>
          <w:sz w:val="20"/>
          <w:szCs w:val="20"/>
          <w:color w:val="auto"/>
        </w:rPr>
      </w:pPr>
      <w:r>
        <w:rPr>
          <w:rFonts w:ascii="Lucida Sans Typewriter" w:cs="Lucida Sans Typewriter" w:eastAsia="Lucida Sans Typewriter" w:hAnsi="Lucida Sans Typewriter"/>
          <w:sz w:val="14"/>
          <w:szCs w:val="14"/>
          <w:color w:val="auto"/>
        </w:rPr>
        <w:t>//This section helps to parse the GPS data retreive usable peices void getField(char* buffer, int index) {</w:t>
      </w:r>
    </w:p>
    <w:p>
      <w:pPr>
        <w:spacing w:after="0" w:line="135"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int sentencePos = 0;</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int fieldPos = 0;</w:t>
      </w:r>
    </w:p>
    <w:p>
      <w:pPr>
        <w:spacing w:after="0" w:line="29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20</w:t>
      </w:r>
    </w:p>
    <w:p>
      <w:pPr>
        <w:sectPr>
          <w:pgSz w:w="12240" w:h="15840" w:orient="portrait"/>
          <w:cols w:equalWidth="0" w:num="1">
            <w:col w:w="9360"/>
          </w:cols>
          <w:pgMar w:left="1440" w:top="1437" w:right="1440" w:bottom="438" w:gutter="0" w:footer="0" w:header="0"/>
        </w:sectPr>
      </w:pPr>
    </w:p>
    <w:bookmarkStart w:id="20" w:name="page21"/>
    <w:bookmarkEnd w:id="20"/>
    <w:p>
      <w:pPr>
        <w:ind w:left="160"/>
        <w:spacing w:after="0"/>
        <w:rPr>
          <w:sz w:val="20"/>
          <w:szCs w:val="20"/>
          <w:color w:val="auto"/>
        </w:rPr>
      </w:pPr>
      <w:r>
        <w:rPr>
          <w:rFonts w:ascii="Lucida Sans Typewriter" w:cs="Lucida Sans Typewriter" w:eastAsia="Lucida Sans Typewriter" w:hAnsi="Lucida Sans Typewriter"/>
          <w:sz w:val="14"/>
          <w:szCs w:val="14"/>
          <w:color w:val="auto"/>
        </w:rPr>
        <w:t>int commaCount = 0;</w:t>
      </w:r>
    </w:p>
    <w:p>
      <w:pPr>
        <w:spacing w:after="0" w:line="2"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while (sentencePos &lt; sentenceSize)</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if (sentence[sentencePos] == ',')</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500"/>
        <w:spacing w:after="0"/>
        <w:rPr>
          <w:sz w:val="20"/>
          <w:szCs w:val="20"/>
          <w:color w:val="auto"/>
        </w:rPr>
      </w:pPr>
      <w:r>
        <w:rPr>
          <w:rFonts w:ascii="Lucida Sans Typewriter" w:cs="Lucida Sans Typewriter" w:eastAsia="Lucida Sans Typewriter" w:hAnsi="Lucida Sans Typewriter"/>
          <w:sz w:val="14"/>
          <w:szCs w:val="14"/>
          <w:color w:val="auto"/>
        </w:rPr>
        <w:t>commaCount ++;</w:t>
      </w:r>
    </w:p>
    <w:p>
      <w:pPr>
        <w:ind w:left="500"/>
        <w:spacing w:after="0" w:line="238" w:lineRule="auto"/>
        <w:rPr>
          <w:sz w:val="20"/>
          <w:szCs w:val="20"/>
          <w:color w:val="auto"/>
        </w:rPr>
      </w:pPr>
      <w:r>
        <w:rPr>
          <w:rFonts w:ascii="Lucida Sans Typewriter" w:cs="Lucida Sans Typewriter" w:eastAsia="Lucida Sans Typewriter" w:hAnsi="Lucida Sans Typewriter"/>
          <w:sz w:val="14"/>
          <w:szCs w:val="14"/>
          <w:color w:val="auto"/>
        </w:rPr>
        <w:t>sentencePos ++;</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if (commaCount == index)</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w:t>
      </w:r>
    </w:p>
    <w:p>
      <w:pPr>
        <w:ind w:left="500"/>
        <w:spacing w:after="0" w:line="238" w:lineRule="auto"/>
        <w:rPr>
          <w:sz w:val="20"/>
          <w:szCs w:val="20"/>
          <w:color w:val="auto"/>
        </w:rPr>
      </w:pPr>
      <w:r>
        <w:rPr>
          <w:rFonts w:ascii="Lucida Sans Typewriter" w:cs="Lucida Sans Typewriter" w:eastAsia="Lucida Sans Typewriter" w:hAnsi="Lucida Sans Typewriter"/>
          <w:sz w:val="14"/>
          <w:szCs w:val="14"/>
          <w:color w:val="auto"/>
        </w:rPr>
        <w:t>buffer[fieldPos] = sentence[sentencePos];</w:t>
      </w:r>
    </w:p>
    <w:p>
      <w:pPr>
        <w:spacing w:after="0" w:line="1" w:lineRule="exact"/>
        <w:rPr>
          <w:sz w:val="20"/>
          <w:szCs w:val="20"/>
          <w:color w:val="auto"/>
        </w:rPr>
      </w:pPr>
    </w:p>
    <w:p>
      <w:pPr>
        <w:ind w:left="500"/>
        <w:spacing w:after="0"/>
        <w:rPr>
          <w:sz w:val="20"/>
          <w:szCs w:val="20"/>
          <w:color w:val="auto"/>
        </w:rPr>
      </w:pPr>
      <w:r>
        <w:rPr>
          <w:rFonts w:ascii="Lucida Sans Typewriter" w:cs="Lucida Sans Typewriter" w:eastAsia="Lucida Sans Typewriter" w:hAnsi="Lucida Sans Typewriter"/>
          <w:sz w:val="14"/>
          <w:szCs w:val="14"/>
          <w:color w:val="auto"/>
        </w:rPr>
        <w:t>fieldPos ++;</w:t>
      </w:r>
    </w:p>
    <w:p>
      <w:pPr>
        <w:ind w:left="34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340"/>
        <w:spacing w:after="0"/>
        <w:rPr>
          <w:sz w:val="20"/>
          <w:szCs w:val="20"/>
          <w:color w:val="auto"/>
        </w:rPr>
      </w:pPr>
      <w:r>
        <w:rPr>
          <w:rFonts w:ascii="Lucida Sans Typewriter" w:cs="Lucida Sans Typewriter" w:eastAsia="Lucida Sans Typewriter" w:hAnsi="Lucida Sans Typewriter"/>
          <w:sz w:val="14"/>
          <w:szCs w:val="14"/>
          <w:color w:val="auto"/>
        </w:rPr>
        <w:t>sentencePos ++;</w:t>
      </w:r>
    </w:p>
    <w:p>
      <w:pPr>
        <w:ind w:left="160"/>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1" w:lineRule="exact"/>
        <w:rPr>
          <w:sz w:val="20"/>
          <w:szCs w:val="20"/>
          <w:color w:val="auto"/>
        </w:rPr>
      </w:pPr>
    </w:p>
    <w:p>
      <w:pPr>
        <w:ind w:left="160"/>
        <w:spacing w:after="0"/>
        <w:rPr>
          <w:sz w:val="20"/>
          <w:szCs w:val="20"/>
          <w:color w:val="auto"/>
        </w:rPr>
      </w:pPr>
      <w:r>
        <w:rPr>
          <w:rFonts w:ascii="Lucida Sans Typewriter" w:cs="Lucida Sans Typewriter" w:eastAsia="Lucida Sans Typewriter" w:hAnsi="Lucida Sans Typewriter"/>
          <w:sz w:val="14"/>
          <w:szCs w:val="14"/>
          <w:color w:val="auto"/>
        </w:rPr>
        <w:t>buffer[fieldPos] = '\0';</w:t>
      </w:r>
    </w:p>
    <w:p>
      <w:pPr>
        <w:spacing w:after="0" w:line="238" w:lineRule="auto"/>
        <w:rPr>
          <w:sz w:val="20"/>
          <w:szCs w:val="20"/>
          <w:color w:val="auto"/>
        </w:rPr>
      </w:pPr>
      <w:r>
        <w:rPr>
          <w:rFonts w:ascii="Lucida Sans Typewriter" w:cs="Lucida Sans Typewriter" w:eastAsia="Lucida Sans Typewriter" w:hAnsi="Lucida Sans Typewriter"/>
          <w:sz w:val="14"/>
          <w:szCs w:val="1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21</w:t>
      </w:r>
    </w:p>
    <w:sectPr>
      <w:pgSz w:w="12240" w:h="15840" w:orient="portrait"/>
      <w:cols w:equalWidth="0" w:num="1">
        <w:col w:w="9360"/>
      </w:cols>
      <w:pgMar w:left="1440" w:top="1437" w:right="1440" w:bottom="43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 w:name="Lucida Sans Typewriter">
    <w:panose1 w:val="020B0509030504030204"/>
    <w:charset w:val="00"/>
    <w:family w:val="auto"/>
    <w:pitch w:val="fixed"/>
    <w:sig w:usb0="00000003" w:usb1="00000000" w:usb2="00000000" w:usb3="00000000" w:csb0="20000001" w:csb1="0000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upperLetter"/>
      <w:start w:val="9"/>
    </w:lvl>
  </w:abstractNum>
  <w:abstractNum w:abstractNumId="1">
    <w:nsid w:val="625558EC"/>
    <w:multiLevelType w:val="hybridMultilevel"/>
    <w:lvl w:ilvl="0">
      <w:lvlJc w:val="left"/>
      <w:lvlText w:val="%1."/>
      <w:numFmt w:val="upperLetter"/>
      <w:start w:val="35"/>
    </w:lvl>
  </w:abstractNum>
  <w:abstractNum w:abstractNumId="2">
    <w:nsid w:val="238E1F29"/>
    <w:multiLevelType w:val="hybridMultilevel"/>
    <w:lvl w:ilvl="0">
      <w:lvlJc w:val="left"/>
      <w:lvlText w:val="%1."/>
      <w:numFmt w:val="upperLetter"/>
      <w:start w:val="61"/>
    </w:lvl>
  </w:abstractNum>
  <w:abstractNum w:abstractNumId="3">
    <w:nsid w:val="46E87CCD"/>
    <w:multiLevelType w:val="hybridMultilevel"/>
    <w:lvl w:ilvl="0">
      <w:lvlJc w:val="left"/>
      <w:lvlText w:val="%1."/>
      <w:numFmt w:val="upperLetter"/>
      <w:start w:val="22"/>
    </w:lvl>
  </w:abstractNum>
  <w:abstractNum w:abstractNumId="4">
    <w:nsid w:val="3D1B58BA"/>
    <w:multiLevelType w:val="hybridMultilevel"/>
    <w:lvl w:ilvl="0">
      <w:lvlJc w:val="left"/>
      <w:lvlText w:val="[%1]"/>
      <w:numFmt w:val="decimal"/>
      <w:start w:val="1"/>
    </w:lvl>
  </w:abstractNum>
  <w:abstractNum w:abstractNumId="5">
    <w:nsid w:val="507ED7AB"/>
    <w:multiLevelType w:val="hybridMultilevel"/>
    <w:lvl w:ilvl="0">
      <w:lvlJc w:val="left"/>
      <w:lvlText w:val="[%1]"/>
      <w:numFmt w:val="decimal"/>
      <w:start w:val="12"/>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2018-04-10T14:15:30Z</dcterms:created>
  <dcterms:modified xsi:type="dcterms:W3CDTF">2018-04-10T14:15:30Z</dcterms:modified>
</cp:coreProperties>
</file>