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From: Robert Fendricks</w:t>
      </w:r>
    </w:p>
    <w:p>
      <w:pPr>
        <w:pStyle w:val="style0"/>
        <w:rPr/>
      </w:pPr>
      <w:r>
        <w:rPr/>
        <w:t>To: Dr. Yoder</w:t>
      </w:r>
    </w:p>
    <w:p>
      <w:pPr>
        <w:pStyle w:val="style0"/>
        <w:rPr/>
      </w:pPr>
      <w:r>
        <w:rPr/>
        <w:t xml:space="preserve">Date: </w:t>
      </w:r>
      <w:r>
        <w:rPr/>
        <w:t>11</w:t>
      </w:r>
      <w:r>
        <w:rPr/>
        <w:t>/</w:t>
      </w:r>
      <w:r>
        <w:rPr/>
        <w:t>5</w:t>
      </w:r>
      <w:r>
        <w:rPr/>
        <w:t>/13</w:t>
      </w:r>
    </w:p>
    <w:p>
      <w:pPr>
        <w:pStyle w:val="style0"/>
        <w:rPr/>
      </w:pPr>
      <w:r>
        <w:rPr/>
        <w:t xml:space="preserve">Subject: Week </w:t>
      </w:r>
      <w:r>
        <w:rPr/>
        <w:t>9</w:t>
      </w:r>
      <w:r>
        <w:rPr/>
        <w:t xml:space="preserve"> Status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Busybox Size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When I first compiled Busybox, I noticed that its size was much bigger than what is found preinstalled on the Beaglebone. The size of Busybox that I compiled was 965,884 bytes, the native size on the Beagbone is 527,560 bytes, about a 400 KB difference. </w:t>
      </w:r>
      <w:r>
        <w:rPr>
          <w:b w:val="false"/>
          <w:bCs w:val="false"/>
        </w:rPr>
        <w:t>When I stripped Busybox down to just the commands that I used most frequently, I was able to get it down to 39,608 bytes. Even further,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when Busybox was stripped of everything besides ls, it was only 14,568 bytes, a drastic difference.</w:t>
      </w:r>
    </w:p>
    <w:p>
      <w:pPr>
        <w:pStyle w:val="style0"/>
        <w:rPr>
          <w:b/>
          <w:bCs/>
        </w:rPr>
      </w:pPr>
      <w:r>
        <w:rPr>
          <w:b/>
          <w:bCs/>
        </w:rPr>
        <w:t>Static Linking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I was able to compile and run a statically linked Busybox executable. I was able to transfer it to the bone and run it successfully (I got rid of the networking options from the beginning). However, its size became a lot larger than the Bone's native Busybox, ballooning up to 1,758,136 bytes, or around 1.7 MB.</w:t>
      </w:r>
    </w:p>
    <w:p>
      <w:pPr>
        <w:pStyle w:val="style0"/>
        <w:rPr>
          <w:b/>
          <w:bCs/>
        </w:rPr>
      </w:pPr>
      <w:r>
        <w:rPr>
          <w:b/>
          <w:bCs/>
        </w:rPr>
        <w:t>Running a Web Server</w:t>
      </w:r>
    </w:p>
    <w:p>
      <w:pPr>
        <w:pStyle w:val="style0"/>
        <w:spacing w:after="200" w:before="0"/>
        <w:contextualSpacing w:val="false"/>
        <w:rPr>
          <w:b w:val="false"/>
          <w:bCs w:val="false"/>
        </w:rPr>
      </w:pPr>
      <w:r>
        <w:rPr>
          <w:b w:val="false"/>
          <w:bCs w:val="false"/>
        </w:rPr>
        <w:t>After messing around with compiling Busybox, I went on to the next step of running httpd. I was able to get a verison of Busybox compiled that ran this applet and I was able to successfully launch a server, however nothing was being served. After looking at httpd.c, I found a line of code that used the -h function to specify the home directory of the server. I then httpd command again and specified -h to be the directory that has our BoneServer files. When I pointed my web browser to this directory and specified boneServer.html as the page I wanted to view, I was able to access it without a problem.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2013-10-29T21:06:00Z</dcterms:created>
  <dc:creator>Robert J Fendricks</dc:creator>
  <cp:lastModifiedBy>Robert J Fendricks</cp:lastModifiedBy>
  <dcterms:modified xsi:type="dcterms:W3CDTF">2013-10-29T21:06:00Z</dcterms:modified>
  <cp:revision>2</cp:revision>
</cp:coreProperties>
</file>