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52DD" w14:textId="77777777" w:rsidR="0011284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jc w:val="center"/>
      </w:pPr>
      <w:r>
        <w:rPr>
          <w:noProof/>
        </w:rPr>
        <w:drawing>
          <wp:inline distT="114300" distB="114300" distL="114300" distR="114300" wp14:anchorId="7258DCD1" wp14:editId="561C2E8B">
            <wp:extent cx="3905250" cy="137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16346" t="24755" r="17948" b="283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7D802" w14:textId="77777777" w:rsidR="0011284F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666666"/>
        </w:rPr>
      </w:pPr>
      <w:bookmarkStart w:id="0" w:name="_az97se5ul39q" w:colFirst="0" w:colLast="0"/>
      <w:bookmarkEnd w:id="0"/>
      <w:r>
        <w:rPr>
          <w:color w:val="999999"/>
        </w:rPr>
        <w:t>Flutter UI/UX - 1st Session</w:t>
      </w:r>
    </w:p>
    <w:p w14:paraId="11967189" w14:textId="77777777" w:rsidR="0011284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rFonts w:ascii="Roboto Slab" w:eastAsia="Roboto Slab" w:hAnsi="Roboto Slab" w:cs="Roboto Slab"/>
          <w:sz w:val="32"/>
          <w:szCs w:val="32"/>
        </w:rPr>
      </w:pPr>
      <w:r>
        <w:rPr>
          <w:rFonts w:ascii="Roboto Slab" w:eastAsia="Roboto Slab" w:hAnsi="Roboto Slab" w:cs="Roboto Slab"/>
          <w:b/>
          <w:color w:val="029AED"/>
          <w:sz w:val="32"/>
          <w:szCs w:val="32"/>
        </w:rPr>
        <w:t>Teacher</w:t>
      </w:r>
      <w:r>
        <w:rPr>
          <w:rFonts w:ascii="Roboto Slab" w:eastAsia="Roboto Slab" w:hAnsi="Roboto Slab" w:cs="Roboto Slab"/>
          <w:color w:val="029AED"/>
          <w:sz w:val="32"/>
          <w:szCs w:val="32"/>
        </w:rPr>
        <w:t>:</w:t>
      </w:r>
      <w:r>
        <w:rPr>
          <w:rFonts w:ascii="Roboto Slab" w:eastAsia="Roboto Slab" w:hAnsi="Roboto Slab" w:cs="Roboto Slab"/>
          <w:sz w:val="32"/>
          <w:szCs w:val="32"/>
        </w:rPr>
        <w:t xml:space="preserve"> Ahmad Wildan Listyanto, S.Pd., M.Kom.</w:t>
      </w:r>
    </w:p>
    <w:p w14:paraId="538E6012" w14:textId="77777777" w:rsidR="0011284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rFonts w:ascii="Roboto Slab" w:eastAsia="Roboto Slab" w:hAnsi="Roboto Slab" w:cs="Roboto Slab"/>
          <w:sz w:val="32"/>
          <w:szCs w:val="32"/>
        </w:rPr>
      </w:pPr>
      <w:r>
        <w:rPr>
          <w:rFonts w:ascii="Roboto Slab" w:eastAsia="Roboto Slab" w:hAnsi="Roboto Slab" w:cs="Roboto Slab"/>
          <w:b/>
          <w:color w:val="029AED"/>
          <w:sz w:val="32"/>
          <w:szCs w:val="32"/>
        </w:rPr>
        <w:t>LKPD</w:t>
      </w:r>
      <w:r>
        <w:rPr>
          <w:rFonts w:ascii="Roboto Slab" w:eastAsia="Roboto Slab" w:hAnsi="Roboto Slab" w:cs="Roboto Slab"/>
          <w:color w:val="029AED"/>
          <w:sz w:val="32"/>
          <w:szCs w:val="32"/>
        </w:rPr>
        <w:t xml:space="preserve">: </w:t>
      </w:r>
      <w:r>
        <w:rPr>
          <w:rFonts w:ascii="Roboto Slab" w:eastAsia="Roboto Slab" w:hAnsi="Roboto Slab" w:cs="Roboto Slab"/>
          <w:sz w:val="32"/>
          <w:szCs w:val="32"/>
        </w:rPr>
        <w:t>Analisis UI/UX Aplikasi Mobile</w:t>
      </w:r>
    </w:p>
    <w:p w14:paraId="18088170" w14:textId="77777777" w:rsidR="0011284F" w:rsidRDefault="0011284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color w:val="0288D1"/>
        </w:rPr>
      </w:pPr>
    </w:p>
    <w:p w14:paraId="195A5292" w14:textId="501F1F1A" w:rsidR="0011284F" w:rsidRPr="006503F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auto"/>
        </w:rPr>
      </w:pPr>
      <w:bookmarkStart w:id="1" w:name="_sjb09gufelth" w:colFirst="0" w:colLast="0"/>
      <w:bookmarkEnd w:id="1"/>
      <w:r>
        <w:rPr>
          <w:color w:val="029AED"/>
        </w:rPr>
        <w:t xml:space="preserve">Nama Peserta Didik: </w:t>
      </w:r>
      <w:r w:rsidR="006503F7">
        <w:rPr>
          <w:color w:val="029AED"/>
        </w:rPr>
        <w:t xml:space="preserve"> </w:t>
      </w:r>
      <w:r w:rsidR="006503F7">
        <w:rPr>
          <w:color w:val="auto"/>
        </w:rPr>
        <w:t>Muhammad Nabil Cahya Firdaus</w:t>
      </w:r>
    </w:p>
    <w:p w14:paraId="391E7D50" w14:textId="27C9FA66" w:rsidR="0011284F" w:rsidRPr="006503F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auto"/>
        </w:rPr>
      </w:pPr>
      <w:bookmarkStart w:id="2" w:name="_4sz9iw7xfe62" w:colFirst="0" w:colLast="0"/>
      <w:bookmarkEnd w:id="2"/>
      <w:r>
        <w:rPr>
          <w:color w:val="029AED"/>
        </w:rPr>
        <w:t xml:space="preserve">Tanggal Analisis: </w:t>
      </w:r>
      <w:r w:rsidR="006503F7">
        <w:rPr>
          <w:color w:val="029AED"/>
        </w:rPr>
        <w:t xml:space="preserve"> </w:t>
      </w:r>
      <w:r w:rsidR="006503F7">
        <w:rPr>
          <w:color w:val="auto"/>
        </w:rPr>
        <w:t>17 Oktober 2023</w:t>
      </w:r>
    </w:p>
    <w:p w14:paraId="61BA2A78" w14:textId="1E24E412" w:rsidR="0011284F" w:rsidRPr="006503F7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color w:val="auto"/>
        </w:rPr>
      </w:pPr>
      <w:bookmarkStart w:id="3" w:name="_dqp74kua0v4y" w:colFirst="0" w:colLast="0"/>
      <w:bookmarkEnd w:id="3"/>
      <w:r>
        <w:rPr>
          <w:color w:val="029AED"/>
        </w:rPr>
        <w:t xml:space="preserve">Aplikasi yang Dianalisis: </w:t>
      </w:r>
      <w:r w:rsidR="006503F7">
        <w:rPr>
          <w:color w:val="029AED"/>
        </w:rPr>
        <w:t xml:space="preserve"> </w:t>
      </w:r>
      <w:r w:rsidR="006503F7">
        <w:rPr>
          <w:color w:val="auto"/>
        </w:rPr>
        <w:t>Gojek</w:t>
      </w:r>
    </w:p>
    <w:p w14:paraId="3DFC3794" w14:textId="77777777" w:rsidR="0011284F" w:rsidRDefault="00000000">
      <w:pPr>
        <w:pStyle w:val="Heading1"/>
        <w:spacing w:line="360" w:lineRule="auto"/>
        <w:rPr>
          <w:color w:val="029AED"/>
        </w:rPr>
      </w:pPr>
      <w:bookmarkStart w:id="4" w:name="_yatuiomnjwdy" w:colFirst="0" w:colLast="0"/>
      <w:bookmarkEnd w:id="4"/>
      <w:r>
        <w:rPr>
          <w:color w:val="029AED"/>
        </w:rPr>
        <w:t>Tujuan Aplikasi:</w:t>
      </w:r>
    </w:p>
    <w:p w14:paraId="0FECF785" w14:textId="77777777" w:rsidR="0011284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 tujuan utama dari aplikasi ini?</w:t>
      </w:r>
    </w:p>
    <w:p w14:paraId="3E47E3C7" w14:textId="77777777" w:rsidR="006503F7" w:rsidRDefault="006503F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</w:p>
    <w:p w14:paraId="24C0E56C" w14:textId="1F96517D" w:rsidR="006503F7" w:rsidRDefault="006503F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Tujuan pengembang Gojek dalam membuat aplikasi tersebut  adalah untuk menyediakan solusi transportasi dan layanan berbasis aplikasi yang memudahkan masyarakat dalam melakukan perjalan, mengirim barang, dan bebagai kebutuhan sehari hari.</w:t>
      </w:r>
    </w:p>
    <w:p w14:paraId="642DCEE2" w14:textId="77777777" w:rsidR="006503F7" w:rsidRDefault="006503F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</w:p>
    <w:p w14:paraId="10E05920" w14:textId="77777777" w:rsidR="0011284F" w:rsidRDefault="00000000">
      <w:pPr>
        <w:pStyle w:val="Heading1"/>
        <w:spacing w:line="360" w:lineRule="auto"/>
        <w:rPr>
          <w:color w:val="029AED"/>
        </w:rPr>
      </w:pPr>
      <w:bookmarkStart w:id="5" w:name="_etx6l619leno" w:colFirst="0" w:colLast="0"/>
      <w:bookmarkEnd w:id="5"/>
      <w:r>
        <w:rPr>
          <w:color w:val="029AED"/>
        </w:rPr>
        <w:lastRenderedPageBreak/>
        <w:t>User Interface (UI):</w:t>
      </w:r>
    </w:p>
    <w:p w14:paraId="09C7CFC2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6" w:name="_m912uv322216" w:colFirst="0" w:colLast="0"/>
      <w:bookmarkEnd w:id="6"/>
      <w:r>
        <w:rPr>
          <w:color w:val="029AED"/>
        </w:rPr>
        <w:t>Desain Visual:</w:t>
      </w:r>
    </w:p>
    <w:p w14:paraId="517A029E" w14:textId="77777777" w:rsidR="001128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Bagaimana Anda menilai tampilan keseluruhan aplikasi?</w:t>
      </w:r>
    </w:p>
    <w:p w14:paraId="5866C69D" w14:textId="4C358D4D" w:rsidR="006503F7" w:rsidRDefault="006503F7" w:rsidP="006503F7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 xml:space="preserve">Menurut saya  </w:t>
      </w:r>
      <w:r w:rsidR="00304CCB">
        <w:t>tampilan dari aplikasi gojek sangat bagus dan sesuai antara icon dan namanya</w:t>
      </w:r>
    </w:p>
    <w:p w14:paraId="723EC3A3" w14:textId="77777777" w:rsidR="008534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warna, tipografi, ikon, dan tata letak sesuai?</w:t>
      </w:r>
      <w:r w:rsidR="00304CCB">
        <w:t xml:space="preserve"> </w:t>
      </w:r>
    </w:p>
    <w:p w14:paraId="50C349A1" w14:textId="16DBE8C1" w:rsidR="0011284F" w:rsidRDefault="00304CCB" w:rsidP="0085344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Sesuai</w:t>
      </w:r>
      <w:r w:rsidR="0085344E">
        <w:t>,</w:t>
      </w:r>
      <w:r>
        <w:t xml:space="preserve"> karna warna dalam gojek dominan dari warna perusahaan yaitu putih dan hijau, lalu untuk ikon bisa dilihat seperti ikon makanan</w:t>
      </w:r>
      <w:r w:rsidR="0085344E">
        <w:t>(gofood)</w:t>
      </w:r>
      <w:r>
        <w:t xml:space="preserve"> di gambarkan dengan garpu</w:t>
      </w:r>
      <w:r w:rsidR="0085344E">
        <w:t xml:space="preserve"> dan sendok, Goride digambarkan dengan motor , dan beberapa jasa lainnya. Untuk tipografi memudahkan pengguna membaca teks karena teks dan desaign yang pas, lalu tata letak dari aplikasi gojek tersebut juga bagus.</w:t>
      </w:r>
    </w:p>
    <w:p w14:paraId="6EEC8458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7" w:name="_t5rbx3dxbmlj" w:colFirst="0" w:colLast="0"/>
      <w:bookmarkEnd w:id="7"/>
      <w:r>
        <w:rPr>
          <w:color w:val="029AED"/>
        </w:rPr>
        <w:t>Konsistensi:</w:t>
      </w:r>
    </w:p>
    <w:p w14:paraId="029E2287" w14:textId="23A4F9CD" w:rsidR="001128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Sejauh mana elemen UI konsisten dalam seluruh aplikasi?</w:t>
      </w:r>
    </w:p>
    <w:p w14:paraId="0DA1E873" w14:textId="6D12DE5E" w:rsidR="0085344E" w:rsidRDefault="0085344E" w:rsidP="0085344E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Untuk elemen UI pada gojek sangat konsisten</w:t>
      </w:r>
      <w:r w:rsidR="00AA30F5">
        <w:t>.</w:t>
      </w:r>
    </w:p>
    <w:p w14:paraId="079F4095" w14:textId="77777777" w:rsidR="0011284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Adakah variasi yang signifikan dalam tampilan antarmuka di berbagai layar?</w:t>
      </w:r>
    </w:p>
    <w:p w14:paraId="2CD77B46" w14:textId="376CB7D7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Untuk variasi tidak terlalu signifikan.</w:t>
      </w:r>
    </w:p>
    <w:p w14:paraId="037D35B4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8" w:name="_kev6y5qbow84" w:colFirst="0" w:colLast="0"/>
      <w:bookmarkEnd w:id="8"/>
      <w:r>
        <w:rPr>
          <w:color w:val="029AED"/>
        </w:rPr>
        <w:t>Navigasi:</w:t>
      </w:r>
    </w:p>
    <w:p w14:paraId="7581ECE1" w14:textId="77777777" w:rsidR="0011284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Bagaimana Anda menilai sistem navigasi dalam aplikasi?</w:t>
      </w:r>
    </w:p>
    <w:p w14:paraId="241D6C83" w14:textId="1B56292C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Menurut saya sistem navigasi dalam aplikasi dalam gojek bagus dan komplit serta memudahkan pengguna dalam menggunakan aplikasi tersebut.</w:t>
      </w:r>
    </w:p>
    <w:p w14:paraId="14697505" w14:textId="77777777" w:rsidR="0011284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Adakah menu utama atau tab navigasi yang jelas?</w:t>
      </w:r>
    </w:p>
    <w:p w14:paraId="5BFAB8A3" w14:textId="3A028886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Ya, aplikasi gojek memiliki menu utama atau tab navigasi yang jelas untuk membantu menavigasi pengguna dalam menggunakan fitur dan layanan yang disediakan.</w:t>
      </w:r>
    </w:p>
    <w:p w14:paraId="2CBB0860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9" w:name="_nfg7542iv5u" w:colFirst="0" w:colLast="0"/>
      <w:bookmarkEnd w:id="9"/>
      <w:r>
        <w:rPr>
          <w:color w:val="029AED"/>
        </w:rPr>
        <w:t>Tombol dan Tindakan:</w:t>
      </w:r>
    </w:p>
    <w:p w14:paraId="1E3D1043" w14:textId="77777777" w:rsidR="0011284F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tombol dan tindakan dalam aplikasi mudah dimengerti dan dieksekusi?</w:t>
      </w:r>
    </w:p>
    <w:p w14:paraId="180356A2" w14:textId="2749BE1F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Ya, tombol dan tindakan dalam aplikasi gojek mudah dimengerti dan dieksekusi karena memiliki desain yang simple dan mudah dipahami.</w:t>
      </w:r>
    </w:p>
    <w:p w14:paraId="385AA5D2" w14:textId="77777777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</w:p>
    <w:p w14:paraId="27A59576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0" w:name="_gcmzycgv4rar" w:colFirst="0" w:colLast="0"/>
      <w:bookmarkEnd w:id="10"/>
      <w:r>
        <w:rPr>
          <w:color w:val="029AED"/>
        </w:rPr>
        <w:lastRenderedPageBreak/>
        <w:t>Teks dan Konten:</w:t>
      </w:r>
    </w:p>
    <w:p w14:paraId="16638F69" w14:textId="77777777" w:rsidR="0011284F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Bagaimana kualitas teks dan konten dalam aplikasi?</w:t>
      </w:r>
    </w:p>
    <w:p w14:paraId="11CEB206" w14:textId="2B731D90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Ya, Kualitas teks dan konten dalam aplikasi sangat bagus.</w:t>
      </w:r>
    </w:p>
    <w:p w14:paraId="048163D3" w14:textId="77777777" w:rsidR="0011284F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teks mudah dibaca dan kontennya jelas?</w:t>
      </w:r>
    </w:p>
    <w:p w14:paraId="0E6ECC93" w14:textId="7A41E47E" w:rsidR="00AA30F5" w:rsidRDefault="00AA30F5" w:rsidP="00AA30F5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Ya, karena penggunaan tipografi yang konsisten.</w:t>
      </w:r>
    </w:p>
    <w:p w14:paraId="72DF3D5D" w14:textId="77777777" w:rsidR="0011284F" w:rsidRDefault="00000000">
      <w:pPr>
        <w:pStyle w:val="Heading1"/>
        <w:spacing w:before="0" w:line="360" w:lineRule="auto"/>
      </w:pPr>
      <w:bookmarkStart w:id="11" w:name="_hape3uwv1tv" w:colFirst="0" w:colLast="0"/>
      <w:bookmarkEnd w:id="11"/>
      <w:r>
        <w:rPr>
          <w:color w:val="029AED"/>
        </w:rPr>
        <w:t>Ikon</w:t>
      </w:r>
      <w:r>
        <w:t>:</w:t>
      </w:r>
    </w:p>
    <w:p w14:paraId="7941FCF6" w14:textId="77777777" w:rsidR="0011284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ikon dalam aplikasi bermakna dan intuitif?</w:t>
      </w:r>
    </w:p>
    <w:p w14:paraId="0199CD81" w14:textId="65D1633F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Iya.</w:t>
      </w:r>
    </w:p>
    <w:p w14:paraId="73926406" w14:textId="77777777" w:rsidR="0011284F" w:rsidRDefault="0011284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214215B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2" w:name="_qq3gzwxqx22w" w:colFirst="0" w:colLast="0"/>
      <w:bookmarkEnd w:id="12"/>
      <w:r>
        <w:rPr>
          <w:color w:val="029AED"/>
        </w:rPr>
        <w:t>User Experience (UX):</w:t>
      </w:r>
    </w:p>
    <w:p w14:paraId="69507E8A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3" w:name="_43rjoas0m3as" w:colFirst="0" w:colLast="0"/>
      <w:bookmarkEnd w:id="13"/>
      <w:r>
        <w:rPr>
          <w:color w:val="029AED"/>
        </w:rPr>
        <w:t>Responsif dan Kecepatan:</w:t>
      </w:r>
    </w:p>
    <w:p w14:paraId="50137635" w14:textId="7FB784AA" w:rsidR="0011284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Bagaimana respons aplikasi terhadap sentuhan pengguna</w:t>
      </w:r>
      <w:r w:rsidR="00A35140">
        <w:t>?</w:t>
      </w:r>
    </w:p>
    <w:p w14:paraId="6B3C8440" w14:textId="7ECFD4FA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Sangat cepat dan responsif.</w:t>
      </w:r>
    </w:p>
    <w:p w14:paraId="15AAB5AF" w14:textId="77777777" w:rsidR="0011284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aplikasi merespons dengan cepat?</w:t>
      </w:r>
    </w:p>
    <w:p w14:paraId="2559F6F7" w14:textId="0918D3CB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Iya.</w:t>
      </w:r>
    </w:p>
    <w:p w14:paraId="5108B9AA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4" w:name="_ft2z4xw7kdpu" w:colFirst="0" w:colLast="0"/>
      <w:bookmarkEnd w:id="14"/>
      <w:r>
        <w:rPr>
          <w:color w:val="029AED"/>
        </w:rPr>
        <w:t>Manajemen Ruang Layar:</w:t>
      </w:r>
    </w:p>
    <w:p w14:paraId="56C78659" w14:textId="77777777" w:rsidR="0011284F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Bagaimana ruang layar digunakan dalam aplikasi?</w:t>
      </w:r>
    </w:p>
    <w:p w14:paraId="0FE0280E" w14:textId="3F72D5C5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Ruang layar dalam aplikasi Gojek digunakan secara efesien untuk memudahkan pengguna.</w:t>
      </w:r>
    </w:p>
    <w:p w14:paraId="3F79EB22" w14:textId="77777777" w:rsidR="0011284F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ada tumpukan elemen yang berantakan?</w:t>
      </w:r>
    </w:p>
    <w:p w14:paraId="47A06078" w14:textId="382C3136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Tidak.</w:t>
      </w:r>
    </w:p>
    <w:p w14:paraId="433E5948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5" w:name="_he65e03t11yb" w:colFirst="0" w:colLast="0"/>
      <w:bookmarkEnd w:id="15"/>
      <w:r>
        <w:rPr>
          <w:color w:val="029AED"/>
        </w:rPr>
        <w:t>Optimisasi untuk Berbagai Perangkat:</w:t>
      </w:r>
    </w:p>
    <w:p w14:paraId="49F40881" w14:textId="77777777" w:rsidR="0011284F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aplikasi dioptimalkan untuk berbagai ukuran layar dan perangkat?</w:t>
      </w:r>
    </w:p>
    <w:p w14:paraId="604D2204" w14:textId="2CD956DB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Iya.</w:t>
      </w:r>
    </w:p>
    <w:p w14:paraId="31F7258A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6" w:name="_p2dt63yayd0k" w:colFirst="0" w:colLast="0"/>
      <w:bookmarkEnd w:id="16"/>
      <w:r>
        <w:rPr>
          <w:color w:val="029AED"/>
        </w:rPr>
        <w:t>Pengaksesan Aplikasi:</w:t>
      </w:r>
    </w:p>
    <w:p w14:paraId="7167EF74" w14:textId="77777777" w:rsidR="0011284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Bagaimana proses pendaftaran dan login dalam aplikasi? Mudah atau sulit?</w:t>
      </w:r>
    </w:p>
    <w:p w14:paraId="17461F15" w14:textId="4C1CE8C7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Untuk proses pendaftaran dan login dalam aplikasi Gojek sangat mudah dengan menggunakan nomer hp ataupun email.</w:t>
      </w:r>
    </w:p>
    <w:p w14:paraId="3B5A2A8E" w14:textId="77777777" w:rsidR="0011284F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lastRenderedPageBreak/>
        <w:t>Apakah ada opsi login sosial atau pengenalan sidik jari?</w:t>
      </w:r>
    </w:p>
    <w:p w14:paraId="6F190FC1" w14:textId="67372FA3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Iya.</w:t>
      </w:r>
    </w:p>
    <w:p w14:paraId="0D1F5558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7" w:name="_jwyzkxgvpke1" w:colFirst="0" w:colLast="0"/>
      <w:bookmarkEnd w:id="17"/>
      <w:r>
        <w:rPr>
          <w:color w:val="029AED"/>
        </w:rPr>
        <w:t>Pengalaman Pembayaran (Jika Berlaku):</w:t>
      </w:r>
    </w:p>
    <w:p w14:paraId="0619B696" w14:textId="77777777" w:rsidR="0011284F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Jika aplikasi melibatkan pembayaran, bagaimana proses pembayaran dalam aplikasi?</w:t>
      </w:r>
    </w:p>
    <w:p w14:paraId="0189FF5D" w14:textId="43999D7B" w:rsidR="00A35140" w:rsidRDefault="00A35140" w:rsidP="00A35140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Pada saat proses pembayaran dalam gojek biasanya harus memilih layanan yang akan digunakan, lalu penentuan biaya, pilihan pembayaran, verifikasi pembayaran, pembayaran, dan riwayat transaksi.</w:t>
      </w:r>
    </w:p>
    <w:p w14:paraId="237E5303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8" w:name="_cqljeu21g3ru" w:colFirst="0" w:colLast="0"/>
      <w:bookmarkEnd w:id="18"/>
      <w:r>
        <w:rPr>
          <w:color w:val="029AED"/>
        </w:rPr>
        <w:t>Umpan Balik dan Perbaikan:</w:t>
      </w:r>
    </w:p>
    <w:p w14:paraId="40436E9C" w14:textId="77777777" w:rsidR="0011284F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aplikasi memberikan umpan balik yang jelas ketika pengguna melakukan tindakan tertentu?</w:t>
      </w:r>
    </w:p>
    <w:p w14:paraId="1EFDFDAA" w14:textId="6671E24A" w:rsidR="00D05854" w:rsidRDefault="00D05854" w:rsidP="00D05854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Ada.</w:t>
      </w:r>
    </w:p>
    <w:p w14:paraId="75F72C50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19" w:name="_cacxgsxb4dwy" w:colFirst="0" w:colLast="0"/>
      <w:bookmarkEnd w:id="19"/>
      <w:r>
        <w:rPr>
          <w:color w:val="029AED"/>
        </w:rPr>
        <w:t>Tema Malam (Dark Mode):</w:t>
      </w:r>
    </w:p>
    <w:p w14:paraId="266BEA81" w14:textId="77777777" w:rsidR="0011284F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aplikasi mendukung tema malam?</w:t>
      </w:r>
    </w:p>
    <w:p w14:paraId="2767EBB3" w14:textId="1DCCB229" w:rsidR="00D05854" w:rsidRDefault="00D05854" w:rsidP="00D05854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Tidak</w:t>
      </w:r>
    </w:p>
    <w:p w14:paraId="15103101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20" w:name="_i39pgm9dx29o" w:colFirst="0" w:colLast="0"/>
      <w:bookmarkEnd w:id="20"/>
      <w:r>
        <w:rPr>
          <w:color w:val="029AED"/>
        </w:rPr>
        <w:t>Aksesibilitas:</w:t>
      </w:r>
    </w:p>
    <w:p w14:paraId="2934BA8C" w14:textId="77777777" w:rsidR="0011284F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Apakah aplikasi dapat diakses dengan baik oleh pengguna dengan disabilitas?</w:t>
      </w:r>
    </w:p>
    <w:p w14:paraId="1A65F89E" w14:textId="3CF3DBAC" w:rsidR="00D05854" w:rsidRDefault="00D05854" w:rsidP="00D05854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Mungkin tidak.saa</w:t>
      </w:r>
    </w:p>
    <w:p w14:paraId="66E555C3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21" w:name="_2dxpf32v337s" w:colFirst="0" w:colLast="0"/>
      <w:bookmarkEnd w:id="21"/>
      <w:r>
        <w:rPr>
          <w:color w:val="029AED"/>
        </w:rPr>
        <w:t>Kesimpulan:</w:t>
      </w:r>
    </w:p>
    <w:p w14:paraId="07180FEE" w14:textId="77777777" w:rsidR="0011284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Kesimpulan dan penilaian akhir tentang UI/UX aplikasi ini.</w:t>
      </w:r>
    </w:p>
    <w:p w14:paraId="26D28152" w14:textId="147A5D8B" w:rsidR="00D05854" w:rsidRDefault="00D05854" w:rsidP="00D05854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Dari pertanyaan diatas dapat disimpulkan bahwa aplikasi gojek memiliki UI/UX bagus dan bermanfaat.</w:t>
      </w:r>
    </w:p>
    <w:p w14:paraId="4127DB21" w14:textId="77777777" w:rsidR="0011284F" w:rsidRDefault="00000000">
      <w:pPr>
        <w:pStyle w:val="Heading1"/>
        <w:spacing w:before="0" w:line="360" w:lineRule="auto"/>
        <w:rPr>
          <w:color w:val="029AED"/>
        </w:rPr>
      </w:pPr>
      <w:bookmarkStart w:id="22" w:name="_1vtt7iuei04" w:colFirst="0" w:colLast="0"/>
      <w:bookmarkEnd w:id="22"/>
      <w:r>
        <w:rPr>
          <w:color w:val="029AED"/>
        </w:rPr>
        <w:t>Catatan Tambahan:</w:t>
      </w:r>
    </w:p>
    <w:p w14:paraId="310E4746" w14:textId="77777777" w:rsidR="0011284F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r>
        <w:t>Catatan tambahan atau saran perbaikan untuk pengembang aplikasi.</w:t>
      </w:r>
    </w:p>
    <w:p w14:paraId="5FB54A3F" w14:textId="49E332B4" w:rsidR="00D05854" w:rsidRDefault="00D05854" w:rsidP="00D05854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720"/>
      </w:pPr>
      <w:r>
        <w:t>Tidak ada.</w:t>
      </w:r>
    </w:p>
    <w:p w14:paraId="0BD10A72" w14:textId="77777777" w:rsidR="0011284F" w:rsidRDefault="00000000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23264A3" wp14:editId="324B8866">
            <wp:extent cx="2751336" cy="280988"/>
            <wp:effectExtent l="0" t="0" r="0" b="0"/>
            <wp:docPr id="3" name="image4.png" descr="page brea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page break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A6BDD" w14:textId="77777777" w:rsidR="0011284F" w:rsidRDefault="0011284F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rPr>
          <w:sz w:val="28"/>
          <w:szCs w:val="28"/>
        </w:rPr>
      </w:pPr>
    </w:p>
    <w:sectPr w:rsidR="0011284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4FE2" w14:textId="77777777" w:rsidR="00C4786E" w:rsidRDefault="00C4786E">
      <w:pPr>
        <w:spacing w:before="0" w:line="240" w:lineRule="auto"/>
      </w:pPr>
      <w:r>
        <w:separator/>
      </w:r>
    </w:p>
  </w:endnote>
  <w:endnote w:type="continuationSeparator" w:id="0">
    <w:p w14:paraId="2DD8BF41" w14:textId="77777777" w:rsidR="00C4786E" w:rsidRDefault="00C478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Trebuchet MS">
    <w:panose1 w:val="020B0603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79FF" w14:textId="77777777" w:rsidR="0011284F" w:rsidRDefault="0011284F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E961" w14:textId="77777777" w:rsidR="0011284F" w:rsidRDefault="0011284F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97818" w14:textId="77777777" w:rsidR="00C4786E" w:rsidRDefault="00C4786E">
      <w:pPr>
        <w:spacing w:before="0" w:line="240" w:lineRule="auto"/>
      </w:pPr>
      <w:r>
        <w:separator/>
      </w:r>
    </w:p>
  </w:footnote>
  <w:footnote w:type="continuationSeparator" w:id="0">
    <w:p w14:paraId="61428ED0" w14:textId="77777777" w:rsidR="00C4786E" w:rsidRDefault="00C4786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8F23" w14:textId="77777777" w:rsidR="0011284F" w:rsidRDefault="00000000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6503F7">
      <w:rPr>
        <w:rFonts w:ascii="Roboto Slab" w:eastAsia="Roboto Slab" w:hAnsi="Roboto Slab" w:cs="Roboto Slab"/>
        <w:b/>
        <w:noProof/>
        <w:color w:val="EE0000"/>
      </w:rPr>
      <w:t>1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36A51359" w14:textId="77777777" w:rsidR="0011284F" w:rsidRDefault="00000000">
    <w:pPr>
      <w:pBdr>
        <w:top w:val="nil"/>
        <w:left w:val="nil"/>
        <w:bottom w:val="nil"/>
        <w:right w:val="nil"/>
        <w:between w:val="nil"/>
      </w:pBdr>
      <w:spacing w:before="0"/>
      <w:ind w:hanging="15"/>
    </w:pPr>
    <w:r>
      <w:rPr>
        <w:noProof/>
      </w:rPr>
      <w:drawing>
        <wp:inline distT="114300" distB="114300" distL="114300" distR="114300" wp14:anchorId="2F8B1A9C" wp14:editId="0688A7B8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3DDF" w14:textId="77777777" w:rsidR="0011284F" w:rsidRDefault="0011284F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6E0"/>
    <w:multiLevelType w:val="multilevel"/>
    <w:tmpl w:val="E9A4E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03C9D"/>
    <w:multiLevelType w:val="multilevel"/>
    <w:tmpl w:val="19AA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42C5B"/>
    <w:multiLevelType w:val="multilevel"/>
    <w:tmpl w:val="981A8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A00F16"/>
    <w:multiLevelType w:val="multilevel"/>
    <w:tmpl w:val="DBACE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571942"/>
    <w:multiLevelType w:val="multilevel"/>
    <w:tmpl w:val="413C2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DC462D"/>
    <w:multiLevelType w:val="multilevel"/>
    <w:tmpl w:val="F5A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539D3"/>
    <w:multiLevelType w:val="multilevel"/>
    <w:tmpl w:val="08D2C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5D7E3B"/>
    <w:multiLevelType w:val="multilevel"/>
    <w:tmpl w:val="D1400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14EE"/>
    <w:multiLevelType w:val="multilevel"/>
    <w:tmpl w:val="50CAB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468CB"/>
    <w:multiLevelType w:val="multilevel"/>
    <w:tmpl w:val="164A5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3817A0"/>
    <w:multiLevelType w:val="multilevel"/>
    <w:tmpl w:val="09381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C4858"/>
    <w:multiLevelType w:val="multilevel"/>
    <w:tmpl w:val="27AC5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002E12"/>
    <w:multiLevelType w:val="multilevel"/>
    <w:tmpl w:val="6E229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0102A2"/>
    <w:multiLevelType w:val="multilevel"/>
    <w:tmpl w:val="7EC24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B25FCF"/>
    <w:multiLevelType w:val="multilevel"/>
    <w:tmpl w:val="C6DA5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BA4134A"/>
    <w:multiLevelType w:val="multilevel"/>
    <w:tmpl w:val="64B85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8942861">
    <w:abstractNumId w:val="0"/>
  </w:num>
  <w:num w:numId="2" w16cid:durableId="537277944">
    <w:abstractNumId w:val="8"/>
  </w:num>
  <w:num w:numId="3" w16cid:durableId="372073849">
    <w:abstractNumId w:val="10"/>
  </w:num>
  <w:num w:numId="4" w16cid:durableId="680739362">
    <w:abstractNumId w:val="1"/>
  </w:num>
  <w:num w:numId="5" w16cid:durableId="890270224">
    <w:abstractNumId w:val="12"/>
  </w:num>
  <w:num w:numId="6" w16cid:durableId="1318606069">
    <w:abstractNumId w:val="2"/>
  </w:num>
  <w:num w:numId="7" w16cid:durableId="1343703173">
    <w:abstractNumId w:val="3"/>
  </w:num>
  <w:num w:numId="8" w16cid:durableId="343287817">
    <w:abstractNumId w:val="5"/>
  </w:num>
  <w:num w:numId="9" w16cid:durableId="99187256">
    <w:abstractNumId w:val="6"/>
  </w:num>
  <w:num w:numId="10" w16cid:durableId="970742476">
    <w:abstractNumId w:val="14"/>
  </w:num>
  <w:num w:numId="11" w16cid:durableId="1951468947">
    <w:abstractNumId w:val="7"/>
  </w:num>
  <w:num w:numId="12" w16cid:durableId="454370981">
    <w:abstractNumId w:val="15"/>
  </w:num>
  <w:num w:numId="13" w16cid:durableId="1703241948">
    <w:abstractNumId w:val="11"/>
  </w:num>
  <w:num w:numId="14" w16cid:durableId="82454320">
    <w:abstractNumId w:val="4"/>
  </w:num>
  <w:num w:numId="15" w16cid:durableId="265695475">
    <w:abstractNumId w:val="9"/>
  </w:num>
  <w:num w:numId="16" w16cid:durableId="14950239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4F"/>
    <w:rsid w:val="0011284F"/>
    <w:rsid w:val="00304CCB"/>
    <w:rsid w:val="006503F7"/>
    <w:rsid w:val="0085344E"/>
    <w:rsid w:val="00A35140"/>
    <w:rsid w:val="00AA30F5"/>
    <w:rsid w:val="00C4786E"/>
    <w:rsid w:val="00D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3DBB"/>
  <w15:docId w15:val="{E1AF053F-546C-4504-BFDC-3D2B2C51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Roboto Slab" w:eastAsia="Roboto Slab" w:hAnsi="Roboto Slab" w:cs="Roboto Slab"/>
      <w:b/>
      <w:color w:val="63A6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40" w:lineRule="auto"/>
      <w:outlineLvl w:val="1"/>
    </w:pPr>
    <w:rPr>
      <w:rFonts w:ascii="Roboto Slab" w:eastAsia="Roboto Slab" w:hAnsi="Roboto Slab" w:cs="Roboto Slab"/>
      <w:color w:val="029AE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  <w:ind w:hanging="15"/>
      <w:jc w:val="center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400" w:after="400"/>
      <w:jc w:val="center"/>
    </w:pPr>
    <w:rPr>
      <w:i/>
      <w:color w:val="66666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Nexuzz</dc:creator>
  <cp:lastModifiedBy>Nexxx 1</cp:lastModifiedBy>
  <cp:revision>2</cp:revision>
  <dcterms:created xsi:type="dcterms:W3CDTF">2023-10-17T04:39:00Z</dcterms:created>
  <dcterms:modified xsi:type="dcterms:W3CDTF">2023-10-17T04:39:00Z</dcterms:modified>
</cp:coreProperties>
</file>