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E5A" w:rsidRPr="00000E5A" w:rsidRDefault="00000E5A" w:rsidP="00000E5A">
      <w:pPr>
        <w:jc w:val="center"/>
        <w:rPr>
          <w:b/>
          <w:sz w:val="36"/>
          <w:szCs w:val="36"/>
        </w:rPr>
      </w:pPr>
      <w:bookmarkStart w:id="0" w:name="_GoBack"/>
      <w:proofErr w:type="gramStart"/>
      <w:r w:rsidRPr="00000E5A">
        <w:rPr>
          <w:rFonts w:hint="eastAsia"/>
          <w:b/>
          <w:sz w:val="36"/>
          <w:szCs w:val="36"/>
        </w:rPr>
        <w:t>医</w:t>
      </w:r>
      <w:proofErr w:type="gramEnd"/>
      <w:r w:rsidRPr="00000E5A">
        <w:rPr>
          <w:rFonts w:hint="eastAsia"/>
          <w:b/>
          <w:sz w:val="36"/>
          <w:szCs w:val="36"/>
        </w:rPr>
        <w:t>卫SQL跟踪器使用说明</w:t>
      </w:r>
    </w:p>
    <w:bookmarkEnd w:id="0"/>
    <w:p w:rsidR="00000E5A" w:rsidRDefault="00000E5A" w:rsidP="00000E5A">
      <w:pPr>
        <w:pStyle w:val="2"/>
        <w:numPr>
          <w:ilvl w:val="0"/>
          <w:numId w:val="3"/>
        </w:numPr>
        <w:rPr>
          <w:sz w:val="28"/>
          <w:szCs w:val="28"/>
        </w:rPr>
      </w:pPr>
      <w:r>
        <w:rPr>
          <w:rFonts w:hint="eastAsia"/>
          <w:sz w:val="28"/>
          <w:szCs w:val="28"/>
        </w:rPr>
        <w:t>操作步骤</w:t>
      </w:r>
    </w:p>
    <w:p w:rsidR="005C4E69" w:rsidRPr="00000E5A" w:rsidRDefault="00000E5A" w:rsidP="00000E5A">
      <w:pPr>
        <w:pStyle w:val="a5"/>
        <w:numPr>
          <w:ilvl w:val="0"/>
          <w:numId w:val="1"/>
        </w:numPr>
        <w:ind w:firstLineChars="0"/>
        <w:rPr>
          <w:sz w:val="24"/>
          <w:szCs w:val="24"/>
        </w:rPr>
      </w:pPr>
      <w:r w:rsidRPr="00000E5A">
        <w:rPr>
          <w:rFonts w:hint="eastAsia"/>
          <w:sz w:val="24"/>
          <w:szCs w:val="24"/>
        </w:rPr>
        <w:t>新建跟踪</w:t>
      </w:r>
    </w:p>
    <w:p w:rsidR="00000E5A" w:rsidRDefault="00000E5A" w:rsidP="005C4E69">
      <w:pPr>
        <w:rPr>
          <w:sz w:val="28"/>
          <w:szCs w:val="28"/>
        </w:rPr>
      </w:pPr>
      <w:r>
        <w:rPr>
          <w:noProof/>
        </w:rPr>
        <w:drawing>
          <wp:inline distT="0" distB="0" distL="0" distR="0" wp14:anchorId="51146909" wp14:editId="3E6700BD">
            <wp:extent cx="5274310" cy="34410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441065"/>
                    </a:xfrm>
                    <a:prstGeom prst="rect">
                      <a:avLst/>
                    </a:prstGeom>
                  </pic:spPr>
                </pic:pic>
              </a:graphicData>
            </a:graphic>
          </wp:inline>
        </w:drawing>
      </w:r>
    </w:p>
    <w:p w:rsidR="00000E5A" w:rsidRPr="00000E5A" w:rsidRDefault="00000E5A" w:rsidP="00000E5A">
      <w:pPr>
        <w:pStyle w:val="a5"/>
        <w:numPr>
          <w:ilvl w:val="0"/>
          <w:numId w:val="1"/>
        </w:numPr>
        <w:ind w:firstLineChars="0"/>
        <w:rPr>
          <w:sz w:val="24"/>
          <w:szCs w:val="24"/>
        </w:rPr>
      </w:pPr>
      <w:r w:rsidRPr="00000E5A">
        <w:rPr>
          <w:rFonts w:hint="eastAsia"/>
          <w:sz w:val="24"/>
          <w:szCs w:val="24"/>
        </w:rPr>
        <w:t>连接SQL</w:t>
      </w:r>
      <w:r w:rsidRPr="00000E5A">
        <w:rPr>
          <w:sz w:val="24"/>
          <w:szCs w:val="24"/>
        </w:rPr>
        <w:t xml:space="preserve"> S</w:t>
      </w:r>
      <w:r w:rsidRPr="00000E5A">
        <w:rPr>
          <w:rFonts w:hint="eastAsia"/>
          <w:sz w:val="24"/>
          <w:szCs w:val="24"/>
        </w:rPr>
        <w:t>er</w:t>
      </w:r>
      <w:r w:rsidRPr="00000E5A">
        <w:rPr>
          <w:sz w:val="24"/>
          <w:szCs w:val="24"/>
        </w:rPr>
        <w:t>ver</w:t>
      </w:r>
    </w:p>
    <w:p w:rsidR="00000E5A" w:rsidRDefault="00000E5A" w:rsidP="005C4E69">
      <w:pPr>
        <w:rPr>
          <w:sz w:val="28"/>
          <w:szCs w:val="28"/>
        </w:rPr>
      </w:pPr>
      <w:r>
        <w:rPr>
          <w:noProof/>
        </w:rPr>
        <w:drawing>
          <wp:inline distT="0" distB="0" distL="0" distR="0" wp14:anchorId="0CF049DD" wp14:editId="49567214">
            <wp:extent cx="4160881" cy="3139712"/>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0881" cy="3139712"/>
                    </a:xfrm>
                    <a:prstGeom prst="rect">
                      <a:avLst/>
                    </a:prstGeom>
                  </pic:spPr>
                </pic:pic>
              </a:graphicData>
            </a:graphic>
          </wp:inline>
        </w:drawing>
      </w:r>
    </w:p>
    <w:p w:rsidR="00000E5A" w:rsidRPr="00000E5A" w:rsidRDefault="00000E5A" w:rsidP="00000E5A">
      <w:pPr>
        <w:pStyle w:val="a5"/>
        <w:numPr>
          <w:ilvl w:val="0"/>
          <w:numId w:val="1"/>
        </w:numPr>
        <w:ind w:firstLineChars="0"/>
        <w:rPr>
          <w:sz w:val="24"/>
          <w:szCs w:val="24"/>
        </w:rPr>
      </w:pPr>
      <w:r w:rsidRPr="00000E5A">
        <w:rPr>
          <w:rFonts w:hint="eastAsia"/>
          <w:sz w:val="24"/>
          <w:szCs w:val="24"/>
        </w:rPr>
        <w:t>选择事件</w:t>
      </w:r>
    </w:p>
    <w:p w:rsidR="00000E5A" w:rsidRDefault="00000E5A" w:rsidP="005C4E69">
      <w:pPr>
        <w:rPr>
          <w:sz w:val="28"/>
          <w:szCs w:val="28"/>
        </w:rPr>
      </w:pPr>
      <w:r>
        <w:rPr>
          <w:noProof/>
        </w:rPr>
        <w:lastRenderedPageBreak/>
        <w:drawing>
          <wp:inline distT="0" distB="0" distL="0" distR="0" wp14:anchorId="5DD78383" wp14:editId="7493008A">
            <wp:extent cx="5274310" cy="33648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364865"/>
                    </a:xfrm>
                    <a:prstGeom prst="rect">
                      <a:avLst/>
                    </a:prstGeom>
                  </pic:spPr>
                </pic:pic>
              </a:graphicData>
            </a:graphic>
          </wp:inline>
        </w:drawing>
      </w:r>
    </w:p>
    <w:p w:rsidR="00000E5A" w:rsidRPr="00000E5A" w:rsidRDefault="00000E5A" w:rsidP="00000E5A">
      <w:pPr>
        <w:pStyle w:val="a5"/>
        <w:numPr>
          <w:ilvl w:val="0"/>
          <w:numId w:val="1"/>
        </w:numPr>
        <w:ind w:firstLineChars="0"/>
        <w:rPr>
          <w:sz w:val="24"/>
          <w:szCs w:val="24"/>
        </w:rPr>
      </w:pPr>
      <w:r w:rsidRPr="00000E5A">
        <w:rPr>
          <w:rFonts w:hint="eastAsia"/>
          <w:sz w:val="24"/>
          <w:szCs w:val="24"/>
        </w:rPr>
        <w:t>选择过滤条件</w:t>
      </w:r>
    </w:p>
    <w:p w:rsidR="00000E5A" w:rsidRDefault="00000E5A" w:rsidP="005C4E69">
      <w:pPr>
        <w:rPr>
          <w:sz w:val="28"/>
          <w:szCs w:val="28"/>
        </w:rPr>
      </w:pPr>
      <w:r>
        <w:rPr>
          <w:noProof/>
        </w:rPr>
        <w:drawing>
          <wp:inline distT="0" distB="0" distL="0" distR="0" wp14:anchorId="744AF59B" wp14:editId="39CF8878">
            <wp:extent cx="5274310" cy="33648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64865"/>
                    </a:xfrm>
                    <a:prstGeom prst="rect">
                      <a:avLst/>
                    </a:prstGeom>
                  </pic:spPr>
                </pic:pic>
              </a:graphicData>
            </a:graphic>
          </wp:inline>
        </w:drawing>
      </w:r>
    </w:p>
    <w:p w:rsidR="00000E5A" w:rsidRDefault="00000E5A" w:rsidP="00000E5A">
      <w:pPr>
        <w:pStyle w:val="a5"/>
        <w:numPr>
          <w:ilvl w:val="0"/>
          <w:numId w:val="1"/>
        </w:numPr>
        <w:ind w:firstLineChars="0"/>
        <w:rPr>
          <w:sz w:val="24"/>
          <w:szCs w:val="24"/>
        </w:rPr>
      </w:pPr>
      <w:r w:rsidRPr="00000E5A">
        <w:rPr>
          <w:rFonts w:hint="eastAsia"/>
          <w:sz w:val="24"/>
          <w:szCs w:val="24"/>
        </w:rPr>
        <w:t>开始执行即可。</w:t>
      </w:r>
    </w:p>
    <w:p w:rsidR="00000E5A" w:rsidRDefault="00000E5A" w:rsidP="00000E5A">
      <w:pPr>
        <w:pStyle w:val="a5"/>
        <w:ind w:left="420" w:firstLineChars="0" w:firstLine="0"/>
        <w:rPr>
          <w:sz w:val="24"/>
          <w:szCs w:val="24"/>
        </w:rPr>
      </w:pPr>
    </w:p>
    <w:p w:rsidR="00000E5A" w:rsidRPr="00000E5A" w:rsidRDefault="00000E5A" w:rsidP="00000E5A">
      <w:pPr>
        <w:pStyle w:val="2"/>
        <w:numPr>
          <w:ilvl w:val="0"/>
          <w:numId w:val="3"/>
        </w:numPr>
        <w:rPr>
          <w:rFonts w:hint="eastAsia"/>
          <w:sz w:val="28"/>
          <w:szCs w:val="28"/>
        </w:rPr>
      </w:pPr>
      <w:r w:rsidRPr="00000E5A">
        <w:rPr>
          <w:rFonts w:hint="eastAsia"/>
          <w:sz w:val="28"/>
          <w:szCs w:val="28"/>
        </w:rPr>
        <w:lastRenderedPageBreak/>
        <w:t>注意事项</w:t>
      </w:r>
    </w:p>
    <w:p w:rsidR="005C4E69" w:rsidRPr="00000E5A" w:rsidRDefault="005C4E69" w:rsidP="00000E5A">
      <w:pPr>
        <w:pStyle w:val="a5"/>
        <w:numPr>
          <w:ilvl w:val="0"/>
          <w:numId w:val="5"/>
        </w:numPr>
        <w:ind w:firstLineChars="0"/>
        <w:rPr>
          <w:sz w:val="24"/>
          <w:szCs w:val="24"/>
        </w:rPr>
      </w:pPr>
      <w:r w:rsidRPr="00000E5A">
        <w:rPr>
          <w:rFonts w:hint="eastAsia"/>
          <w:sz w:val="24"/>
          <w:szCs w:val="24"/>
        </w:rPr>
        <w:t>SQL跟踪事件</w:t>
      </w:r>
    </w:p>
    <w:tbl>
      <w:tblPr>
        <w:tblStyle w:val="a3"/>
        <w:tblW w:w="0" w:type="auto"/>
        <w:tblInd w:w="0" w:type="dxa"/>
        <w:tblLook w:val="04A0" w:firstRow="1" w:lastRow="0" w:firstColumn="1" w:lastColumn="0" w:noHBand="0" w:noVBand="1"/>
      </w:tblPr>
      <w:tblGrid>
        <w:gridCol w:w="2728"/>
        <w:gridCol w:w="6174"/>
      </w:tblGrid>
      <w:tr w:rsidR="005C4E69" w:rsidTr="00000E5A">
        <w:tc>
          <w:tcPr>
            <w:tcW w:w="2122" w:type="dxa"/>
            <w:tcBorders>
              <w:top w:val="single" w:sz="4" w:space="0" w:color="auto"/>
              <w:left w:val="single" w:sz="4" w:space="0" w:color="auto"/>
              <w:bottom w:val="single" w:sz="4" w:space="0" w:color="auto"/>
              <w:right w:val="single" w:sz="4" w:space="0" w:color="auto"/>
            </w:tcBorders>
            <w:hideMark/>
          </w:tcPr>
          <w:p w:rsidR="005C4E69" w:rsidRDefault="005C4E69">
            <w:pPr>
              <w:rPr>
                <w:color w:val="000000" w:themeColor="text1"/>
              </w:rPr>
            </w:pPr>
            <w:proofErr w:type="spellStart"/>
            <w:r>
              <w:rPr>
                <w:rFonts w:ascii="Anonymous Pro" w:eastAsia="宋体" w:hAnsi="Anonymous Pro" w:cs="宋体"/>
                <w:color w:val="000000" w:themeColor="text1"/>
                <w:kern w:val="0"/>
                <w:sz w:val="20"/>
                <w:szCs w:val="20"/>
              </w:rPr>
              <w:t>RPCCompleted</w:t>
            </w:r>
            <w:proofErr w:type="spellEnd"/>
            <w:r>
              <w:rPr>
                <w:rFonts w:hint="eastAsia"/>
                <w:color w:val="000000" w:themeColor="text1"/>
              </w:rPr>
              <w:t xml:space="preserve"> </w:t>
            </w:r>
          </w:p>
        </w:tc>
        <w:tc>
          <w:tcPr>
            <w:tcW w:w="6174" w:type="dxa"/>
            <w:tcBorders>
              <w:top w:val="single" w:sz="4" w:space="0" w:color="auto"/>
              <w:left w:val="single" w:sz="4" w:space="0" w:color="auto"/>
              <w:bottom w:val="single" w:sz="4" w:space="0" w:color="auto"/>
              <w:right w:val="single" w:sz="4" w:space="0" w:color="auto"/>
            </w:tcBorders>
            <w:hideMark/>
          </w:tcPr>
          <w:p w:rsidR="005C4E69" w:rsidRDefault="005C4E69">
            <w:pPr>
              <w:rPr>
                <w:color w:val="000000" w:themeColor="text1"/>
              </w:rPr>
            </w:pPr>
            <w:r>
              <w:rPr>
                <w:rFonts w:ascii="Anonymous Pro" w:eastAsia="宋体" w:hAnsi="Anonymous Pro" w:cs="宋体" w:hint="eastAsia"/>
                <w:color w:val="000000" w:themeColor="text1"/>
                <w:kern w:val="0"/>
                <w:sz w:val="20"/>
                <w:szCs w:val="20"/>
              </w:rPr>
              <w:t>某个远程过程调用已经完成。</w:t>
            </w:r>
          </w:p>
        </w:tc>
      </w:tr>
      <w:tr w:rsidR="005C4E69" w:rsidTr="00000E5A">
        <w:tc>
          <w:tcPr>
            <w:tcW w:w="2122" w:type="dxa"/>
            <w:tcBorders>
              <w:top w:val="single" w:sz="4" w:space="0" w:color="auto"/>
              <w:left w:val="single" w:sz="4" w:space="0" w:color="auto"/>
              <w:bottom w:val="single" w:sz="4" w:space="0" w:color="auto"/>
              <w:right w:val="single" w:sz="4" w:space="0" w:color="auto"/>
            </w:tcBorders>
            <w:hideMark/>
          </w:tcPr>
          <w:p w:rsidR="005C4E69" w:rsidRDefault="005C4E69">
            <w:pPr>
              <w:rPr>
                <w:color w:val="000000" w:themeColor="text1"/>
              </w:rPr>
            </w:pPr>
            <w:proofErr w:type="spellStart"/>
            <w:r>
              <w:rPr>
                <w:rFonts w:ascii="Anonymous Pro" w:eastAsia="宋体" w:hAnsi="Anonymous Pro" w:cs="宋体"/>
                <w:color w:val="000000" w:themeColor="text1"/>
                <w:kern w:val="0"/>
                <w:sz w:val="20"/>
                <w:szCs w:val="20"/>
              </w:rPr>
              <w:t>RPCStarting</w:t>
            </w:r>
            <w:proofErr w:type="spellEnd"/>
          </w:p>
        </w:tc>
        <w:tc>
          <w:tcPr>
            <w:tcW w:w="6174" w:type="dxa"/>
            <w:tcBorders>
              <w:top w:val="single" w:sz="4" w:space="0" w:color="auto"/>
              <w:left w:val="single" w:sz="4" w:space="0" w:color="auto"/>
              <w:bottom w:val="single" w:sz="4" w:space="0" w:color="auto"/>
              <w:right w:val="single" w:sz="4" w:space="0" w:color="auto"/>
            </w:tcBorders>
            <w:hideMark/>
          </w:tcPr>
          <w:p w:rsidR="005C4E69" w:rsidRDefault="005C4E69">
            <w:pPr>
              <w:rPr>
                <w:color w:val="000000" w:themeColor="text1"/>
              </w:rPr>
            </w:pPr>
            <w:r>
              <w:rPr>
                <w:rFonts w:ascii="Anonymous Pro" w:eastAsia="宋体" w:hAnsi="Anonymous Pro" w:cs="宋体" w:hint="eastAsia"/>
                <w:color w:val="000000" w:themeColor="text1"/>
                <w:kern w:val="0"/>
                <w:sz w:val="20"/>
                <w:szCs w:val="20"/>
              </w:rPr>
              <w:t>远程过程调用已启动。</w:t>
            </w:r>
          </w:p>
        </w:tc>
      </w:tr>
      <w:tr w:rsidR="005C4E69" w:rsidTr="00000E5A">
        <w:tc>
          <w:tcPr>
            <w:tcW w:w="2122" w:type="dxa"/>
            <w:tcBorders>
              <w:top w:val="single" w:sz="4" w:space="0" w:color="auto"/>
              <w:left w:val="single" w:sz="4" w:space="0" w:color="auto"/>
              <w:bottom w:val="single" w:sz="4" w:space="0" w:color="auto"/>
              <w:right w:val="single" w:sz="4" w:space="0" w:color="auto"/>
            </w:tcBorders>
            <w:hideMark/>
          </w:tcPr>
          <w:p w:rsidR="005C4E69" w:rsidRDefault="005C4E69">
            <w:pPr>
              <w:rPr>
                <w:color w:val="000000" w:themeColor="text1"/>
              </w:rPr>
            </w:pPr>
            <w:proofErr w:type="spellStart"/>
            <w:r>
              <w:rPr>
                <w:rFonts w:ascii="Anonymous Pro" w:eastAsia="宋体" w:hAnsi="Anonymous Pro" w:cs="宋体"/>
                <w:color w:val="000000" w:themeColor="text1"/>
                <w:kern w:val="0"/>
                <w:sz w:val="20"/>
                <w:szCs w:val="20"/>
              </w:rPr>
              <w:t>SQLBatchCompleted</w:t>
            </w:r>
            <w:proofErr w:type="spellEnd"/>
          </w:p>
        </w:tc>
        <w:tc>
          <w:tcPr>
            <w:tcW w:w="6174" w:type="dxa"/>
            <w:tcBorders>
              <w:top w:val="single" w:sz="4" w:space="0" w:color="auto"/>
              <w:left w:val="single" w:sz="4" w:space="0" w:color="auto"/>
              <w:bottom w:val="single" w:sz="4" w:space="0" w:color="auto"/>
              <w:right w:val="single" w:sz="4" w:space="0" w:color="auto"/>
            </w:tcBorders>
            <w:hideMark/>
          </w:tcPr>
          <w:p w:rsidR="005C4E69" w:rsidRDefault="005C4E69">
            <w:pPr>
              <w:rPr>
                <w:color w:val="000000" w:themeColor="text1"/>
              </w:rPr>
            </w:pPr>
            <w:r>
              <w:rPr>
                <w:rFonts w:ascii="Anonymous Pro" w:eastAsia="宋体" w:hAnsi="Anonymous Pro" w:cs="宋体"/>
                <w:color w:val="000000" w:themeColor="text1"/>
                <w:kern w:val="0"/>
                <w:sz w:val="20"/>
                <w:szCs w:val="20"/>
              </w:rPr>
              <w:t>Transact-SQL </w:t>
            </w:r>
            <w:r>
              <w:rPr>
                <w:rFonts w:ascii="Anonymous Pro" w:eastAsia="宋体" w:hAnsi="Anonymous Pro" w:cs="宋体" w:hint="eastAsia"/>
                <w:color w:val="000000" w:themeColor="text1"/>
                <w:kern w:val="0"/>
                <w:sz w:val="20"/>
                <w:szCs w:val="20"/>
              </w:rPr>
              <w:t>批处理已完成。</w:t>
            </w:r>
          </w:p>
        </w:tc>
      </w:tr>
      <w:tr w:rsidR="005C4E69" w:rsidTr="00000E5A">
        <w:tc>
          <w:tcPr>
            <w:tcW w:w="2122" w:type="dxa"/>
            <w:tcBorders>
              <w:top w:val="single" w:sz="4" w:space="0" w:color="auto"/>
              <w:left w:val="single" w:sz="4" w:space="0" w:color="auto"/>
              <w:bottom w:val="single" w:sz="4" w:space="0" w:color="auto"/>
              <w:right w:val="single" w:sz="4" w:space="0" w:color="auto"/>
            </w:tcBorders>
            <w:hideMark/>
          </w:tcPr>
          <w:p w:rsidR="005C4E69" w:rsidRDefault="005C4E69">
            <w:pPr>
              <w:rPr>
                <w:color w:val="000000" w:themeColor="text1"/>
              </w:rPr>
            </w:pPr>
            <w:proofErr w:type="spellStart"/>
            <w:r>
              <w:rPr>
                <w:rFonts w:ascii="Anonymous Pro" w:eastAsia="宋体" w:hAnsi="Anonymous Pro" w:cs="宋体"/>
                <w:color w:val="000000" w:themeColor="text1"/>
                <w:kern w:val="0"/>
                <w:sz w:val="20"/>
                <w:szCs w:val="20"/>
              </w:rPr>
              <w:t>SQLBatchStarting</w:t>
            </w:r>
            <w:proofErr w:type="spellEnd"/>
          </w:p>
        </w:tc>
        <w:tc>
          <w:tcPr>
            <w:tcW w:w="6174" w:type="dxa"/>
            <w:tcBorders>
              <w:top w:val="single" w:sz="4" w:space="0" w:color="auto"/>
              <w:left w:val="single" w:sz="4" w:space="0" w:color="auto"/>
              <w:bottom w:val="single" w:sz="4" w:space="0" w:color="auto"/>
              <w:right w:val="single" w:sz="4" w:space="0" w:color="auto"/>
            </w:tcBorders>
            <w:hideMark/>
          </w:tcPr>
          <w:p w:rsidR="005C4E69" w:rsidRDefault="005C4E69">
            <w:pPr>
              <w:rPr>
                <w:color w:val="000000" w:themeColor="text1"/>
              </w:rPr>
            </w:pPr>
            <w:r>
              <w:rPr>
                <w:rFonts w:ascii="Anonymous Pro" w:eastAsia="宋体" w:hAnsi="Anonymous Pro" w:cs="宋体" w:hint="eastAsia"/>
                <w:color w:val="000000" w:themeColor="text1"/>
                <w:kern w:val="0"/>
                <w:sz w:val="20"/>
                <w:szCs w:val="20"/>
              </w:rPr>
              <w:t>正在启动</w:t>
            </w:r>
            <w:r>
              <w:rPr>
                <w:rFonts w:ascii="Anonymous Pro" w:eastAsia="宋体" w:hAnsi="Anonymous Pro" w:cs="宋体"/>
                <w:color w:val="000000" w:themeColor="text1"/>
                <w:kern w:val="0"/>
                <w:sz w:val="20"/>
                <w:szCs w:val="20"/>
              </w:rPr>
              <w:t> Transact-SQL </w:t>
            </w:r>
            <w:r>
              <w:rPr>
                <w:rFonts w:ascii="Anonymous Pro" w:eastAsia="宋体" w:hAnsi="Anonymous Pro" w:cs="宋体" w:hint="eastAsia"/>
                <w:color w:val="000000" w:themeColor="text1"/>
                <w:kern w:val="0"/>
                <w:sz w:val="20"/>
                <w:szCs w:val="20"/>
              </w:rPr>
              <w:t>批处理。</w:t>
            </w:r>
          </w:p>
        </w:tc>
      </w:tr>
      <w:tr w:rsidR="005C4E69" w:rsidTr="00000E5A">
        <w:tc>
          <w:tcPr>
            <w:tcW w:w="2122" w:type="dxa"/>
            <w:tcBorders>
              <w:top w:val="single" w:sz="4" w:space="0" w:color="auto"/>
              <w:left w:val="single" w:sz="4" w:space="0" w:color="auto"/>
              <w:bottom w:val="single" w:sz="4" w:space="0" w:color="auto"/>
              <w:right w:val="single" w:sz="4" w:space="0" w:color="auto"/>
            </w:tcBorders>
            <w:hideMark/>
          </w:tcPr>
          <w:p w:rsidR="005C4E69" w:rsidRDefault="005C4E69">
            <w:pPr>
              <w:rPr>
                <w:color w:val="000000" w:themeColor="text1"/>
              </w:rPr>
            </w:pPr>
            <w:proofErr w:type="spellStart"/>
            <w:r>
              <w:rPr>
                <w:rFonts w:ascii="Anonymous Pro" w:eastAsia="宋体" w:hAnsi="Anonymous Pro" w:cs="宋体"/>
                <w:color w:val="000000" w:themeColor="text1"/>
                <w:kern w:val="0"/>
                <w:sz w:val="20"/>
                <w:szCs w:val="20"/>
              </w:rPr>
              <w:t>AuditLogin</w:t>
            </w:r>
            <w:proofErr w:type="spellEnd"/>
            <w:r>
              <w:rPr>
                <w:rFonts w:ascii="Anonymous Pro" w:eastAsia="宋体" w:hAnsi="Anonymous Pro" w:cs="宋体"/>
                <w:color w:val="000000" w:themeColor="text1"/>
                <w:kern w:val="0"/>
                <w:sz w:val="20"/>
                <w:szCs w:val="20"/>
              </w:rPr>
              <w:t> </w:t>
            </w:r>
          </w:p>
        </w:tc>
        <w:tc>
          <w:tcPr>
            <w:tcW w:w="6174" w:type="dxa"/>
            <w:tcBorders>
              <w:top w:val="single" w:sz="4" w:space="0" w:color="auto"/>
              <w:left w:val="single" w:sz="4" w:space="0" w:color="auto"/>
              <w:bottom w:val="single" w:sz="4" w:space="0" w:color="auto"/>
              <w:right w:val="single" w:sz="4" w:space="0" w:color="auto"/>
            </w:tcBorders>
            <w:hideMark/>
          </w:tcPr>
          <w:p w:rsidR="005C4E69" w:rsidRDefault="005C4E69">
            <w:pPr>
              <w:rPr>
                <w:color w:val="000000" w:themeColor="text1"/>
              </w:rPr>
            </w:pPr>
            <w:r>
              <w:rPr>
                <w:rFonts w:ascii="Anonymous Pro" w:eastAsia="宋体" w:hAnsi="Anonymous Pro" w:cs="宋体" w:hint="eastAsia"/>
                <w:color w:val="000000" w:themeColor="text1"/>
                <w:kern w:val="0"/>
                <w:sz w:val="20"/>
                <w:szCs w:val="20"/>
              </w:rPr>
              <w:t>用户已成功登录到</w:t>
            </w:r>
            <w:r>
              <w:rPr>
                <w:rFonts w:ascii="Anonymous Pro" w:eastAsia="宋体" w:hAnsi="Anonymous Pro" w:cs="宋体"/>
                <w:color w:val="000000" w:themeColor="text1"/>
                <w:kern w:val="0"/>
                <w:sz w:val="20"/>
                <w:szCs w:val="20"/>
              </w:rPr>
              <w:t> </w:t>
            </w:r>
            <w:proofErr w:type="spellStart"/>
            <w:r>
              <w:rPr>
                <w:rFonts w:ascii="Anonymous Pro" w:eastAsia="宋体" w:hAnsi="Anonymous Pro" w:cs="宋体"/>
                <w:color w:val="000000" w:themeColor="text1"/>
                <w:kern w:val="0"/>
                <w:sz w:val="20"/>
                <w:szCs w:val="20"/>
              </w:rPr>
              <w:t>MicrosoftSQL</w:t>
            </w:r>
            <w:proofErr w:type="spellEnd"/>
            <w:r>
              <w:rPr>
                <w:rFonts w:ascii="Anonymous Pro" w:eastAsia="宋体" w:hAnsi="Anonymous Pro" w:cs="宋体"/>
                <w:color w:val="000000" w:themeColor="text1"/>
                <w:kern w:val="0"/>
                <w:sz w:val="20"/>
                <w:szCs w:val="20"/>
              </w:rPr>
              <w:t> Server</w:t>
            </w:r>
            <w:r>
              <w:rPr>
                <w:rFonts w:ascii="Anonymous Pro" w:eastAsia="宋体" w:hAnsi="Anonymous Pro" w:cs="宋体" w:hint="eastAsia"/>
                <w:color w:val="000000" w:themeColor="text1"/>
                <w:kern w:val="0"/>
                <w:sz w:val="20"/>
                <w:szCs w:val="20"/>
              </w:rPr>
              <w:t>。</w:t>
            </w:r>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此类中的事件由新连接或从连接池中重用的连接触发。</w:t>
            </w:r>
          </w:p>
        </w:tc>
      </w:tr>
      <w:tr w:rsidR="005C4E69" w:rsidTr="00000E5A">
        <w:tc>
          <w:tcPr>
            <w:tcW w:w="2122" w:type="dxa"/>
            <w:tcBorders>
              <w:top w:val="single" w:sz="4" w:space="0" w:color="auto"/>
              <w:left w:val="single" w:sz="4" w:space="0" w:color="auto"/>
              <w:bottom w:val="single" w:sz="4" w:space="0" w:color="auto"/>
              <w:right w:val="single" w:sz="4" w:space="0" w:color="auto"/>
            </w:tcBorders>
            <w:hideMark/>
          </w:tcPr>
          <w:p w:rsidR="005C4E69" w:rsidRDefault="005C4E69">
            <w:pPr>
              <w:rPr>
                <w:color w:val="000000" w:themeColor="text1"/>
              </w:rPr>
            </w:pPr>
            <w:proofErr w:type="spellStart"/>
            <w:r>
              <w:rPr>
                <w:rFonts w:ascii="Anonymous Pro" w:eastAsia="宋体" w:hAnsi="Anonymous Pro" w:cs="宋体"/>
                <w:color w:val="000000" w:themeColor="text1"/>
                <w:kern w:val="0"/>
                <w:sz w:val="20"/>
                <w:szCs w:val="20"/>
              </w:rPr>
              <w:t>AuditLogout</w:t>
            </w:r>
            <w:proofErr w:type="spellEnd"/>
          </w:p>
        </w:tc>
        <w:tc>
          <w:tcPr>
            <w:tcW w:w="6174" w:type="dxa"/>
            <w:tcBorders>
              <w:top w:val="single" w:sz="4" w:space="0" w:color="auto"/>
              <w:left w:val="single" w:sz="4" w:space="0" w:color="auto"/>
              <w:bottom w:val="single" w:sz="4" w:space="0" w:color="auto"/>
              <w:right w:val="single" w:sz="4" w:space="0" w:color="auto"/>
            </w:tcBorders>
            <w:hideMark/>
          </w:tcPr>
          <w:p w:rsidR="005C4E69" w:rsidRDefault="005C4E69">
            <w:pPr>
              <w:rPr>
                <w:color w:val="000000" w:themeColor="text1"/>
              </w:rPr>
            </w:pPr>
            <w:r>
              <w:rPr>
                <w:rFonts w:ascii="Anonymous Pro" w:eastAsia="宋体" w:hAnsi="Anonymous Pro" w:cs="宋体" w:hint="eastAsia"/>
                <w:color w:val="000000" w:themeColor="text1"/>
                <w:kern w:val="0"/>
                <w:sz w:val="20"/>
                <w:szCs w:val="20"/>
              </w:rPr>
              <w:t>用户已注销</w:t>
            </w:r>
            <w:r>
              <w:rPr>
                <w:rFonts w:ascii="Anonymous Pro" w:eastAsia="宋体" w:hAnsi="Anonymous Pro" w:cs="宋体"/>
                <w:color w:val="000000" w:themeColor="text1"/>
                <w:kern w:val="0"/>
                <w:sz w:val="20"/>
                <w:szCs w:val="20"/>
              </w:rPr>
              <w:t> </w:t>
            </w:r>
            <w:proofErr w:type="spellStart"/>
            <w:r>
              <w:rPr>
                <w:rFonts w:ascii="Anonymous Pro" w:eastAsia="宋体" w:hAnsi="Anonymous Pro" w:cs="宋体"/>
                <w:color w:val="000000" w:themeColor="text1"/>
                <w:kern w:val="0"/>
                <w:sz w:val="20"/>
                <w:szCs w:val="20"/>
              </w:rPr>
              <w:t>MicrosoftSQL</w:t>
            </w:r>
            <w:proofErr w:type="spellEnd"/>
            <w:r>
              <w:rPr>
                <w:rFonts w:ascii="Anonymous Pro" w:eastAsia="宋体" w:hAnsi="Anonymous Pro" w:cs="宋体"/>
                <w:color w:val="000000" w:themeColor="text1"/>
                <w:kern w:val="0"/>
                <w:sz w:val="20"/>
                <w:szCs w:val="20"/>
              </w:rPr>
              <w:t> Server</w:t>
            </w:r>
            <w:r>
              <w:rPr>
                <w:rFonts w:ascii="Anonymous Pro" w:eastAsia="宋体" w:hAnsi="Anonymous Pro" w:cs="宋体" w:hint="eastAsia"/>
                <w:color w:val="000000" w:themeColor="text1"/>
                <w:kern w:val="0"/>
                <w:sz w:val="20"/>
                <w:szCs w:val="20"/>
              </w:rPr>
              <w:t>。</w:t>
            </w:r>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此类中的事件由新连接或从连接池中重用的连接触发。</w:t>
            </w:r>
          </w:p>
        </w:tc>
      </w:tr>
      <w:tr w:rsidR="005C4E69" w:rsidTr="00000E5A">
        <w:tc>
          <w:tcPr>
            <w:tcW w:w="2122" w:type="dxa"/>
            <w:tcBorders>
              <w:top w:val="single" w:sz="4" w:space="0" w:color="auto"/>
              <w:left w:val="single" w:sz="4" w:space="0" w:color="auto"/>
              <w:bottom w:val="single" w:sz="4" w:space="0" w:color="auto"/>
              <w:right w:val="single" w:sz="4" w:space="0" w:color="auto"/>
            </w:tcBorders>
            <w:hideMark/>
          </w:tcPr>
          <w:p w:rsidR="005C4E69" w:rsidRDefault="005C4E69">
            <w:pPr>
              <w:rPr>
                <w:color w:val="000000" w:themeColor="text1"/>
              </w:rPr>
            </w:pPr>
            <w:proofErr w:type="spellStart"/>
            <w:r>
              <w:rPr>
                <w:rFonts w:ascii="Anonymous Pro" w:eastAsia="宋体" w:hAnsi="Anonymous Pro" w:cs="宋体"/>
                <w:color w:val="000000" w:themeColor="text1"/>
                <w:kern w:val="0"/>
                <w:sz w:val="20"/>
                <w:szCs w:val="20"/>
              </w:rPr>
              <w:t>LockReleased</w:t>
            </w:r>
            <w:proofErr w:type="spellEnd"/>
          </w:p>
        </w:tc>
        <w:tc>
          <w:tcPr>
            <w:tcW w:w="6174"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r>
              <w:rPr>
                <w:rFonts w:ascii="Anonymous Pro" w:eastAsia="宋体" w:hAnsi="Anonymous Pro" w:cs="宋体" w:hint="eastAsia"/>
                <w:color w:val="000000" w:themeColor="text1"/>
                <w:kern w:val="0"/>
                <w:sz w:val="20"/>
                <w:szCs w:val="20"/>
              </w:rPr>
              <w:t>已释放某个资源（例如页）的锁。</w:t>
            </w:r>
            <w:r>
              <w:rPr>
                <w:rFonts w:ascii="Anonymous Pro" w:eastAsia="宋体" w:hAnsi="Anonymous Pro" w:cs="宋体"/>
                <w:color w:val="000000" w:themeColor="text1"/>
                <w:kern w:val="0"/>
                <w:sz w:val="20"/>
                <w:szCs w:val="20"/>
              </w:rPr>
              <w:t>  </w:t>
            </w:r>
          </w:p>
          <w:p w:rsidR="005C4E69" w:rsidRDefault="005C4E69">
            <w:pPr>
              <w:rPr>
                <w:color w:val="000000" w:themeColor="text1"/>
              </w:rPr>
            </w:pPr>
            <w:proofErr w:type="spellStart"/>
            <w:r>
              <w:rPr>
                <w:rFonts w:ascii="Anonymous Pro" w:eastAsia="宋体" w:hAnsi="Anonymous Pro" w:cs="宋体"/>
                <w:color w:val="000000" w:themeColor="text1"/>
                <w:kern w:val="0"/>
                <w:sz w:val="20"/>
                <w:szCs w:val="20"/>
              </w:rPr>
              <w:t>Lock:Acquired</w:t>
            </w:r>
            <w:proofErr w:type="spellEnd"/>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和</w:t>
            </w:r>
            <w:r>
              <w:rPr>
                <w:rFonts w:ascii="Anonymous Pro" w:eastAsia="宋体" w:hAnsi="Anonymous Pro" w:cs="宋体"/>
                <w:color w:val="000000" w:themeColor="text1"/>
                <w:kern w:val="0"/>
                <w:sz w:val="20"/>
                <w:szCs w:val="20"/>
              </w:rPr>
              <w:t> </w:t>
            </w:r>
            <w:proofErr w:type="spellStart"/>
            <w:r>
              <w:rPr>
                <w:rFonts w:ascii="Anonymous Pro" w:eastAsia="宋体" w:hAnsi="Anonymous Pro" w:cs="宋体"/>
                <w:color w:val="000000" w:themeColor="text1"/>
                <w:kern w:val="0"/>
                <w:sz w:val="20"/>
                <w:szCs w:val="20"/>
              </w:rPr>
              <w:t>Lock:Released</w:t>
            </w:r>
            <w:proofErr w:type="spellEnd"/>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事件类可以用于监视锁定对象的时间、使用的</w:t>
            </w:r>
            <w:proofErr w:type="gramStart"/>
            <w:r>
              <w:rPr>
                <w:rFonts w:ascii="Anonymous Pro" w:eastAsia="宋体" w:hAnsi="Anonymous Pro" w:cs="宋体" w:hint="eastAsia"/>
                <w:color w:val="000000" w:themeColor="text1"/>
                <w:kern w:val="0"/>
                <w:sz w:val="20"/>
                <w:szCs w:val="20"/>
              </w:rPr>
              <w:t>锁类型</w:t>
            </w:r>
            <w:proofErr w:type="gramEnd"/>
            <w:r>
              <w:rPr>
                <w:rFonts w:ascii="Anonymous Pro" w:eastAsia="宋体" w:hAnsi="Anonymous Pro" w:cs="宋体" w:hint="eastAsia"/>
                <w:color w:val="000000" w:themeColor="text1"/>
                <w:kern w:val="0"/>
                <w:sz w:val="20"/>
                <w:szCs w:val="20"/>
              </w:rPr>
              <w:t>以及持有锁的时间。</w:t>
            </w:r>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保留较长时间的</w:t>
            </w:r>
            <w:proofErr w:type="gramStart"/>
            <w:r>
              <w:rPr>
                <w:rFonts w:ascii="Anonymous Pro" w:eastAsia="宋体" w:hAnsi="Anonymous Pro" w:cs="宋体" w:hint="eastAsia"/>
                <w:color w:val="000000" w:themeColor="text1"/>
                <w:kern w:val="0"/>
                <w:sz w:val="20"/>
                <w:szCs w:val="20"/>
              </w:rPr>
              <w:t>锁可能</w:t>
            </w:r>
            <w:proofErr w:type="gramEnd"/>
            <w:r>
              <w:rPr>
                <w:rFonts w:ascii="Anonymous Pro" w:eastAsia="宋体" w:hAnsi="Anonymous Pro" w:cs="宋体" w:hint="eastAsia"/>
                <w:color w:val="000000" w:themeColor="text1"/>
                <w:kern w:val="0"/>
                <w:sz w:val="20"/>
                <w:szCs w:val="20"/>
              </w:rPr>
              <w:t>导致争用问题，应进行调查。</w:t>
            </w:r>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例如，应用程序可以为表中的行获取锁，然后等待用户输入。</w:t>
            </w:r>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由于用户输入可能需要较长时间，所以</w:t>
            </w:r>
            <w:proofErr w:type="gramStart"/>
            <w:r>
              <w:rPr>
                <w:rFonts w:ascii="Anonymous Pro" w:eastAsia="宋体" w:hAnsi="Anonymous Pro" w:cs="宋体" w:hint="eastAsia"/>
                <w:color w:val="000000" w:themeColor="text1"/>
                <w:kern w:val="0"/>
                <w:sz w:val="20"/>
                <w:szCs w:val="20"/>
              </w:rPr>
              <w:t>锁可能</w:t>
            </w:r>
            <w:proofErr w:type="gramEnd"/>
            <w:r>
              <w:rPr>
                <w:rFonts w:ascii="Anonymous Pro" w:eastAsia="宋体" w:hAnsi="Anonymous Pro" w:cs="宋体" w:hint="eastAsia"/>
                <w:color w:val="000000" w:themeColor="text1"/>
                <w:kern w:val="0"/>
                <w:sz w:val="20"/>
                <w:szCs w:val="20"/>
              </w:rPr>
              <w:t>会阻塞其他用户。</w:t>
            </w:r>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在这种情况下，应重新设计应用程序，以便只在需要时才请求锁，并且在获取锁后不需要用户输入。</w:t>
            </w:r>
          </w:p>
        </w:tc>
      </w:tr>
      <w:tr w:rsidR="005C4E69" w:rsidTr="00000E5A">
        <w:tc>
          <w:tcPr>
            <w:tcW w:w="2122" w:type="dxa"/>
            <w:tcBorders>
              <w:top w:val="single" w:sz="4" w:space="0" w:color="auto"/>
              <w:left w:val="single" w:sz="4" w:space="0" w:color="auto"/>
              <w:bottom w:val="single" w:sz="4" w:space="0" w:color="auto"/>
              <w:right w:val="single" w:sz="4" w:space="0" w:color="auto"/>
            </w:tcBorders>
            <w:hideMark/>
          </w:tcPr>
          <w:p w:rsidR="005C4E69" w:rsidRDefault="005C4E69">
            <w:pPr>
              <w:rPr>
                <w:color w:val="000000" w:themeColor="text1"/>
              </w:rPr>
            </w:pPr>
            <w:proofErr w:type="spellStart"/>
            <w:r>
              <w:rPr>
                <w:rFonts w:ascii="Anonymous Pro" w:eastAsia="宋体" w:hAnsi="Anonymous Pro" w:cs="宋体"/>
                <w:color w:val="000000" w:themeColor="text1"/>
                <w:kern w:val="0"/>
                <w:sz w:val="20"/>
                <w:szCs w:val="20"/>
              </w:rPr>
              <w:t>LockAcquired</w:t>
            </w:r>
            <w:proofErr w:type="spellEnd"/>
          </w:p>
        </w:tc>
        <w:tc>
          <w:tcPr>
            <w:tcW w:w="6174"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r>
              <w:rPr>
                <w:rFonts w:ascii="Anonymous Pro" w:eastAsia="宋体" w:hAnsi="Anonymous Pro" w:cs="宋体" w:hint="eastAsia"/>
                <w:color w:val="000000" w:themeColor="text1"/>
                <w:kern w:val="0"/>
                <w:sz w:val="20"/>
                <w:szCs w:val="20"/>
              </w:rPr>
              <w:t>已获取某个资源（如数据页）的锁。</w:t>
            </w:r>
            <w:r>
              <w:rPr>
                <w:rFonts w:ascii="Anonymous Pro" w:eastAsia="宋体" w:hAnsi="Anonymous Pro" w:cs="宋体"/>
                <w:color w:val="000000" w:themeColor="text1"/>
                <w:kern w:val="0"/>
                <w:sz w:val="20"/>
                <w:szCs w:val="20"/>
              </w:rPr>
              <w:t> </w:t>
            </w:r>
          </w:p>
          <w:p w:rsidR="005C4E69" w:rsidRDefault="005C4E69">
            <w:pPr>
              <w:rPr>
                <w:color w:val="000000" w:themeColor="text1"/>
              </w:rPr>
            </w:pPr>
            <w:proofErr w:type="spellStart"/>
            <w:r>
              <w:rPr>
                <w:rFonts w:ascii="Anonymous Pro" w:eastAsia="宋体" w:hAnsi="Anonymous Pro" w:cs="宋体"/>
                <w:color w:val="000000" w:themeColor="text1"/>
                <w:kern w:val="0"/>
                <w:sz w:val="20"/>
                <w:szCs w:val="20"/>
              </w:rPr>
              <w:t>Lock:Acquired</w:t>
            </w:r>
            <w:proofErr w:type="spellEnd"/>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和</w:t>
            </w:r>
            <w:r>
              <w:rPr>
                <w:rFonts w:ascii="Anonymous Pro" w:eastAsia="宋体" w:hAnsi="Anonymous Pro" w:cs="宋体"/>
                <w:color w:val="000000" w:themeColor="text1"/>
                <w:kern w:val="0"/>
                <w:sz w:val="20"/>
                <w:szCs w:val="20"/>
              </w:rPr>
              <w:t> </w:t>
            </w:r>
            <w:proofErr w:type="spellStart"/>
            <w:r>
              <w:rPr>
                <w:rFonts w:ascii="Anonymous Pro" w:eastAsia="宋体" w:hAnsi="Anonymous Pro" w:cs="宋体"/>
                <w:color w:val="000000" w:themeColor="text1"/>
                <w:kern w:val="0"/>
                <w:sz w:val="20"/>
                <w:szCs w:val="20"/>
              </w:rPr>
              <w:t>Lock:Released</w:t>
            </w:r>
            <w:proofErr w:type="spellEnd"/>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事件类可以用于监视锁定对象的时间、使用的</w:t>
            </w:r>
            <w:proofErr w:type="gramStart"/>
            <w:r>
              <w:rPr>
                <w:rFonts w:ascii="Anonymous Pro" w:eastAsia="宋体" w:hAnsi="Anonymous Pro" w:cs="宋体" w:hint="eastAsia"/>
                <w:color w:val="000000" w:themeColor="text1"/>
                <w:kern w:val="0"/>
                <w:sz w:val="20"/>
                <w:szCs w:val="20"/>
              </w:rPr>
              <w:t>锁类型</w:t>
            </w:r>
            <w:proofErr w:type="gramEnd"/>
            <w:r>
              <w:rPr>
                <w:rFonts w:ascii="Anonymous Pro" w:eastAsia="宋体" w:hAnsi="Anonymous Pro" w:cs="宋体" w:hint="eastAsia"/>
                <w:color w:val="000000" w:themeColor="text1"/>
                <w:kern w:val="0"/>
                <w:sz w:val="20"/>
                <w:szCs w:val="20"/>
              </w:rPr>
              <w:t>以及持有锁的时间。</w:t>
            </w:r>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保留较长时间的</w:t>
            </w:r>
            <w:proofErr w:type="gramStart"/>
            <w:r>
              <w:rPr>
                <w:rFonts w:ascii="Anonymous Pro" w:eastAsia="宋体" w:hAnsi="Anonymous Pro" w:cs="宋体" w:hint="eastAsia"/>
                <w:color w:val="000000" w:themeColor="text1"/>
                <w:kern w:val="0"/>
                <w:sz w:val="20"/>
                <w:szCs w:val="20"/>
              </w:rPr>
              <w:t>锁可能</w:t>
            </w:r>
            <w:proofErr w:type="gramEnd"/>
            <w:r>
              <w:rPr>
                <w:rFonts w:ascii="Anonymous Pro" w:eastAsia="宋体" w:hAnsi="Anonymous Pro" w:cs="宋体" w:hint="eastAsia"/>
                <w:color w:val="000000" w:themeColor="text1"/>
                <w:kern w:val="0"/>
                <w:sz w:val="20"/>
                <w:szCs w:val="20"/>
              </w:rPr>
              <w:t>导致争用问题，应进行调查。</w:t>
            </w:r>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例如，应用程序可以为表中的行获取锁，然后等待用户输入。</w:t>
            </w:r>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由于用户输入可能需要较长时间，所以</w:t>
            </w:r>
            <w:proofErr w:type="gramStart"/>
            <w:r>
              <w:rPr>
                <w:rFonts w:ascii="Anonymous Pro" w:eastAsia="宋体" w:hAnsi="Anonymous Pro" w:cs="宋体" w:hint="eastAsia"/>
                <w:color w:val="000000" w:themeColor="text1"/>
                <w:kern w:val="0"/>
                <w:sz w:val="20"/>
                <w:szCs w:val="20"/>
              </w:rPr>
              <w:t>锁可能</w:t>
            </w:r>
            <w:proofErr w:type="gramEnd"/>
            <w:r>
              <w:rPr>
                <w:rFonts w:ascii="Anonymous Pro" w:eastAsia="宋体" w:hAnsi="Anonymous Pro" w:cs="宋体" w:hint="eastAsia"/>
                <w:color w:val="000000" w:themeColor="text1"/>
                <w:kern w:val="0"/>
                <w:sz w:val="20"/>
                <w:szCs w:val="20"/>
              </w:rPr>
              <w:t>会阻塞其他用户。</w:t>
            </w:r>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在这种情况下，应重新设计应用程序，以便只在需要时才请求锁，并且在获取锁后不需要用户输入。</w:t>
            </w:r>
          </w:p>
        </w:tc>
      </w:tr>
      <w:tr w:rsidR="005C4E69" w:rsidTr="00000E5A">
        <w:tc>
          <w:tcPr>
            <w:tcW w:w="2122"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proofErr w:type="spellStart"/>
            <w:r>
              <w:rPr>
                <w:rFonts w:ascii="Anonymous Pro" w:eastAsia="宋体" w:hAnsi="Anonymous Pro" w:cs="宋体"/>
                <w:color w:val="000000" w:themeColor="text1"/>
                <w:kern w:val="0"/>
                <w:sz w:val="20"/>
                <w:szCs w:val="20"/>
              </w:rPr>
              <w:t>LockDeadlock</w:t>
            </w:r>
            <w:proofErr w:type="spellEnd"/>
          </w:p>
        </w:tc>
        <w:tc>
          <w:tcPr>
            <w:tcW w:w="6174" w:type="dxa"/>
            <w:tcBorders>
              <w:top w:val="single" w:sz="4" w:space="0" w:color="auto"/>
              <w:left w:val="single" w:sz="4" w:space="0" w:color="auto"/>
              <w:bottom w:val="single" w:sz="4" w:space="0" w:color="auto"/>
              <w:right w:val="single" w:sz="4" w:space="0" w:color="auto"/>
            </w:tcBorders>
            <w:hideMark/>
          </w:tcPr>
          <w:p w:rsidR="005C4E69" w:rsidRDefault="005C4E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onymous Pro" w:eastAsia="宋体" w:hAnsi="Anonymous Pro" w:cs="宋体"/>
                <w:color w:val="000000" w:themeColor="text1"/>
                <w:kern w:val="0"/>
                <w:sz w:val="20"/>
                <w:szCs w:val="20"/>
              </w:rPr>
            </w:pPr>
            <w:r>
              <w:rPr>
                <w:rFonts w:ascii="Anonymous Pro" w:eastAsia="宋体" w:hAnsi="Anonymous Pro" w:cs="宋体" w:hint="eastAsia"/>
                <w:color w:val="000000" w:themeColor="text1"/>
                <w:kern w:val="0"/>
                <w:sz w:val="20"/>
                <w:szCs w:val="20"/>
              </w:rPr>
              <w:t>对于死锁中的每个参与者都会产生</w:t>
            </w:r>
            <w:r>
              <w:rPr>
                <w:rFonts w:ascii="Anonymous Pro" w:eastAsia="宋体" w:hAnsi="Anonymous Pro" w:cs="宋体"/>
                <w:color w:val="000000" w:themeColor="text1"/>
                <w:kern w:val="0"/>
                <w:sz w:val="20"/>
                <w:szCs w:val="20"/>
              </w:rPr>
              <w:t> </w:t>
            </w:r>
            <w:proofErr w:type="spellStart"/>
            <w:r>
              <w:rPr>
                <w:rFonts w:ascii="Anonymous Pro" w:eastAsia="宋体" w:hAnsi="Anonymous Pro" w:cs="宋体"/>
                <w:color w:val="000000" w:themeColor="text1"/>
                <w:kern w:val="0"/>
                <w:sz w:val="20"/>
                <w:szCs w:val="20"/>
              </w:rPr>
              <w:t>Lock:Deadlock</w:t>
            </w:r>
            <w:proofErr w:type="spellEnd"/>
            <w:r>
              <w:rPr>
                <w:rFonts w:ascii="Anonymous Pro" w:eastAsia="宋体" w:hAnsi="Anonymous Pro" w:cs="宋体"/>
                <w:color w:val="000000" w:themeColor="text1"/>
                <w:kern w:val="0"/>
                <w:sz w:val="20"/>
                <w:szCs w:val="20"/>
              </w:rPr>
              <w:t> Chain </w:t>
            </w:r>
            <w:r>
              <w:rPr>
                <w:rFonts w:ascii="Anonymous Pro" w:eastAsia="宋体" w:hAnsi="Anonymous Pro" w:cs="宋体" w:hint="eastAsia"/>
                <w:color w:val="000000" w:themeColor="text1"/>
                <w:kern w:val="0"/>
                <w:sz w:val="20"/>
                <w:szCs w:val="20"/>
              </w:rPr>
              <w:t>事件类。</w:t>
            </w:r>
          </w:p>
          <w:p w:rsidR="005C4E69" w:rsidRDefault="005C4E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onymous Pro" w:eastAsia="宋体" w:hAnsi="Anonymous Pro" w:cs="宋体"/>
                <w:color w:val="000000" w:themeColor="text1"/>
                <w:kern w:val="0"/>
                <w:sz w:val="20"/>
                <w:szCs w:val="20"/>
              </w:rPr>
            </w:pPr>
            <w:r>
              <w:rPr>
                <w:rFonts w:ascii="Anonymous Pro" w:eastAsia="宋体" w:hAnsi="Anonymous Pro" w:cs="宋体" w:hint="eastAsia"/>
                <w:color w:val="000000" w:themeColor="text1"/>
                <w:kern w:val="0"/>
                <w:sz w:val="20"/>
                <w:szCs w:val="20"/>
              </w:rPr>
              <w:t>使用</w:t>
            </w:r>
            <w:r>
              <w:rPr>
                <w:rFonts w:ascii="Anonymous Pro" w:eastAsia="宋体" w:hAnsi="Anonymous Pro" w:cs="宋体"/>
                <w:color w:val="000000" w:themeColor="text1"/>
                <w:kern w:val="0"/>
                <w:sz w:val="20"/>
                <w:szCs w:val="20"/>
              </w:rPr>
              <w:t> </w:t>
            </w:r>
            <w:proofErr w:type="spellStart"/>
            <w:r>
              <w:rPr>
                <w:rFonts w:ascii="Anonymous Pro" w:eastAsia="宋体" w:hAnsi="Anonymous Pro" w:cs="宋体"/>
                <w:color w:val="000000" w:themeColor="text1"/>
                <w:kern w:val="0"/>
                <w:sz w:val="20"/>
                <w:szCs w:val="20"/>
              </w:rPr>
              <w:t>Lock:Deadlock</w:t>
            </w:r>
            <w:proofErr w:type="spellEnd"/>
            <w:r>
              <w:rPr>
                <w:rFonts w:ascii="Anonymous Pro" w:eastAsia="宋体" w:hAnsi="Anonymous Pro" w:cs="宋体"/>
                <w:color w:val="000000" w:themeColor="text1"/>
                <w:kern w:val="0"/>
                <w:sz w:val="20"/>
                <w:szCs w:val="20"/>
              </w:rPr>
              <w:t> Chain </w:t>
            </w:r>
            <w:r>
              <w:rPr>
                <w:rFonts w:ascii="Anonymous Pro" w:eastAsia="宋体" w:hAnsi="Anonymous Pro" w:cs="宋体" w:hint="eastAsia"/>
                <w:color w:val="000000" w:themeColor="text1"/>
                <w:kern w:val="0"/>
                <w:sz w:val="20"/>
                <w:szCs w:val="20"/>
              </w:rPr>
              <w:t>事件类可以监视何时出现死锁情况。</w:t>
            </w:r>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此信息有助于确定死锁是否会对应用程序的性能造成重大影响，以及会涉及哪些对象。</w:t>
            </w:r>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可以检查用于修改这些对象的应用程序代码，以便确定是否可以做出更改以便将死锁的情况减到最少。</w:t>
            </w:r>
          </w:p>
        </w:tc>
      </w:tr>
      <w:tr w:rsidR="005C4E69" w:rsidTr="00000E5A">
        <w:tc>
          <w:tcPr>
            <w:tcW w:w="2122"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proofErr w:type="spellStart"/>
            <w:r>
              <w:rPr>
                <w:rFonts w:ascii="Anonymous Pro" w:eastAsia="宋体" w:hAnsi="Anonymous Pro" w:cs="宋体"/>
                <w:color w:val="000000" w:themeColor="text1"/>
                <w:kern w:val="0"/>
                <w:sz w:val="20"/>
                <w:szCs w:val="20"/>
              </w:rPr>
              <w:t>LockCancel</w:t>
            </w:r>
            <w:proofErr w:type="spellEnd"/>
          </w:p>
        </w:tc>
        <w:tc>
          <w:tcPr>
            <w:tcW w:w="6174"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r>
              <w:rPr>
                <w:rFonts w:ascii="Anonymous Pro" w:eastAsia="宋体" w:hAnsi="Anonymous Pro" w:cs="宋体" w:hint="eastAsia"/>
                <w:color w:val="000000" w:themeColor="text1"/>
                <w:kern w:val="0"/>
                <w:sz w:val="20"/>
                <w:szCs w:val="20"/>
              </w:rPr>
              <w:t>已取消获取某个资源的锁；例如，由于查询被取消。</w:t>
            </w:r>
          </w:p>
        </w:tc>
      </w:tr>
      <w:tr w:rsidR="005C4E69" w:rsidTr="00000E5A">
        <w:tc>
          <w:tcPr>
            <w:tcW w:w="2122"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proofErr w:type="spellStart"/>
            <w:r>
              <w:rPr>
                <w:rFonts w:ascii="Anonymous Pro" w:eastAsia="宋体" w:hAnsi="Anonymous Pro" w:cs="宋体"/>
                <w:color w:val="000000" w:themeColor="text1"/>
                <w:kern w:val="0"/>
                <w:sz w:val="20"/>
                <w:szCs w:val="20"/>
              </w:rPr>
              <w:t>LockTimeout</w:t>
            </w:r>
            <w:proofErr w:type="spellEnd"/>
          </w:p>
        </w:tc>
        <w:tc>
          <w:tcPr>
            <w:tcW w:w="6174"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proofErr w:type="spellStart"/>
            <w:r>
              <w:rPr>
                <w:rFonts w:ascii="Anonymous Pro" w:eastAsia="宋体" w:hAnsi="Anonymous Pro" w:cs="宋体"/>
                <w:color w:val="000000" w:themeColor="text1"/>
                <w:kern w:val="0"/>
                <w:sz w:val="20"/>
                <w:szCs w:val="20"/>
              </w:rPr>
              <w:t>Lock:Timeout</w:t>
            </w:r>
            <w:proofErr w:type="spellEnd"/>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事件类指示由于其他事务持有所需资源的阻塞锁而使对资源（例如页）锁的请求超时。</w:t>
            </w:r>
          </w:p>
          <w:p w:rsidR="005C4E69" w:rsidRDefault="005C4E69">
            <w:pPr>
              <w:rPr>
                <w:rFonts w:ascii="Anonymous Pro" w:eastAsia="宋体" w:hAnsi="Anonymous Pro" w:cs="宋体"/>
                <w:color w:val="000000" w:themeColor="text1"/>
                <w:kern w:val="0"/>
                <w:sz w:val="20"/>
                <w:szCs w:val="20"/>
              </w:rPr>
            </w:pPr>
            <w:r>
              <w:rPr>
                <w:rFonts w:ascii="Anonymous Pro" w:eastAsia="宋体" w:hAnsi="Anonymous Pro" w:cs="宋体" w:hint="eastAsia"/>
                <w:color w:val="000000" w:themeColor="text1"/>
                <w:kern w:val="0"/>
                <w:sz w:val="20"/>
                <w:szCs w:val="20"/>
              </w:rPr>
              <w:t>超时由</w:t>
            </w:r>
            <w:r>
              <w:rPr>
                <w:rFonts w:ascii="Anonymous Pro" w:eastAsia="宋体" w:hAnsi="Anonymous Pro" w:cs="宋体"/>
                <w:color w:val="000000" w:themeColor="text1"/>
                <w:kern w:val="0"/>
                <w:sz w:val="20"/>
                <w:szCs w:val="20"/>
              </w:rPr>
              <w:t> @@LOCK_TIMEOUT </w:t>
            </w:r>
            <w:r>
              <w:rPr>
                <w:rFonts w:ascii="Anonymous Pro" w:eastAsia="宋体" w:hAnsi="Anonymous Pro" w:cs="宋体" w:hint="eastAsia"/>
                <w:color w:val="000000" w:themeColor="text1"/>
                <w:kern w:val="0"/>
                <w:sz w:val="20"/>
                <w:szCs w:val="20"/>
              </w:rPr>
              <w:t>系统函数决定，可用</w:t>
            </w:r>
            <w:r>
              <w:rPr>
                <w:rFonts w:ascii="Anonymous Pro" w:eastAsia="宋体" w:hAnsi="Anonymous Pro" w:cs="宋体"/>
                <w:color w:val="000000" w:themeColor="text1"/>
                <w:kern w:val="0"/>
                <w:sz w:val="20"/>
                <w:szCs w:val="20"/>
              </w:rPr>
              <w:t> SET LOCK_TIMEOUT </w:t>
            </w:r>
            <w:r>
              <w:rPr>
                <w:rFonts w:ascii="Anonymous Pro" w:eastAsia="宋体" w:hAnsi="Anonymous Pro" w:cs="宋体" w:hint="eastAsia"/>
                <w:color w:val="000000" w:themeColor="text1"/>
                <w:kern w:val="0"/>
                <w:sz w:val="20"/>
                <w:szCs w:val="20"/>
              </w:rPr>
              <w:t>语句设置。</w:t>
            </w:r>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超时情况出现时，使用</w:t>
            </w:r>
            <w:r>
              <w:rPr>
                <w:rFonts w:ascii="Anonymous Pro" w:eastAsia="宋体" w:hAnsi="Anonymous Pro" w:cs="宋体"/>
                <w:color w:val="000000" w:themeColor="text1"/>
                <w:kern w:val="0"/>
                <w:sz w:val="20"/>
                <w:szCs w:val="20"/>
              </w:rPr>
              <w:t> </w:t>
            </w:r>
            <w:proofErr w:type="spellStart"/>
            <w:r>
              <w:rPr>
                <w:rFonts w:ascii="Anonymous Pro" w:eastAsia="宋体" w:hAnsi="Anonymous Pro" w:cs="宋体"/>
                <w:color w:val="000000" w:themeColor="text1"/>
                <w:kern w:val="0"/>
                <w:sz w:val="20"/>
                <w:szCs w:val="20"/>
              </w:rPr>
              <w:t>Lock:Timeout</w:t>
            </w:r>
            <w:proofErr w:type="spellEnd"/>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事件类进行监视。</w:t>
            </w:r>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此信息有助于确定超时是否对应用程序的性能造成重大影响，以及涉及哪些对象。</w:t>
            </w:r>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您可以检查修改这些对象的应用程序代码，以确定是否可以进行更改以将超时减到最小。持续时间为</w:t>
            </w:r>
            <w:r>
              <w:rPr>
                <w:rFonts w:ascii="Anonymous Pro" w:eastAsia="宋体" w:hAnsi="Anonymous Pro" w:cs="宋体"/>
                <w:color w:val="000000" w:themeColor="text1"/>
                <w:kern w:val="0"/>
                <w:sz w:val="20"/>
                <w:szCs w:val="20"/>
              </w:rPr>
              <w:t> 0 </w:t>
            </w:r>
            <w:r>
              <w:rPr>
                <w:rFonts w:ascii="Anonymous Pro" w:eastAsia="宋体" w:hAnsi="Anonymous Pro" w:cs="宋体" w:hint="eastAsia"/>
                <w:color w:val="000000" w:themeColor="text1"/>
                <w:kern w:val="0"/>
                <w:sz w:val="20"/>
                <w:szCs w:val="20"/>
              </w:rPr>
              <w:t>的</w:t>
            </w:r>
            <w:r>
              <w:rPr>
                <w:rFonts w:ascii="Anonymous Pro" w:eastAsia="宋体" w:hAnsi="Anonymous Pro" w:cs="宋体"/>
                <w:color w:val="000000" w:themeColor="text1"/>
                <w:kern w:val="0"/>
                <w:sz w:val="20"/>
                <w:szCs w:val="20"/>
              </w:rPr>
              <w:t> </w:t>
            </w:r>
            <w:proofErr w:type="spellStart"/>
            <w:r>
              <w:rPr>
                <w:rFonts w:ascii="Anonymous Pro" w:eastAsia="宋体" w:hAnsi="Anonymous Pro" w:cs="宋体"/>
                <w:color w:val="000000" w:themeColor="text1"/>
                <w:kern w:val="0"/>
                <w:sz w:val="20"/>
                <w:szCs w:val="20"/>
              </w:rPr>
              <w:t>Lock:Timeout</w:t>
            </w:r>
            <w:proofErr w:type="spellEnd"/>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事件通常是内部锁探测的结果，并不表示存在问题。</w:t>
            </w:r>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可以使用</w:t>
            </w:r>
            <w:r>
              <w:rPr>
                <w:rFonts w:ascii="Anonymous Pro" w:eastAsia="宋体" w:hAnsi="Anonymous Pro" w:cs="宋体"/>
                <w:color w:val="000000" w:themeColor="text1"/>
                <w:kern w:val="0"/>
                <w:sz w:val="20"/>
                <w:szCs w:val="20"/>
              </w:rPr>
              <w:t> </w:t>
            </w:r>
            <w:proofErr w:type="spellStart"/>
            <w:r>
              <w:rPr>
                <w:rFonts w:ascii="Anonymous Pro" w:eastAsia="宋体" w:hAnsi="Anonymous Pro" w:cs="宋体"/>
                <w:color w:val="000000" w:themeColor="text1"/>
                <w:kern w:val="0"/>
                <w:sz w:val="20"/>
                <w:szCs w:val="20"/>
              </w:rPr>
              <w:t>Lock:Timeout</w:t>
            </w:r>
            <w:proofErr w:type="spellEnd"/>
            <w:r>
              <w:rPr>
                <w:rFonts w:ascii="Anonymous Pro" w:eastAsia="宋体" w:hAnsi="Anonymous Pro" w:cs="宋体"/>
                <w:color w:val="000000" w:themeColor="text1"/>
                <w:kern w:val="0"/>
                <w:sz w:val="20"/>
                <w:szCs w:val="20"/>
              </w:rPr>
              <w:t> (timeout &gt; 0) </w:t>
            </w:r>
            <w:r>
              <w:rPr>
                <w:rFonts w:ascii="Anonymous Pro" w:eastAsia="宋体" w:hAnsi="Anonymous Pro" w:cs="宋体" w:hint="eastAsia"/>
                <w:color w:val="000000" w:themeColor="text1"/>
                <w:kern w:val="0"/>
                <w:sz w:val="20"/>
                <w:szCs w:val="20"/>
              </w:rPr>
              <w:t>事件以忽略持续时间为</w:t>
            </w:r>
            <w:r>
              <w:rPr>
                <w:rFonts w:ascii="Anonymous Pro" w:eastAsia="宋体" w:hAnsi="Anonymous Pro" w:cs="宋体"/>
                <w:color w:val="000000" w:themeColor="text1"/>
                <w:kern w:val="0"/>
                <w:sz w:val="20"/>
                <w:szCs w:val="20"/>
              </w:rPr>
              <w:t> 0 </w:t>
            </w:r>
            <w:r>
              <w:rPr>
                <w:rFonts w:ascii="Anonymous Pro" w:eastAsia="宋体" w:hAnsi="Anonymous Pro" w:cs="宋体" w:hint="eastAsia"/>
                <w:color w:val="000000" w:themeColor="text1"/>
                <w:kern w:val="0"/>
                <w:sz w:val="20"/>
                <w:szCs w:val="20"/>
              </w:rPr>
              <w:t>的超时。</w:t>
            </w:r>
          </w:p>
        </w:tc>
      </w:tr>
      <w:tr w:rsidR="005C4E69" w:rsidTr="00000E5A">
        <w:tc>
          <w:tcPr>
            <w:tcW w:w="2122"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proofErr w:type="spellStart"/>
            <w:r>
              <w:rPr>
                <w:rFonts w:ascii="Anonymous Pro" w:eastAsia="宋体" w:hAnsi="Anonymous Pro" w:cs="宋体"/>
                <w:color w:val="000000" w:themeColor="text1"/>
                <w:kern w:val="0"/>
                <w:sz w:val="20"/>
                <w:szCs w:val="20"/>
              </w:rPr>
              <w:lastRenderedPageBreak/>
              <w:t>SQLStmtStarting</w:t>
            </w:r>
            <w:proofErr w:type="spellEnd"/>
          </w:p>
        </w:tc>
        <w:tc>
          <w:tcPr>
            <w:tcW w:w="6174"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r>
              <w:rPr>
                <w:rFonts w:ascii="Anonymous Pro" w:eastAsia="宋体" w:hAnsi="Anonymous Pro" w:cs="宋体"/>
                <w:color w:val="000000" w:themeColor="text1"/>
                <w:kern w:val="0"/>
                <w:sz w:val="20"/>
                <w:szCs w:val="20"/>
              </w:rPr>
              <w:t>Transact-SQL </w:t>
            </w:r>
            <w:r>
              <w:rPr>
                <w:rFonts w:ascii="Anonymous Pro" w:eastAsia="宋体" w:hAnsi="Anonymous Pro" w:cs="宋体" w:hint="eastAsia"/>
                <w:color w:val="000000" w:themeColor="text1"/>
                <w:kern w:val="0"/>
                <w:sz w:val="20"/>
                <w:szCs w:val="20"/>
              </w:rPr>
              <w:t>语句已开始执行。</w:t>
            </w:r>
          </w:p>
        </w:tc>
      </w:tr>
      <w:tr w:rsidR="005C4E69" w:rsidTr="00000E5A">
        <w:tc>
          <w:tcPr>
            <w:tcW w:w="2122"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proofErr w:type="spellStart"/>
            <w:r>
              <w:rPr>
                <w:rFonts w:ascii="Anonymous Pro" w:eastAsia="宋体" w:hAnsi="Anonymous Pro" w:cs="宋体"/>
                <w:color w:val="000000" w:themeColor="text1"/>
                <w:kern w:val="0"/>
                <w:sz w:val="20"/>
                <w:szCs w:val="20"/>
              </w:rPr>
              <w:t>SQLStmtCompleted</w:t>
            </w:r>
            <w:proofErr w:type="spellEnd"/>
          </w:p>
        </w:tc>
        <w:tc>
          <w:tcPr>
            <w:tcW w:w="6174"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r>
              <w:rPr>
                <w:rFonts w:ascii="Anonymous Pro" w:eastAsia="宋体" w:hAnsi="Anonymous Pro" w:cs="宋体"/>
                <w:color w:val="000000" w:themeColor="text1"/>
                <w:kern w:val="0"/>
                <w:sz w:val="20"/>
                <w:szCs w:val="20"/>
              </w:rPr>
              <w:t>Transact-SQL </w:t>
            </w:r>
            <w:r>
              <w:rPr>
                <w:rFonts w:ascii="Anonymous Pro" w:eastAsia="宋体" w:hAnsi="Anonymous Pro" w:cs="宋体" w:hint="eastAsia"/>
                <w:color w:val="000000" w:themeColor="text1"/>
                <w:kern w:val="0"/>
                <w:sz w:val="20"/>
                <w:szCs w:val="20"/>
              </w:rPr>
              <w:t>语句已完成。</w:t>
            </w:r>
          </w:p>
        </w:tc>
      </w:tr>
      <w:tr w:rsidR="005C4E69" w:rsidTr="00000E5A">
        <w:tc>
          <w:tcPr>
            <w:tcW w:w="2122"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proofErr w:type="spellStart"/>
            <w:r>
              <w:rPr>
                <w:rFonts w:ascii="Anonymous Pro" w:eastAsia="宋体" w:hAnsi="Anonymous Pro" w:cs="宋体"/>
                <w:color w:val="000000" w:themeColor="text1"/>
                <w:kern w:val="0"/>
                <w:sz w:val="20"/>
                <w:szCs w:val="20"/>
              </w:rPr>
              <w:t>SPStarting</w:t>
            </w:r>
            <w:proofErr w:type="spellEnd"/>
          </w:p>
        </w:tc>
        <w:tc>
          <w:tcPr>
            <w:tcW w:w="6174"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r>
              <w:rPr>
                <w:rFonts w:ascii="Anonymous Pro" w:eastAsia="宋体" w:hAnsi="Anonymous Pro" w:cs="宋体" w:hint="eastAsia"/>
                <w:color w:val="000000" w:themeColor="text1"/>
                <w:kern w:val="0"/>
                <w:sz w:val="20"/>
                <w:szCs w:val="20"/>
              </w:rPr>
              <w:t>存储过程将要开始执行。</w:t>
            </w:r>
          </w:p>
        </w:tc>
      </w:tr>
      <w:tr w:rsidR="005C4E69" w:rsidTr="00000E5A">
        <w:tc>
          <w:tcPr>
            <w:tcW w:w="2122"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proofErr w:type="spellStart"/>
            <w:r>
              <w:rPr>
                <w:rFonts w:ascii="Anonymous Pro" w:eastAsia="宋体" w:hAnsi="Anonymous Pro" w:cs="宋体"/>
                <w:color w:val="000000" w:themeColor="text1"/>
                <w:kern w:val="0"/>
                <w:sz w:val="20"/>
                <w:szCs w:val="20"/>
              </w:rPr>
              <w:t>SPCompleted</w:t>
            </w:r>
            <w:proofErr w:type="spellEnd"/>
          </w:p>
        </w:tc>
        <w:tc>
          <w:tcPr>
            <w:tcW w:w="6174"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r>
              <w:rPr>
                <w:rFonts w:ascii="Anonymous Pro" w:eastAsia="宋体" w:hAnsi="Anonymous Pro" w:cs="宋体" w:hint="eastAsia"/>
                <w:color w:val="000000" w:themeColor="text1"/>
                <w:kern w:val="0"/>
                <w:sz w:val="20"/>
                <w:szCs w:val="20"/>
              </w:rPr>
              <w:t>存储过程已执行完毕。</w:t>
            </w:r>
          </w:p>
        </w:tc>
      </w:tr>
      <w:tr w:rsidR="005C4E69" w:rsidTr="00000E5A">
        <w:tc>
          <w:tcPr>
            <w:tcW w:w="2122"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proofErr w:type="spellStart"/>
            <w:r>
              <w:rPr>
                <w:rFonts w:ascii="Anonymous Pro" w:eastAsia="宋体" w:hAnsi="Anonymous Pro" w:cs="宋体"/>
                <w:color w:val="000000" w:themeColor="text1"/>
                <w:kern w:val="0"/>
                <w:sz w:val="20"/>
                <w:szCs w:val="20"/>
              </w:rPr>
              <w:t>SPStmtStarting</w:t>
            </w:r>
            <w:proofErr w:type="spellEnd"/>
          </w:p>
        </w:tc>
        <w:tc>
          <w:tcPr>
            <w:tcW w:w="6174"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r>
              <w:rPr>
                <w:rFonts w:ascii="Anonymous Pro" w:eastAsia="宋体" w:hAnsi="Anonymous Pro" w:cs="宋体" w:hint="eastAsia"/>
                <w:color w:val="000000" w:themeColor="text1"/>
                <w:kern w:val="0"/>
                <w:sz w:val="20"/>
                <w:szCs w:val="20"/>
              </w:rPr>
              <w:t>已开始执行存储过程中的</w:t>
            </w:r>
            <w:r>
              <w:rPr>
                <w:rFonts w:ascii="Anonymous Pro" w:eastAsia="宋体" w:hAnsi="Anonymous Pro" w:cs="宋体"/>
                <w:color w:val="000000" w:themeColor="text1"/>
                <w:kern w:val="0"/>
                <w:sz w:val="20"/>
                <w:szCs w:val="20"/>
              </w:rPr>
              <w:t> Transact-SQL </w:t>
            </w:r>
            <w:r>
              <w:rPr>
                <w:rFonts w:ascii="Anonymous Pro" w:eastAsia="宋体" w:hAnsi="Anonymous Pro" w:cs="宋体" w:hint="eastAsia"/>
                <w:color w:val="000000" w:themeColor="text1"/>
                <w:kern w:val="0"/>
                <w:sz w:val="20"/>
                <w:szCs w:val="20"/>
              </w:rPr>
              <w:t>语句。</w:t>
            </w:r>
          </w:p>
        </w:tc>
      </w:tr>
      <w:tr w:rsidR="005C4E69" w:rsidTr="00000E5A">
        <w:tc>
          <w:tcPr>
            <w:tcW w:w="2122"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proofErr w:type="spellStart"/>
            <w:r>
              <w:rPr>
                <w:rFonts w:ascii="Anonymous Pro" w:eastAsia="宋体" w:hAnsi="Anonymous Pro" w:cs="宋体"/>
                <w:color w:val="000000" w:themeColor="text1"/>
                <w:kern w:val="0"/>
                <w:sz w:val="20"/>
                <w:szCs w:val="20"/>
              </w:rPr>
              <w:t>SPStmtCompleted</w:t>
            </w:r>
            <w:proofErr w:type="spellEnd"/>
          </w:p>
        </w:tc>
        <w:tc>
          <w:tcPr>
            <w:tcW w:w="6174"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r>
              <w:rPr>
                <w:rFonts w:ascii="Anonymous Pro" w:eastAsia="宋体" w:hAnsi="Anonymous Pro" w:cs="宋体" w:hint="eastAsia"/>
                <w:color w:val="000000" w:themeColor="text1"/>
                <w:kern w:val="0"/>
                <w:sz w:val="20"/>
                <w:szCs w:val="20"/>
              </w:rPr>
              <w:t>存储过程中的</w:t>
            </w:r>
            <w:r>
              <w:rPr>
                <w:rFonts w:ascii="Anonymous Pro" w:eastAsia="宋体" w:hAnsi="Anonymous Pro" w:cs="宋体"/>
                <w:color w:val="000000" w:themeColor="text1"/>
                <w:kern w:val="0"/>
                <w:sz w:val="20"/>
                <w:szCs w:val="20"/>
              </w:rPr>
              <w:t> Transact-SQL </w:t>
            </w:r>
            <w:r>
              <w:rPr>
                <w:rFonts w:ascii="Anonymous Pro" w:eastAsia="宋体" w:hAnsi="Anonymous Pro" w:cs="宋体" w:hint="eastAsia"/>
                <w:color w:val="000000" w:themeColor="text1"/>
                <w:kern w:val="0"/>
                <w:sz w:val="20"/>
                <w:szCs w:val="20"/>
              </w:rPr>
              <w:t>语句已执行完毕。</w:t>
            </w:r>
          </w:p>
        </w:tc>
      </w:tr>
      <w:tr w:rsidR="005C4E69" w:rsidTr="00000E5A">
        <w:tc>
          <w:tcPr>
            <w:tcW w:w="2122"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proofErr w:type="spellStart"/>
            <w:r>
              <w:rPr>
                <w:rFonts w:ascii="Anonymous Pro" w:eastAsia="宋体" w:hAnsi="Anonymous Pro" w:cs="宋体"/>
                <w:color w:val="000000" w:themeColor="text1"/>
                <w:kern w:val="0"/>
                <w:sz w:val="20"/>
                <w:szCs w:val="20"/>
              </w:rPr>
              <w:t>SQLTransaction</w:t>
            </w:r>
            <w:proofErr w:type="spellEnd"/>
          </w:p>
        </w:tc>
        <w:tc>
          <w:tcPr>
            <w:tcW w:w="6174"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r>
              <w:rPr>
                <w:rFonts w:ascii="Anonymous Pro" w:eastAsia="宋体" w:hAnsi="Anonymous Pro" w:cs="宋体" w:hint="eastAsia"/>
                <w:color w:val="000000" w:themeColor="text1"/>
                <w:kern w:val="0"/>
                <w:sz w:val="20"/>
                <w:szCs w:val="20"/>
              </w:rPr>
              <w:t>可以监视事务开始和完成的时间，尤其是当您测试应用程序、触发器或存储过程时。</w:t>
            </w:r>
          </w:p>
        </w:tc>
      </w:tr>
      <w:tr w:rsidR="005C4E69" w:rsidTr="00000E5A">
        <w:tc>
          <w:tcPr>
            <w:tcW w:w="2122"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proofErr w:type="spellStart"/>
            <w:r>
              <w:rPr>
                <w:rFonts w:ascii="Anonymous Pro" w:eastAsia="宋体" w:hAnsi="Anonymous Pro" w:cs="宋体"/>
                <w:color w:val="000000" w:themeColor="text1"/>
                <w:kern w:val="0"/>
                <w:sz w:val="20"/>
                <w:szCs w:val="20"/>
              </w:rPr>
              <w:t>ScanStarted</w:t>
            </w:r>
            <w:proofErr w:type="spellEnd"/>
          </w:p>
        </w:tc>
        <w:tc>
          <w:tcPr>
            <w:tcW w:w="6174"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r>
              <w:rPr>
                <w:rFonts w:ascii="Anonymous Pro" w:eastAsia="宋体" w:hAnsi="Anonymous Pro" w:cs="宋体" w:hint="eastAsia"/>
                <w:color w:val="000000" w:themeColor="text1"/>
                <w:kern w:val="0"/>
                <w:sz w:val="20"/>
                <w:szCs w:val="20"/>
              </w:rPr>
              <w:t>开始扫描表或索引时，会发生</w:t>
            </w:r>
            <w:r>
              <w:rPr>
                <w:rFonts w:ascii="Anonymous Pro" w:eastAsia="宋体" w:hAnsi="Anonymous Pro" w:cs="宋体"/>
                <w:color w:val="000000" w:themeColor="text1"/>
                <w:kern w:val="0"/>
                <w:sz w:val="20"/>
                <w:szCs w:val="20"/>
              </w:rPr>
              <w:t> </w:t>
            </w:r>
            <w:proofErr w:type="spellStart"/>
            <w:r>
              <w:rPr>
                <w:rFonts w:ascii="Anonymous Pro" w:eastAsia="宋体" w:hAnsi="Anonymous Pro" w:cs="宋体"/>
                <w:color w:val="000000" w:themeColor="text1"/>
                <w:kern w:val="0"/>
                <w:sz w:val="20"/>
                <w:szCs w:val="20"/>
              </w:rPr>
              <w:t>Scan:Started</w:t>
            </w:r>
            <w:proofErr w:type="spellEnd"/>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事件类。</w:t>
            </w:r>
          </w:p>
        </w:tc>
      </w:tr>
      <w:tr w:rsidR="005C4E69" w:rsidTr="00000E5A">
        <w:tc>
          <w:tcPr>
            <w:tcW w:w="2122"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proofErr w:type="spellStart"/>
            <w:r>
              <w:rPr>
                <w:rFonts w:ascii="Anonymous Pro" w:eastAsia="宋体" w:hAnsi="Anonymous Pro" w:cs="宋体"/>
                <w:color w:val="000000" w:themeColor="text1"/>
                <w:kern w:val="0"/>
                <w:sz w:val="20"/>
                <w:szCs w:val="20"/>
              </w:rPr>
              <w:t>ScanStopped</w:t>
            </w:r>
            <w:proofErr w:type="spellEnd"/>
          </w:p>
        </w:tc>
        <w:tc>
          <w:tcPr>
            <w:tcW w:w="6174"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r>
              <w:rPr>
                <w:rFonts w:ascii="Anonymous Pro" w:eastAsia="宋体" w:hAnsi="Anonymous Pro" w:cs="宋体" w:hint="eastAsia"/>
                <w:color w:val="000000" w:themeColor="text1"/>
                <w:kern w:val="0"/>
                <w:sz w:val="20"/>
                <w:szCs w:val="20"/>
              </w:rPr>
              <w:t>停止扫描表或索引时，会发生</w:t>
            </w:r>
            <w:r>
              <w:rPr>
                <w:rFonts w:ascii="Anonymous Pro" w:eastAsia="宋体" w:hAnsi="Anonymous Pro" w:cs="宋体"/>
                <w:color w:val="000000" w:themeColor="text1"/>
                <w:kern w:val="0"/>
                <w:sz w:val="20"/>
                <w:szCs w:val="20"/>
              </w:rPr>
              <w:t> </w:t>
            </w:r>
            <w:proofErr w:type="spellStart"/>
            <w:r>
              <w:rPr>
                <w:rFonts w:ascii="Anonymous Pro" w:eastAsia="宋体" w:hAnsi="Anonymous Pro" w:cs="宋体"/>
                <w:color w:val="000000" w:themeColor="text1"/>
                <w:kern w:val="0"/>
                <w:sz w:val="20"/>
                <w:szCs w:val="20"/>
              </w:rPr>
              <w:t>Scan:Stopped</w:t>
            </w:r>
            <w:proofErr w:type="spellEnd"/>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事件类。</w:t>
            </w:r>
          </w:p>
        </w:tc>
      </w:tr>
      <w:tr w:rsidR="005C4E69" w:rsidTr="00000E5A">
        <w:tc>
          <w:tcPr>
            <w:tcW w:w="2122"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proofErr w:type="spellStart"/>
            <w:r>
              <w:rPr>
                <w:rFonts w:ascii="Anonymous Pro" w:eastAsia="宋体" w:hAnsi="Anonymous Pro" w:cs="宋体"/>
                <w:color w:val="000000" w:themeColor="text1"/>
                <w:kern w:val="0"/>
                <w:sz w:val="20"/>
                <w:szCs w:val="20"/>
              </w:rPr>
              <w:t>CursorOpen</w:t>
            </w:r>
            <w:proofErr w:type="spellEnd"/>
          </w:p>
        </w:tc>
        <w:tc>
          <w:tcPr>
            <w:tcW w:w="6174"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r>
              <w:rPr>
                <w:rFonts w:ascii="Anonymous Pro" w:eastAsia="宋体" w:hAnsi="Anonymous Pro" w:cs="宋体" w:hint="eastAsia"/>
                <w:color w:val="000000" w:themeColor="text1"/>
                <w:kern w:val="0"/>
                <w:sz w:val="20"/>
                <w:szCs w:val="20"/>
              </w:rPr>
              <w:t>说明在应用程序编程接口</w:t>
            </w:r>
            <w:r>
              <w:rPr>
                <w:rFonts w:ascii="Anonymous Pro" w:eastAsia="宋体" w:hAnsi="Anonymous Pro" w:cs="宋体"/>
                <w:color w:val="000000" w:themeColor="text1"/>
                <w:kern w:val="0"/>
                <w:sz w:val="20"/>
                <w:szCs w:val="20"/>
              </w:rPr>
              <w:t> (API) </w:t>
            </w:r>
            <w:r>
              <w:rPr>
                <w:rFonts w:ascii="Anonymous Pro" w:eastAsia="宋体" w:hAnsi="Anonymous Pro" w:cs="宋体" w:hint="eastAsia"/>
                <w:color w:val="000000" w:themeColor="text1"/>
                <w:kern w:val="0"/>
                <w:sz w:val="20"/>
                <w:szCs w:val="20"/>
              </w:rPr>
              <w:t>游标中发生的游标打开事件。</w:t>
            </w:r>
          </w:p>
          <w:p w:rsidR="005C4E69" w:rsidRDefault="005C4E69">
            <w:pPr>
              <w:rPr>
                <w:rFonts w:ascii="Anonymous Pro" w:eastAsia="宋体" w:hAnsi="Anonymous Pro" w:cs="宋体"/>
                <w:color w:val="000000" w:themeColor="text1"/>
                <w:kern w:val="0"/>
                <w:sz w:val="20"/>
                <w:szCs w:val="20"/>
              </w:rPr>
            </w:pPr>
            <w:r>
              <w:rPr>
                <w:rFonts w:ascii="Anonymous Pro" w:eastAsia="宋体" w:hAnsi="Anonymous Pro" w:cs="宋体"/>
                <w:color w:val="000000" w:themeColor="text1"/>
                <w:kern w:val="0"/>
                <w:sz w:val="20"/>
                <w:szCs w:val="20"/>
              </w:rPr>
              <w:t>SQL Server </w:t>
            </w:r>
            <w:r>
              <w:rPr>
                <w:rFonts w:ascii="Anonymous Pro" w:eastAsia="宋体" w:hAnsi="Anonymous Pro" w:cs="宋体" w:hint="eastAsia"/>
                <w:color w:val="000000" w:themeColor="text1"/>
                <w:kern w:val="0"/>
                <w:sz w:val="20"/>
                <w:szCs w:val="20"/>
              </w:rPr>
              <w:t>数据库引擎定义与游标和游标选项相关联的</w:t>
            </w:r>
            <w:r>
              <w:rPr>
                <w:rFonts w:ascii="Anonymous Pro" w:eastAsia="宋体" w:hAnsi="Anonymous Pro" w:cs="宋体"/>
                <w:color w:val="000000" w:themeColor="text1"/>
                <w:kern w:val="0"/>
                <w:sz w:val="20"/>
                <w:szCs w:val="20"/>
              </w:rPr>
              <w:t> SQL </w:t>
            </w:r>
            <w:r>
              <w:rPr>
                <w:rFonts w:ascii="Anonymous Pro" w:eastAsia="宋体" w:hAnsi="Anonymous Pro" w:cs="宋体" w:hint="eastAsia"/>
                <w:color w:val="000000" w:themeColor="text1"/>
                <w:kern w:val="0"/>
                <w:sz w:val="20"/>
                <w:szCs w:val="20"/>
              </w:rPr>
              <w:t>语句时发生游标打开事件，然后填充游标。</w:t>
            </w:r>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在记录游标性能的跟踪中包括</w:t>
            </w:r>
            <w:r>
              <w:rPr>
                <w:rFonts w:ascii="Anonymous Pro" w:eastAsia="宋体" w:hAnsi="Anonymous Pro" w:cs="宋体"/>
                <w:color w:val="000000" w:themeColor="text1"/>
                <w:kern w:val="0"/>
                <w:sz w:val="20"/>
                <w:szCs w:val="20"/>
              </w:rPr>
              <w:t> </w:t>
            </w:r>
            <w:proofErr w:type="spellStart"/>
            <w:r>
              <w:rPr>
                <w:rFonts w:ascii="Anonymous Pro" w:eastAsia="宋体" w:hAnsi="Anonymous Pro" w:cs="宋体"/>
                <w:color w:val="000000" w:themeColor="text1"/>
                <w:kern w:val="0"/>
                <w:sz w:val="20"/>
                <w:szCs w:val="20"/>
              </w:rPr>
              <w:t>CursorOpen</w:t>
            </w:r>
            <w:proofErr w:type="spellEnd"/>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事件类。</w:t>
            </w:r>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在跟踪中包括</w:t>
            </w:r>
            <w:r>
              <w:rPr>
                <w:rFonts w:ascii="Anonymous Pro" w:eastAsia="宋体" w:hAnsi="Anonymous Pro" w:cs="宋体"/>
                <w:color w:val="000000" w:themeColor="text1"/>
                <w:kern w:val="0"/>
                <w:sz w:val="20"/>
                <w:szCs w:val="20"/>
              </w:rPr>
              <w:t> </w:t>
            </w:r>
            <w:proofErr w:type="spellStart"/>
            <w:r>
              <w:rPr>
                <w:rFonts w:ascii="Anonymous Pro" w:eastAsia="宋体" w:hAnsi="Anonymous Pro" w:cs="宋体"/>
                <w:color w:val="000000" w:themeColor="text1"/>
                <w:kern w:val="0"/>
                <w:sz w:val="20"/>
                <w:szCs w:val="20"/>
              </w:rPr>
              <w:t>CursorOpen</w:t>
            </w:r>
            <w:proofErr w:type="spellEnd"/>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事件类时，产生的开销取决于跟踪期间数据库中使用游标的频率。</w:t>
            </w:r>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如果广泛使用游标，则跟踪可能会显著地降低性能。</w:t>
            </w:r>
          </w:p>
        </w:tc>
      </w:tr>
      <w:tr w:rsidR="005C4E69" w:rsidTr="00000E5A">
        <w:tc>
          <w:tcPr>
            <w:tcW w:w="2122"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proofErr w:type="spellStart"/>
            <w:r>
              <w:rPr>
                <w:rFonts w:ascii="Anonymous Pro" w:eastAsia="宋体" w:hAnsi="Anonymous Pro" w:cs="宋体"/>
                <w:color w:val="000000" w:themeColor="text1"/>
                <w:kern w:val="0"/>
                <w:sz w:val="20"/>
                <w:szCs w:val="20"/>
              </w:rPr>
              <w:t>TransactionLog</w:t>
            </w:r>
            <w:proofErr w:type="spellEnd"/>
          </w:p>
        </w:tc>
        <w:tc>
          <w:tcPr>
            <w:tcW w:w="6174"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r>
              <w:rPr>
                <w:rFonts w:ascii="Anonymous Pro" w:eastAsia="宋体" w:hAnsi="Anonymous Pro" w:cs="宋体" w:hint="eastAsia"/>
                <w:color w:val="000000" w:themeColor="text1"/>
                <w:kern w:val="0"/>
                <w:sz w:val="20"/>
                <w:szCs w:val="20"/>
              </w:rPr>
              <w:t>可以监视</w:t>
            </w:r>
            <w:r>
              <w:rPr>
                <w:rFonts w:ascii="Anonymous Pro" w:eastAsia="宋体" w:hAnsi="Anonymous Pro" w:cs="宋体"/>
                <w:color w:val="000000" w:themeColor="text1"/>
                <w:kern w:val="0"/>
                <w:sz w:val="20"/>
                <w:szCs w:val="20"/>
              </w:rPr>
              <w:t> SQL Server </w:t>
            </w:r>
            <w:r>
              <w:rPr>
                <w:rFonts w:ascii="Anonymous Pro" w:eastAsia="宋体" w:hAnsi="Anonymous Pro" w:cs="宋体" w:hint="eastAsia"/>
                <w:color w:val="000000" w:themeColor="text1"/>
                <w:kern w:val="0"/>
                <w:sz w:val="20"/>
                <w:szCs w:val="20"/>
              </w:rPr>
              <w:t>数据库引擎实例的事务日志中的活动。</w:t>
            </w:r>
          </w:p>
        </w:tc>
      </w:tr>
      <w:tr w:rsidR="005C4E69" w:rsidTr="00000E5A">
        <w:tc>
          <w:tcPr>
            <w:tcW w:w="2122"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proofErr w:type="spellStart"/>
            <w:r>
              <w:rPr>
                <w:rFonts w:ascii="Anonymous Pro" w:eastAsia="宋体" w:hAnsi="Anonymous Pro" w:cs="宋体"/>
                <w:color w:val="000000" w:themeColor="text1"/>
                <w:kern w:val="0"/>
                <w:sz w:val="20"/>
                <w:szCs w:val="20"/>
              </w:rPr>
              <w:t>LockDeadlockChain</w:t>
            </w:r>
            <w:proofErr w:type="spellEnd"/>
          </w:p>
        </w:tc>
        <w:tc>
          <w:tcPr>
            <w:tcW w:w="6174"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r>
              <w:rPr>
                <w:rFonts w:ascii="Anonymous Pro" w:eastAsia="宋体" w:hAnsi="Anonymous Pro" w:cs="宋体" w:hint="eastAsia"/>
                <w:color w:val="000000" w:themeColor="text1"/>
                <w:kern w:val="0"/>
                <w:sz w:val="20"/>
                <w:szCs w:val="20"/>
              </w:rPr>
              <w:t>对于死锁中的每个参与者都会产生</w:t>
            </w:r>
            <w:r>
              <w:rPr>
                <w:rFonts w:ascii="Anonymous Pro" w:eastAsia="宋体" w:hAnsi="Anonymous Pro" w:cs="宋体"/>
                <w:color w:val="000000" w:themeColor="text1"/>
                <w:kern w:val="0"/>
                <w:sz w:val="20"/>
                <w:szCs w:val="20"/>
              </w:rPr>
              <w:t> </w:t>
            </w:r>
            <w:proofErr w:type="spellStart"/>
            <w:r>
              <w:rPr>
                <w:rFonts w:ascii="Anonymous Pro" w:eastAsia="宋体" w:hAnsi="Anonymous Pro" w:cs="宋体"/>
                <w:color w:val="000000" w:themeColor="text1"/>
                <w:kern w:val="0"/>
                <w:sz w:val="20"/>
                <w:szCs w:val="20"/>
              </w:rPr>
              <w:t>Lock:Deadlock</w:t>
            </w:r>
            <w:proofErr w:type="spellEnd"/>
            <w:r>
              <w:rPr>
                <w:rFonts w:ascii="Anonymous Pro" w:eastAsia="宋体" w:hAnsi="Anonymous Pro" w:cs="宋体"/>
                <w:color w:val="000000" w:themeColor="text1"/>
                <w:kern w:val="0"/>
                <w:sz w:val="20"/>
                <w:szCs w:val="20"/>
              </w:rPr>
              <w:t> Chain </w:t>
            </w:r>
            <w:r>
              <w:rPr>
                <w:rFonts w:ascii="Anonymous Pro" w:eastAsia="宋体" w:hAnsi="Anonymous Pro" w:cs="宋体" w:hint="eastAsia"/>
                <w:color w:val="000000" w:themeColor="text1"/>
                <w:kern w:val="0"/>
                <w:sz w:val="20"/>
                <w:szCs w:val="20"/>
              </w:rPr>
              <w:t>事件类。</w:t>
            </w:r>
            <w:r>
              <w:rPr>
                <w:rFonts w:ascii="Anonymous Pro" w:eastAsia="宋体" w:hAnsi="Anonymous Pro" w:cs="宋体"/>
                <w:color w:val="000000" w:themeColor="text1"/>
                <w:kern w:val="0"/>
                <w:sz w:val="20"/>
                <w:szCs w:val="20"/>
              </w:rPr>
              <w:t> </w:t>
            </w:r>
          </w:p>
          <w:p w:rsidR="005C4E69" w:rsidRDefault="005C4E69">
            <w:pPr>
              <w:rPr>
                <w:rFonts w:ascii="Anonymous Pro" w:eastAsia="宋体" w:hAnsi="Anonymous Pro" w:cs="宋体"/>
                <w:color w:val="000000" w:themeColor="text1"/>
                <w:kern w:val="0"/>
                <w:sz w:val="20"/>
                <w:szCs w:val="20"/>
              </w:rPr>
            </w:pPr>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使用</w:t>
            </w:r>
            <w:r>
              <w:rPr>
                <w:rFonts w:ascii="Anonymous Pro" w:eastAsia="宋体" w:hAnsi="Anonymous Pro" w:cs="宋体"/>
                <w:color w:val="000000" w:themeColor="text1"/>
                <w:kern w:val="0"/>
                <w:sz w:val="20"/>
                <w:szCs w:val="20"/>
              </w:rPr>
              <w:t> </w:t>
            </w:r>
            <w:proofErr w:type="spellStart"/>
            <w:r>
              <w:rPr>
                <w:rFonts w:ascii="Anonymous Pro" w:eastAsia="宋体" w:hAnsi="Anonymous Pro" w:cs="宋体"/>
                <w:color w:val="000000" w:themeColor="text1"/>
                <w:kern w:val="0"/>
                <w:sz w:val="20"/>
                <w:szCs w:val="20"/>
              </w:rPr>
              <w:t>Lock:Deadlock</w:t>
            </w:r>
            <w:proofErr w:type="spellEnd"/>
            <w:r>
              <w:rPr>
                <w:rFonts w:ascii="Anonymous Pro" w:eastAsia="宋体" w:hAnsi="Anonymous Pro" w:cs="宋体"/>
                <w:color w:val="000000" w:themeColor="text1"/>
                <w:kern w:val="0"/>
                <w:sz w:val="20"/>
                <w:szCs w:val="20"/>
              </w:rPr>
              <w:t> Chain </w:t>
            </w:r>
            <w:r>
              <w:rPr>
                <w:rFonts w:ascii="Anonymous Pro" w:eastAsia="宋体" w:hAnsi="Anonymous Pro" w:cs="宋体" w:hint="eastAsia"/>
                <w:color w:val="000000" w:themeColor="text1"/>
                <w:kern w:val="0"/>
                <w:sz w:val="20"/>
                <w:szCs w:val="20"/>
              </w:rPr>
              <w:t>事件类可以监视何时出现死锁情况。</w:t>
            </w:r>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此信息有助于确定死锁是否会对应用程序的性能造成重大影响，以及会涉及哪些对象。</w:t>
            </w:r>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可以检查用于修改这些对象的应用程序代码，以便确定是否可以做出更改以便将死锁的情况减到最少。</w:t>
            </w:r>
          </w:p>
        </w:tc>
      </w:tr>
      <w:tr w:rsidR="005C4E69" w:rsidTr="00000E5A">
        <w:tc>
          <w:tcPr>
            <w:tcW w:w="2122"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proofErr w:type="spellStart"/>
            <w:r>
              <w:rPr>
                <w:rFonts w:ascii="Anonymous Pro" w:eastAsia="宋体" w:hAnsi="Anonymous Pro" w:cs="宋体"/>
                <w:color w:val="000000" w:themeColor="text1"/>
                <w:kern w:val="0"/>
                <w:sz w:val="20"/>
                <w:szCs w:val="20"/>
              </w:rPr>
              <w:t>LockEscalation</w:t>
            </w:r>
            <w:proofErr w:type="spellEnd"/>
          </w:p>
        </w:tc>
        <w:tc>
          <w:tcPr>
            <w:tcW w:w="6174"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r>
              <w:rPr>
                <w:rFonts w:ascii="Anonymous Pro" w:eastAsia="宋体" w:hAnsi="Anonymous Pro" w:cs="宋体" w:hint="eastAsia"/>
                <w:color w:val="000000" w:themeColor="text1"/>
                <w:kern w:val="0"/>
                <w:sz w:val="20"/>
                <w:szCs w:val="20"/>
              </w:rPr>
              <w:t>较细粒度的锁已转换为较粗粒度的锁；例如，行锁已转换为对象锁。</w:t>
            </w:r>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升级事件类是事件</w:t>
            </w:r>
            <w:r>
              <w:rPr>
                <w:rFonts w:ascii="Anonymous Pro" w:eastAsia="宋体" w:hAnsi="Anonymous Pro" w:cs="宋体"/>
                <w:color w:val="000000" w:themeColor="text1"/>
                <w:kern w:val="0"/>
                <w:sz w:val="20"/>
                <w:szCs w:val="20"/>
              </w:rPr>
              <w:t> ID </w:t>
            </w:r>
            <w:r>
              <w:rPr>
                <w:rFonts w:ascii="Anonymous Pro" w:eastAsia="宋体" w:hAnsi="Anonymous Pro" w:cs="宋体" w:hint="eastAsia"/>
                <w:color w:val="000000" w:themeColor="text1"/>
                <w:kern w:val="0"/>
                <w:sz w:val="20"/>
                <w:szCs w:val="20"/>
              </w:rPr>
              <w:t>为</w:t>
            </w:r>
            <w:r>
              <w:rPr>
                <w:rFonts w:ascii="Anonymous Pro" w:eastAsia="宋体" w:hAnsi="Anonymous Pro" w:cs="宋体"/>
                <w:color w:val="000000" w:themeColor="text1"/>
                <w:kern w:val="0"/>
                <w:sz w:val="20"/>
                <w:szCs w:val="20"/>
              </w:rPr>
              <w:t> 60 </w:t>
            </w:r>
            <w:r>
              <w:rPr>
                <w:rFonts w:ascii="Anonymous Pro" w:eastAsia="宋体" w:hAnsi="Anonymous Pro" w:cs="宋体" w:hint="eastAsia"/>
                <w:color w:val="000000" w:themeColor="text1"/>
                <w:kern w:val="0"/>
                <w:sz w:val="20"/>
                <w:szCs w:val="20"/>
              </w:rPr>
              <w:t>的事件类。</w:t>
            </w:r>
          </w:p>
        </w:tc>
      </w:tr>
      <w:tr w:rsidR="005C4E69" w:rsidTr="00000E5A">
        <w:tc>
          <w:tcPr>
            <w:tcW w:w="2122"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proofErr w:type="spellStart"/>
            <w:r>
              <w:rPr>
                <w:rFonts w:ascii="Anonymous Pro" w:eastAsia="宋体" w:hAnsi="Anonymous Pro" w:cs="宋体"/>
                <w:color w:val="000000" w:themeColor="text1"/>
                <w:kern w:val="0"/>
                <w:sz w:val="20"/>
                <w:szCs w:val="20"/>
              </w:rPr>
              <w:t>ExecutionWarnings</w:t>
            </w:r>
            <w:proofErr w:type="spellEnd"/>
          </w:p>
        </w:tc>
        <w:tc>
          <w:tcPr>
            <w:tcW w:w="6174"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r>
              <w:rPr>
                <w:rFonts w:ascii="Anonymous Pro" w:eastAsia="宋体" w:hAnsi="Anonymous Pro" w:cs="宋体" w:hint="eastAsia"/>
                <w:color w:val="000000" w:themeColor="text1"/>
                <w:kern w:val="0"/>
                <w:sz w:val="20"/>
                <w:szCs w:val="20"/>
              </w:rPr>
              <w:t>在执行</w:t>
            </w:r>
            <w:r>
              <w:rPr>
                <w:rFonts w:ascii="Anonymous Pro" w:eastAsia="宋体" w:hAnsi="Anonymous Pro" w:cs="宋体"/>
                <w:color w:val="000000" w:themeColor="text1"/>
                <w:kern w:val="0"/>
                <w:sz w:val="20"/>
                <w:szCs w:val="20"/>
              </w:rPr>
              <w:t> SQL Server </w:t>
            </w:r>
            <w:r>
              <w:rPr>
                <w:rFonts w:ascii="Anonymous Pro" w:eastAsia="宋体" w:hAnsi="Anonymous Pro" w:cs="宋体" w:hint="eastAsia"/>
                <w:color w:val="000000" w:themeColor="text1"/>
                <w:kern w:val="0"/>
                <w:sz w:val="20"/>
                <w:szCs w:val="20"/>
              </w:rPr>
              <w:t>语句或存储过程期间出现的内存授予警告。</w:t>
            </w:r>
          </w:p>
          <w:p w:rsidR="005C4E69" w:rsidRDefault="005C4E69">
            <w:pPr>
              <w:rPr>
                <w:rFonts w:ascii="Anonymous Pro" w:eastAsia="宋体" w:hAnsi="Anonymous Pro" w:cs="宋体"/>
                <w:color w:val="000000" w:themeColor="text1"/>
                <w:kern w:val="0"/>
                <w:sz w:val="20"/>
                <w:szCs w:val="20"/>
              </w:rPr>
            </w:pPr>
            <w:r>
              <w:rPr>
                <w:rFonts w:ascii="Anonymous Pro" w:eastAsia="宋体" w:hAnsi="Anonymous Pro" w:cs="宋体"/>
                <w:color w:val="000000" w:themeColor="text1"/>
                <w:kern w:val="0"/>
                <w:sz w:val="20"/>
                <w:szCs w:val="20"/>
              </w:rPr>
              <w:t> </w:t>
            </w:r>
            <w:proofErr w:type="gramStart"/>
            <w:r>
              <w:rPr>
                <w:rFonts w:ascii="Anonymous Pro" w:eastAsia="宋体" w:hAnsi="Anonymous Pro" w:cs="宋体" w:hint="eastAsia"/>
                <w:color w:val="000000" w:themeColor="text1"/>
                <w:kern w:val="0"/>
                <w:sz w:val="20"/>
                <w:szCs w:val="20"/>
              </w:rPr>
              <w:t>监视此</w:t>
            </w:r>
            <w:proofErr w:type="gramEnd"/>
            <w:r>
              <w:rPr>
                <w:rFonts w:ascii="Anonymous Pro" w:eastAsia="宋体" w:hAnsi="Anonymous Pro" w:cs="宋体" w:hint="eastAsia"/>
                <w:color w:val="000000" w:themeColor="text1"/>
                <w:kern w:val="0"/>
                <w:sz w:val="20"/>
                <w:szCs w:val="20"/>
              </w:rPr>
              <w:t>事件类可确定查询在继续进行之前是否必须等待一秒或几秒再获取内存，或确定获取内存的初始尝试是否失败。</w:t>
            </w:r>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查询等待时间的信息有助于揭示影响性能的系统争用问题。</w:t>
            </w:r>
          </w:p>
        </w:tc>
      </w:tr>
      <w:tr w:rsidR="005C4E69" w:rsidTr="00000E5A">
        <w:tc>
          <w:tcPr>
            <w:tcW w:w="2122"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proofErr w:type="spellStart"/>
            <w:r>
              <w:rPr>
                <w:rFonts w:ascii="Anonymous Pro" w:eastAsia="宋体" w:hAnsi="Anonymous Pro" w:cs="宋体"/>
                <w:color w:val="000000" w:themeColor="text1"/>
                <w:kern w:val="0"/>
                <w:sz w:val="20"/>
                <w:szCs w:val="20"/>
              </w:rPr>
              <w:t>SQLFullTextQuery</w:t>
            </w:r>
            <w:proofErr w:type="spellEnd"/>
          </w:p>
        </w:tc>
        <w:tc>
          <w:tcPr>
            <w:tcW w:w="6174"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r>
              <w:rPr>
                <w:rFonts w:ascii="Anonymous Pro" w:eastAsia="宋体" w:hAnsi="Anonymous Pro" w:cs="宋体" w:hint="eastAsia"/>
                <w:color w:val="000000" w:themeColor="text1"/>
                <w:kern w:val="0"/>
                <w:sz w:val="20"/>
                <w:szCs w:val="20"/>
              </w:rPr>
              <w:t>当</w:t>
            </w:r>
            <w:r>
              <w:rPr>
                <w:rFonts w:ascii="Anonymous Pro" w:eastAsia="宋体" w:hAnsi="Anonymous Pro" w:cs="宋体"/>
                <w:color w:val="000000" w:themeColor="text1"/>
                <w:kern w:val="0"/>
                <w:sz w:val="20"/>
                <w:szCs w:val="20"/>
              </w:rPr>
              <w:t> SQL Server </w:t>
            </w:r>
            <w:r>
              <w:rPr>
                <w:rFonts w:ascii="Anonymous Pro" w:eastAsia="宋体" w:hAnsi="Anonymous Pro" w:cs="宋体" w:hint="eastAsia"/>
                <w:color w:val="000000" w:themeColor="text1"/>
                <w:kern w:val="0"/>
                <w:sz w:val="20"/>
                <w:szCs w:val="20"/>
              </w:rPr>
              <w:t>执行全文查询时，会发生</w:t>
            </w:r>
            <w:r>
              <w:rPr>
                <w:rFonts w:ascii="Anonymous Pro" w:eastAsia="宋体" w:hAnsi="Anonymous Pro" w:cs="宋体"/>
                <w:color w:val="000000" w:themeColor="text1"/>
                <w:kern w:val="0"/>
                <w:sz w:val="20"/>
                <w:szCs w:val="20"/>
              </w:rPr>
              <w:t> </w:t>
            </w:r>
            <w:proofErr w:type="spellStart"/>
            <w:r>
              <w:rPr>
                <w:rFonts w:ascii="Anonymous Pro" w:eastAsia="宋体" w:hAnsi="Anonymous Pro" w:cs="宋体"/>
                <w:color w:val="000000" w:themeColor="text1"/>
                <w:kern w:val="0"/>
                <w:sz w:val="20"/>
                <w:szCs w:val="20"/>
              </w:rPr>
              <w:t>SQL:FullTextQuery</w:t>
            </w:r>
            <w:proofErr w:type="spellEnd"/>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事件类。</w:t>
            </w:r>
            <w:r>
              <w:rPr>
                <w:rFonts w:ascii="Anonymous Pro" w:eastAsia="宋体" w:hAnsi="Anonymous Pro" w:cs="宋体"/>
                <w:color w:val="000000" w:themeColor="text1"/>
                <w:kern w:val="0"/>
                <w:sz w:val="20"/>
                <w:szCs w:val="20"/>
              </w:rPr>
              <w:t> </w:t>
            </w:r>
          </w:p>
          <w:p w:rsidR="005C4E69" w:rsidRDefault="005C4E69">
            <w:pPr>
              <w:rPr>
                <w:rFonts w:ascii="Anonymous Pro" w:eastAsia="宋体" w:hAnsi="Anonymous Pro" w:cs="宋体"/>
                <w:color w:val="000000" w:themeColor="text1"/>
                <w:kern w:val="0"/>
                <w:sz w:val="20"/>
                <w:szCs w:val="20"/>
              </w:rPr>
            </w:pPr>
            <w:r>
              <w:rPr>
                <w:rFonts w:ascii="Anonymous Pro" w:eastAsia="宋体" w:hAnsi="Anonymous Pro" w:cs="宋体" w:hint="eastAsia"/>
                <w:color w:val="000000" w:themeColor="text1"/>
                <w:kern w:val="0"/>
                <w:sz w:val="20"/>
                <w:szCs w:val="20"/>
              </w:rPr>
              <w:t>请将此事件类包括在监视与全文目录相关的问题的跟踪中。</w:t>
            </w:r>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当包含</w:t>
            </w:r>
            <w:r>
              <w:rPr>
                <w:rFonts w:ascii="Anonymous Pro" w:eastAsia="宋体" w:hAnsi="Anonymous Pro" w:cs="宋体"/>
                <w:color w:val="000000" w:themeColor="text1"/>
                <w:kern w:val="0"/>
                <w:sz w:val="20"/>
                <w:szCs w:val="20"/>
              </w:rPr>
              <w:t> </w:t>
            </w:r>
            <w:proofErr w:type="spellStart"/>
            <w:r>
              <w:rPr>
                <w:rFonts w:ascii="Anonymous Pro" w:eastAsia="宋体" w:hAnsi="Anonymous Pro" w:cs="宋体"/>
                <w:color w:val="000000" w:themeColor="text1"/>
                <w:kern w:val="0"/>
                <w:sz w:val="20"/>
                <w:szCs w:val="20"/>
              </w:rPr>
              <w:t>SQL:FullTextQuery</w:t>
            </w:r>
            <w:proofErr w:type="spellEnd"/>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事件类时，开销量将很高。</w:t>
            </w:r>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如果此类事件频繁发生，则跟踪可能会显著地降低性能。</w:t>
            </w:r>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为了尽量减小这种影响，此事件类的使用应限于短期监视特定问题的跟踪。</w:t>
            </w:r>
          </w:p>
        </w:tc>
      </w:tr>
      <w:tr w:rsidR="005C4E69" w:rsidTr="00000E5A">
        <w:tc>
          <w:tcPr>
            <w:tcW w:w="2122"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proofErr w:type="spellStart"/>
            <w:r>
              <w:rPr>
                <w:rFonts w:ascii="Anonymous Pro" w:eastAsia="宋体" w:hAnsi="Anonymous Pro" w:cs="宋体"/>
                <w:color w:val="000000" w:themeColor="text1"/>
                <w:kern w:val="0"/>
                <w:sz w:val="20"/>
                <w:szCs w:val="20"/>
              </w:rPr>
              <w:t>DeadlockGraph</w:t>
            </w:r>
            <w:proofErr w:type="spellEnd"/>
          </w:p>
        </w:tc>
        <w:tc>
          <w:tcPr>
            <w:tcW w:w="6174"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r>
              <w:rPr>
                <w:rFonts w:ascii="Anonymous Pro" w:eastAsia="宋体" w:hAnsi="Anonymous Pro" w:cs="宋体" w:hint="eastAsia"/>
                <w:color w:val="000000" w:themeColor="text1"/>
                <w:kern w:val="0"/>
                <w:sz w:val="20"/>
                <w:szCs w:val="20"/>
              </w:rPr>
              <w:t>有关死锁的</w:t>
            </w:r>
            <w:r>
              <w:rPr>
                <w:rFonts w:ascii="Anonymous Pro" w:eastAsia="宋体" w:hAnsi="Anonymous Pro" w:cs="宋体"/>
                <w:color w:val="000000" w:themeColor="text1"/>
                <w:kern w:val="0"/>
                <w:sz w:val="20"/>
                <w:szCs w:val="20"/>
              </w:rPr>
              <w:t> XML </w:t>
            </w:r>
            <w:r>
              <w:rPr>
                <w:rFonts w:ascii="Anonymous Pro" w:eastAsia="宋体" w:hAnsi="Anonymous Pro" w:cs="宋体" w:hint="eastAsia"/>
                <w:color w:val="000000" w:themeColor="text1"/>
                <w:kern w:val="0"/>
                <w:sz w:val="20"/>
                <w:szCs w:val="20"/>
              </w:rPr>
              <w:t>描述。</w:t>
            </w:r>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该类与</w:t>
            </w:r>
            <w:r>
              <w:rPr>
                <w:rFonts w:ascii="Anonymous Pro" w:eastAsia="宋体" w:hAnsi="Anonymous Pro" w:cs="宋体"/>
                <w:color w:val="000000" w:themeColor="text1"/>
                <w:kern w:val="0"/>
                <w:sz w:val="20"/>
                <w:szCs w:val="20"/>
              </w:rPr>
              <w:t> </w:t>
            </w:r>
            <w:proofErr w:type="spellStart"/>
            <w:r>
              <w:rPr>
                <w:rFonts w:ascii="Anonymous Pro" w:eastAsia="宋体" w:hAnsi="Anonymous Pro" w:cs="宋体"/>
                <w:color w:val="000000" w:themeColor="text1"/>
                <w:kern w:val="0"/>
                <w:sz w:val="20"/>
                <w:szCs w:val="20"/>
              </w:rPr>
              <w:t>Lock:Deadlock</w:t>
            </w:r>
            <w:proofErr w:type="spellEnd"/>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事件类同时发生。</w:t>
            </w:r>
          </w:p>
        </w:tc>
      </w:tr>
      <w:tr w:rsidR="005C4E69" w:rsidTr="00000E5A">
        <w:tc>
          <w:tcPr>
            <w:tcW w:w="2122"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proofErr w:type="spellStart"/>
            <w:r>
              <w:rPr>
                <w:rFonts w:ascii="Anonymous Pro" w:eastAsia="宋体" w:hAnsi="Anonymous Pro" w:cs="宋体"/>
                <w:color w:val="000000" w:themeColor="text1"/>
                <w:kern w:val="0"/>
                <w:sz w:val="20"/>
                <w:szCs w:val="20"/>
              </w:rPr>
              <w:t>SQLStmtRecompile</w:t>
            </w:r>
            <w:proofErr w:type="spellEnd"/>
          </w:p>
        </w:tc>
        <w:tc>
          <w:tcPr>
            <w:tcW w:w="6174"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r>
              <w:rPr>
                <w:rFonts w:ascii="Anonymous Pro" w:eastAsia="宋体" w:hAnsi="Anonymous Pro" w:cs="宋体" w:hint="eastAsia"/>
                <w:color w:val="000000" w:themeColor="text1"/>
                <w:kern w:val="0"/>
                <w:sz w:val="20"/>
                <w:szCs w:val="20"/>
              </w:rPr>
              <w:t>由下列所有类型的批处理引起的</w:t>
            </w:r>
            <w:proofErr w:type="gramStart"/>
            <w:r>
              <w:rPr>
                <w:rFonts w:ascii="Anonymous Pro" w:eastAsia="宋体" w:hAnsi="Anonymous Pro" w:cs="宋体" w:hint="eastAsia"/>
                <w:color w:val="000000" w:themeColor="text1"/>
                <w:kern w:val="0"/>
                <w:sz w:val="20"/>
                <w:szCs w:val="20"/>
              </w:rPr>
              <w:t>语句级重新</w:t>
            </w:r>
            <w:proofErr w:type="gramEnd"/>
            <w:r>
              <w:rPr>
                <w:rFonts w:ascii="Anonymous Pro" w:eastAsia="宋体" w:hAnsi="Anonymous Pro" w:cs="宋体" w:hint="eastAsia"/>
                <w:color w:val="000000" w:themeColor="text1"/>
                <w:kern w:val="0"/>
                <w:sz w:val="20"/>
                <w:szCs w:val="20"/>
              </w:rPr>
              <w:t>编译：存储过程、触发器、即席批查询和查询。</w:t>
            </w:r>
            <w:r>
              <w:rPr>
                <w:rFonts w:ascii="Anonymous Pro" w:eastAsia="宋体" w:hAnsi="Anonymous Pro" w:cs="宋体"/>
                <w:color w:val="000000" w:themeColor="text1"/>
                <w:kern w:val="0"/>
                <w:sz w:val="20"/>
                <w:szCs w:val="20"/>
              </w:rPr>
              <w:t> </w:t>
            </w:r>
          </w:p>
          <w:p w:rsidR="005C4E69" w:rsidRDefault="005C4E69">
            <w:pPr>
              <w:rPr>
                <w:rFonts w:ascii="Anonymous Pro" w:eastAsia="宋体" w:hAnsi="Anonymous Pro" w:cs="宋体"/>
                <w:color w:val="000000" w:themeColor="text1"/>
                <w:kern w:val="0"/>
                <w:sz w:val="20"/>
                <w:szCs w:val="20"/>
              </w:rPr>
            </w:pPr>
            <w:r>
              <w:rPr>
                <w:rFonts w:ascii="Anonymous Pro" w:eastAsia="宋体" w:hAnsi="Anonymous Pro" w:cs="宋体" w:hint="eastAsia"/>
                <w:color w:val="000000" w:themeColor="text1"/>
                <w:kern w:val="0"/>
                <w:sz w:val="20"/>
                <w:szCs w:val="20"/>
              </w:rPr>
              <w:t>可以通过使用</w:t>
            </w:r>
            <w:r>
              <w:rPr>
                <w:rFonts w:ascii="Anonymous Pro" w:eastAsia="宋体" w:hAnsi="Anonymous Pro" w:cs="宋体"/>
                <w:color w:val="000000" w:themeColor="text1"/>
                <w:kern w:val="0"/>
                <w:sz w:val="20"/>
                <w:szCs w:val="20"/>
              </w:rPr>
              <w:t> </w:t>
            </w:r>
            <w:proofErr w:type="spellStart"/>
            <w:r>
              <w:rPr>
                <w:rFonts w:ascii="Anonymous Pro" w:eastAsia="宋体" w:hAnsi="Anonymous Pro" w:cs="宋体"/>
                <w:color w:val="000000" w:themeColor="text1"/>
                <w:kern w:val="0"/>
                <w:sz w:val="20"/>
                <w:szCs w:val="20"/>
              </w:rPr>
              <w:t>sp_executesql</w:t>
            </w:r>
            <w:proofErr w:type="spellEnd"/>
            <w:r>
              <w:rPr>
                <w:rFonts w:ascii="Anonymous Pro" w:eastAsia="宋体" w:hAnsi="Anonymous Pro" w:cs="宋体" w:hint="eastAsia"/>
                <w:color w:val="000000" w:themeColor="text1"/>
                <w:kern w:val="0"/>
                <w:sz w:val="20"/>
                <w:szCs w:val="20"/>
              </w:rPr>
              <w:t>、动态</w:t>
            </w:r>
            <w:r>
              <w:rPr>
                <w:rFonts w:ascii="Anonymous Pro" w:eastAsia="宋体" w:hAnsi="Anonymous Pro" w:cs="宋体"/>
                <w:color w:val="000000" w:themeColor="text1"/>
                <w:kern w:val="0"/>
                <w:sz w:val="20"/>
                <w:szCs w:val="20"/>
              </w:rPr>
              <w:t> SQL</w:t>
            </w:r>
            <w:r>
              <w:rPr>
                <w:rFonts w:ascii="Anonymous Pro" w:eastAsia="宋体" w:hAnsi="Anonymous Pro" w:cs="宋体" w:hint="eastAsia"/>
                <w:color w:val="000000" w:themeColor="text1"/>
                <w:kern w:val="0"/>
                <w:sz w:val="20"/>
                <w:szCs w:val="20"/>
              </w:rPr>
              <w:t>、</w:t>
            </w:r>
            <w:r>
              <w:rPr>
                <w:rFonts w:ascii="Anonymous Pro" w:eastAsia="宋体" w:hAnsi="Anonymous Pro" w:cs="宋体"/>
                <w:color w:val="000000" w:themeColor="text1"/>
                <w:kern w:val="0"/>
                <w:sz w:val="20"/>
                <w:szCs w:val="20"/>
              </w:rPr>
              <w:t>“</w:t>
            </w:r>
            <w:r>
              <w:rPr>
                <w:rFonts w:ascii="Anonymous Pro" w:eastAsia="宋体" w:hAnsi="Anonymous Pro" w:cs="宋体" w:hint="eastAsia"/>
                <w:color w:val="000000" w:themeColor="text1"/>
                <w:kern w:val="0"/>
                <w:sz w:val="20"/>
                <w:szCs w:val="20"/>
              </w:rPr>
              <w:t>准备</w:t>
            </w:r>
            <w:r>
              <w:rPr>
                <w:rFonts w:ascii="Anonymous Pro" w:eastAsia="宋体" w:hAnsi="Anonymous Pro" w:cs="宋体"/>
                <w:color w:val="000000" w:themeColor="text1"/>
                <w:kern w:val="0"/>
                <w:sz w:val="20"/>
                <w:szCs w:val="20"/>
              </w:rPr>
              <w:t>”</w:t>
            </w:r>
            <w:r>
              <w:rPr>
                <w:rFonts w:ascii="Anonymous Pro" w:eastAsia="宋体" w:hAnsi="Anonymous Pro" w:cs="宋体" w:hint="eastAsia"/>
                <w:color w:val="000000" w:themeColor="text1"/>
                <w:kern w:val="0"/>
                <w:sz w:val="20"/>
                <w:szCs w:val="20"/>
              </w:rPr>
              <w:t>方法、</w:t>
            </w:r>
            <w:r>
              <w:rPr>
                <w:rFonts w:ascii="Anonymous Pro" w:eastAsia="宋体" w:hAnsi="Anonymous Pro" w:cs="宋体"/>
                <w:color w:val="000000" w:themeColor="text1"/>
                <w:kern w:val="0"/>
                <w:sz w:val="20"/>
                <w:szCs w:val="20"/>
              </w:rPr>
              <w:t>“</w:t>
            </w:r>
            <w:r>
              <w:rPr>
                <w:rFonts w:ascii="Anonymous Pro" w:eastAsia="宋体" w:hAnsi="Anonymous Pro" w:cs="宋体" w:hint="eastAsia"/>
                <w:color w:val="000000" w:themeColor="text1"/>
                <w:kern w:val="0"/>
                <w:sz w:val="20"/>
                <w:szCs w:val="20"/>
              </w:rPr>
              <w:t>执行</w:t>
            </w:r>
            <w:r>
              <w:rPr>
                <w:rFonts w:ascii="Anonymous Pro" w:eastAsia="宋体" w:hAnsi="Anonymous Pro" w:cs="宋体"/>
                <w:color w:val="000000" w:themeColor="text1"/>
                <w:kern w:val="0"/>
                <w:sz w:val="20"/>
                <w:szCs w:val="20"/>
              </w:rPr>
              <w:t>”</w:t>
            </w:r>
            <w:r>
              <w:rPr>
                <w:rFonts w:ascii="Anonymous Pro" w:eastAsia="宋体" w:hAnsi="Anonymous Pro" w:cs="宋体" w:hint="eastAsia"/>
                <w:color w:val="000000" w:themeColor="text1"/>
                <w:kern w:val="0"/>
                <w:sz w:val="20"/>
                <w:szCs w:val="20"/>
              </w:rPr>
              <w:t>方法或类似接口来提交查询。</w:t>
            </w:r>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应该用</w:t>
            </w:r>
            <w:r>
              <w:rPr>
                <w:rFonts w:ascii="Anonymous Pro" w:eastAsia="宋体" w:hAnsi="Anonymous Pro" w:cs="宋体"/>
                <w:color w:val="000000" w:themeColor="text1"/>
                <w:kern w:val="0"/>
                <w:sz w:val="20"/>
                <w:szCs w:val="20"/>
              </w:rPr>
              <w:t> </w:t>
            </w:r>
            <w:proofErr w:type="spellStart"/>
            <w:r>
              <w:rPr>
                <w:rFonts w:ascii="Anonymous Pro" w:eastAsia="宋体" w:hAnsi="Anonymous Pro" w:cs="宋体"/>
                <w:color w:val="000000" w:themeColor="text1"/>
                <w:kern w:val="0"/>
                <w:sz w:val="20"/>
                <w:szCs w:val="20"/>
              </w:rPr>
              <w:t>SP:Recompile</w:t>
            </w:r>
            <w:proofErr w:type="spellEnd"/>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事件类来代替</w:t>
            </w:r>
            <w:r>
              <w:rPr>
                <w:rFonts w:ascii="Anonymous Pro" w:eastAsia="宋体" w:hAnsi="Anonymous Pro" w:cs="宋体"/>
                <w:color w:val="000000" w:themeColor="text1"/>
                <w:kern w:val="0"/>
                <w:sz w:val="20"/>
                <w:szCs w:val="20"/>
              </w:rPr>
              <w:t> </w:t>
            </w:r>
            <w:proofErr w:type="spellStart"/>
            <w:r>
              <w:rPr>
                <w:rFonts w:ascii="Anonymous Pro" w:eastAsia="宋体" w:hAnsi="Anonymous Pro" w:cs="宋体"/>
                <w:color w:val="000000" w:themeColor="text1"/>
                <w:kern w:val="0"/>
                <w:sz w:val="20"/>
                <w:szCs w:val="20"/>
              </w:rPr>
              <w:t>SQL:StmtRecompile</w:t>
            </w:r>
            <w:proofErr w:type="spellEnd"/>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事件类。</w:t>
            </w:r>
          </w:p>
        </w:tc>
      </w:tr>
      <w:tr w:rsidR="005C4E69" w:rsidTr="00000E5A">
        <w:tc>
          <w:tcPr>
            <w:tcW w:w="2122"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proofErr w:type="spellStart"/>
            <w:r>
              <w:rPr>
                <w:rFonts w:ascii="Anonymous Pro" w:eastAsia="宋体" w:hAnsi="Anonymous Pro" w:cs="宋体"/>
                <w:color w:val="000000" w:themeColor="text1"/>
                <w:kern w:val="0"/>
                <w:sz w:val="20"/>
                <w:szCs w:val="20"/>
              </w:rPr>
              <w:t>TMBeginTranStarting</w:t>
            </w:r>
            <w:proofErr w:type="spellEnd"/>
          </w:p>
        </w:tc>
        <w:tc>
          <w:tcPr>
            <w:tcW w:w="6174"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r>
              <w:rPr>
                <w:rFonts w:ascii="Anonymous Pro" w:eastAsia="宋体" w:hAnsi="Anonymous Pro" w:cs="宋体" w:hint="eastAsia"/>
                <w:color w:val="000000" w:themeColor="text1"/>
                <w:kern w:val="0"/>
                <w:sz w:val="20"/>
                <w:szCs w:val="20"/>
              </w:rPr>
              <w:t>正在启动</w:t>
            </w:r>
            <w:r>
              <w:rPr>
                <w:rFonts w:ascii="Anonymous Pro" w:eastAsia="宋体" w:hAnsi="Anonymous Pro" w:cs="宋体"/>
                <w:color w:val="000000" w:themeColor="text1"/>
                <w:kern w:val="0"/>
                <w:sz w:val="20"/>
                <w:szCs w:val="20"/>
              </w:rPr>
              <w:t> BEGIN TRANSACTION </w:t>
            </w:r>
            <w:r>
              <w:rPr>
                <w:rFonts w:ascii="Anonymous Pro" w:eastAsia="宋体" w:hAnsi="Anonymous Pro" w:cs="宋体" w:hint="eastAsia"/>
                <w:color w:val="000000" w:themeColor="text1"/>
                <w:kern w:val="0"/>
                <w:sz w:val="20"/>
                <w:szCs w:val="20"/>
              </w:rPr>
              <w:t>请求。</w:t>
            </w:r>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将通过事务管理接口从客户端发送请求。</w:t>
            </w:r>
          </w:p>
        </w:tc>
      </w:tr>
      <w:tr w:rsidR="005C4E69" w:rsidTr="00000E5A">
        <w:tc>
          <w:tcPr>
            <w:tcW w:w="2122"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proofErr w:type="spellStart"/>
            <w:r>
              <w:rPr>
                <w:rFonts w:ascii="Anonymous Pro" w:eastAsia="宋体" w:hAnsi="Anonymous Pro" w:cs="宋体"/>
                <w:color w:val="000000" w:themeColor="text1"/>
                <w:kern w:val="0"/>
                <w:sz w:val="20"/>
                <w:szCs w:val="20"/>
              </w:rPr>
              <w:t>TMBeginTranCompleted</w:t>
            </w:r>
            <w:proofErr w:type="spellEnd"/>
          </w:p>
        </w:tc>
        <w:tc>
          <w:tcPr>
            <w:tcW w:w="6174"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r>
              <w:rPr>
                <w:rFonts w:ascii="Anonymous Pro" w:eastAsia="宋体" w:hAnsi="Anonymous Pro" w:cs="宋体" w:hint="eastAsia"/>
                <w:color w:val="000000" w:themeColor="text1"/>
                <w:kern w:val="0"/>
                <w:sz w:val="20"/>
                <w:szCs w:val="20"/>
              </w:rPr>
              <w:t>已完成</w:t>
            </w:r>
            <w:r>
              <w:rPr>
                <w:rFonts w:ascii="Anonymous Pro" w:eastAsia="宋体" w:hAnsi="Anonymous Pro" w:cs="宋体"/>
                <w:color w:val="000000" w:themeColor="text1"/>
                <w:kern w:val="0"/>
                <w:sz w:val="20"/>
                <w:szCs w:val="20"/>
              </w:rPr>
              <w:t> BEGIN TRANSACTION </w:t>
            </w:r>
            <w:r>
              <w:rPr>
                <w:rFonts w:ascii="Anonymous Pro" w:eastAsia="宋体" w:hAnsi="Anonymous Pro" w:cs="宋体" w:hint="eastAsia"/>
                <w:color w:val="000000" w:themeColor="text1"/>
                <w:kern w:val="0"/>
                <w:sz w:val="20"/>
                <w:szCs w:val="20"/>
              </w:rPr>
              <w:t>请求。</w:t>
            </w:r>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该请求是通过事务管理界面从客户端发送的。</w:t>
            </w:r>
          </w:p>
        </w:tc>
      </w:tr>
      <w:tr w:rsidR="005C4E69" w:rsidTr="00000E5A">
        <w:tc>
          <w:tcPr>
            <w:tcW w:w="2122"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proofErr w:type="spellStart"/>
            <w:r>
              <w:rPr>
                <w:rFonts w:ascii="Anonymous Pro" w:eastAsia="宋体" w:hAnsi="Anonymous Pro" w:cs="宋体"/>
                <w:color w:val="000000" w:themeColor="text1"/>
                <w:kern w:val="0"/>
                <w:sz w:val="20"/>
                <w:szCs w:val="20"/>
              </w:rPr>
              <w:lastRenderedPageBreak/>
              <w:t>TMPromoteTranStarting</w:t>
            </w:r>
            <w:proofErr w:type="spellEnd"/>
          </w:p>
        </w:tc>
        <w:tc>
          <w:tcPr>
            <w:tcW w:w="6174"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r>
              <w:rPr>
                <w:rFonts w:ascii="Anonymous Pro" w:eastAsia="宋体" w:hAnsi="Anonymous Pro" w:cs="宋体" w:hint="eastAsia"/>
                <w:color w:val="000000" w:themeColor="text1"/>
                <w:kern w:val="0"/>
                <w:sz w:val="20"/>
                <w:szCs w:val="20"/>
              </w:rPr>
              <w:t>正在启动</w:t>
            </w:r>
            <w:r>
              <w:rPr>
                <w:rFonts w:ascii="Anonymous Pro" w:eastAsia="宋体" w:hAnsi="Anonymous Pro" w:cs="宋体"/>
                <w:color w:val="000000" w:themeColor="text1"/>
                <w:kern w:val="0"/>
                <w:sz w:val="20"/>
                <w:szCs w:val="20"/>
              </w:rPr>
              <w:t> PROMOTE TRANSACTION </w:t>
            </w:r>
            <w:r>
              <w:rPr>
                <w:rFonts w:ascii="Anonymous Pro" w:eastAsia="宋体" w:hAnsi="Anonymous Pro" w:cs="宋体" w:hint="eastAsia"/>
                <w:color w:val="000000" w:themeColor="text1"/>
                <w:kern w:val="0"/>
                <w:sz w:val="20"/>
                <w:szCs w:val="20"/>
              </w:rPr>
              <w:t>请求。</w:t>
            </w:r>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将通过事务管理接口从客户端发送请求。</w:t>
            </w:r>
          </w:p>
        </w:tc>
      </w:tr>
      <w:tr w:rsidR="005C4E69" w:rsidTr="00000E5A">
        <w:tc>
          <w:tcPr>
            <w:tcW w:w="2122"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proofErr w:type="spellStart"/>
            <w:r>
              <w:rPr>
                <w:rFonts w:ascii="Anonymous Pro" w:eastAsia="宋体" w:hAnsi="Anonymous Pro" w:cs="宋体"/>
                <w:color w:val="000000" w:themeColor="text1"/>
                <w:kern w:val="0"/>
                <w:sz w:val="20"/>
                <w:szCs w:val="20"/>
              </w:rPr>
              <w:t>TMPromoteTranCompleted</w:t>
            </w:r>
            <w:proofErr w:type="spellEnd"/>
          </w:p>
        </w:tc>
        <w:tc>
          <w:tcPr>
            <w:tcW w:w="6174"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r>
              <w:rPr>
                <w:rFonts w:ascii="Anonymous Pro" w:eastAsia="宋体" w:hAnsi="Anonymous Pro" w:cs="宋体"/>
                <w:color w:val="000000" w:themeColor="text1"/>
                <w:kern w:val="0"/>
                <w:sz w:val="20"/>
                <w:szCs w:val="20"/>
              </w:rPr>
              <w:t>PROMOTE TRANSACTION </w:t>
            </w:r>
            <w:r>
              <w:rPr>
                <w:rFonts w:ascii="Anonymous Pro" w:eastAsia="宋体" w:hAnsi="Anonymous Pro" w:cs="宋体" w:hint="eastAsia"/>
                <w:color w:val="000000" w:themeColor="text1"/>
                <w:kern w:val="0"/>
                <w:sz w:val="20"/>
                <w:szCs w:val="20"/>
              </w:rPr>
              <w:t>请求已完成。</w:t>
            </w:r>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将通过事务管理接口从客户端发送请求。</w:t>
            </w:r>
          </w:p>
        </w:tc>
      </w:tr>
      <w:tr w:rsidR="005C4E69" w:rsidTr="00000E5A">
        <w:tc>
          <w:tcPr>
            <w:tcW w:w="2122"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proofErr w:type="spellStart"/>
            <w:r>
              <w:rPr>
                <w:rFonts w:ascii="Anonymous Pro" w:eastAsia="宋体" w:hAnsi="Anonymous Pro" w:cs="宋体"/>
                <w:color w:val="000000" w:themeColor="text1"/>
                <w:kern w:val="0"/>
                <w:sz w:val="20"/>
                <w:szCs w:val="20"/>
              </w:rPr>
              <w:t>TMCommitTranStarting</w:t>
            </w:r>
            <w:proofErr w:type="spellEnd"/>
          </w:p>
        </w:tc>
        <w:tc>
          <w:tcPr>
            <w:tcW w:w="6174"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r>
              <w:rPr>
                <w:rFonts w:ascii="Anonymous Pro" w:eastAsia="宋体" w:hAnsi="Anonymous Pro" w:cs="宋体" w:hint="eastAsia"/>
                <w:color w:val="000000" w:themeColor="text1"/>
                <w:kern w:val="0"/>
                <w:sz w:val="20"/>
                <w:szCs w:val="20"/>
              </w:rPr>
              <w:t>正在启动</w:t>
            </w:r>
            <w:r>
              <w:rPr>
                <w:rFonts w:ascii="Anonymous Pro" w:eastAsia="宋体" w:hAnsi="Anonymous Pro" w:cs="宋体"/>
                <w:color w:val="000000" w:themeColor="text1"/>
                <w:kern w:val="0"/>
                <w:sz w:val="20"/>
                <w:szCs w:val="20"/>
              </w:rPr>
              <w:t> COMMIT TRANSACTION </w:t>
            </w:r>
            <w:r>
              <w:rPr>
                <w:rFonts w:ascii="Anonymous Pro" w:eastAsia="宋体" w:hAnsi="Anonymous Pro" w:cs="宋体" w:hint="eastAsia"/>
                <w:color w:val="000000" w:themeColor="text1"/>
                <w:kern w:val="0"/>
                <w:sz w:val="20"/>
                <w:szCs w:val="20"/>
              </w:rPr>
              <w:t>请求。</w:t>
            </w:r>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将通过事务管理接口从客户端发送请求。</w:t>
            </w:r>
            <w:proofErr w:type="spellStart"/>
            <w:r>
              <w:rPr>
                <w:rFonts w:ascii="Anonymous Pro" w:eastAsia="宋体" w:hAnsi="Anonymous Pro" w:cs="宋体"/>
                <w:color w:val="000000" w:themeColor="text1"/>
                <w:kern w:val="0"/>
                <w:sz w:val="20"/>
                <w:szCs w:val="20"/>
              </w:rPr>
              <w:t>EventSubClass</w:t>
            </w:r>
            <w:proofErr w:type="spellEnd"/>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列指示在提交当前事务之后是否启动新事务。</w:t>
            </w:r>
          </w:p>
        </w:tc>
      </w:tr>
      <w:tr w:rsidR="005C4E69" w:rsidTr="00000E5A">
        <w:tc>
          <w:tcPr>
            <w:tcW w:w="2122"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proofErr w:type="spellStart"/>
            <w:r>
              <w:rPr>
                <w:rFonts w:ascii="Anonymous Pro" w:eastAsia="宋体" w:hAnsi="Anonymous Pro" w:cs="宋体"/>
                <w:color w:val="000000" w:themeColor="text1"/>
                <w:kern w:val="0"/>
                <w:sz w:val="20"/>
                <w:szCs w:val="20"/>
              </w:rPr>
              <w:t>TMCommitTranCompleted</w:t>
            </w:r>
            <w:proofErr w:type="spellEnd"/>
          </w:p>
        </w:tc>
        <w:tc>
          <w:tcPr>
            <w:tcW w:w="6174"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r>
              <w:rPr>
                <w:rFonts w:ascii="Anonymous Pro" w:eastAsia="宋体" w:hAnsi="Anonymous Pro" w:cs="宋体"/>
                <w:color w:val="000000" w:themeColor="text1"/>
                <w:kern w:val="0"/>
                <w:sz w:val="20"/>
                <w:szCs w:val="20"/>
              </w:rPr>
              <w:t>COMMIT TRANSACTION </w:t>
            </w:r>
            <w:r>
              <w:rPr>
                <w:rFonts w:ascii="Anonymous Pro" w:eastAsia="宋体" w:hAnsi="Anonymous Pro" w:cs="宋体" w:hint="eastAsia"/>
                <w:color w:val="000000" w:themeColor="text1"/>
                <w:kern w:val="0"/>
                <w:sz w:val="20"/>
                <w:szCs w:val="20"/>
              </w:rPr>
              <w:t>请求已完成。</w:t>
            </w:r>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该请求是通过事务管理界面从客户端发送的。</w:t>
            </w:r>
            <w:proofErr w:type="spellStart"/>
            <w:r>
              <w:rPr>
                <w:rFonts w:ascii="Anonymous Pro" w:eastAsia="宋体" w:hAnsi="Anonymous Pro" w:cs="宋体"/>
                <w:color w:val="000000" w:themeColor="text1"/>
                <w:kern w:val="0"/>
                <w:sz w:val="20"/>
                <w:szCs w:val="20"/>
              </w:rPr>
              <w:t>EventSubClass</w:t>
            </w:r>
            <w:proofErr w:type="spellEnd"/>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列指示在提交当前事务之后是否启动新事务。</w:t>
            </w:r>
          </w:p>
        </w:tc>
      </w:tr>
      <w:tr w:rsidR="005C4E69" w:rsidTr="00000E5A">
        <w:tc>
          <w:tcPr>
            <w:tcW w:w="2122"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proofErr w:type="spellStart"/>
            <w:r>
              <w:rPr>
                <w:rFonts w:ascii="Anonymous Pro" w:eastAsia="宋体" w:hAnsi="Anonymous Pro" w:cs="宋体"/>
                <w:color w:val="000000" w:themeColor="text1"/>
                <w:kern w:val="0"/>
                <w:sz w:val="20"/>
                <w:szCs w:val="20"/>
              </w:rPr>
              <w:t>TMRollbackTranStarting</w:t>
            </w:r>
            <w:proofErr w:type="spellEnd"/>
          </w:p>
        </w:tc>
        <w:tc>
          <w:tcPr>
            <w:tcW w:w="6174"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r>
              <w:rPr>
                <w:rFonts w:ascii="Anonymous Pro" w:eastAsia="宋体" w:hAnsi="Anonymous Pro" w:cs="宋体" w:hint="eastAsia"/>
                <w:color w:val="000000" w:themeColor="text1"/>
                <w:kern w:val="0"/>
                <w:sz w:val="20"/>
                <w:szCs w:val="20"/>
              </w:rPr>
              <w:t>正在启动</w:t>
            </w:r>
            <w:r>
              <w:rPr>
                <w:rFonts w:ascii="Anonymous Pro" w:eastAsia="宋体" w:hAnsi="Anonymous Pro" w:cs="宋体"/>
                <w:color w:val="000000" w:themeColor="text1"/>
                <w:kern w:val="0"/>
                <w:sz w:val="20"/>
                <w:szCs w:val="20"/>
              </w:rPr>
              <w:t> ROLLBACK TRANSACTION </w:t>
            </w:r>
            <w:r>
              <w:rPr>
                <w:rFonts w:ascii="Anonymous Pro" w:eastAsia="宋体" w:hAnsi="Anonymous Pro" w:cs="宋体" w:hint="eastAsia"/>
                <w:color w:val="000000" w:themeColor="text1"/>
                <w:kern w:val="0"/>
                <w:sz w:val="20"/>
                <w:szCs w:val="20"/>
              </w:rPr>
              <w:t>请求。</w:t>
            </w:r>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客户端通过事务管理界面发送请求。</w:t>
            </w:r>
            <w:proofErr w:type="spellStart"/>
            <w:r>
              <w:rPr>
                <w:rFonts w:ascii="Anonymous Pro" w:eastAsia="宋体" w:hAnsi="Anonymous Pro" w:cs="宋体"/>
                <w:color w:val="000000" w:themeColor="text1"/>
                <w:kern w:val="0"/>
                <w:sz w:val="20"/>
                <w:szCs w:val="20"/>
              </w:rPr>
              <w:t>EventSubClass</w:t>
            </w:r>
            <w:proofErr w:type="spellEnd"/>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列指示在当前</w:t>
            </w:r>
            <w:proofErr w:type="gramStart"/>
            <w:r>
              <w:rPr>
                <w:rFonts w:ascii="Anonymous Pro" w:eastAsia="宋体" w:hAnsi="Anonymous Pro" w:cs="宋体" w:hint="eastAsia"/>
                <w:color w:val="000000" w:themeColor="text1"/>
                <w:kern w:val="0"/>
                <w:sz w:val="20"/>
                <w:szCs w:val="20"/>
              </w:rPr>
              <w:t>事务回滚后</w:t>
            </w:r>
            <w:proofErr w:type="gramEnd"/>
            <w:r>
              <w:rPr>
                <w:rFonts w:ascii="Anonymous Pro" w:eastAsia="宋体" w:hAnsi="Anonymous Pro" w:cs="宋体" w:hint="eastAsia"/>
                <w:color w:val="000000" w:themeColor="text1"/>
                <w:kern w:val="0"/>
                <w:sz w:val="20"/>
                <w:szCs w:val="20"/>
              </w:rPr>
              <w:t>是否启动新事务。</w:t>
            </w:r>
          </w:p>
        </w:tc>
      </w:tr>
      <w:tr w:rsidR="005C4E69" w:rsidTr="00000E5A">
        <w:tc>
          <w:tcPr>
            <w:tcW w:w="2122"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proofErr w:type="spellStart"/>
            <w:r>
              <w:rPr>
                <w:rFonts w:ascii="Anonymous Pro" w:eastAsia="宋体" w:hAnsi="Anonymous Pro" w:cs="宋体"/>
                <w:color w:val="000000" w:themeColor="text1"/>
                <w:kern w:val="0"/>
                <w:sz w:val="20"/>
                <w:szCs w:val="20"/>
              </w:rPr>
              <w:t>TMRollbackTranCompleted</w:t>
            </w:r>
            <w:proofErr w:type="spellEnd"/>
          </w:p>
        </w:tc>
        <w:tc>
          <w:tcPr>
            <w:tcW w:w="6174"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r>
              <w:rPr>
                <w:rFonts w:ascii="Anonymous Pro" w:eastAsia="宋体" w:hAnsi="Anonymous Pro" w:cs="宋体"/>
                <w:color w:val="000000" w:themeColor="text1"/>
                <w:kern w:val="0"/>
                <w:sz w:val="20"/>
                <w:szCs w:val="20"/>
              </w:rPr>
              <w:t>ROLLBACK TRANSACTION </w:t>
            </w:r>
            <w:r>
              <w:rPr>
                <w:rFonts w:ascii="Anonymous Pro" w:eastAsia="宋体" w:hAnsi="Anonymous Pro" w:cs="宋体" w:hint="eastAsia"/>
                <w:color w:val="000000" w:themeColor="text1"/>
                <w:kern w:val="0"/>
                <w:sz w:val="20"/>
                <w:szCs w:val="20"/>
              </w:rPr>
              <w:t>请求已完成。</w:t>
            </w:r>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该请求是通过事务管理界面从客户端发送的。</w:t>
            </w:r>
            <w:proofErr w:type="spellStart"/>
            <w:r>
              <w:rPr>
                <w:rFonts w:ascii="Anonymous Pro" w:eastAsia="宋体" w:hAnsi="Anonymous Pro" w:cs="宋体"/>
                <w:color w:val="000000" w:themeColor="text1"/>
                <w:kern w:val="0"/>
                <w:sz w:val="20"/>
                <w:szCs w:val="20"/>
              </w:rPr>
              <w:t>EventSubClass</w:t>
            </w:r>
            <w:proofErr w:type="spellEnd"/>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列指示在当前</w:t>
            </w:r>
            <w:proofErr w:type="gramStart"/>
            <w:r>
              <w:rPr>
                <w:rFonts w:ascii="Anonymous Pro" w:eastAsia="宋体" w:hAnsi="Anonymous Pro" w:cs="宋体" w:hint="eastAsia"/>
                <w:color w:val="000000" w:themeColor="text1"/>
                <w:kern w:val="0"/>
                <w:sz w:val="20"/>
                <w:szCs w:val="20"/>
              </w:rPr>
              <w:t>事务回滚后</w:t>
            </w:r>
            <w:proofErr w:type="gramEnd"/>
            <w:r>
              <w:rPr>
                <w:rFonts w:ascii="Anonymous Pro" w:eastAsia="宋体" w:hAnsi="Anonymous Pro" w:cs="宋体" w:hint="eastAsia"/>
                <w:color w:val="000000" w:themeColor="text1"/>
                <w:kern w:val="0"/>
                <w:sz w:val="20"/>
                <w:szCs w:val="20"/>
              </w:rPr>
              <w:t>是否启动新事务。</w:t>
            </w:r>
          </w:p>
        </w:tc>
      </w:tr>
      <w:tr w:rsidR="005C4E69" w:rsidTr="00000E5A">
        <w:tc>
          <w:tcPr>
            <w:tcW w:w="2122"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proofErr w:type="spellStart"/>
            <w:r>
              <w:rPr>
                <w:rFonts w:ascii="Anonymous Pro" w:eastAsia="宋体" w:hAnsi="Anonymous Pro" w:cs="宋体"/>
                <w:color w:val="000000" w:themeColor="text1"/>
                <w:kern w:val="0"/>
                <w:sz w:val="20"/>
                <w:szCs w:val="20"/>
              </w:rPr>
              <w:t>TMSaveTranstarting</w:t>
            </w:r>
            <w:proofErr w:type="spellEnd"/>
          </w:p>
        </w:tc>
        <w:tc>
          <w:tcPr>
            <w:tcW w:w="6174"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r>
              <w:rPr>
                <w:rFonts w:ascii="Anonymous Pro" w:eastAsia="宋体" w:hAnsi="Anonymous Pro" w:cs="宋体" w:hint="eastAsia"/>
                <w:color w:val="000000" w:themeColor="text1"/>
                <w:kern w:val="0"/>
                <w:sz w:val="20"/>
                <w:szCs w:val="20"/>
              </w:rPr>
              <w:t>正在启动</w:t>
            </w:r>
            <w:r>
              <w:rPr>
                <w:rFonts w:ascii="Anonymous Pro" w:eastAsia="宋体" w:hAnsi="Anonymous Pro" w:cs="宋体"/>
                <w:color w:val="000000" w:themeColor="text1"/>
                <w:kern w:val="0"/>
                <w:sz w:val="20"/>
                <w:szCs w:val="20"/>
              </w:rPr>
              <w:t> SAVE TRANSACTION </w:t>
            </w:r>
            <w:r>
              <w:rPr>
                <w:rFonts w:ascii="Anonymous Pro" w:eastAsia="宋体" w:hAnsi="Anonymous Pro" w:cs="宋体" w:hint="eastAsia"/>
                <w:color w:val="000000" w:themeColor="text1"/>
                <w:kern w:val="0"/>
                <w:sz w:val="20"/>
                <w:szCs w:val="20"/>
              </w:rPr>
              <w:t>请求。</w:t>
            </w:r>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该请求是从客户端通过事务管理界面发送的。</w:t>
            </w:r>
          </w:p>
        </w:tc>
      </w:tr>
      <w:tr w:rsidR="005C4E69" w:rsidTr="00000E5A">
        <w:tc>
          <w:tcPr>
            <w:tcW w:w="2122"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proofErr w:type="spellStart"/>
            <w:r>
              <w:rPr>
                <w:rFonts w:ascii="Anonymous Pro" w:eastAsia="宋体" w:hAnsi="Anonymous Pro" w:cs="宋体"/>
                <w:color w:val="000000" w:themeColor="text1"/>
                <w:kern w:val="0"/>
                <w:sz w:val="20"/>
                <w:szCs w:val="20"/>
              </w:rPr>
              <w:t>TMSaveTrancompleted</w:t>
            </w:r>
            <w:proofErr w:type="spellEnd"/>
          </w:p>
        </w:tc>
        <w:tc>
          <w:tcPr>
            <w:tcW w:w="6174"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r>
              <w:rPr>
                <w:rFonts w:ascii="Anonymous Pro" w:eastAsia="宋体" w:hAnsi="Anonymous Pro" w:cs="宋体"/>
                <w:color w:val="000000" w:themeColor="text1"/>
                <w:kern w:val="0"/>
                <w:sz w:val="20"/>
                <w:szCs w:val="20"/>
              </w:rPr>
              <w:t>SAVE TRANSACTION </w:t>
            </w:r>
            <w:r>
              <w:rPr>
                <w:rFonts w:ascii="Anonymous Pro" w:eastAsia="宋体" w:hAnsi="Anonymous Pro" w:cs="宋体" w:hint="eastAsia"/>
                <w:color w:val="000000" w:themeColor="text1"/>
                <w:kern w:val="0"/>
                <w:sz w:val="20"/>
                <w:szCs w:val="20"/>
              </w:rPr>
              <w:t>请求已完成。</w:t>
            </w:r>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该请求是通过事务管理界面从客户端发送的。</w:t>
            </w:r>
          </w:p>
        </w:tc>
      </w:tr>
    </w:tbl>
    <w:p w:rsidR="005C4E69" w:rsidRDefault="005C4E69" w:rsidP="005C4E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onymous Pro" w:eastAsia="宋体" w:hAnsi="Anonymous Pro" w:cs="宋体"/>
          <w:color w:val="000000"/>
          <w:kern w:val="0"/>
          <w:sz w:val="20"/>
          <w:szCs w:val="20"/>
        </w:rPr>
      </w:pPr>
    </w:p>
    <w:p w:rsidR="005C4E69" w:rsidRPr="00000E5A" w:rsidRDefault="005C4E69" w:rsidP="00000E5A">
      <w:pPr>
        <w:pStyle w:val="a5"/>
        <w:numPr>
          <w:ilvl w:val="0"/>
          <w:numId w:val="5"/>
        </w:numPr>
        <w:ind w:firstLineChars="0"/>
        <w:rPr>
          <w:sz w:val="24"/>
          <w:szCs w:val="24"/>
        </w:rPr>
      </w:pPr>
      <w:r w:rsidRPr="00000E5A">
        <w:rPr>
          <w:rFonts w:hint="eastAsia"/>
          <w:sz w:val="24"/>
          <w:szCs w:val="24"/>
        </w:rPr>
        <w:t>过滤字段说明</w:t>
      </w:r>
    </w:p>
    <w:tbl>
      <w:tblPr>
        <w:tblStyle w:val="a3"/>
        <w:tblW w:w="0" w:type="auto"/>
        <w:tblInd w:w="0" w:type="dxa"/>
        <w:tblLook w:val="04A0" w:firstRow="1" w:lastRow="0" w:firstColumn="1" w:lastColumn="0" w:noHBand="0" w:noVBand="1"/>
      </w:tblPr>
      <w:tblGrid>
        <w:gridCol w:w="1963"/>
        <w:gridCol w:w="6458"/>
      </w:tblGrid>
      <w:tr w:rsidR="005C4E69" w:rsidTr="005C4E69">
        <w:tc>
          <w:tcPr>
            <w:tcW w:w="1838" w:type="dxa"/>
            <w:tcBorders>
              <w:top w:val="single" w:sz="4" w:space="0" w:color="auto"/>
              <w:left w:val="single" w:sz="4" w:space="0" w:color="auto"/>
              <w:bottom w:val="single" w:sz="4" w:space="0" w:color="auto"/>
              <w:right w:val="single" w:sz="4" w:space="0" w:color="auto"/>
            </w:tcBorders>
            <w:hideMark/>
          </w:tcPr>
          <w:p w:rsidR="005C4E69" w:rsidRDefault="005C4E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onymous Pro" w:eastAsia="宋体" w:hAnsi="Anonymous Pro" w:cs="宋体"/>
                <w:color w:val="000000"/>
                <w:kern w:val="0"/>
                <w:sz w:val="20"/>
                <w:szCs w:val="20"/>
              </w:rPr>
            </w:pPr>
            <w:proofErr w:type="spellStart"/>
            <w:r>
              <w:rPr>
                <w:rFonts w:ascii="Anonymous Pro" w:hAnsi="Anonymous Pro"/>
                <w:color w:val="000000"/>
                <w:sz w:val="20"/>
                <w:szCs w:val="20"/>
              </w:rPr>
              <w:t>TextData</w:t>
            </w:r>
            <w:proofErr w:type="spellEnd"/>
            <w:r>
              <w:rPr>
                <w:rFonts w:ascii="Anonymous Pro" w:hAnsi="Anonymous Pro"/>
                <w:color w:val="000000"/>
                <w:sz w:val="20"/>
                <w:szCs w:val="20"/>
              </w:rPr>
              <w:t>        </w:t>
            </w:r>
          </w:p>
        </w:tc>
        <w:tc>
          <w:tcPr>
            <w:tcW w:w="6458" w:type="dxa"/>
            <w:tcBorders>
              <w:top w:val="single" w:sz="4" w:space="0" w:color="auto"/>
              <w:left w:val="single" w:sz="4" w:space="0" w:color="auto"/>
              <w:bottom w:val="single" w:sz="4" w:space="0" w:color="auto"/>
              <w:right w:val="single" w:sz="4" w:space="0" w:color="auto"/>
            </w:tcBorders>
            <w:hideMark/>
          </w:tcPr>
          <w:p w:rsidR="005C4E69" w:rsidRDefault="005C4E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onymous Pro" w:eastAsia="宋体" w:hAnsi="Anonymous Pro" w:cs="宋体"/>
                <w:color w:val="000000"/>
                <w:kern w:val="0"/>
                <w:sz w:val="20"/>
                <w:szCs w:val="20"/>
              </w:rPr>
            </w:pPr>
            <w:r>
              <w:rPr>
                <w:rStyle w:val="sentence"/>
                <w:rFonts w:hint="eastAsia"/>
              </w:rPr>
              <w:t xml:space="preserve">依赖于跟踪中捕获的事件类的文本值。 但是，如果跟踪参数化查询，则不以 </w:t>
            </w:r>
            <w:proofErr w:type="spellStart"/>
            <w:r>
              <w:rPr>
                <w:rStyle w:val="a4"/>
                <w:rFonts w:hint="eastAsia"/>
              </w:rPr>
              <w:t>TextData</w:t>
            </w:r>
            <w:proofErr w:type="spellEnd"/>
            <w:r>
              <w:rPr>
                <w:rStyle w:val="sentence"/>
                <w:rFonts w:hint="eastAsia"/>
              </w:rPr>
              <w:t xml:space="preserve"> 列中的数据值显示变量。</w:t>
            </w:r>
          </w:p>
        </w:tc>
      </w:tr>
      <w:tr w:rsidR="005C4E69" w:rsidTr="005C4E69">
        <w:tc>
          <w:tcPr>
            <w:tcW w:w="1838" w:type="dxa"/>
            <w:tcBorders>
              <w:top w:val="single" w:sz="4" w:space="0" w:color="auto"/>
              <w:left w:val="single" w:sz="4" w:space="0" w:color="auto"/>
              <w:bottom w:val="single" w:sz="4" w:space="0" w:color="auto"/>
              <w:right w:val="single" w:sz="4" w:space="0" w:color="auto"/>
            </w:tcBorders>
            <w:hideMark/>
          </w:tcPr>
          <w:p w:rsidR="005C4E69" w:rsidRDefault="005C4E69">
            <w:proofErr w:type="spellStart"/>
            <w:r>
              <w:rPr>
                <w:rFonts w:ascii="Anonymous Pro" w:hAnsi="Anonymous Pro"/>
                <w:color w:val="000000"/>
                <w:sz w:val="20"/>
                <w:szCs w:val="20"/>
              </w:rPr>
              <w:t>BinaryData</w:t>
            </w:r>
            <w:proofErr w:type="spellEnd"/>
            <w:r>
              <w:rPr>
                <w:rFonts w:ascii="Anonymous Pro" w:hAnsi="Anonymous Pro"/>
                <w:color w:val="000000"/>
                <w:sz w:val="20"/>
                <w:szCs w:val="20"/>
              </w:rPr>
              <w:t>     </w:t>
            </w:r>
          </w:p>
        </w:tc>
        <w:tc>
          <w:tcPr>
            <w:tcW w:w="6458" w:type="dxa"/>
            <w:tcBorders>
              <w:top w:val="single" w:sz="4" w:space="0" w:color="auto"/>
              <w:left w:val="single" w:sz="4" w:space="0" w:color="auto"/>
              <w:bottom w:val="single" w:sz="4" w:space="0" w:color="auto"/>
              <w:right w:val="single" w:sz="4" w:space="0" w:color="auto"/>
            </w:tcBorders>
            <w:hideMark/>
          </w:tcPr>
          <w:p w:rsidR="005C4E69" w:rsidRDefault="005C4E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onymous Pro" w:eastAsia="宋体" w:hAnsi="Anonymous Pro" w:cs="宋体"/>
                <w:color w:val="000000"/>
                <w:kern w:val="0"/>
                <w:sz w:val="20"/>
                <w:szCs w:val="20"/>
              </w:rPr>
            </w:pPr>
            <w:r>
              <w:rPr>
                <w:rStyle w:val="sentence"/>
                <w:rFonts w:hint="eastAsia"/>
              </w:rPr>
              <w:t>依赖于跟踪中捕获的事件类的二进制值</w:t>
            </w:r>
          </w:p>
        </w:tc>
      </w:tr>
      <w:tr w:rsidR="005C4E69" w:rsidTr="005C4E69">
        <w:tc>
          <w:tcPr>
            <w:tcW w:w="1838" w:type="dxa"/>
            <w:tcBorders>
              <w:top w:val="single" w:sz="4" w:space="0" w:color="auto"/>
              <w:left w:val="single" w:sz="4" w:space="0" w:color="auto"/>
              <w:bottom w:val="single" w:sz="4" w:space="0" w:color="auto"/>
              <w:right w:val="single" w:sz="4" w:space="0" w:color="auto"/>
            </w:tcBorders>
            <w:hideMark/>
          </w:tcPr>
          <w:p w:rsidR="005C4E69" w:rsidRDefault="005C4E69">
            <w:proofErr w:type="spellStart"/>
            <w:r>
              <w:rPr>
                <w:rFonts w:ascii="Anonymous Pro" w:hAnsi="Anonymous Pro"/>
                <w:color w:val="000000"/>
                <w:sz w:val="20"/>
                <w:szCs w:val="20"/>
              </w:rPr>
              <w:t>DatabaseID</w:t>
            </w:r>
            <w:proofErr w:type="spellEnd"/>
            <w:r>
              <w:rPr>
                <w:rFonts w:ascii="Anonymous Pro" w:hAnsi="Anonymous Pro"/>
                <w:color w:val="000000"/>
                <w:sz w:val="20"/>
                <w:szCs w:val="20"/>
              </w:rPr>
              <w:t>     </w:t>
            </w:r>
          </w:p>
        </w:tc>
        <w:tc>
          <w:tcPr>
            <w:tcW w:w="6458" w:type="dxa"/>
            <w:tcBorders>
              <w:top w:val="single" w:sz="4" w:space="0" w:color="auto"/>
              <w:left w:val="single" w:sz="4" w:space="0" w:color="auto"/>
              <w:bottom w:val="single" w:sz="4" w:space="0" w:color="auto"/>
              <w:right w:val="single" w:sz="4" w:space="0" w:color="auto"/>
            </w:tcBorders>
            <w:hideMark/>
          </w:tcPr>
          <w:p w:rsidR="005C4E69" w:rsidRDefault="005C4E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onymous Pro" w:eastAsia="宋体" w:hAnsi="Anonymous Pro" w:cs="宋体"/>
                <w:color w:val="000000"/>
                <w:kern w:val="0"/>
                <w:sz w:val="20"/>
                <w:szCs w:val="20"/>
              </w:rPr>
            </w:pPr>
            <w:r>
              <w:rPr>
                <w:rStyle w:val="sentence"/>
                <w:rFonts w:hint="eastAsia"/>
              </w:rPr>
              <w:t xml:space="preserve">由 USE </w:t>
            </w:r>
            <w:proofErr w:type="spellStart"/>
            <w:r>
              <w:rPr>
                <w:rStyle w:val="parameter"/>
                <w:rFonts w:hint="eastAsia"/>
              </w:rPr>
              <w:t>database_name</w:t>
            </w:r>
            <w:proofErr w:type="spellEnd"/>
            <w:r>
              <w:rPr>
                <w:rStyle w:val="sentence"/>
                <w:rFonts w:hint="eastAsia"/>
              </w:rPr>
              <w:t xml:space="preserve"> 语句指定的数据库的 ID；如果未对给定实例发出 USE </w:t>
            </w:r>
            <w:proofErr w:type="spellStart"/>
            <w:r>
              <w:rPr>
                <w:rStyle w:val="parameter"/>
                <w:rFonts w:hint="eastAsia"/>
              </w:rPr>
              <w:t>database_name</w:t>
            </w:r>
            <w:proofErr w:type="spellEnd"/>
            <w:r>
              <w:rPr>
                <w:rStyle w:val="sentence"/>
                <w:rFonts w:hint="eastAsia"/>
              </w:rPr>
              <w:t xml:space="preserve">语句，则为默认数据库的 ID。 如果在跟踪中捕获 </w:t>
            </w:r>
            <w:proofErr w:type="spellStart"/>
            <w:r>
              <w:rPr>
                <w:rStyle w:val="a4"/>
                <w:rFonts w:hint="eastAsia"/>
              </w:rPr>
              <w:t>ServerName</w:t>
            </w:r>
            <w:proofErr w:type="spellEnd"/>
            <w:r>
              <w:rPr>
                <w:rStyle w:val="sentence"/>
                <w:rFonts w:hint="eastAsia"/>
              </w:rPr>
              <w:t xml:space="preserve"> 数据</w:t>
            </w:r>
            <w:proofErr w:type="gramStart"/>
            <w:r>
              <w:rPr>
                <w:rStyle w:val="sentence"/>
                <w:rFonts w:hint="eastAsia"/>
              </w:rPr>
              <w:t>列而且</w:t>
            </w:r>
            <w:proofErr w:type="gramEnd"/>
            <w:r>
              <w:rPr>
                <w:rStyle w:val="sentence"/>
                <w:rFonts w:hint="eastAsia"/>
              </w:rPr>
              <w:t>服务器可用，则 SQL Server Profiler 将显示数据库名。</w:t>
            </w:r>
            <w:r>
              <w:rPr>
                <w:rFonts w:hint="eastAsia"/>
              </w:rPr>
              <w:t xml:space="preserve"> </w:t>
            </w:r>
            <w:r>
              <w:rPr>
                <w:rStyle w:val="sentence"/>
                <w:rFonts w:hint="eastAsia"/>
              </w:rPr>
              <w:t>若要确定数据库的值，请使用 DB_ID 函数。</w:t>
            </w:r>
          </w:p>
        </w:tc>
      </w:tr>
      <w:tr w:rsidR="005C4E69" w:rsidTr="005C4E69">
        <w:tc>
          <w:tcPr>
            <w:tcW w:w="1838" w:type="dxa"/>
            <w:tcBorders>
              <w:top w:val="single" w:sz="4" w:space="0" w:color="auto"/>
              <w:left w:val="single" w:sz="4" w:space="0" w:color="auto"/>
              <w:bottom w:val="single" w:sz="4" w:space="0" w:color="auto"/>
              <w:right w:val="single" w:sz="4" w:space="0" w:color="auto"/>
            </w:tcBorders>
            <w:hideMark/>
          </w:tcPr>
          <w:p w:rsidR="005C4E69" w:rsidRDefault="005C4E69">
            <w:proofErr w:type="spellStart"/>
            <w:r>
              <w:rPr>
                <w:rFonts w:ascii="Anonymous Pro" w:hAnsi="Anonymous Pro"/>
                <w:color w:val="000000"/>
                <w:sz w:val="20"/>
                <w:szCs w:val="20"/>
              </w:rPr>
              <w:t>TransactionID</w:t>
            </w:r>
            <w:proofErr w:type="spellEnd"/>
            <w:r>
              <w:rPr>
                <w:rFonts w:ascii="Anonymous Pro" w:hAnsi="Anonymous Pro"/>
                <w:color w:val="000000"/>
                <w:sz w:val="20"/>
                <w:szCs w:val="20"/>
              </w:rPr>
              <w:t>  </w:t>
            </w:r>
          </w:p>
        </w:tc>
        <w:tc>
          <w:tcPr>
            <w:tcW w:w="6458" w:type="dxa"/>
            <w:tcBorders>
              <w:top w:val="single" w:sz="4" w:space="0" w:color="auto"/>
              <w:left w:val="single" w:sz="4" w:space="0" w:color="auto"/>
              <w:bottom w:val="single" w:sz="4" w:space="0" w:color="auto"/>
              <w:right w:val="single" w:sz="4" w:space="0" w:color="auto"/>
            </w:tcBorders>
            <w:hideMark/>
          </w:tcPr>
          <w:p w:rsidR="005C4E69" w:rsidRDefault="005C4E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onymous Pro" w:eastAsia="宋体" w:hAnsi="Anonymous Pro" w:cs="宋体"/>
                <w:color w:val="000000"/>
                <w:kern w:val="0"/>
                <w:sz w:val="20"/>
                <w:szCs w:val="20"/>
              </w:rPr>
            </w:pPr>
            <w:r>
              <w:rPr>
                <w:rStyle w:val="sentence"/>
                <w:rFonts w:hint="eastAsia"/>
              </w:rPr>
              <w:t>系统为事务分配的 ID。</w:t>
            </w:r>
          </w:p>
        </w:tc>
      </w:tr>
      <w:tr w:rsidR="005C4E69" w:rsidTr="005C4E69">
        <w:tc>
          <w:tcPr>
            <w:tcW w:w="1838" w:type="dxa"/>
            <w:tcBorders>
              <w:top w:val="single" w:sz="4" w:space="0" w:color="auto"/>
              <w:left w:val="single" w:sz="4" w:space="0" w:color="auto"/>
              <w:bottom w:val="single" w:sz="4" w:space="0" w:color="auto"/>
              <w:right w:val="single" w:sz="4" w:space="0" w:color="auto"/>
            </w:tcBorders>
            <w:hideMark/>
          </w:tcPr>
          <w:p w:rsidR="005C4E69" w:rsidRDefault="005C4E69">
            <w:proofErr w:type="spellStart"/>
            <w:r>
              <w:rPr>
                <w:rFonts w:ascii="Anonymous Pro" w:hAnsi="Anonymous Pro"/>
                <w:color w:val="000000"/>
                <w:sz w:val="20"/>
                <w:szCs w:val="20"/>
              </w:rPr>
              <w:t>NTUserName</w:t>
            </w:r>
            <w:proofErr w:type="spellEnd"/>
            <w:r>
              <w:rPr>
                <w:rFonts w:ascii="Anonymous Pro" w:hAnsi="Anonymous Pro"/>
                <w:color w:val="000000"/>
                <w:sz w:val="20"/>
                <w:szCs w:val="20"/>
              </w:rPr>
              <w:t>     </w:t>
            </w:r>
          </w:p>
        </w:tc>
        <w:tc>
          <w:tcPr>
            <w:tcW w:w="6458" w:type="dxa"/>
            <w:tcBorders>
              <w:top w:val="single" w:sz="4" w:space="0" w:color="auto"/>
              <w:left w:val="single" w:sz="4" w:space="0" w:color="auto"/>
              <w:bottom w:val="single" w:sz="4" w:space="0" w:color="auto"/>
              <w:right w:val="single" w:sz="4" w:space="0" w:color="auto"/>
            </w:tcBorders>
            <w:hideMark/>
          </w:tcPr>
          <w:p w:rsidR="005C4E69" w:rsidRDefault="005C4E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onymous Pro" w:eastAsia="宋体" w:hAnsi="Anonymous Pro" w:cs="宋体"/>
                <w:color w:val="000000"/>
                <w:kern w:val="0"/>
                <w:sz w:val="20"/>
                <w:szCs w:val="20"/>
              </w:rPr>
            </w:pPr>
            <w:r>
              <w:rPr>
                <w:rStyle w:val="sentence"/>
                <w:rFonts w:hint="eastAsia"/>
              </w:rPr>
              <w:t>Windows 用户名。</w:t>
            </w:r>
          </w:p>
        </w:tc>
      </w:tr>
      <w:tr w:rsidR="005C4E69" w:rsidTr="005C4E69">
        <w:tc>
          <w:tcPr>
            <w:tcW w:w="1838" w:type="dxa"/>
            <w:tcBorders>
              <w:top w:val="single" w:sz="4" w:space="0" w:color="auto"/>
              <w:left w:val="single" w:sz="4" w:space="0" w:color="auto"/>
              <w:bottom w:val="single" w:sz="4" w:space="0" w:color="auto"/>
              <w:right w:val="single" w:sz="4" w:space="0" w:color="auto"/>
            </w:tcBorders>
            <w:hideMark/>
          </w:tcPr>
          <w:p w:rsidR="005C4E69" w:rsidRDefault="005C4E69">
            <w:proofErr w:type="spellStart"/>
            <w:r>
              <w:rPr>
                <w:rFonts w:ascii="Anonymous Pro" w:hAnsi="Anonymous Pro"/>
                <w:color w:val="000000"/>
                <w:sz w:val="20"/>
                <w:szCs w:val="20"/>
              </w:rPr>
              <w:t>NTDomainName</w:t>
            </w:r>
            <w:proofErr w:type="spellEnd"/>
            <w:r>
              <w:rPr>
                <w:rFonts w:ascii="Anonymous Pro" w:hAnsi="Anonymous Pro"/>
                <w:color w:val="000000"/>
                <w:sz w:val="20"/>
                <w:szCs w:val="20"/>
              </w:rPr>
              <w:t>   </w:t>
            </w:r>
          </w:p>
        </w:tc>
        <w:tc>
          <w:tcPr>
            <w:tcW w:w="6458" w:type="dxa"/>
            <w:tcBorders>
              <w:top w:val="single" w:sz="4" w:space="0" w:color="auto"/>
              <w:left w:val="single" w:sz="4" w:space="0" w:color="auto"/>
              <w:bottom w:val="single" w:sz="4" w:space="0" w:color="auto"/>
              <w:right w:val="single" w:sz="4" w:space="0" w:color="auto"/>
            </w:tcBorders>
            <w:hideMark/>
          </w:tcPr>
          <w:p w:rsidR="005C4E69" w:rsidRDefault="005C4E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onymous Pro" w:eastAsia="宋体" w:hAnsi="Anonymous Pro" w:cs="宋体"/>
                <w:color w:val="000000"/>
                <w:kern w:val="0"/>
                <w:sz w:val="20"/>
                <w:szCs w:val="20"/>
              </w:rPr>
            </w:pPr>
            <w:r>
              <w:rPr>
                <w:rStyle w:val="sentence"/>
                <w:rFonts w:hint="eastAsia"/>
              </w:rPr>
              <w:t>用户所属的 Microsoft Windows 域。</w:t>
            </w:r>
          </w:p>
        </w:tc>
      </w:tr>
      <w:tr w:rsidR="005C4E69" w:rsidTr="005C4E69">
        <w:tc>
          <w:tcPr>
            <w:tcW w:w="1838" w:type="dxa"/>
            <w:tcBorders>
              <w:top w:val="single" w:sz="4" w:space="0" w:color="auto"/>
              <w:left w:val="single" w:sz="4" w:space="0" w:color="auto"/>
              <w:bottom w:val="single" w:sz="4" w:space="0" w:color="auto"/>
              <w:right w:val="single" w:sz="4" w:space="0" w:color="auto"/>
            </w:tcBorders>
            <w:hideMark/>
          </w:tcPr>
          <w:p w:rsidR="005C4E69" w:rsidRDefault="005C4E69">
            <w:proofErr w:type="spellStart"/>
            <w:r>
              <w:rPr>
                <w:rFonts w:ascii="Anonymous Pro" w:hAnsi="Anonymous Pro"/>
                <w:color w:val="000000"/>
                <w:sz w:val="20"/>
                <w:szCs w:val="20"/>
              </w:rPr>
              <w:t>HostName</w:t>
            </w:r>
            <w:proofErr w:type="spellEnd"/>
            <w:r>
              <w:rPr>
                <w:rFonts w:ascii="Anonymous Pro" w:hAnsi="Anonymous Pro"/>
                <w:color w:val="000000"/>
                <w:sz w:val="20"/>
                <w:szCs w:val="20"/>
              </w:rPr>
              <w:t>       </w:t>
            </w:r>
          </w:p>
        </w:tc>
        <w:tc>
          <w:tcPr>
            <w:tcW w:w="6458" w:type="dxa"/>
            <w:tcBorders>
              <w:top w:val="single" w:sz="4" w:space="0" w:color="auto"/>
              <w:left w:val="single" w:sz="4" w:space="0" w:color="auto"/>
              <w:bottom w:val="single" w:sz="4" w:space="0" w:color="auto"/>
              <w:right w:val="single" w:sz="4" w:space="0" w:color="auto"/>
            </w:tcBorders>
            <w:hideMark/>
          </w:tcPr>
          <w:p w:rsidR="005C4E69" w:rsidRDefault="005C4E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onymous Pro" w:eastAsia="宋体" w:hAnsi="Anonymous Pro" w:cs="宋体"/>
                <w:color w:val="000000"/>
                <w:kern w:val="0"/>
                <w:sz w:val="20"/>
                <w:szCs w:val="20"/>
              </w:rPr>
            </w:pPr>
            <w:r>
              <w:rPr>
                <w:rStyle w:val="sentence"/>
                <w:rFonts w:hint="eastAsia"/>
              </w:rPr>
              <w:t>正在运行客户端程序的计算机的名称。 如果客户端提供了主机名，则填充此数据列。</w:t>
            </w:r>
            <w:r>
              <w:rPr>
                <w:rFonts w:hint="eastAsia"/>
              </w:rPr>
              <w:t xml:space="preserve"> </w:t>
            </w:r>
            <w:r>
              <w:rPr>
                <w:rStyle w:val="sentence"/>
                <w:rFonts w:hint="eastAsia"/>
              </w:rPr>
              <w:t>若要确定主机名，请使用 HOST_NAME 函数。</w:t>
            </w:r>
          </w:p>
        </w:tc>
      </w:tr>
      <w:tr w:rsidR="005C4E69" w:rsidTr="005C4E69">
        <w:tc>
          <w:tcPr>
            <w:tcW w:w="1838" w:type="dxa"/>
            <w:tcBorders>
              <w:top w:val="single" w:sz="4" w:space="0" w:color="auto"/>
              <w:left w:val="single" w:sz="4" w:space="0" w:color="auto"/>
              <w:bottom w:val="single" w:sz="4" w:space="0" w:color="auto"/>
              <w:right w:val="single" w:sz="4" w:space="0" w:color="auto"/>
            </w:tcBorders>
            <w:hideMark/>
          </w:tcPr>
          <w:p w:rsidR="005C4E69" w:rsidRDefault="005C4E69">
            <w:proofErr w:type="spellStart"/>
            <w:r>
              <w:rPr>
                <w:rFonts w:ascii="Anonymous Pro" w:hAnsi="Anonymous Pro"/>
                <w:color w:val="000000"/>
                <w:sz w:val="20"/>
                <w:szCs w:val="20"/>
              </w:rPr>
              <w:t>ClientProcessID</w:t>
            </w:r>
            <w:proofErr w:type="spellEnd"/>
          </w:p>
        </w:tc>
        <w:tc>
          <w:tcPr>
            <w:tcW w:w="6458" w:type="dxa"/>
            <w:tcBorders>
              <w:top w:val="single" w:sz="4" w:space="0" w:color="auto"/>
              <w:left w:val="single" w:sz="4" w:space="0" w:color="auto"/>
              <w:bottom w:val="single" w:sz="4" w:space="0" w:color="auto"/>
              <w:right w:val="single" w:sz="4" w:space="0" w:color="auto"/>
            </w:tcBorders>
            <w:hideMark/>
          </w:tcPr>
          <w:p w:rsidR="005C4E69" w:rsidRDefault="005C4E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onymous Pro" w:eastAsia="宋体" w:hAnsi="Anonymous Pro" w:cs="宋体"/>
                <w:color w:val="000000"/>
                <w:kern w:val="0"/>
                <w:sz w:val="20"/>
                <w:szCs w:val="20"/>
              </w:rPr>
            </w:pPr>
            <w:r>
              <w:rPr>
                <w:rStyle w:val="sentence"/>
                <w:rFonts w:hint="eastAsia"/>
              </w:rPr>
              <w:t>由主机分配给正在运行客户端应用程序的进程的 ID。 如果客户端提供了客户端进程 ID，则填充此数据列。</w:t>
            </w:r>
          </w:p>
        </w:tc>
      </w:tr>
      <w:tr w:rsidR="005C4E69" w:rsidTr="005C4E69">
        <w:tc>
          <w:tcPr>
            <w:tcW w:w="1838" w:type="dxa"/>
            <w:tcBorders>
              <w:top w:val="single" w:sz="4" w:space="0" w:color="auto"/>
              <w:left w:val="single" w:sz="4" w:space="0" w:color="auto"/>
              <w:bottom w:val="single" w:sz="4" w:space="0" w:color="auto"/>
              <w:right w:val="single" w:sz="4" w:space="0" w:color="auto"/>
            </w:tcBorders>
            <w:hideMark/>
          </w:tcPr>
          <w:p w:rsidR="005C4E69" w:rsidRDefault="005C4E69">
            <w:proofErr w:type="spellStart"/>
            <w:r>
              <w:rPr>
                <w:rFonts w:ascii="Anonymous Pro" w:hAnsi="Anonymous Pro"/>
                <w:color w:val="000000"/>
                <w:sz w:val="20"/>
                <w:szCs w:val="20"/>
              </w:rPr>
              <w:t>ApplicationName</w:t>
            </w:r>
            <w:proofErr w:type="spellEnd"/>
          </w:p>
        </w:tc>
        <w:tc>
          <w:tcPr>
            <w:tcW w:w="6458" w:type="dxa"/>
            <w:tcBorders>
              <w:top w:val="single" w:sz="4" w:space="0" w:color="auto"/>
              <w:left w:val="single" w:sz="4" w:space="0" w:color="auto"/>
              <w:bottom w:val="single" w:sz="4" w:space="0" w:color="auto"/>
              <w:right w:val="single" w:sz="4" w:space="0" w:color="auto"/>
            </w:tcBorders>
            <w:hideMark/>
          </w:tcPr>
          <w:p w:rsidR="005C4E69" w:rsidRDefault="005C4E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onymous Pro" w:eastAsia="宋体" w:hAnsi="Anonymous Pro" w:cs="宋体"/>
                <w:color w:val="000000"/>
                <w:kern w:val="0"/>
                <w:sz w:val="20"/>
                <w:szCs w:val="20"/>
              </w:rPr>
            </w:pPr>
            <w:r>
              <w:rPr>
                <w:rStyle w:val="sentence"/>
                <w:rFonts w:hint="eastAsia"/>
              </w:rPr>
              <w:t>客户端应用程序的名称，该客户端应用程序创建了指向 SQL Server 实例的连接。 此列由该应用程序传递的值填充，而不是由程序名填充的。</w:t>
            </w:r>
          </w:p>
        </w:tc>
      </w:tr>
      <w:tr w:rsidR="005C4E69" w:rsidTr="005C4E69">
        <w:tc>
          <w:tcPr>
            <w:tcW w:w="1838" w:type="dxa"/>
            <w:tcBorders>
              <w:top w:val="single" w:sz="4" w:space="0" w:color="auto"/>
              <w:left w:val="single" w:sz="4" w:space="0" w:color="auto"/>
              <w:bottom w:val="single" w:sz="4" w:space="0" w:color="auto"/>
              <w:right w:val="single" w:sz="4" w:space="0" w:color="auto"/>
            </w:tcBorders>
            <w:hideMark/>
          </w:tcPr>
          <w:p w:rsidR="005C4E69" w:rsidRDefault="005C4E69">
            <w:proofErr w:type="spellStart"/>
            <w:r>
              <w:rPr>
                <w:rFonts w:ascii="Anonymous Pro" w:hAnsi="Anonymous Pro"/>
                <w:color w:val="000000"/>
                <w:sz w:val="20"/>
                <w:szCs w:val="20"/>
              </w:rPr>
              <w:t>LoginName</w:t>
            </w:r>
            <w:proofErr w:type="spellEnd"/>
            <w:r>
              <w:rPr>
                <w:rFonts w:ascii="Anonymous Pro" w:hAnsi="Anonymous Pro"/>
                <w:color w:val="000000"/>
                <w:sz w:val="20"/>
                <w:szCs w:val="20"/>
              </w:rPr>
              <w:t>      </w:t>
            </w:r>
          </w:p>
        </w:tc>
        <w:tc>
          <w:tcPr>
            <w:tcW w:w="6458" w:type="dxa"/>
            <w:tcBorders>
              <w:top w:val="single" w:sz="4" w:space="0" w:color="auto"/>
              <w:left w:val="single" w:sz="4" w:space="0" w:color="auto"/>
              <w:bottom w:val="single" w:sz="4" w:space="0" w:color="auto"/>
              <w:right w:val="single" w:sz="4" w:space="0" w:color="auto"/>
            </w:tcBorders>
            <w:hideMark/>
          </w:tcPr>
          <w:p w:rsidR="005C4E69" w:rsidRDefault="005C4E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onymous Pro" w:eastAsia="宋体" w:hAnsi="Anonymous Pro" w:cs="宋体"/>
                <w:color w:val="000000"/>
                <w:kern w:val="0"/>
                <w:sz w:val="20"/>
                <w:szCs w:val="20"/>
              </w:rPr>
            </w:pPr>
            <w:r>
              <w:rPr>
                <w:rStyle w:val="sentence"/>
                <w:rFonts w:hint="eastAsia"/>
              </w:rPr>
              <w:t>用户的登录名（SQL Server 安全登录名或 Windows 登录凭据，格式为“域/用户名”）。</w:t>
            </w:r>
          </w:p>
        </w:tc>
      </w:tr>
      <w:tr w:rsidR="005C4E69" w:rsidTr="005C4E69">
        <w:tc>
          <w:tcPr>
            <w:tcW w:w="1838" w:type="dxa"/>
            <w:tcBorders>
              <w:top w:val="single" w:sz="4" w:space="0" w:color="auto"/>
              <w:left w:val="single" w:sz="4" w:space="0" w:color="auto"/>
              <w:bottom w:val="single" w:sz="4" w:space="0" w:color="auto"/>
              <w:right w:val="single" w:sz="4" w:space="0" w:color="auto"/>
            </w:tcBorders>
            <w:hideMark/>
          </w:tcPr>
          <w:p w:rsidR="005C4E69" w:rsidRDefault="005C4E69">
            <w:r>
              <w:rPr>
                <w:rFonts w:ascii="Anonymous Pro" w:hAnsi="Anonymous Pro"/>
                <w:color w:val="000000"/>
                <w:sz w:val="20"/>
                <w:szCs w:val="20"/>
              </w:rPr>
              <w:t>SPID           </w:t>
            </w:r>
          </w:p>
        </w:tc>
        <w:tc>
          <w:tcPr>
            <w:tcW w:w="6458" w:type="dxa"/>
            <w:tcBorders>
              <w:top w:val="single" w:sz="4" w:space="0" w:color="auto"/>
              <w:left w:val="single" w:sz="4" w:space="0" w:color="auto"/>
              <w:bottom w:val="single" w:sz="4" w:space="0" w:color="auto"/>
              <w:right w:val="single" w:sz="4" w:space="0" w:color="auto"/>
            </w:tcBorders>
            <w:hideMark/>
          </w:tcPr>
          <w:p w:rsidR="005C4E69" w:rsidRDefault="005C4E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onymous Pro" w:eastAsia="宋体" w:hAnsi="Anonymous Pro" w:cs="宋体"/>
                <w:color w:val="000000"/>
                <w:kern w:val="0"/>
                <w:sz w:val="20"/>
                <w:szCs w:val="20"/>
              </w:rPr>
            </w:pPr>
            <w:r>
              <w:rPr>
                <w:rStyle w:val="sentence"/>
                <w:rFonts w:hint="eastAsia"/>
              </w:rPr>
              <w:t>SQL Server 为客户端的相关进程分配的服务器进程 ID (SPID)。</w:t>
            </w:r>
          </w:p>
        </w:tc>
      </w:tr>
      <w:tr w:rsidR="005C4E69" w:rsidTr="005C4E69">
        <w:tc>
          <w:tcPr>
            <w:tcW w:w="1838" w:type="dxa"/>
            <w:tcBorders>
              <w:top w:val="single" w:sz="4" w:space="0" w:color="auto"/>
              <w:left w:val="single" w:sz="4" w:space="0" w:color="auto"/>
              <w:bottom w:val="single" w:sz="4" w:space="0" w:color="auto"/>
              <w:right w:val="single" w:sz="4" w:space="0" w:color="auto"/>
            </w:tcBorders>
            <w:hideMark/>
          </w:tcPr>
          <w:p w:rsidR="005C4E69" w:rsidRDefault="005C4E69">
            <w:r>
              <w:rPr>
                <w:rFonts w:ascii="Anonymous Pro" w:hAnsi="Anonymous Pro"/>
                <w:color w:val="000000"/>
                <w:sz w:val="20"/>
                <w:szCs w:val="20"/>
              </w:rPr>
              <w:t>Duration       </w:t>
            </w:r>
          </w:p>
        </w:tc>
        <w:tc>
          <w:tcPr>
            <w:tcW w:w="6458" w:type="dxa"/>
            <w:tcBorders>
              <w:top w:val="single" w:sz="4" w:space="0" w:color="auto"/>
              <w:left w:val="single" w:sz="4" w:space="0" w:color="auto"/>
              <w:bottom w:val="single" w:sz="4" w:space="0" w:color="auto"/>
              <w:right w:val="single" w:sz="4" w:space="0" w:color="auto"/>
            </w:tcBorders>
            <w:hideMark/>
          </w:tcPr>
          <w:p w:rsidR="005C4E69" w:rsidRDefault="005C4E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onymous Pro" w:eastAsia="宋体" w:hAnsi="Anonymous Pro" w:cs="宋体"/>
                <w:color w:val="000000"/>
                <w:kern w:val="0"/>
                <w:sz w:val="20"/>
                <w:szCs w:val="20"/>
              </w:rPr>
            </w:pPr>
            <w:r>
              <w:rPr>
                <w:rStyle w:val="sentence"/>
                <w:rFonts w:hint="eastAsia"/>
              </w:rPr>
              <w:t>事件的持续时间（微秒）。</w:t>
            </w:r>
          </w:p>
        </w:tc>
      </w:tr>
      <w:tr w:rsidR="005C4E69" w:rsidTr="005C4E69">
        <w:tc>
          <w:tcPr>
            <w:tcW w:w="1838" w:type="dxa"/>
            <w:tcBorders>
              <w:top w:val="single" w:sz="4" w:space="0" w:color="auto"/>
              <w:left w:val="single" w:sz="4" w:space="0" w:color="auto"/>
              <w:bottom w:val="single" w:sz="4" w:space="0" w:color="auto"/>
              <w:right w:val="single" w:sz="4" w:space="0" w:color="auto"/>
            </w:tcBorders>
            <w:hideMark/>
          </w:tcPr>
          <w:p w:rsidR="005C4E69" w:rsidRDefault="005C4E69">
            <w:proofErr w:type="spellStart"/>
            <w:r>
              <w:rPr>
                <w:rFonts w:ascii="Anonymous Pro" w:hAnsi="Anonymous Pro"/>
                <w:color w:val="000000"/>
                <w:sz w:val="20"/>
                <w:szCs w:val="20"/>
              </w:rPr>
              <w:lastRenderedPageBreak/>
              <w:t>StartTime</w:t>
            </w:r>
            <w:proofErr w:type="spellEnd"/>
            <w:r>
              <w:rPr>
                <w:rFonts w:ascii="Anonymous Pro" w:hAnsi="Anonymous Pro"/>
                <w:color w:val="000000"/>
                <w:sz w:val="20"/>
                <w:szCs w:val="20"/>
              </w:rPr>
              <w:t>      </w:t>
            </w:r>
          </w:p>
        </w:tc>
        <w:tc>
          <w:tcPr>
            <w:tcW w:w="6458" w:type="dxa"/>
            <w:tcBorders>
              <w:top w:val="single" w:sz="4" w:space="0" w:color="auto"/>
              <w:left w:val="single" w:sz="4" w:space="0" w:color="auto"/>
              <w:bottom w:val="single" w:sz="4" w:space="0" w:color="auto"/>
              <w:right w:val="single" w:sz="4" w:space="0" w:color="auto"/>
            </w:tcBorders>
            <w:hideMark/>
          </w:tcPr>
          <w:p w:rsidR="005C4E69" w:rsidRDefault="005C4E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onymous Pro" w:eastAsia="宋体" w:hAnsi="Anonymous Pro" w:cs="宋体"/>
                <w:color w:val="000000"/>
                <w:kern w:val="0"/>
                <w:sz w:val="20"/>
                <w:szCs w:val="20"/>
              </w:rPr>
            </w:pPr>
            <w:r>
              <w:rPr>
                <w:rStyle w:val="sentence"/>
                <w:rFonts w:hint="eastAsia"/>
              </w:rPr>
              <w:t>事件（如果有）的开始时间。</w:t>
            </w:r>
          </w:p>
        </w:tc>
      </w:tr>
      <w:tr w:rsidR="005C4E69" w:rsidTr="005C4E69">
        <w:tc>
          <w:tcPr>
            <w:tcW w:w="1838" w:type="dxa"/>
            <w:tcBorders>
              <w:top w:val="single" w:sz="4" w:space="0" w:color="auto"/>
              <w:left w:val="single" w:sz="4" w:space="0" w:color="auto"/>
              <w:bottom w:val="single" w:sz="4" w:space="0" w:color="auto"/>
              <w:right w:val="single" w:sz="4" w:space="0" w:color="auto"/>
            </w:tcBorders>
            <w:hideMark/>
          </w:tcPr>
          <w:p w:rsidR="005C4E69" w:rsidRDefault="005C4E69">
            <w:proofErr w:type="spellStart"/>
            <w:r>
              <w:rPr>
                <w:rFonts w:ascii="Anonymous Pro" w:hAnsi="Anonymous Pro"/>
                <w:color w:val="000000"/>
                <w:sz w:val="20"/>
                <w:szCs w:val="20"/>
              </w:rPr>
              <w:t>EndTime</w:t>
            </w:r>
            <w:proofErr w:type="spellEnd"/>
            <w:r>
              <w:rPr>
                <w:rFonts w:ascii="Anonymous Pro" w:hAnsi="Anonymous Pro"/>
                <w:color w:val="000000"/>
                <w:sz w:val="20"/>
                <w:szCs w:val="20"/>
              </w:rPr>
              <w:t>        </w:t>
            </w:r>
          </w:p>
        </w:tc>
        <w:tc>
          <w:tcPr>
            <w:tcW w:w="6458" w:type="dxa"/>
            <w:tcBorders>
              <w:top w:val="single" w:sz="4" w:space="0" w:color="auto"/>
              <w:left w:val="single" w:sz="4" w:space="0" w:color="auto"/>
              <w:bottom w:val="single" w:sz="4" w:space="0" w:color="auto"/>
              <w:right w:val="single" w:sz="4" w:space="0" w:color="auto"/>
            </w:tcBorders>
            <w:hideMark/>
          </w:tcPr>
          <w:p w:rsidR="005C4E69" w:rsidRDefault="005C4E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onymous Pro" w:eastAsia="宋体" w:hAnsi="Anonymous Pro" w:cs="宋体"/>
                <w:color w:val="000000"/>
                <w:kern w:val="0"/>
                <w:sz w:val="20"/>
                <w:szCs w:val="20"/>
              </w:rPr>
            </w:pPr>
            <w:r>
              <w:rPr>
                <w:rStyle w:val="sentence"/>
                <w:rFonts w:hint="eastAsia"/>
              </w:rPr>
              <w:t xml:space="preserve">事件的结束时间。 对指示事件开始的事件类（例如 </w:t>
            </w:r>
            <w:proofErr w:type="spellStart"/>
            <w:r>
              <w:rPr>
                <w:rStyle w:val="a4"/>
                <w:rFonts w:hint="eastAsia"/>
              </w:rPr>
              <w:t>SQL:BatchStarting</w:t>
            </w:r>
            <w:proofErr w:type="spellEnd"/>
            <w:r>
              <w:rPr>
                <w:rStyle w:val="sentence"/>
                <w:rFonts w:hint="eastAsia"/>
              </w:rPr>
              <w:t xml:space="preserve"> 或</w:t>
            </w:r>
            <w:proofErr w:type="spellStart"/>
            <w:r>
              <w:rPr>
                <w:rStyle w:val="a4"/>
                <w:rFonts w:hint="eastAsia"/>
              </w:rPr>
              <w:t>SP:Starting</w:t>
            </w:r>
            <w:proofErr w:type="spellEnd"/>
            <w:r>
              <w:rPr>
                <w:rStyle w:val="sentence"/>
                <w:rFonts w:hint="eastAsia"/>
              </w:rPr>
              <w:t>）将不填充此列。</w:t>
            </w:r>
          </w:p>
        </w:tc>
      </w:tr>
      <w:tr w:rsidR="005C4E69" w:rsidTr="005C4E69">
        <w:tc>
          <w:tcPr>
            <w:tcW w:w="1838" w:type="dxa"/>
            <w:tcBorders>
              <w:top w:val="single" w:sz="4" w:space="0" w:color="auto"/>
              <w:left w:val="single" w:sz="4" w:space="0" w:color="auto"/>
              <w:bottom w:val="single" w:sz="4" w:space="0" w:color="auto"/>
              <w:right w:val="single" w:sz="4" w:space="0" w:color="auto"/>
            </w:tcBorders>
            <w:hideMark/>
          </w:tcPr>
          <w:p w:rsidR="005C4E69" w:rsidRDefault="005C4E69">
            <w:r>
              <w:rPr>
                <w:rFonts w:ascii="Anonymous Pro" w:hAnsi="Anonymous Pro"/>
                <w:color w:val="000000"/>
                <w:sz w:val="20"/>
                <w:szCs w:val="20"/>
              </w:rPr>
              <w:t>Reads          </w:t>
            </w:r>
          </w:p>
        </w:tc>
        <w:tc>
          <w:tcPr>
            <w:tcW w:w="6458" w:type="dxa"/>
            <w:tcBorders>
              <w:top w:val="single" w:sz="4" w:space="0" w:color="auto"/>
              <w:left w:val="single" w:sz="4" w:space="0" w:color="auto"/>
              <w:bottom w:val="single" w:sz="4" w:space="0" w:color="auto"/>
              <w:right w:val="single" w:sz="4" w:space="0" w:color="auto"/>
            </w:tcBorders>
            <w:hideMark/>
          </w:tcPr>
          <w:p w:rsidR="005C4E69" w:rsidRDefault="005C4E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onymous Pro" w:eastAsia="宋体" w:hAnsi="Anonymous Pro" w:cs="宋体"/>
                <w:color w:val="000000"/>
                <w:kern w:val="0"/>
                <w:sz w:val="20"/>
                <w:szCs w:val="20"/>
              </w:rPr>
            </w:pPr>
            <w:r>
              <w:rPr>
                <w:rStyle w:val="sentence"/>
                <w:rFonts w:hint="eastAsia"/>
              </w:rPr>
              <w:t>由服务器代表事件读取逻辑磁盘的次数。 这些读取操作数包含在语句执行期间读取表和缓冲区的次数。</w:t>
            </w:r>
          </w:p>
        </w:tc>
      </w:tr>
      <w:tr w:rsidR="005C4E69" w:rsidTr="005C4E69">
        <w:tc>
          <w:tcPr>
            <w:tcW w:w="1838" w:type="dxa"/>
            <w:tcBorders>
              <w:top w:val="single" w:sz="4" w:space="0" w:color="auto"/>
              <w:left w:val="single" w:sz="4" w:space="0" w:color="auto"/>
              <w:bottom w:val="single" w:sz="4" w:space="0" w:color="auto"/>
              <w:right w:val="single" w:sz="4" w:space="0" w:color="auto"/>
            </w:tcBorders>
            <w:hideMark/>
          </w:tcPr>
          <w:p w:rsidR="005C4E69" w:rsidRDefault="005C4E69">
            <w:r>
              <w:rPr>
                <w:rFonts w:ascii="Anonymous Pro" w:hAnsi="Anonymous Pro"/>
                <w:color w:val="000000"/>
                <w:sz w:val="20"/>
                <w:szCs w:val="20"/>
              </w:rPr>
              <w:t>Writes         </w:t>
            </w:r>
          </w:p>
        </w:tc>
        <w:tc>
          <w:tcPr>
            <w:tcW w:w="6458" w:type="dxa"/>
            <w:tcBorders>
              <w:top w:val="single" w:sz="4" w:space="0" w:color="auto"/>
              <w:left w:val="single" w:sz="4" w:space="0" w:color="auto"/>
              <w:bottom w:val="single" w:sz="4" w:space="0" w:color="auto"/>
              <w:right w:val="single" w:sz="4" w:space="0" w:color="auto"/>
            </w:tcBorders>
            <w:hideMark/>
          </w:tcPr>
          <w:p w:rsidR="005C4E69" w:rsidRDefault="005C4E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onymous Pro" w:eastAsia="宋体" w:hAnsi="Anonymous Pro" w:cs="宋体"/>
                <w:color w:val="000000"/>
                <w:kern w:val="0"/>
                <w:sz w:val="20"/>
                <w:szCs w:val="20"/>
              </w:rPr>
            </w:pPr>
            <w:r>
              <w:rPr>
                <w:rStyle w:val="sentence"/>
                <w:rFonts w:hint="eastAsia"/>
              </w:rPr>
              <w:t>由服务器代表事件写入物理磁盘的次数。</w:t>
            </w:r>
          </w:p>
        </w:tc>
      </w:tr>
      <w:tr w:rsidR="005C4E69" w:rsidTr="005C4E69">
        <w:tc>
          <w:tcPr>
            <w:tcW w:w="1838" w:type="dxa"/>
            <w:tcBorders>
              <w:top w:val="single" w:sz="4" w:space="0" w:color="auto"/>
              <w:left w:val="single" w:sz="4" w:space="0" w:color="auto"/>
              <w:bottom w:val="single" w:sz="4" w:space="0" w:color="auto"/>
              <w:right w:val="single" w:sz="4" w:space="0" w:color="auto"/>
            </w:tcBorders>
            <w:hideMark/>
          </w:tcPr>
          <w:p w:rsidR="005C4E69" w:rsidRDefault="005C4E69">
            <w:r>
              <w:rPr>
                <w:rFonts w:ascii="Anonymous Pro" w:hAnsi="Anonymous Pro"/>
                <w:color w:val="000000"/>
                <w:sz w:val="20"/>
                <w:szCs w:val="20"/>
              </w:rPr>
              <w:t>CPU            </w:t>
            </w:r>
          </w:p>
        </w:tc>
        <w:tc>
          <w:tcPr>
            <w:tcW w:w="6458" w:type="dxa"/>
            <w:tcBorders>
              <w:top w:val="single" w:sz="4" w:space="0" w:color="auto"/>
              <w:left w:val="single" w:sz="4" w:space="0" w:color="auto"/>
              <w:bottom w:val="single" w:sz="4" w:space="0" w:color="auto"/>
              <w:right w:val="single" w:sz="4" w:space="0" w:color="auto"/>
            </w:tcBorders>
            <w:hideMark/>
          </w:tcPr>
          <w:p w:rsidR="005C4E69" w:rsidRDefault="005C4E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onymous Pro" w:eastAsia="宋体" w:hAnsi="Anonymous Pro" w:cs="宋体"/>
                <w:color w:val="000000"/>
                <w:kern w:val="0"/>
                <w:sz w:val="20"/>
                <w:szCs w:val="20"/>
              </w:rPr>
            </w:pPr>
            <w:r>
              <w:rPr>
                <w:rStyle w:val="sentence"/>
                <w:rFonts w:hint="eastAsia"/>
              </w:rPr>
              <w:t>事件使用的 CPU 时间（毫秒）。</w:t>
            </w:r>
          </w:p>
        </w:tc>
      </w:tr>
      <w:tr w:rsidR="005C4E69" w:rsidTr="005C4E69">
        <w:tc>
          <w:tcPr>
            <w:tcW w:w="1838" w:type="dxa"/>
            <w:tcBorders>
              <w:top w:val="single" w:sz="4" w:space="0" w:color="auto"/>
              <w:left w:val="single" w:sz="4" w:space="0" w:color="auto"/>
              <w:bottom w:val="single" w:sz="4" w:space="0" w:color="auto"/>
              <w:right w:val="single" w:sz="4" w:space="0" w:color="auto"/>
            </w:tcBorders>
            <w:hideMark/>
          </w:tcPr>
          <w:p w:rsidR="005C4E69" w:rsidRDefault="005C4E69">
            <w:proofErr w:type="spellStart"/>
            <w:r>
              <w:rPr>
                <w:rFonts w:ascii="Anonymous Pro" w:hAnsi="Anonymous Pro"/>
                <w:color w:val="000000"/>
                <w:sz w:val="20"/>
                <w:szCs w:val="20"/>
              </w:rPr>
              <w:t>ObjectID</w:t>
            </w:r>
            <w:proofErr w:type="spellEnd"/>
            <w:r>
              <w:rPr>
                <w:rFonts w:ascii="Anonymous Pro" w:hAnsi="Anonymous Pro"/>
                <w:color w:val="000000"/>
                <w:sz w:val="20"/>
                <w:szCs w:val="20"/>
              </w:rPr>
              <w:t>       </w:t>
            </w:r>
          </w:p>
        </w:tc>
        <w:tc>
          <w:tcPr>
            <w:tcW w:w="6458" w:type="dxa"/>
            <w:tcBorders>
              <w:top w:val="single" w:sz="4" w:space="0" w:color="auto"/>
              <w:left w:val="single" w:sz="4" w:space="0" w:color="auto"/>
              <w:bottom w:val="single" w:sz="4" w:space="0" w:color="auto"/>
              <w:right w:val="single" w:sz="4" w:space="0" w:color="auto"/>
            </w:tcBorders>
            <w:hideMark/>
          </w:tcPr>
          <w:p w:rsidR="005C4E69" w:rsidRDefault="005C4E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onymous Pro" w:eastAsia="宋体" w:hAnsi="Anonymous Pro" w:cs="宋体"/>
                <w:color w:val="000000"/>
                <w:kern w:val="0"/>
                <w:sz w:val="20"/>
                <w:szCs w:val="20"/>
              </w:rPr>
            </w:pPr>
            <w:r>
              <w:rPr>
                <w:rStyle w:val="sentence"/>
                <w:rFonts w:hint="eastAsia"/>
              </w:rPr>
              <w:t>系统分配的对象 ID。</w:t>
            </w:r>
          </w:p>
        </w:tc>
      </w:tr>
      <w:tr w:rsidR="005C4E69" w:rsidTr="005C4E69">
        <w:tc>
          <w:tcPr>
            <w:tcW w:w="1838" w:type="dxa"/>
            <w:tcBorders>
              <w:top w:val="single" w:sz="4" w:space="0" w:color="auto"/>
              <w:left w:val="single" w:sz="4" w:space="0" w:color="auto"/>
              <w:bottom w:val="single" w:sz="4" w:space="0" w:color="auto"/>
              <w:right w:val="single" w:sz="4" w:space="0" w:color="auto"/>
            </w:tcBorders>
            <w:hideMark/>
          </w:tcPr>
          <w:p w:rsidR="005C4E69" w:rsidRDefault="005C4E69">
            <w:proofErr w:type="spellStart"/>
            <w:r>
              <w:rPr>
                <w:rFonts w:ascii="Anonymous Pro" w:hAnsi="Anonymous Pro"/>
                <w:color w:val="000000"/>
                <w:sz w:val="20"/>
                <w:szCs w:val="20"/>
              </w:rPr>
              <w:t>ServerName</w:t>
            </w:r>
            <w:proofErr w:type="spellEnd"/>
            <w:r>
              <w:rPr>
                <w:rFonts w:ascii="Anonymous Pro" w:hAnsi="Anonymous Pro"/>
                <w:color w:val="000000"/>
                <w:sz w:val="20"/>
                <w:szCs w:val="20"/>
              </w:rPr>
              <w:t>     </w:t>
            </w:r>
          </w:p>
        </w:tc>
        <w:tc>
          <w:tcPr>
            <w:tcW w:w="6458" w:type="dxa"/>
            <w:tcBorders>
              <w:top w:val="single" w:sz="4" w:space="0" w:color="auto"/>
              <w:left w:val="single" w:sz="4" w:space="0" w:color="auto"/>
              <w:bottom w:val="single" w:sz="4" w:space="0" w:color="auto"/>
              <w:right w:val="single" w:sz="4" w:space="0" w:color="auto"/>
            </w:tcBorders>
            <w:hideMark/>
          </w:tcPr>
          <w:p w:rsidR="005C4E69" w:rsidRDefault="005C4E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onymous Pro" w:eastAsia="宋体" w:hAnsi="Anonymous Pro" w:cs="宋体"/>
                <w:color w:val="000000"/>
                <w:kern w:val="0"/>
                <w:sz w:val="20"/>
                <w:szCs w:val="20"/>
              </w:rPr>
            </w:pPr>
            <w:r>
              <w:rPr>
                <w:rStyle w:val="sentence"/>
                <w:rFonts w:hint="eastAsia"/>
              </w:rPr>
              <w:t>正在跟踪的 SQL Server 实例的名称。</w:t>
            </w:r>
          </w:p>
        </w:tc>
      </w:tr>
      <w:tr w:rsidR="005C4E69" w:rsidTr="005C4E69">
        <w:tc>
          <w:tcPr>
            <w:tcW w:w="1838" w:type="dxa"/>
            <w:tcBorders>
              <w:top w:val="single" w:sz="4" w:space="0" w:color="auto"/>
              <w:left w:val="single" w:sz="4" w:space="0" w:color="auto"/>
              <w:bottom w:val="single" w:sz="4" w:space="0" w:color="auto"/>
              <w:right w:val="single" w:sz="4" w:space="0" w:color="auto"/>
            </w:tcBorders>
            <w:hideMark/>
          </w:tcPr>
          <w:p w:rsidR="005C4E69" w:rsidRDefault="005C4E69">
            <w:proofErr w:type="spellStart"/>
            <w:r>
              <w:rPr>
                <w:rFonts w:ascii="Anonymous Pro" w:hAnsi="Anonymous Pro"/>
                <w:color w:val="000000"/>
                <w:sz w:val="20"/>
                <w:szCs w:val="20"/>
              </w:rPr>
              <w:t>EventClass</w:t>
            </w:r>
            <w:proofErr w:type="spellEnd"/>
            <w:r>
              <w:rPr>
                <w:rFonts w:ascii="Anonymous Pro" w:hAnsi="Anonymous Pro"/>
                <w:color w:val="000000"/>
                <w:sz w:val="20"/>
                <w:szCs w:val="20"/>
              </w:rPr>
              <w:t>     </w:t>
            </w:r>
          </w:p>
        </w:tc>
        <w:tc>
          <w:tcPr>
            <w:tcW w:w="6458" w:type="dxa"/>
            <w:tcBorders>
              <w:top w:val="single" w:sz="4" w:space="0" w:color="auto"/>
              <w:left w:val="single" w:sz="4" w:space="0" w:color="auto"/>
              <w:bottom w:val="single" w:sz="4" w:space="0" w:color="auto"/>
              <w:right w:val="single" w:sz="4" w:space="0" w:color="auto"/>
            </w:tcBorders>
            <w:hideMark/>
          </w:tcPr>
          <w:p w:rsidR="005C4E69" w:rsidRDefault="005C4E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onymous Pro" w:eastAsia="宋体" w:hAnsi="Anonymous Pro" w:cs="宋体"/>
                <w:color w:val="000000"/>
                <w:kern w:val="0"/>
                <w:sz w:val="20"/>
                <w:szCs w:val="20"/>
              </w:rPr>
            </w:pPr>
            <w:r>
              <w:rPr>
                <w:rStyle w:val="sentence"/>
                <w:rFonts w:hint="eastAsia"/>
              </w:rPr>
              <w:t>捕获的事件类的类型。</w:t>
            </w:r>
          </w:p>
        </w:tc>
      </w:tr>
      <w:tr w:rsidR="005C4E69" w:rsidTr="005C4E69">
        <w:tc>
          <w:tcPr>
            <w:tcW w:w="1838" w:type="dxa"/>
            <w:tcBorders>
              <w:top w:val="single" w:sz="4" w:space="0" w:color="auto"/>
              <w:left w:val="single" w:sz="4" w:space="0" w:color="auto"/>
              <w:bottom w:val="single" w:sz="4" w:space="0" w:color="auto"/>
              <w:right w:val="single" w:sz="4" w:space="0" w:color="auto"/>
            </w:tcBorders>
            <w:hideMark/>
          </w:tcPr>
          <w:p w:rsidR="005C4E69" w:rsidRDefault="005C4E69">
            <w:proofErr w:type="spellStart"/>
            <w:r>
              <w:rPr>
                <w:rFonts w:ascii="Anonymous Pro" w:hAnsi="Anonymous Pro"/>
                <w:color w:val="000000"/>
                <w:sz w:val="20"/>
                <w:szCs w:val="20"/>
              </w:rPr>
              <w:t>ProviderName</w:t>
            </w:r>
            <w:proofErr w:type="spellEnd"/>
            <w:r>
              <w:rPr>
                <w:rFonts w:ascii="Anonymous Pro" w:hAnsi="Anonymous Pro"/>
                <w:color w:val="000000"/>
                <w:sz w:val="20"/>
                <w:szCs w:val="20"/>
              </w:rPr>
              <w:t>   </w:t>
            </w:r>
          </w:p>
        </w:tc>
        <w:tc>
          <w:tcPr>
            <w:tcW w:w="6458" w:type="dxa"/>
            <w:tcBorders>
              <w:top w:val="single" w:sz="4" w:space="0" w:color="auto"/>
              <w:left w:val="single" w:sz="4" w:space="0" w:color="auto"/>
              <w:bottom w:val="single" w:sz="4" w:space="0" w:color="auto"/>
              <w:right w:val="single" w:sz="4" w:space="0" w:color="auto"/>
            </w:tcBorders>
            <w:hideMark/>
          </w:tcPr>
          <w:p w:rsidR="005C4E69" w:rsidRDefault="005C4E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onymous Pro" w:eastAsia="宋体" w:hAnsi="Anonymous Pro" w:cs="宋体"/>
                <w:color w:val="000000"/>
                <w:kern w:val="0"/>
                <w:sz w:val="20"/>
                <w:szCs w:val="20"/>
              </w:rPr>
            </w:pPr>
            <w:r>
              <w:rPr>
                <w:rStyle w:val="sentence"/>
                <w:rFonts w:hint="eastAsia"/>
              </w:rPr>
              <w:t>OLEDB 访问接口的名称。</w:t>
            </w:r>
          </w:p>
        </w:tc>
      </w:tr>
      <w:tr w:rsidR="005C4E69" w:rsidTr="005C4E69">
        <w:tc>
          <w:tcPr>
            <w:tcW w:w="1838" w:type="dxa"/>
            <w:tcBorders>
              <w:top w:val="single" w:sz="4" w:space="0" w:color="auto"/>
              <w:left w:val="single" w:sz="4" w:space="0" w:color="auto"/>
              <w:bottom w:val="single" w:sz="4" w:space="0" w:color="auto"/>
              <w:right w:val="single" w:sz="4" w:space="0" w:color="auto"/>
            </w:tcBorders>
            <w:hideMark/>
          </w:tcPr>
          <w:p w:rsidR="005C4E69" w:rsidRDefault="005C4E69">
            <w:proofErr w:type="spellStart"/>
            <w:r>
              <w:rPr>
                <w:rFonts w:ascii="Anonymous Pro" w:hAnsi="Anonymous Pro"/>
                <w:color w:val="000000"/>
                <w:sz w:val="20"/>
                <w:szCs w:val="20"/>
              </w:rPr>
              <w:t>LoginSID</w:t>
            </w:r>
            <w:proofErr w:type="spellEnd"/>
            <w:r>
              <w:rPr>
                <w:rFonts w:ascii="Anonymous Pro" w:hAnsi="Anonymous Pro"/>
                <w:color w:val="000000"/>
                <w:sz w:val="20"/>
                <w:szCs w:val="20"/>
              </w:rPr>
              <w:t>       </w:t>
            </w:r>
          </w:p>
        </w:tc>
        <w:tc>
          <w:tcPr>
            <w:tcW w:w="6458" w:type="dxa"/>
            <w:tcBorders>
              <w:top w:val="single" w:sz="4" w:space="0" w:color="auto"/>
              <w:left w:val="single" w:sz="4" w:space="0" w:color="auto"/>
              <w:bottom w:val="single" w:sz="4" w:space="0" w:color="auto"/>
              <w:right w:val="single" w:sz="4" w:space="0" w:color="auto"/>
            </w:tcBorders>
            <w:hideMark/>
          </w:tcPr>
          <w:p w:rsidR="005C4E69" w:rsidRDefault="005C4E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onymous Pro" w:eastAsia="宋体" w:hAnsi="Anonymous Pro" w:cs="宋体"/>
                <w:color w:val="000000"/>
                <w:kern w:val="0"/>
                <w:sz w:val="20"/>
                <w:szCs w:val="20"/>
              </w:rPr>
            </w:pPr>
            <w:r>
              <w:rPr>
                <w:rStyle w:val="sentence"/>
                <w:rFonts w:hint="eastAsia"/>
              </w:rPr>
              <w:t xml:space="preserve">已登录的用户的安全标识符 (SID)。 您可以在 </w:t>
            </w:r>
            <w:r>
              <w:rPr>
                <w:rStyle w:val="a4"/>
                <w:rFonts w:hint="eastAsia"/>
              </w:rPr>
              <w:t>master</w:t>
            </w:r>
            <w:r>
              <w:rPr>
                <w:rStyle w:val="sentence"/>
                <w:rFonts w:hint="eastAsia"/>
              </w:rPr>
              <w:t xml:space="preserve"> 数据库的 </w:t>
            </w:r>
            <w:proofErr w:type="spellStart"/>
            <w:r>
              <w:rPr>
                <w:rStyle w:val="a4"/>
                <w:rFonts w:hint="eastAsia"/>
              </w:rPr>
              <w:t>sys.server_principals</w:t>
            </w:r>
            <w:proofErr w:type="spellEnd"/>
            <w:r>
              <w:rPr>
                <w:rStyle w:val="sentence"/>
                <w:rFonts w:hint="eastAsia"/>
              </w:rPr>
              <w:t xml:space="preserve"> 视图中找到此信息。</w:t>
            </w:r>
            <w:r>
              <w:rPr>
                <w:rFonts w:hint="eastAsia"/>
              </w:rPr>
              <w:t xml:space="preserve"> </w:t>
            </w:r>
            <w:r>
              <w:rPr>
                <w:rStyle w:val="sentence"/>
                <w:rFonts w:hint="eastAsia"/>
              </w:rPr>
              <w:t>服务器中的每个登录名都具有唯一的 ID。</w:t>
            </w:r>
          </w:p>
        </w:tc>
      </w:tr>
      <w:tr w:rsidR="005C4E69" w:rsidTr="005C4E69">
        <w:tc>
          <w:tcPr>
            <w:tcW w:w="1838"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hAnsi="Anonymous Pro"/>
                <w:color w:val="000000"/>
                <w:sz w:val="20"/>
                <w:szCs w:val="20"/>
              </w:rPr>
            </w:pPr>
            <w:proofErr w:type="spellStart"/>
            <w:r>
              <w:rPr>
                <w:rFonts w:ascii="Anonymous Pro" w:hAnsi="Anonymous Pro"/>
                <w:color w:val="000000"/>
                <w:sz w:val="20"/>
                <w:szCs w:val="20"/>
              </w:rPr>
              <w:t>DataBaseName</w:t>
            </w:r>
            <w:proofErr w:type="spellEnd"/>
          </w:p>
        </w:tc>
        <w:tc>
          <w:tcPr>
            <w:tcW w:w="6458" w:type="dxa"/>
            <w:tcBorders>
              <w:top w:val="single" w:sz="4" w:space="0" w:color="auto"/>
              <w:left w:val="single" w:sz="4" w:space="0" w:color="auto"/>
              <w:bottom w:val="single" w:sz="4" w:space="0" w:color="auto"/>
              <w:right w:val="single" w:sz="4" w:space="0" w:color="auto"/>
            </w:tcBorders>
            <w:hideMark/>
          </w:tcPr>
          <w:p w:rsidR="005C4E69" w:rsidRDefault="005C4E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onymous Pro" w:eastAsia="宋体" w:hAnsi="Anonymous Pro" w:cs="宋体"/>
                <w:color w:val="000000"/>
                <w:kern w:val="0"/>
                <w:sz w:val="20"/>
                <w:szCs w:val="20"/>
              </w:rPr>
            </w:pPr>
            <w:r>
              <w:rPr>
                <w:rStyle w:val="sentence"/>
                <w:rFonts w:hint="eastAsia"/>
              </w:rPr>
              <w:t>正在运行用户语句的数据库的名称。</w:t>
            </w:r>
          </w:p>
        </w:tc>
      </w:tr>
    </w:tbl>
    <w:p w:rsidR="005C4E69" w:rsidRDefault="005C4E69" w:rsidP="005C4E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onymous Pro" w:eastAsia="宋体" w:hAnsi="Anonymous Pro" w:cs="宋体"/>
          <w:color w:val="000000"/>
          <w:kern w:val="0"/>
          <w:sz w:val="20"/>
          <w:szCs w:val="20"/>
        </w:rPr>
      </w:pPr>
    </w:p>
    <w:p w:rsidR="005C4E69" w:rsidRDefault="005C4E69" w:rsidP="005C4E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onymous Pro" w:eastAsia="宋体" w:hAnsi="Anonymous Pro" w:cs="宋体"/>
          <w:color w:val="000000"/>
          <w:kern w:val="0"/>
          <w:sz w:val="20"/>
          <w:szCs w:val="20"/>
        </w:rPr>
      </w:pPr>
    </w:p>
    <w:p w:rsidR="005C4E69" w:rsidRDefault="005C4E69" w:rsidP="005C4E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onymous Pro" w:eastAsia="宋体" w:hAnsi="Anonymous Pro" w:cs="宋体"/>
          <w:color w:val="000000"/>
          <w:kern w:val="0"/>
          <w:sz w:val="20"/>
          <w:szCs w:val="20"/>
        </w:rPr>
      </w:pPr>
    </w:p>
    <w:tbl>
      <w:tblPr>
        <w:tblStyle w:val="a3"/>
        <w:tblW w:w="0" w:type="auto"/>
        <w:tblInd w:w="0" w:type="dxa"/>
        <w:tblLook w:val="04A0" w:firstRow="1" w:lastRow="0" w:firstColumn="1" w:lastColumn="0" w:noHBand="0" w:noVBand="1"/>
      </w:tblPr>
      <w:tblGrid>
        <w:gridCol w:w="2728"/>
        <w:gridCol w:w="6600"/>
      </w:tblGrid>
      <w:tr w:rsidR="005C4E69" w:rsidTr="005C4E69">
        <w:tc>
          <w:tcPr>
            <w:tcW w:w="1696" w:type="dxa"/>
            <w:tcBorders>
              <w:top w:val="single" w:sz="4" w:space="0" w:color="auto"/>
              <w:left w:val="single" w:sz="4" w:space="0" w:color="auto"/>
              <w:bottom w:val="single" w:sz="4" w:space="0" w:color="auto"/>
              <w:right w:val="single" w:sz="4" w:space="0" w:color="auto"/>
            </w:tcBorders>
            <w:hideMark/>
          </w:tcPr>
          <w:p w:rsidR="005C4E69" w:rsidRDefault="005C4E69">
            <w:pPr>
              <w:rPr>
                <w:color w:val="000000" w:themeColor="text1"/>
              </w:rPr>
            </w:pPr>
            <w:proofErr w:type="spellStart"/>
            <w:r>
              <w:rPr>
                <w:rFonts w:ascii="Anonymous Pro" w:eastAsia="宋体" w:hAnsi="Anonymous Pro" w:cs="宋体"/>
                <w:color w:val="000000" w:themeColor="text1"/>
                <w:kern w:val="0"/>
                <w:sz w:val="20"/>
                <w:szCs w:val="20"/>
              </w:rPr>
              <w:t>RPCCompleted</w:t>
            </w:r>
            <w:proofErr w:type="spellEnd"/>
            <w:r>
              <w:rPr>
                <w:rFonts w:hint="eastAsia"/>
                <w:color w:val="000000" w:themeColor="text1"/>
              </w:rPr>
              <w:t xml:space="preserve"> </w:t>
            </w:r>
          </w:p>
        </w:tc>
        <w:tc>
          <w:tcPr>
            <w:tcW w:w="6600" w:type="dxa"/>
            <w:tcBorders>
              <w:top w:val="single" w:sz="4" w:space="0" w:color="auto"/>
              <w:left w:val="single" w:sz="4" w:space="0" w:color="auto"/>
              <w:bottom w:val="single" w:sz="4" w:space="0" w:color="auto"/>
              <w:right w:val="single" w:sz="4" w:space="0" w:color="auto"/>
            </w:tcBorders>
            <w:hideMark/>
          </w:tcPr>
          <w:p w:rsidR="005C4E69" w:rsidRDefault="005C4E69">
            <w:pPr>
              <w:rPr>
                <w:color w:val="000000" w:themeColor="text1"/>
              </w:rPr>
            </w:pPr>
            <w:r>
              <w:rPr>
                <w:rFonts w:ascii="Anonymous Pro" w:eastAsia="宋体" w:hAnsi="Anonymous Pro" w:cs="宋体" w:hint="eastAsia"/>
                <w:color w:val="000000" w:themeColor="text1"/>
                <w:kern w:val="0"/>
                <w:sz w:val="20"/>
                <w:szCs w:val="20"/>
              </w:rPr>
              <w:t>某个远程过程调用已经完成。</w:t>
            </w:r>
          </w:p>
        </w:tc>
      </w:tr>
      <w:tr w:rsidR="005C4E69" w:rsidTr="005C4E69">
        <w:tc>
          <w:tcPr>
            <w:tcW w:w="1696" w:type="dxa"/>
            <w:tcBorders>
              <w:top w:val="single" w:sz="4" w:space="0" w:color="auto"/>
              <w:left w:val="single" w:sz="4" w:space="0" w:color="auto"/>
              <w:bottom w:val="single" w:sz="4" w:space="0" w:color="auto"/>
              <w:right w:val="single" w:sz="4" w:space="0" w:color="auto"/>
            </w:tcBorders>
            <w:hideMark/>
          </w:tcPr>
          <w:p w:rsidR="005C4E69" w:rsidRDefault="005C4E69">
            <w:pPr>
              <w:rPr>
                <w:color w:val="000000" w:themeColor="text1"/>
              </w:rPr>
            </w:pPr>
            <w:proofErr w:type="spellStart"/>
            <w:r>
              <w:rPr>
                <w:rFonts w:ascii="Anonymous Pro" w:eastAsia="宋体" w:hAnsi="Anonymous Pro" w:cs="宋体"/>
                <w:color w:val="000000" w:themeColor="text1"/>
                <w:kern w:val="0"/>
                <w:sz w:val="20"/>
                <w:szCs w:val="20"/>
              </w:rPr>
              <w:t>RPCStarting</w:t>
            </w:r>
            <w:proofErr w:type="spellEnd"/>
          </w:p>
        </w:tc>
        <w:tc>
          <w:tcPr>
            <w:tcW w:w="6600" w:type="dxa"/>
            <w:tcBorders>
              <w:top w:val="single" w:sz="4" w:space="0" w:color="auto"/>
              <w:left w:val="single" w:sz="4" w:space="0" w:color="auto"/>
              <w:bottom w:val="single" w:sz="4" w:space="0" w:color="auto"/>
              <w:right w:val="single" w:sz="4" w:space="0" w:color="auto"/>
            </w:tcBorders>
            <w:hideMark/>
          </w:tcPr>
          <w:p w:rsidR="005C4E69" w:rsidRDefault="005C4E69">
            <w:pPr>
              <w:rPr>
                <w:color w:val="000000" w:themeColor="text1"/>
              </w:rPr>
            </w:pPr>
            <w:r>
              <w:rPr>
                <w:rFonts w:ascii="Anonymous Pro" w:eastAsia="宋体" w:hAnsi="Anonymous Pro" w:cs="宋体" w:hint="eastAsia"/>
                <w:color w:val="000000" w:themeColor="text1"/>
                <w:kern w:val="0"/>
                <w:sz w:val="20"/>
                <w:szCs w:val="20"/>
              </w:rPr>
              <w:t>远程过程调用已启动。</w:t>
            </w:r>
          </w:p>
        </w:tc>
      </w:tr>
      <w:tr w:rsidR="005C4E69" w:rsidTr="005C4E69">
        <w:tc>
          <w:tcPr>
            <w:tcW w:w="1696" w:type="dxa"/>
            <w:tcBorders>
              <w:top w:val="single" w:sz="4" w:space="0" w:color="auto"/>
              <w:left w:val="single" w:sz="4" w:space="0" w:color="auto"/>
              <w:bottom w:val="single" w:sz="4" w:space="0" w:color="auto"/>
              <w:right w:val="single" w:sz="4" w:space="0" w:color="auto"/>
            </w:tcBorders>
            <w:hideMark/>
          </w:tcPr>
          <w:p w:rsidR="005C4E69" w:rsidRDefault="005C4E69">
            <w:pPr>
              <w:rPr>
                <w:color w:val="000000" w:themeColor="text1"/>
              </w:rPr>
            </w:pPr>
            <w:proofErr w:type="spellStart"/>
            <w:r>
              <w:rPr>
                <w:rFonts w:ascii="Anonymous Pro" w:eastAsia="宋体" w:hAnsi="Anonymous Pro" w:cs="宋体"/>
                <w:color w:val="000000" w:themeColor="text1"/>
                <w:kern w:val="0"/>
                <w:sz w:val="20"/>
                <w:szCs w:val="20"/>
              </w:rPr>
              <w:t>SQLBatchCompleted</w:t>
            </w:r>
            <w:proofErr w:type="spellEnd"/>
          </w:p>
        </w:tc>
        <w:tc>
          <w:tcPr>
            <w:tcW w:w="6600" w:type="dxa"/>
            <w:tcBorders>
              <w:top w:val="single" w:sz="4" w:space="0" w:color="auto"/>
              <w:left w:val="single" w:sz="4" w:space="0" w:color="auto"/>
              <w:bottom w:val="single" w:sz="4" w:space="0" w:color="auto"/>
              <w:right w:val="single" w:sz="4" w:space="0" w:color="auto"/>
            </w:tcBorders>
            <w:hideMark/>
          </w:tcPr>
          <w:p w:rsidR="005C4E69" w:rsidRDefault="005C4E69">
            <w:pPr>
              <w:rPr>
                <w:color w:val="000000" w:themeColor="text1"/>
              </w:rPr>
            </w:pPr>
            <w:r>
              <w:rPr>
                <w:rFonts w:ascii="Anonymous Pro" w:eastAsia="宋体" w:hAnsi="Anonymous Pro" w:cs="宋体"/>
                <w:color w:val="000000" w:themeColor="text1"/>
                <w:kern w:val="0"/>
                <w:sz w:val="20"/>
                <w:szCs w:val="20"/>
              </w:rPr>
              <w:t>Transact-SQL </w:t>
            </w:r>
            <w:r>
              <w:rPr>
                <w:rFonts w:ascii="Anonymous Pro" w:eastAsia="宋体" w:hAnsi="Anonymous Pro" w:cs="宋体" w:hint="eastAsia"/>
                <w:color w:val="000000" w:themeColor="text1"/>
                <w:kern w:val="0"/>
                <w:sz w:val="20"/>
                <w:szCs w:val="20"/>
              </w:rPr>
              <w:t>批处理已完成。</w:t>
            </w:r>
          </w:p>
        </w:tc>
      </w:tr>
      <w:tr w:rsidR="005C4E69" w:rsidTr="005C4E69">
        <w:tc>
          <w:tcPr>
            <w:tcW w:w="1696" w:type="dxa"/>
            <w:tcBorders>
              <w:top w:val="single" w:sz="4" w:space="0" w:color="auto"/>
              <w:left w:val="single" w:sz="4" w:space="0" w:color="auto"/>
              <w:bottom w:val="single" w:sz="4" w:space="0" w:color="auto"/>
              <w:right w:val="single" w:sz="4" w:space="0" w:color="auto"/>
            </w:tcBorders>
            <w:hideMark/>
          </w:tcPr>
          <w:p w:rsidR="005C4E69" w:rsidRDefault="005C4E69">
            <w:pPr>
              <w:rPr>
                <w:color w:val="000000" w:themeColor="text1"/>
              </w:rPr>
            </w:pPr>
            <w:proofErr w:type="spellStart"/>
            <w:r>
              <w:rPr>
                <w:rFonts w:ascii="Anonymous Pro" w:eastAsia="宋体" w:hAnsi="Anonymous Pro" w:cs="宋体"/>
                <w:color w:val="000000" w:themeColor="text1"/>
                <w:kern w:val="0"/>
                <w:sz w:val="20"/>
                <w:szCs w:val="20"/>
              </w:rPr>
              <w:t>SQLBatchStarting</w:t>
            </w:r>
            <w:proofErr w:type="spellEnd"/>
          </w:p>
        </w:tc>
        <w:tc>
          <w:tcPr>
            <w:tcW w:w="6600" w:type="dxa"/>
            <w:tcBorders>
              <w:top w:val="single" w:sz="4" w:space="0" w:color="auto"/>
              <w:left w:val="single" w:sz="4" w:space="0" w:color="auto"/>
              <w:bottom w:val="single" w:sz="4" w:space="0" w:color="auto"/>
              <w:right w:val="single" w:sz="4" w:space="0" w:color="auto"/>
            </w:tcBorders>
            <w:hideMark/>
          </w:tcPr>
          <w:p w:rsidR="005C4E69" w:rsidRDefault="005C4E69">
            <w:pPr>
              <w:rPr>
                <w:color w:val="000000" w:themeColor="text1"/>
              </w:rPr>
            </w:pPr>
            <w:r>
              <w:rPr>
                <w:rFonts w:ascii="Anonymous Pro" w:eastAsia="宋体" w:hAnsi="Anonymous Pro" w:cs="宋体" w:hint="eastAsia"/>
                <w:color w:val="000000" w:themeColor="text1"/>
                <w:kern w:val="0"/>
                <w:sz w:val="20"/>
                <w:szCs w:val="20"/>
              </w:rPr>
              <w:t>正在启动</w:t>
            </w:r>
            <w:r>
              <w:rPr>
                <w:rFonts w:ascii="Anonymous Pro" w:eastAsia="宋体" w:hAnsi="Anonymous Pro" w:cs="宋体"/>
                <w:color w:val="000000" w:themeColor="text1"/>
                <w:kern w:val="0"/>
                <w:sz w:val="20"/>
                <w:szCs w:val="20"/>
              </w:rPr>
              <w:t> Transact-SQL </w:t>
            </w:r>
            <w:r>
              <w:rPr>
                <w:rFonts w:ascii="Anonymous Pro" w:eastAsia="宋体" w:hAnsi="Anonymous Pro" w:cs="宋体" w:hint="eastAsia"/>
                <w:color w:val="000000" w:themeColor="text1"/>
                <w:kern w:val="0"/>
                <w:sz w:val="20"/>
                <w:szCs w:val="20"/>
              </w:rPr>
              <w:t>批处理。</w:t>
            </w:r>
          </w:p>
        </w:tc>
      </w:tr>
      <w:tr w:rsidR="005C4E69" w:rsidTr="005C4E69">
        <w:tc>
          <w:tcPr>
            <w:tcW w:w="1696" w:type="dxa"/>
            <w:tcBorders>
              <w:top w:val="single" w:sz="4" w:space="0" w:color="auto"/>
              <w:left w:val="single" w:sz="4" w:space="0" w:color="auto"/>
              <w:bottom w:val="single" w:sz="4" w:space="0" w:color="auto"/>
              <w:right w:val="single" w:sz="4" w:space="0" w:color="auto"/>
            </w:tcBorders>
            <w:hideMark/>
          </w:tcPr>
          <w:p w:rsidR="005C4E69" w:rsidRDefault="005C4E69">
            <w:pPr>
              <w:rPr>
                <w:color w:val="000000" w:themeColor="text1"/>
              </w:rPr>
            </w:pPr>
            <w:proofErr w:type="spellStart"/>
            <w:r>
              <w:rPr>
                <w:rFonts w:ascii="Anonymous Pro" w:eastAsia="宋体" w:hAnsi="Anonymous Pro" w:cs="宋体"/>
                <w:color w:val="000000" w:themeColor="text1"/>
                <w:kern w:val="0"/>
                <w:sz w:val="20"/>
                <w:szCs w:val="20"/>
              </w:rPr>
              <w:t>AuditLogin</w:t>
            </w:r>
            <w:proofErr w:type="spellEnd"/>
            <w:r>
              <w:rPr>
                <w:rFonts w:ascii="Anonymous Pro" w:eastAsia="宋体" w:hAnsi="Anonymous Pro" w:cs="宋体"/>
                <w:color w:val="000000" w:themeColor="text1"/>
                <w:kern w:val="0"/>
                <w:sz w:val="20"/>
                <w:szCs w:val="20"/>
              </w:rPr>
              <w:t> </w:t>
            </w:r>
          </w:p>
        </w:tc>
        <w:tc>
          <w:tcPr>
            <w:tcW w:w="6600" w:type="dxa"/>
            <w:tcBorders>
              <w:top w:val="single" w:sz="4" w:space="0" w:color="auto"/>
              <w:left w:val="single" w:sz="4" w:space="0" w:color="auto"/>
              <w:bottom w:val="single" w:sz="4" w:space="0" w:color="auto"/>
              <w:right w:val="single" w:sz="4" w:space="0" w:color="auto"/>
            </w:tcBorders>
            <w:hideMark/>
          </w:tcPr>
          <w:p w:rsidR="005C4E69" w:rsidRDefault="005C4E69">
            <w:pPr>
              <w:rPr>
                <w:color w:val="000000" w:themeColor="text1"/>
              </w:rPr>
            </w:pPr>
            <w:r>
              <w:rPr>
                <w:rFonts w:ascii="Anonymous Pro" w:eastAsia="宋体" w:hAnsi="Anonymous Pro" w:cs="宋体" w:hint="eastAsia"/>
                <w:color w:val="000000" w:themeColor="text1"/>
                <w:kern w:val="0"/>
                <w:sz w:val="20"/>
                <w:szCs w:val="20"/>
              </w:rPr>
              <w:t>用户已成功登录到</w:t>
            </w:r>
            <w:r>
              <w:rPr>
                <w:rFonts w:ascii="Anonymous Pro" w:eastAsia="宋体" w:hAnsi="Anonymous Pro" w:cs="宋体"/>
                <w:color w:val="000000" w:themeColor="text1"/>
                <w:kern w:val="0"/>
                <w:sz w:val="20"/>
                <w:szCs w:val="20"/>
              </w:rPr>
              <w:t> </w:t>
            </w:r>
            <w:proofErr w:type="spellStart"/>
            <w:r>
              <w:rPr>
                <w:rFonts w:ascii="Anonymous Pro" w:eastAsia="宋体" w:hAnsi="Anonymous Pro" w:cs="宋体"/>
                <w:color w:val="000000" w:themeColor="text1"/>
                <w:kern w:val="0"/>
                <w:sz w:val="20"/>
                <w:szCs w:val="20"/>
              </w:rPr>
              <w:t>MicrosoftSQL</w:t>
            </w:r>
            <w:proofErr w:type="spellEnd"/>
            <w:r>
              <w:rPr>
                <w:rFonts w:ascii="Anonymous Pro" w:eastAsia="宋体" w:hAnsi="Anonymous Pro" w:cs="宋体"/>
                <w:color w:val="000000" w:themeColor="text1"/>
                <w:kern w:val="0"/>
                <w:sz w:val="20"/>
                <w:szCs w:val="20"/>
              </w:rPr>
              <w:t> Server</w:t>
            </w:r>
            <w:r>
              <w:rPr>
                <w:rFonts w:ascii="Anonymous Pro" w:eastAsia="宋体" w:hAnsi="Anonymous Pro" w:cs="宋体" w:hint="eastAsia"/>
                <w:color w:val="000000" w:themeColor="text1"/>
                <w:kern w:val="0"/>
                <w:sz w:val="20"/>
                <w:szCs w:val="20"/>
              </w:rPr>
              <w:t>。</w:t>
            </w:r>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此类中的事件由新连接或从连接池中重用的连接触发。</w:t>
            </w:r>
          </w:p>
        </w:tc>
      </w:tr>
      <w:tr w:rsidR="005C4E69" w:rsidTr="005C4E69">
        <w:tc>
          <w:tcPr>
            <w:tcW w:w="1696" w:type="dxa"/>
            <w:tcBorders>
              <w:top w:val="single" w:sz="4" w:space="0" w:color="auto"/>
              <w:left w:val="single" w:sz="4" w:space="0" w:color="auto"/>
              <w:bottom w:val="single" w:sz="4" w:space="0" w:color="auto"/>
              <w:right w:val="single" w:sz="4" w:space="0" w:color="auto"/>
            </w:tcBorders>
            <w:hideMark/>
          </w:tcPr>
          <w:p w:rsidR="005C4E69" w:rsidRDefault="005C4E69">
            <w:pPr>
              <w:rPr>
                <w:color w:val="000000" w:themeColor="text1"/>
              </w:rPr>
            </w:pPr>
            <w:proofErr w:type="spellStart"/>
            <w:r>
              <w:rPr>
                <w:rFonts w:ascii="Anonymous Pro" w:eastAsia="宋体" w:hAnsi="Anonymous Pro" w:cs="宋体"/>
                <w:color w:val="000000" w:themeColor="text1"/>
                <w:kern w:val="0"/>
                <w:sz w:val="20"/>
                <w:szCs w:val="20"/>
              </w:rPr>
              <w:t>AuditLogout</w:t>
            </w:r>
            <w:proofErr w:type="spellEnd"/>
          </w:p>
        </w:tc>
        <w:tc>
          <w:tcPr>
            <w:tcW w:w="6600" w:type="dxa"/>
            <w:tcBorders>
              <w:top w:val="single" w:sz="4" w:space="0" w:color="auto"/>
              <w:left w:val="single" w:sz="4" w:space="0" w:color="auto"/>
              <w:bottom w:val="single" w:sz="4" w:space="0" w:color="auto"/>
              <w:right w:val="single" w:sz="4" w:space="0" w:color="auto"/>
            </w:tcBorders>
            <w:hideMark/>
          </w:tcPr>
          <w:p w:rsidR="005C4E69" w:rsidRDefault="005C4E69">
            <w:pPr>
              <w:rPr>
                <w:color w:val="000000" w:themeColor="text1"/>
              </w:rPr>
            </w:pPr>
            <w:r>
              <w:rPr>
                <w:rFonts w:ascii="Anonymous Pro" w:eastAsia="宋体" w:hAnsi="Anonymous Pro" w:cs="宋体" w:hint="eastAsia"/>
                <w:color w:val="000000" w:themeColor="text1"/>
                <w:kern w:val="0"/>
                <w:sz w:val="20"/>
                <w:szCs w:val="20"/>
              </w:rPr>
              <w:t>用户已注销</w:t>
            </w:r>
            <w:r>
              <w:rPr>
                <w:rFonts w:ascii="Anonymous Pro" w:eastAsia="宋体" w:hAnsi="Anonymous Pro" w:cs="宋体"/>
                <w:color w:val="000000" w:themeColor="text1"/>
                <w:kern w:val="0"/>
                <w:sz w:val="20"/>
                <w:szCs w:val="20"/>
              </w:rPr>
              <w:t> </w:t>
            </w:r>
            <w:proofErr w:type="spellStart"/>
            <w:r>
              <w:rPr>
                <w:rFonts w:ascii="Anonymous Pro" w:eastAsia="宋体" w:hAnsi="Anonymous Pro" w:cs="宋体"/>
                <w:color w:val="000000" w:themeColor="text1"/>
                <w:kern w:val="0"/>
                <w:sz w:val="20"/>
                <w:szCs w:val="20"/>
              </w:rPr>
              <w:t>MicrosoftSQL</w:t>
            </w:r>
            <w:proofErr w:type="spellEnd"/>
            <w:r>
              <w:rPr>
                <w:rFonts w:ascii="Anonymous Pro" w:eastAsia="宋体" w:hAnsi="Anonymous Pro" w:cs="宋体"/>
                <w:color w:val="000000" w:themeColor="text1"/>
                <w:kern w:val="0"/>
                <w:sz w:val="20"/>
                <w:szCs w:val="20"/>
              </w:rPr>
              <w:t> Server</w:t>
            </w:r>
            <w:r>
              <w:rPr>
                <w:rFonts w:ascii="Anonymous Pro" w:eastAsia="宋体" w:hAnsi="Anonymous Pro" w:cs="宋体" w:hint="eastAsia"/>
                <w:color w:val="000000" w:themeColor="text1"/>
                <w:kern w:val="0"/>
                <w:sz w:val="20"/>
                <w:szCs w:val="20"/>
              </w:rPr>
              <w:t>。</w:t>
            </w:r>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此类中的事件由新连接或从连接池中重用的连接触发。</w:t>
            </w:r>
          </w:p>
        </w:tc>
      </w:tr>
      <w:tr w:rsidR="005C4E69" w:rsidTr="005C4E69">
        <w:tc>
          <w:tcPr>
            <w:tcW w:w="1696" w:type="dxa"/>
            <w:tcBorders>
              <w:top w:val="single" w:sz="4" w:space="0" w:color="auto"/>
              <w:left w:val="single" w:sz="4" w:space="0" w:color="auto"/>
              <w:bottom w:val="single" w:sz="4" w:space="0" w:color="auto"/>
              <w:right w:val="single" w:sz="4" w:space="0" w:color="auto"/>
            </w:tcBorders>
            <w:hideMark/>
          </w:tcPr>
          <w:p w:rsidR="005C4E69" w:rsidRDefault="005C4E69">
            <w:pPr>
              <w:rPr>
                <w:color w:val="000000" w:themeColor="text1"/>
              </w:rPr>
            </w:pPr>
            <w:proofErr w:type="spellStart"/>
            <w:r>
              <w:rPr>
                <w:rFonts w:ascii="Anonymous Pro" w:eastAsia="宋体" w:hAnsi="Anonymous Pro" w:cs="宋体"/>
                <w:color w:val="000000" w:themeColor="text1"/>
                <w:kern w:val="0"/>
                <w:sz w:val="20"/>
                <w:szCs w:val="20"/>
              </w:rPr>
              <w:t>LockReleased</w:t>
            </w:r>
            <w:proofErr w:type="spellEnd"/>
          </w:p>
        </w:tc>
        <w:tc>
          <w:tcPr>
            <w:tcW w:w="6600"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r>
              <w:rPr>
                <w:rFonts w:ascii="Anonymous Pro" w:eastAsia="宋体" w:hAnsi="Anonymous Pro" w:cs="宋体" w:hint="eastAsia"/>
                <w:color w:val="000000" w:themeColor="text1"/>
                <w:kern w:val="0"/>
                <w:sz w:val="20"/>
                <w:szCs w:val="20"/>
              </w:rPr>
              <w:t>已释放某个资源（例如页）的锁。</w:t>
            </w:r>
            <w:r>
              <w:rPr>
                <w:rFonts w:ascii="Anonymous Pro" w:eastAsia="宋体" w:hAnsi="Anonymous Pro" w:cs="宋体"/>
                <w:color w:val="000000" w:themeColor="text1"/>
                <w:kern w:val="0"/>
                <w:sz w:val="20"/>
                <w:szCs w:val="20"/>
              </w:rPr>
              <w:t>  </w:t>
            </w:r>
          </w:p>
        </w:tc>
      </w:tr>
      <w:tr w:rsidR="005C4E69" w:rsidTr="005C4E69">
        <w:tc>
          <w:tcPr>
            <w:tcW w:w="1696" w:type="dxa"/>
            <w:tcBorders>
              <w:top w:val="single" w:sz="4" w:space="0" w:color="auto"/>
              <w:left w:val="single" w:sz="4" w:space="0" w:color="auto"/>
              <w:bottom w:val="single" w:sz="4" w:space="0" w:color="auto"/>
              <w:right w:val="single" w:sz="4" w:space="0" w:color="auto"/>
            </w:tcBorders>
            <w:hideMark/>
          </w:tcPr>
          <w:p w:rsidR="005C4E69" w:rsidRDefault="005C4E69">
            <w:pPr>
              <w:rPr>
                <w:color w:val="000000" w:themeColor="text1"/>
              </w:rPr>
            </w:pPr>
            <w:proofErr w:type="spellStart"/>
            <w:r>
              <w:rPr>
                <w:rFonts w:ascii="Anonymous Pro" w:eastAsia="宋体" w:hAnsi="Anonymous Pro" w:cs="宋体"/>
                <w:color w:val="000000" w:themeColor="text1"/>
                <w:kern w:val="0"/>
                <w:sz w:val="20"/>
                <w:szCs w:val="20"/>
              </w:rPr>
              <w:t>LockAcquired</w:t>
            </w:r>
            <w:proofErr w:type="spellEnd"/>
          </w:p>
        </w:tc>
        <w:tc>
          <w:tcPr>
            <w:tcW w:w="6600" w:type="dxa"/>
            <w:tcBorders>
              <w:top w:val="single" w:sz="4" w:space="0" w:color="auto"/>
              <w:left w:val="single" w:sz="4" w:space="0" w:color="auto"/>
              <w:bottom w:val="single" w:sz="4" w:space="0" w:color="auto"/>
              <w:right w:val="single" w:sz="4" w:space="0" w:color="auto"/>
            </w:tcBorders>
            <w:hideMark/>
          </w:tcPr>
          <w:p w:rsidR="005C4E69" w:rsidRDefault="005C4E69">
            <w:pPr>
              <w:rPr>
                <w:color w:val="000000" w:themeColor="text1"/>
              </w:rPr>
            </w:pPr>
            <w:r>
              <w:rPr>
                <w:rFonts w:ascii="Anonymous Pro" w:eastAsia="宋体" w:hAnsi="Anonymous Pro" w:cs="宋体" w:hint="eastAsia"/>
                <w:color w:val="000000" w:themeColor="text1"/>
                <w:kern w:val="0"/>
                <w:sz w:val="20"/>
                <w:szCs w:val="20"/>
              </w:rPr>
              <w:t>已获取某个资源（如数据页）的锁。</w:t>
            </w:r>
            <w:r>
              <w:rPr>
                <w:rFonts w:ascii="Anonymous Pro" w:eastAsia="宋体" w:hAnsi="Anonymous Pro" w:cs="宋体"/>
                <w:color w:val="000000" w:themeColor="text1"/>
                <w:kern w:val="0"/>
                <w:sz w:val="20"/>
                <w:szCs w:val="20"/>
              </w:rPr>
              <w:t> </w:t>
            </w:r>
          </w:p>
        </w:tc>
      </w:tr>
      <w:tr w:rsidR="005C4E69" w:rsidTr="005C4E69">
        <w:tc>
          <w:tcPr>
            <w:tcW w:w="1696"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proofErr w:type="spellStart"/>
            <w:r>
              <w:rPr>
                <w:rFonts w:ascii="Anonymous Pro" w:eastAsia="宋体" w:hAnsi="Anonymous Pro" w:cs="宋体"/>
                <w:color w:val="000000" w:themeColor="text1"/>
                <w:kern w:val="0"/>
                <w:sz w:val="20"/>
                <w:szCs w:val="20"/>
              </w:rPr>
              <w:t>LockDeadlock</w:t>
            </w:r>
            <w:proofErr w:type="spellEnd"/>
          </w:p>
        </w:tc>
        <w:tc>
          <w:tcPr>
            <w:tcW w:w="6600" w:type="dxa"/>
            <w:tcBorders>
              <w:top w:val="single" w:sz="4" w:space="0" w:color="auto"/>
              <w:left w:val="single" w:sz="4" w:space="0" w:color="auto"/>
              <w:bottom w:val="single" w:sz="4" w:space="0" w:color="auto"/>
              <w:right w:val="single" w:sz="4" w:space="0" w:color="auto"/>
            </w:tcBorders>
            <w:hideMark/>
          </w:tcPr>
          <w:p w:rsidR="005C4E69" w:rsidRDefault="005C4E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onymous Pro" w:eastAsia="宋体" w:hAnsi="Anonymous Pro" w:cs="宋体"/>
                <w:color w:val="000000" w:themeColor="text1"/>
                <w:kern w:val="0"/>
                <w:sz w:val="20"/>
                <w:szCs w:val="20"/>
              </w:rPr>
            </w:pPr>
            <w:r>
              <w:rPr>
                <w:rFonts w:ascii="Anonymous Pro" w:eastAsia="宋体" w:hAnsi="Anonymous Pro" w:cs="宋体" w:hint="eastAsia"/>
                <w:color w:val="000000" w:themeColor="text1"/>
                <w:kern w:val="0"/>
                <w:sz w:val="20"/>
                <w:szCs w:val="20"/>
              </w:rPr>
              <w:t>对于死锁中的每个参与者都会产生</w:t>
            </w:r>
            <w:r>
              <w:rPr>
                <w:rFonts w:ascii="Anonymous Pro" w:eastAsia="宋体" w:hAnsi="Anonymous Pro" w:cs="宋体"/>
                <w:color w:val="000000" w:themeColor="text1"/>
                <w:kern w:val="0"/>
                <w:sz w:val="20"/>
                <w:szCs w:val="20"/>
              </w:rPr>
              <w:t> </w:t>
            </w:r>
            <w:proofErr w:type="spellStart"/>
            <w:r>
              <w:rPr>
                <w:rFonts w:ascii="Anonymous Pro" w:eastAsia="宋体" w:hAnsi="Anonymous Pro" w:cs="宋体"/>
                <w:color w:val="000000" w:themeColor="text1"/>
                <w:kern w:val="0"/>
                <w:sz w:val="20"/>
                <w:szCs w:val="20"/>
              </w:rPr>
              <w:t>Lock:Deadlock</w:t>
            </w:r>
            <w:proofErr w:type="spellEnd"/>
            <w:r>
              <w:rPr>
                <w:rFonts w:ascii="Anonymous Pro" w:eastAsia="宋体" w:hAnsi="Anonymous Pro" w:cs="宋体"/>
                <w:color w:val="000000" w:themeColor="text1"/>
                <w:kern w:val="0"/>
                <w:sz w:val="20"/>
                <w:szCs w:val="20"/>
              </w:rPr>
              <w:t> Chain </w:t>
            </w:r>
            <w:r>
              <w:rPr>
                <w:rFonts w:ascii="Anonymous Pro" w:eastAsia="宋体" w:hAnsi="Anonymous Pro" w:cs="宋体" w:hint="eastAsia"/>
                <w:color w:val="000000" w:themeColor="text1"/>
                <w:kern w:val="0"/>
                <w:sz w:val="20"/>
                <w:szCs w:val="20"/>
              </w:rPr>
              <w:t>事件类。</w:t>
            </w:r>
          </w:p>
        </w:tc>
      </w:tr>
      <w:tr w:rsidR="005C4E69" w:rsidTr="005C4E69">
        <w:tc>
          <w:tcPr>
            <w:tcW w:w="1696"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proofErr w:type="spellStart"/>
            <w:r>
              <w:rPr>
                <w:rFonts w:ascii="Anonymous Pro" w:eastAsia="宋体" w:hAnsi="Anonymous Pro" w:cs="宋体"/>
                <w:color w:val="000000" w:themeColor="text1"/>
                <w:kern w:val="0"/>
                <w:sz w:val="20"/>
                <w:szCs w:val="20"/>
              </w:rPr>
              <w:t>LockCancel</w:t>
            </w:r>
            <w:proofErr w:type="spellEnd"/>
          </w:p>
        </w:tc>
        <w:tc>
          <w:tcPr>
            <w:tcW w:w="6600"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r>
              <w:rPr>
                <w:rFonts w:ascii="Anonymous Pro" w:eastAsia="宋体" w:hAnsi="Anonymous Pro" w:cs="宋体" w:hint="eastAsia"/>
                <w:color w:val="000000" w:themeColor="text1"/>
                <w:kern w:val="0"/>
                <w:sz w:val="20"/>
                <w:szCs w:val="20"/>
              </w:rPr>
              <w:t>已取消获取某个资源的锁；例如，由于查询被取消。</w:t>
            </w:r>
          </w:p>
        </w:tc>
      </w:tr>
      <w:tr w:rsidR="005C4E69" w:rsidTr="005C4E69">
        <w:tc>
          <w:tcPr>
            <w:tcW w:w="1696"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proofErr w:type="spellStart"/>
            <w:r>
              <w:rPr>
                <w:rFonts w:ascii="Anonymous Pro" w:eastAsia="宋体" w:hAnsi="Anonymous Pro" w:cs="宋体"/>
                <w:color w:val="000000" w:themeColor="text1"/>
                <w:kern w:val="0"/>
                <w:sz w:val="20"/>
                <w:szCs w:val="20"/>
              </w:rPr>
              <w:t>LockTimeout</w:t>
            </w:r>
            <w:proofErr w:type="spellEnd"/>
          </w:p>
        </w:tc>
        <w:tc>
          <w:tcPr>
            <w:tcW w:w="6600"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proofErr w:type="spellStart"/>
            <w:r>
              <w:rPr>
                <w:rFonts w:ascii="Anonymous Pro" w:eastAsia="宋体" w:hAnsi="Anonymous Pro" w:cs="宋体"/>
                <w:color w:val="000000" w:themeColor="text1"/>
                <w:kern w:val="0"/>
                <w:sz w:val="20"/>
                <w:szCs w:val="20"/>
              </w:rPr>
              <w:t>Lock:Timeout</w:t>
            </w:r>
            <w:proofErr w:type="spellEnd"/>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事件类指示由于其他事务持有所需资源的阻塞锁而使对资源（例如页）锁的请求超时。</w:t>
            </w:r>
          </w:p>
        </w:tc>
      </w:tr>
      <w:tr w:rsidR="005C4E69" w:rsidTr="005C4E69">
        <w:tc>
          <w:tcPr>
            <w:tcW w:w="1696"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proofErr w:type="spellStart"/>
            <w:r>
              <w:rPr>
                <w:rFonts w:ascii="Anonymous Pro" w:eastAsia="宋体" w:hAnsi="Anonymous Pro" w:cs="宋体"/>
                <w:color w:val="000000" w:themeColor="text1"/>
                <w:kern w:val="0"/>
                <w:sz w:val="20"/>
                <w:szCs w:val="20"/>
              </w:rPr>
              <w:t>SQLStmtStarting</w:t>
            </w:r>
            <w:proofErr w:type="spellEnd"/>
          </w:p>
        </w:tc>
        <w:tc>
          <w:tcPr>
            <w:tcW w:w="6600"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r>
              <w:rPr>
                <w:rFonts w:ascii="Anonymous Pro" w:eastAsia="宋体" w:hAnsi="Anonymous Pro" w:cs="宋体"/>
                <w:color w:val="000000" w:themeColor="text1"/>
                <w:kern w:val="0"/>
                <w:sz w:val="20"/>
                <w:szCs w:val="20"/>
              </w:rPr>
              <w:t>Transact-SQL </w:t>
            </w:r>
            <w:r>
              <w:rPr>
                <w:rFonts w:ascii="Anonymous Pro" w:eastAsia="宋体" w:hAnsi="Anonymous Pro" w:cs="宋体" w:hint="eastAsia"/>
                <w:color w:val="000000" w:themeColor="text1"/>
                <w:kern w:val="0"/>
                <w:sz w:val="20"/>
                <w:szCs w:val="20"/>
              </w:rPr>
              <w:t>语句已开始执行。</w:t>
            </w:r>
          </w:p>
        </w:tc>
      </w:tr>
      <w:tr w:rsidR="005C4E69" w:rsidTr="005C4E69">
        <w:tc>
          <w:tcPr>
            <w:tcW w:w="1696"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proofErr w:type="spellStart"/>
            <w:r>
              <w:rPr>
                <w:rFonts w:ascii="Anonymous Pro" w:eastAsia="宋体" w:hAnsi="Anonymous Pro" w:cs="宋体"/>
                <w:color w:val="000000" w:themeColor="text1"/>
                <w:kern w:val="0"/>
                <w:sz w:val="20"/>
                <w:szCs w:val="20"/>
              </w:rPr>
              <w:t>SQLStmtCompleted</w:t>
            </w:r>
            <w:proofErr w:type="spellEnd"/>
          </w:p>
        </w:tc>
        <w:tc>
          <w:tcPr>
            <w:tcW w:w="6600"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r>
              <w:rPr>
                <w:rFonts w:ascii="Anonymous Pro" w:eastAsia="宋体" w:hAnsi="Anonymous Pro" w:cs="宋体"/>
                <w:color w:val="000000" w:themeColor="text1"/>
                <w:kern w:val="0"/>
                <w:sz w:val="20"/>
                <w:szCs w:val="20"/>
              </w:rPr>
              <w:t>Transact-SQL </w:t>
            </w:r>
            <w:r>
              <w:rPr>
                <w:rFonts w:ascii="Anonymous Pro" w:eastAsia="宋体" w:hAnsi="Anonymous Pro" w:cs="宋体" w:hint="eastAsia"/>
                <w:color w:val="000000" w:themeColor="text1"/>
                <w:kern w:val="0"/>
                <w:sz w:val="20"/>
                <w:szCs w:val="20"/>
              </w:rPr>
              <w:t>语句已完成。</w:t>
            </w:r>
          </w:p>
        </w:tc>
      </w:tr>
      <w:tr w:rsidR="005C4E69" w:rsidTr="005C4E69">
        <w:tc>
          <w:tcPr>
            <w:tcW w:w="1696"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proofErr w:type="spellStart"/>
            <w:r>
              <w:rPr>
                <w:rFonts w:ascii="Anonymous Pro" w:eastAsia="宋体" w:hAnsi="Anonymous Pro" w:cs="宋体"/>
                <w:color w:val="000000" w:themeColor="text1"/>
                <w:kern w:val="0"/>
                <w:sz w:val="20"/>
                <w:szCs w:val="20"/>
              </w:rPr>
              <w:t>SPStarting</w:t>
            </w:r>
            <w:proofErr w:type="spellEnd"/>
          </w:p>
        </w:tc>
        <w:tc>
          <w:tcPr>
            <w:tcW w:w="6600"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r>
              <w:rPr>
                <w:rFonts w:ascii="Anonymous Pro" w:eastAsia="宋体" w:hAnsi="Anonymous Pro" w:cs="宋体" w:hint="eastAsia"/>
                <w:color w:val="000000" w:themeColor="text1"/>
                <w:kern w:val="0"/>
                <w:sz w:val="20"/>
                <w:szCs w:val="20"/>
              </w:rPr>
              <w:t>存储过程将要开始执行。</w:t>
            </w:r>
          </w:p>
        </w:tc>
      </w:tr>
      <w:tr w:rsidR="005C4E69" w:rsidTr="005C4E69">
        <w:tc>
          <w:tcPr>
            <w:tcW w:w="1696"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proofErr w:type="spellStart"/>
            <w:r>
              <w:rPr>
                <w:rFonts w:ascii="Anonymous Pro" w:eastAsia="宋体" w:hAnsi="Anonymous Pro" w:cs="宋体"/>
                <w:color w:val="000000" w:themeColor="text1"/>
                <w:kern w:val="0"/>
                <w:sz w:val="20"/>
                <w:szCs w:val="20"/>
              </w:rPr>
              <w:t>SPCompleted</w:t>
            </w:r>
            <w:proofErr w:type="spellEnd"/>
          </w:p>
        </w:tc>
        <w:tc>
          <w:tcPr>
            <w:tcW w:w="6600"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r>
              <w:rPr>
                <w:rFonts w:ascii="Anonymous Pro" w:eastAsia="宋体" w:hAnsi="Anonymous Pro" w:cs="宋体" w:hint="eastAsia"/>
                <w:color w:val="000000" w:themeColor="text1"/>
                <w:kern w:val="0"/>
                <w:sz w:val="20"/>
                <w:szCs w:val="20"/>
              </w:rPr>
              <w:t>存储过程已执行完毕。</w:t>
            </w:r>
          </w:p>
        </w:tc>
      </w:tr>
      <w:tr w:rsidR="005C4E69" w:rsidTr="005C4E69">
        <w:tc>
          <w:tcPr>
            <w:tcW w:w="1696"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proofErr w:type="spellStart"/>
            <w:r>
              <w:rPr>
                <w:rFonts w:ascii="Anonymous Pro" w:eastAsia="宋体" w:hAnsi="Anonymous Pro" w:cs="宋体"/>
                <w:color w:val="000000" w:themeColor="text1"/>
                <w:kern w:val="0"/>
                <w:sz w:val="20"/>
                <w:szCs w:val="20"/>
              </w:rPr>
              <w:t>SPStmtStarting</w:t>
            </w:r>
            <w:proofErr w:type="spellEnd"/>
          </w:p>
        </w:tc>
        <w:tc>
          <w:tcPr>
            <w:tcW w:w="6600"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r>
              <w:rPr>
                <w:rFonts w:ascii="Anonymous Pro" w:eastAsia="宋体" w:hAnsi="Anonymous Pro" w:cs="宋体" w:hint="eastAsia"/>
                <w:color w:val="000000" w:themeColor="text1"/>
                <w:kern w:val="0"/>
                <w:sz w:val="20"/>
                <w:szCs w:val="20"/>
              </w:rPr>
              <w:t>已开始执行存储过程中的</w:t>
            </w:r>
            <w:r>
              <w:rPr>
                <w:rFonts w:ascii="Anonymous Pro" w:eastAsia="宋体" w:hAnsi="Anonymous Pro" w:cs="宋体"/>
                <w:color w:val="000000" w:themeColor="text1"/>
                <w:kern w:val="0"/>
                <w:sz w:val="20"/>
                <w:szCs w:val="20"/>
              </w:rPr>
              <w:t> Transact-SQL </w:t>
            </w:r>
            <w:r>
              <w:rPr>
                <w:rFonts w:ascii="Anonymous Pro" w:eastAsia="宋体" w:hAnsi="Anonymous Pro" w:cs="宋体" w:hint="eastAsia"/>
                <w:color w:val="000000" w:themeColor="text1"/>
                <w:kern w:val="0"/>
                <w:sz w:val="20"/>
                <w:szCs w:val="20"/>
              </w:rPr>
              <w:t>语句。</w:t>
            </w:r>
          </w:p>
        </w:tc>
      </w:tr>
      <w:tr w:rsidR="005C4E69" w:rsidTr="005C4E69">
        <w:tc>
          <w:tcPr>
            <w:tcW w:w="1696"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proofErr w:type="spellStart"/>
            <w:r>
              <w:rPr>
                <w:rFonts w:ascii="Anonymous Pro" w:eastAsia="宋体" w:hAnsi="Anonymous Pro" w:cs="宋体"/>
                <w:color w:val="000000" w:themeColor="text1"/>
                <w:kern w:val="0"/>
                <w:sz w:val="20"/>
                <w:szCs w:val="20"/>
              </w:rPr>
              <w:t>SPStmtCompleted</w:t>
            </w:r>
            <w:proofErr w:type="spellEnd"/>
          </w:p>
        </w:tc>
        <w:tc>
          <w:tcPr>
            <w:tcW w:w="6600"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r>
              <w:rPr>
                <w:rFonts w:ascii="Anonymous Pro" w:eastAsia="宋体" w:hAnsi="Anonymous Pro" w:cs="宋体" w:hint="eastAsia"/>
                <w:color w:val="000000" w:themeColor="text1"/>
                <w:kern w:val="0"/>
                <w:sz w:val="20"/>
                <w:szCs w:val="20"/>
              </w:rPr>
              <w:t>存储过程中的</w:t>
            </w:r>
            <w:r>
              <w:rPr>
                <w:rFonts w:ascii="Anonymous Pro" w:eastAsia="宋体" w:hAnsi="Anonymous Pro" w:cs="宋体"/>
                <w:color w:val="000000" w:themeColor="text1"/>
                <w:kern w:val="0"/>
                <w:sz w:val="20"/>
                <w:szCs w:val="20"/>
              </w:rPr>
              <w:t> Transact-SQL </w:t>
            </w:r>
            <w:r>
              <w:rPr>
                <w:rFonts w:ascii="Anonymous Pro" w:eastAsia="宋体" w:hAnsi="Anonymous Pro" w:cs="宋体" w:hint="eastAsia"/>
                <w:color w:val="000000" w:themeColor="text1"/>
                <w:kern w:val="0"/>
                <w:sz w:val="20"/>
                <w:szCs w:val="20"/>
              </w:rPr>
              <w:t>语句已执行完毕。</w:t>
            </w:r>
          </w:p>
        </w:tc>
      </w:tr>
      <w:tr w:rsidR="005C4E69" w:rsidTr="005C4E69">
        <w:tc>
          <w:tcPr>
            <w:tcW w:w="1696"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proofErr w:type="spellStart"/>
            <w:r>
              <w:rPr>
                <w:rFonts w:ascii="Anonymous Pro" w:eastAsia="宋体" w:hAnsi="Anonymous Pro" w:cs="宋体"/>
                <w:color w:val="000000" w:themeColor="text1"/>
                <w:kern w:val="0"/>
                <w:sz w:val="20"/>
                <w:szCs w:val="20"/>
              </w:rPr>
              <w:t>SQLTransaction</w:t>
            </w:r>
            <w:proofErr w:type="spellEnd"/>
          </w:p>
        </w:tc>
        <w:tc>
          <w:tcPr>
            <w:tcW w:w="6600"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r>
              <w:rPr>
                <w:rFonts w:ascii="Anonymous Pro" w:eastAsia="宋体" w:hAnsi="Anonymous Pro" w:cs="宋体" w:hint="eastAsia"/>
                <w:color w:val="000000" w:themeColor="text1"/>
                <w:kern w:val="0"/>
                <w:sz w:val="20"/>
                <w:szCs w:val="20"/>
              </w:rPr>
              <w:t>可以监视事务开始和完成的时间，尤其是当您测试应用程序、触发器或存储过程时。</w:t>
            </w:r>
          </w:p>
        </w:tc>
      </w:tr>
      <w:tr w:rsidR="005C4E69" w:rsidTr="005C4E69">
        <w:tc>
          <w:tcPr>
            <w:tcW w:w="1696"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proofErr w:type="spellStart"/>
            <w:r>
              <w:rPr>
                <w:rFonts w:ascii="Anonymous Pro" w:eastAsia="宋体" w:hAnsi="Anonymous Pro" w:cs="宋体"/>
                <w:color w:val="000000" w:themeColor="text1"/>
                <w:kern w:val="0"/>
                <w:sz w:val="20"/>
                <w:szCs w:val="20"/>
              </w:rPr>
              <w:t>ScanStarted</w:t>
            </w:r>
            <w:proofErr w:type="spellEnd"/>
          </w:p>
        </w:tc>
        <w:tc>
          <w:tcPr>
            <w:tcW w:w="6600"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r>
              <w:rPr>
                <w:rFonts w:ascii="Anonymous Pro" w:eastAsia="宋体" w:hAnsi="Anonymous Pro" w:cs="宋体" w:hint="eastAsia"/>
                <w:color w:val="000000" w:themeColor="text1"/>
                <w:kern w:val="0"/>
                <w:sz w:val="20"/>
                <w:szCs w:val="20"/>
              </w:rPr>
              <w:t>开始扫描表或索引时，会发生</w:t>
            </w:r>
            <w:r>
              <w:rPr>
                <w:rFonts w:ascii="Anonymous Pro" w:eastAsia="宋体" w:hAnsi="Anonymous Pro" w:cs="宋体"/>
                <w:color w:val="000000" w:themeColor="text1"/>
                <w:kern w:val="0"/>
                <w:sz w:val="20"/>
                <w:szCs w:val="20"/>
              </w:rPr>
              <w:t> </w:t>
            </w:r>
            <w:proofErr w:type="spellStart"/>
            <w:r>
              <w:rPr>
                <w:rFonts w:ascii="Anonymous Pro" w:eastAsia="宋体" w:hAnsi="Anonymous Pro" w:cs="宋体"/>
                <w:color w:val="000000" w:themeColor="text1"/>
                <w:kern w:val="0"/>
                <w:sz w:val="20"/>
                <w:szCs w:val="20"/>
              </w:rPr>
              <w:t>Scan:Started</w:t>
            </w:r>
            <w:proofErr w:type="spellEnd"/>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事件类。</w:t>
            </w:r>
          </w:p>
        </w:tc>
      </w:tr>
      <w:tr w:rsidR="005C4E69" w:rsidTr="005C4E69">
        <w:tc>
          <w:tcPr>
            <w:tcW w:w="1696"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proofErr w:type="spellStart"/>
            <w:r>
              <w:rPr>
                <w:rFonts w:ascii="Anonymous Pro" w:eastAsia="宋体" w:hAnsi="Anonymous Pro" w:cs="宋体"/>
                <w:color w:val="000000" w:themeColor="text1"/>
                <w:kern w:val="0"/>
                <w:sz w:val="20"/>
                <w:szCs w:val="20"/>
              </w:rPr>
              <w:t>ScanStopped</w:t>
            </w:r>
            <w:proofErr w:type="spellEnd"/>
          </w:p>
        </w:tc>
        <w:tc>
          <w:tcPr>
            <w:tcW w:w="6600"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r>
              <w:rPr>
                <w:rFonts w:ascii="Anonymous Pro" w:eastAsia="宋体" w:hAnsi="Anonymous Pro" w:cs="宋体" w:hint="eastAsia"/>
                <w:color w:val="000000" w:themeColor="text1"/>
                <w:kern w:val="0"/>
                <w:sz w:val="20"/>
                <w:szCs w:val="20"/>
              </w:rPr>
              <w:t>停止扫描表或索引时，会发生</w:t>
            </w:r>
            <w:r>
              <w:rPr>
                <w:rFonts w:ascii="Anonymous Pro" w:eastAsia="宋体" w:hAnsi="Anonymous Pro" w:cs="宋体"/>
                <w:color w:val="000000" w:themeColor="text1"/>
                <w:kern w:val="0"/>
                <w:sz w:val="20"/>
                <w:szCs w:val="20"/>
              </w:rPr>
              <w:t> </w:t>
            </w:r>
            <w:proofErr w:type="spellStart"/>
            <w:r>
              <w:rPr>
                <w:rFonts w:ascii="Anonymous Pro" w:eastAsia="宋体" w:hAnsi="Anonymous Pro" w:cs="宋体"/>
                <w:color w:val="000000" w:themeColor="text1"/>
                <w:kern w:val="0"/>
                <w:sz w:val="20"/>
                <w:szCs w:val="20"/>
              </w:rPr>
              <w:t>Scan:Stopped</w:t>
            </w:r>
            <w:proofErr w:type="spellEnd"/>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事件类。</w:t>
            </w:r>
          </w:p>
        </w:tc>
      </w:tr>
      <w:tr w:rsidR="005C4E69" w:rsidTr="005C4E69">
        <w:tc>
          <w:tcPr>
            <w:tcW w:w="1696"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proofErr w:type="spellStart"/>
            <w:r>
              <w:rPr>
                <w:rFonts w:ascii="Anonymous Pro" w:eastAsia="宋体" w:hAnsi="Anonymous Pro" w:cs="宋体"/>
                <w:color w:val="000000" w:themeColor="text1"/>
                <w:kern w:val="0"/>
                <w:sz w:val="20"/>
                <w:szCs w:val="20"/>
              </w:rPr>
              <w:t>CursorOpen</w:t>
            </w:r>
            <w:proofErr w:type="spellEnd"/>
          </w:p>
        </w:tc>
        <w:tc>
          <w:tcPr>
            <w:tcW w:w="6600"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r>
              <w:rPr>
                <w:rFonts w:ascii="Anonymous Pro" w:eastAsia="宋体" w:hAnsi="Anonymous Pro" w:cs="宋体" w:hint="eastAsia"/>
                <w:color w:val="000000" w:themeColor="text1"/>
                <w:kern w:val="0"/>
                <w:sz w:val="20"/>
                <w:szCs w:val="20"/>
              </w:rPr>
              <w:t>说明在应用程序编程接口</w:t>
            </w:r>
            <w:r>
              <w:rPr>
                <w:rFonts w:ascii="Anonymous Pro" w:eastAsia="宋体" w:hAnsi="Anonymous Pro" w:cs="宋体"/>
                <w:color w:val="000000" w:themeColor="text1"/>
                <w:kern w:val="0"/>
                <w:sz w:val="20"/>
                <w:szCs w:val="20"/>
              </w:rPr>
              <w:t> (API) </w:t>
            </w:r>
            <w:r>
              <w:rPr>
                <w:rFonts w:ascii="Anonymous Pro" w:eastAsia="宋体" w:hAnsi="Anonymous Pro" w:cs="宋体" w:hint="eastAsia"/>
                <w:color w:val="000000" w:themeColor="text1"/>
                <w:kern w:val="0"/>
                <w:sz w:val="20"/>
                <w:szCs w:val="20"/>
              </w:rPr>
              <w:t>游标中发生的游标打开事件。</w:t>
            </w:r>
          </w:p>
        </w:tc>
      </w:tr>
      <w:tr w:rsidR="005C4E69" w:rsidTr="005C4E69">
        <w:tc>
          <w:tcPr>
            <w:tcW w:w="1696"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proofErr w:type="spellStart"/>
            <w:r>
              <w:rPr>
                <w:rFonts w:ascii="Anonymous Pro" w:eastAsia="宋体" w:hAnsi="Anonymous Pro" w:cs="宋体"/>
                <w:color w:val="000000" w:themeColor="text1"/>
                <w:kern w:val="0"/>
                <w:sz w:val="20"/>
                <w:szCs w:val="20"/>
              </w:rPr>
              <w:t>TransactionLog</w:t>
            </w:r>
            <w:proofErr w:type="spellEnd"/>
          </w:p>
        </w:tc>
        <w:tc>
          <w:tcPr>
            <w:tcW w:w="6600"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r>
              <w:rPr>
                <w:rFonts w:ascii="Anonymous Pro" w:eastAsia="宋体" w:hAnsi="Anonymous Pro" w:cs="宋体" w:hint="eastAsia"/>
                <w:color w:val="000000" w:themeColor="text1"/>
                <w:kern w:val="0"/>
                <w:sz w:val="20"/>
                <w:szCs w:val="20"/>
              </w:rPr>
              <w:t>可以监视</w:t>
            </w:r>
            <w:r>
              <w:rPr>
                <w:rFonts w:ascii="Anonymous Pro" w:eastAsia="宋体" w:hAnsi="Anonymous Pro" w:cs="宋体"/>
                <w:color w:val="000000" w:themeColor="text1"/>
                <w:kern w:val="0"/>
                <w:sz w:val="20"/>
                <w:szCs w:val="20"/>
              </w:rPr>
              <w:t> SQL Server </w:t>
            </w:r>
            <w:r>
              <w:rPr>
                <w:rFonts w:ascii="Anonymous Pro" w:eastAsia="宋体" w:hAnsi="Anonymous Pro" w:cs="宋体" w:hint="eastAsia"/>
                <w:color w:val="000000" w:themeColor="text1"/>
                <w:kern w:val="0"/>
                <w:sz w:val="20"/>
                <w:szCs w:val="20"/>
              </w:rPr>
              <w:t>数据库引擎实例的事务日志中的活动。</w:t>
            </w:r>
          </w:p>
        </w:tc>
      </w:tr>
      <w:tr w:rsidR="005C4E69" w:rsidTr="005C4E69">
        <w:tc>
          <w:tcPr>
            <w:tcW w:w="1696"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proofErr w:type="spellStart"/>
            <w:r>
              <w:rPr>
                <w:rFonts w:ascii="Anonymous Pro" w:eastAsia="宋体" w:hAnsi="Anonymous Pro" w:cs="宋体"/>
                <w:color w:val="000000" w:themeColor="text1"/>
                <w:kern w:val="0"/>
                <w:sz w:val="20"/>
                <w:szCs w:val="20"/>
              </w:rPr>
              <w:t>LockDeadlockChain</w:t>
            </w:r>
            <w:proofErr w:type="spellEnd"/>
          </w:p>
        </w:tc>
        <w:tc>
          <w:tcPr>
            <w:tcW w:w="6600"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r>
              <w:rPr>
                <w:rFonts w:ascii="Anonymous Pro" w:eastAsia="宋体" w:hAnsi="Anonymous Pro" w:cs="宋体" w:hint="eastAsia"/>
                <w:color w:val="000000" w:themeColor="text1"/>
                <w:kern w:val="0"/>
                <w:sz w:val="20"/>
                <w:szCs w:val="20"/>
              </w:rPr>
              <w:t>对于死锁中的每个参与者都会产生</w:t>
            </w:r>
            <w:r>
              <w:rPr>
                <w:rFonts w:ascii="Anonymous Pro" w:eastAsia="宋体" w:hAnsi="Anonymous Pro" w:cs="宋体"/>
                <w:color w:val="000000" w:themeColor="text1"/>
                <w:kern w:val="0"/>
                <w:sz w:val="20"/>
                <w:szCs w:val="20"/>
              </w:rPr>
              <w:t> </w:t>
            </w:r>
            <w:proofErr w:type="spellStart"/>
            <w:r>
              <w:rPr>
                <w:rFonts w:ascii="Anonymous Pro" w:eastAsia="宋体" w:hAnsi="Anonymous Pro" w:cs="宋体"/>
                <w:color w:val="000000" w:themeColor="text1"/>
                <w:kern w:val="0"/>
                <w:sz w:val="20"/>
                <w:szCs w:val="20"/>
              </w:rPr>
              <w:t>Lock:Deadlock</w:t>
            </w:r>
            <w:proofErr w:type="spellEnd"/>
            <w:r>
              <w:rPr>
                <w:rFonts w:ascii="Anonymous Pro" w:eastAsia="宋体" w:hAnsi="Anonymous Pro" w:cs="宋体"/>
                <w:color w:val="000000" w:themeColor="text1"/>
                <w:kern w:val="0"/>
                <w:sz w:val="20"/>
                <w:szCs w:val="20"/>
              </w:rPr>
              <w:t> Chain </w:t>
            </w:r>
            <w:r>
              <w:rPr>
                <w:rFonts w:ascii="Anonymous Pro" w:eastAsia="宋体" w:hAnsi="Anonymous Pro" w:cs="宋体" w:hint="eastAsia"/>
                <w:color w:val="000000" w:themeColor="text1"/>
                <w:kern w:val="0"/>
                <w:sz w:val="20"/>
                <w:szCs w:val="20"/>
              </w:rPr>
              <w:t>事件类。</w:t>
            </w:r>
            <w:r>
              <w:rPr>
                <w:rFonts w:ascii="Anonymous Pro" w:eastAsia="宋体" w:hAnsi="Anonymous Pro" w:cs="宋体"/>
                <w:color w:val="000000" w:themeColor="text1"/>
                <w:kern w:val="0"/>
                <w:sz w:val="20"/>
                <w:szCs w:val="20"/>
              </w:rPr>
              <w:t> </w:t>
            </w:r>
          </w:p>
        </w:tc>
      </w:tr>
      <w:tr w:rsidR="005C4E69" w:rsidTr="005C4E69">
        <w:tc>
          <w:tcPr>
            <w:tcW w:w="1696"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proofErr w:type="spellStart"/>
            <w:r>
              <w:rPr>
                <w:rFonts w:ascii="Anonymous Pro" w:eastAsia="宋体" w:hAnsi="Anonymous Pro" w:cs="宋体"/>
                <w:color w:val="000000" w:themeColor="text1"/>
                <w:kern w:val="0"/>
                <w:sz w:val="20"/>
                <w:szCs w:val="20"/>
              </w:rPr>
              <w:lastRenderedPageBreak/>
              <w:t>LockEscalation</w:t>
            </w:r>
            <w:proofErr w:type="spellEnd"/>
          </w:p>
        </w:tc>
        <w:tc>
          <w:tcPr>
            <w:tcW w:w="6600"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r>
              <w:rPr>
                <w:rFonts w:ascii="Anonymous Pro" w:eastAsia="宋体" w:hAnsi="Anonymous Pro" w:cs="宋体" w:hint="eastAsia"/>
                <w:color w:val="000000" w:themeColor="text1"/>
                <w:kern w:val="0"/>
                <w:sz w:val="20"/>
                <w:szCs w:val="20"/>
              </w:rPr>
              <w:t>较细粒度的锁已转换为较粗粒度的锁；例如，行锁已转换为对象锁。</w:t>
            </w:r>
          </w:p>
        </w:tc>
      </w:tr>
      <w:tr w:rsidR="005C4E69" w:rsidTr="005C4E69">
        <w:tc>
          <w:tcPr>
            <w:tcW w:w="1696"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proofErr w:type="spellStart"/>
            <w:r>
              <w:rPr>
                <w:rFonts w:ascii="Anonymous Pro" w:eastAsia="宋体" w:hAnsi="Anonymous Pro" w:cs="宋体"/>
                <w:color w:val="000000" w:themeColor="text1"/>
                <w:kern w:val="0"/>
                <w:sz w:val="20"/>
                <w:szCs w:val="20"/>
              </w:rPr>
              <w:t>ExecutionWarnings</w:t>
            </w:r>
            <w:proofErr w:type="spellEnd"/>
          </w:p>
        </w:tc>
        <w:tc>
          <w:tcPr>
            <w:tcW w:w="6600"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r>
              <w:rPr>
                <w:rFonts w:ascii="Anonymous Pro" w:eastAsia="宋体" w:hAnsi="Anonymous Pro" w:cs="宋体" w:hint="eastAsia"/>
                <w:color w:val="000000" w:themeColor="text1"/>
                <w:kern w:val="0"/>
                <w:sz w:val="20"/>
                <w:szCs w:val="20"/>
              </w:rPr>
              <w:t>在执行</w:t>
            </w:r>
            <w:r>
              <w:rPr>
                <w:rFonts w:ascii="Anonymous Pro" w:eastAsia="宋体" w:hAnsi="Anonymous Pro" w:cs="宋体"/>
                <w:color w:val="000000" w:themeColor="text1"/>
                <w:kern w:val="0"/>
                <w:sz w:val="20"/>
                <w:szCs w:val="20"/>
              </w:rPr>
              <w:t> SQL Server </w:t>
            </w:r>
            <w:r>
              <w:rPr>
                <w:rFonts w:ascii="Anonymous Pro" w:eastAsia="宋体" w:hAnsi="Anonymous Pro" w:cs="宋体" w:hint="eastAsia"/>
                <w:color w:val="000000" w:themeColor="text1"/>
                <w:kern w:val="0"/>
                <w:sz w:val="20"/>
                <w:szCs w:val="20"/>
              </w:rPr>
              <w:t>语句或存储过程期间出现的内存授予警告。</w:t>
            </w:r>
          </w:p>
        </w:tc>
      </w:tr>
      <w:tr w:rsidR="005C4E69" w:rsidTr="005C4E69">
        <w:tc>
          <w:tcPr>
            <w:tcW w:w="1696"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proofErr w:type="spellStart"/>
            <w:r>
              <w:rPr>
                <w:rFonts w:ascii="Anonymous Pro" w:eastAsia="宋体" w:hAnsi="Anonymous Pro" w:cs="宋体"/>
                <w:color w:val="000000" w:themeColor="text1"/>
                <w:kern w:val="0"/>
                <w:sz w:val="20"/>
                <w:szCs w:val="20"/>
              </w:rPr>
              <w:t>SQLFullTextQuery</w:t>
            </w:r>
            <w:proofErr w:type="spellEnd"/>
          </w:p>
        </w:tc>
        <w:tc>
          <w:tcPr>
            <w:tcW w:w="6600"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r>
              <w:rPr>
                <w:rFonts w:ascii="Anonymous Pro" w:eastAsia="宋体" w:hAnsi="Anonymous Pro" w:cs="宋体" w:hint="eastAsia"/>
                <w:color w:val="000000" w:themeColor="text1"/>
                <w:kern w:val="0"/>
                <w:sz w:val="20"/>
                <w:szCs w:val="20"/>
              </w:rPr>
              <w:t>当</w:t>
            </w:r>
            <w:r>
              <w:rPr>
                <w:rFonts w:ascii="Anonymous Pro" w:eastAsia="宋体" w:hAnsi="Anonymous Pro" w:cs="宋体"/>
                <w:color w:val="000000" w:themeColor="text1"/>
                <w:kern w:val="0"/>
                <w:sz w:val="20"/>
                <w:szCs w:val="20"/>
              </w:rPr>
              <w:t> SQL Server </w:t>
            </w:r>
            <w:r>
              <w:rPr>
                <w:rFonts w:ascii="Anonymous Pro" w:eastAsia="宋体" w:hAnsi="Anonymous Pro" w:cs="宋体" w:hint="eastAsia"/>
                <w:color w:val="000000" w:themeColor="text1"/>
                <w:kern w:val="0"/>
                <w:sz w:val="20"/>
                <w:szCs w:val="20"/>
              </w:rPr>
              <w:t>执行全文查询时，会发生</w:t>
            </w:r>
            <w:r>
              <w:rPr>
                <w:rFonts w:ascii="Anonymous Pro" w:eastAsia="宋体" w:hAnsi="Anonymous Pro" w:cs="宋体"/>
                <w:color w:val="000000" w:themeColor="text1"/>
                <w:kern w:val="0"/>
                <w:sz w:val="20"/>
                <w:szCs w:val="20"/>
              </w:rPr>
              <w:t> </w:t>
            </w:r>
            <w:proofErr w:type="spellStart"/>
            <w:r>
              <w:rPr>
                <w:rFonts w:ascii="Anonymous Pro" w:eastAsia="宋体" w:hAnsi="Anonymous Pro" w:cs="宋体"/>
                <w:color w:val="000000" w:themeColor="text1"/>
                <w:kern w:val="0"/>
                <w:sz w:val="20"/>
                <w:szCs w:val="20"/>
              </w:rPr>
              <w:t>SQL:FullTextQuery</w:t>
            </w:r>
            <w:proofErr w:type="spellEnd"/>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事件类。</w:t>
            </w:r>
            <w:r>
              <w:rPr>
                <w:rFonts w:ascii="Anonymous Pro" w:eastAsia="宋体" w:hAnsi="Anonymous Pro" w:cs="宋体"/>
                <w:color w:val="000000" w:themeColor="text1"/>
                <w:kern w:val="0"/>
                <w:sz w:val="20"/>
                <w:szCs w:val="20"/>
              </w:rPr>
              <w:t> </w:t>
            </w:r>
          </w:p>
        </w:tc>
      </w:tr>
      <w:tr w:rsidR="005C4E69" w:rsidTr="005C4E69">
        <w:tc>
          <w:tcPr>
            <w:tcW w:w="1696"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proofErr w:type="spellStart"/>
            <w:r>
              <w:rPr>
                <w:rFonts w:ascii="Anonymous Pro" w:eastAsia="宋体" w:hAnsi="Anonymous Pro" w:cs="宋体"/>
                <w:color w:val="000000" w:themeColor="text1"/>
                <w:kern w:val="0"/>
                <w:sz w:val="20"/>
                <w:szCs w:val="20"/>
              </w:rPr>
              <w:t>DeadlockGraph</w:t>
            </w:r>
            <w:proofErr w:type="spellEnd"/>
          </w:p>
        </w:tc>
        <w:tc>
          <w:tcPr>
            <w:tcW w:w="6600"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r>
              <w:rPr>
                <w:rFonts w:ascii="Anonymous Pro" w:eastAsia="宋体" w:hAnsi="Anonymous Pro" w:cs="宋体" w:hint="eastAsia"/>
                <w:color w:val="000000" w:themeColor="text1"/>
                <w:kern w:val="0"/>
                <w:sz w:val="20"/>
                <w:szCs w:val="20"/>
              </w:rPr>
              <w:t>有关死锁的</w:t>
            </w:r>
            <w:r>
              <w:rPr>
                <w:rFonts w:ascii="Anonymous Pro" w:eastAsia="宋体" w:hAnsi="Anonymous Pro" w:cs="宋体"/>
                <w:color w:val="000000" w:themeColor="text1"/>
                <w:kern w:val="0"/>
                <w:sz w:val="20"/>
                <w:szCs w:val="20"/>
              </w:rPr>
              <w:t> XML </w:t>
            </w:r>
            <w:r>
              <w:rPr>
                <w:rFonts w:ascii="Anonymous Pro" w:eastAsia="宋体" w:hAnsi="Anonymous Pro" w:cs="宋体" w:hint="eastAsia"/>
                <w:color w:val="000000" w:themeColor="text1"/>
                <w:kern w:val="0"/>
                <w:sz w:val="20"/>
                <w:szCs w:val="20"/>
              </w:rPr>
              <w:t>描述。</w:t>
            </w:r>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该类与</w:t>
            </w:r>
            <w:r>
              <w:rPr>
                <w:rFonts w:ascii="Anonymous Pro" w:eastAsia="宋体" w:hAnsi="Anonymous Pro" w:cs="宋体"/>
                <w:color w:val="000000" w:themeColor="text1"/>
                <w:kern w:val="0"/>
                <w:sz w:val="20"/>
                <w:szCs w:val="20"/>
              </w:rPr>
              <w:t> </w:t>
            </w:r>
            <w:proofErr w:type="spellStart"/>
            <w:r>
              <w:rPr>
                <w:rFonts w:ascii="Anonymous Pro" w:eastAsia="宋体" w:hAnsi="Anonymous Pro" w:cs="宋体"/>
                <w:color w:val="000000" w:themeColor="text1"/>
                <w:kern w:val="0"/>
                <w:sz w:val="20"/>
                <w:szCs w:val="20"/>
              </w:rPr>
              <w:t>Lock:Deadlock</w:t>
            </w:r>
            <w:proofErr w:type="spellEnd"/>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事件类同时发生。</w:t>
            </w:r>
          </w:p>
        </w:tc>
      </w:tr>
      <w:tr w:rsidR="005C4E69" w:rsidTr="005C4E69">
        <w:tc>
          <w:tcPr>
            <w:tcW w:w="1696"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proofErr w:type="spellStart"/>
            <w:r>
              <w:rPr>
                <w:rFonts w:ascii="Anonymous Pro" w:eastAsia="宋体" w:hAnsi="Anonymous Pro" w:cs="宋体"/>
                <w:color w:val="000000" w:themeColor="text1"/>
                <w:kern w:val="0"/>
                <w:sz w:val="20"/>
                <w:szCs w:val="20"/>
              </w:rPr>
              <w:t>SQLStmtRecompile</w:t>
            </w:r>
            <w:proofErr w:type="spellEnd"/>
          </w:p>
        </w:tc>
        <w:tc>
          <w:tcPr>
            <w:tcW w:w="6600"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r>
              <w:rPr>
                <w:rFonts w:ascii="Anonymous Pro" w:eastAsia="宋体" w:hAnsi="Anonymous Pro" w:cs="宋体" w:hint="eastAsia"/>
                <w:color w:val="000000" w:themeColor="text1"/>
                <w:kern w:val="0"/>
                <w:sz w:val="20"/>
                <w:szCs w:val="20"/>
              </w:rPr>
              <w:t>由下列所有类型的批处理引起的</w:t>
            </w:r>
            <w:proofErr w:type="gramStart"/>
            <w:r>
              <w:rPr>
                <w:rFonts w:ascii="Anonymous Pro" w:eastAsia="宋体" w:hAnsi="Anonymous Pro" w:cs="宋体" w:hint="eastAsia"/>
                <w:color w:val="000000" w:themeColor="text1"/>
                <w:kern w:val="0"/>
                <w:sz w:val="20"/>
                <w:szCs w:val="20"/>
              </w:rPr>
              <w:t>语句级重新</w:t>
            </w:r>
            <w:proofErr w:type="gramEnd"/>
            <w:r>
              <w:rPr>
                <w:rFonts w:ascii="Anonymous Pro" w:eastAsia="宋体" w:hAnsi="Anonymous Pro" w:cs="宋体" w:hint="eastAsia"/>
                <w:color w:val="000000" w:themeColor="text1"/>
                <w:kern w:val="0"/>
                <w:sz w:val="20"/>
                <w:szCs w:val="20"/>
              </w:rPr>
              <w:t>编译：存储过程、触发器、即席批查询和查询。</w:t>
            </w:r>
            <w:r>
              <w:rPr>
                <w:rFonts w:ascii="Anonymous Pro" w:eastAsia="宋体" w:hAnsi="Anonymous Pro" w:cs="宋体"/>
                <w:color w:val="000000" w:themeColor="text1"/>
                <w:kern w:val="0"/>
                <w:sz w:val="20"/>
                <w:szCs w:val="20"/>
              </w:rPr>
              <w:t> </w:t>
            </w:r>
          </w:p>
        </w:tc>
      </w:tr>
      <w:tr w:rsidR="005C4E69" w:rsidTr="005C4E69">
        <w:tc>
          <w:tcPr>
            <w:tcW w:w="1696"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proofErr w:type="spellStart"/>
            <w:r>
              <w:rPr>
                <w:rFonts w:ascii="Anonymous Pro" w:eastAsia="宋体" w:hAnsi="Anonymous Pro" w:cs="宋体"/>
                <w:color w:val="000000" w:themeColor="text1"/>
                <w:kern w:val="0"/>
                <w:sz w:val="20"/>
                <w:szCs w:val="20"/>
              </w:rPr>
              <w:t>TMBeginTranStarting</w:t>
            </w:r>
            <w:proofErr w:type="spellEnd"/>
          </w:p>
        </w:tc>
        <w:tc>
          <w:tcPr>
            <w:tcW w:w="6600"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r>
              <w:rPr>
                <w:rFonts w:ascii="Anonymous Pro" w:eastAsia="宋体" w:hAnsi="Anonymous Pro" w:cs="宋体" w:hint="eastAsia"/>
                <w:color w:val="000000" w:themeColor="text1"/>
                <w:kern w:val="0"/>
                <w:sz w:val="20"/>
                <w:szCs w:val="20"/>
              </w:rPr>
              <w:t>正在启动</w:t>
            </w:r>
            <w:r>
              <w:rPr>
                <w:rFonts w:ascii="Anonymous Pro" w:eastAsia="宋体" w:hAnsi="Anonymous Pro" w:cs="宋体"/>
                <w:color w:val="000000" w:themeColor="text1"/>
                <w:kern w:val="0"/>
                <w:sz w:val="20"/>
                <w:szCs w:val="20"/>
              </w:rPr>
              <w:t> BEGIN TRANSACTION </w:t>
            </w:r>
            <w:r>
              <w:rPr>
                <w:rFonts w:ascii="Anonymous Pro" w:eastAsia="宋体" w:hAnsi="Anonymous Pro" w:cs="宋体" w:hint="eastAsia"/>
                <w:color w:val="000000" w:themeColor="text1"/>
                <w:kern w:val="0"/>
                <w:sz w:val="20"/>
                <w:szCs w:val="20"/>
              </w:rPr>
              <w:t>请求。</w:t>
            </w:r>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将通过事务管理接口从客户端发送请求。</w:t>
            </w:r>
          </w:p>
        </w:tc>
      </w:tr>
      <w:tr w:rsidR="005C4E69" w:rsidTr="005C4E69">
        <w:tc>
          <w:tcPr>
            <w:tcW w:w="1696"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proofErr w:type="spellStart"/>
            <w:r>
              <w:rPr>
                <w:rFonts w:ascii="Anonymous Pro" w:eastAsia="宋体" w:hAnsi="Anonymous Pro" w:cs="宋体"/>
                <w:color w:val="000000" w:themeColor="text1"/>
                <w:kern w:val="0"/>
                <w:sz w:val="20"/>
                <w:szCs w:val="20"/>
              </w:rPr>
              <w:t>TMBeginTranCompleted</w:t>
            </w:r>
            <w:proofErr w:type="spellEnd"/>
          </w:p>
        </w:tc>
        <w:tc>
          <w:tcPr>
            <w:tcW w:w="6600"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r>
              <w:rPr>
                <w:rFonts w:ascii="Anonymous Pro" w:eastAsia="宋体" w:hAnsi="Anonymous Pro" w:cs="宋体" w:hint="eastAsia"/>
                <w:color w:val="000000" w:themeColor="text1"/>
                <w:kern w:val="0"/>
                <w:sz w:val="20"/>
                <w:szCs w:val="20"/>
              </w:rPr>
              <w:t>已完成</w:t>
            </w:r>
            <w:r>
              <w:rPr>
                <w:rFonts w:ascii="Anonymous Pro" w:eastAsia="宋体" w:hAnsi="Anonymous Pro" w:cs="宋体"/>
                <w:color w:val="000000" w:themeColor="text1"/>
                <w:kern w:val="0"/>
                <w:sz w:val="20"/>
                <w:szCs w:val="20"/>
              </w:rPr>
              <w:t> BEGIN TRANSACTION </w:t>
            </w:r>
            <w:r>
              <w:rPr>
                <w:rFonts w:ascii="Anonymous Pro" w:eastAsia="宋体" w:hAnsi="Anonymous Pro" w:cs="宋体" w:hint="eastAsia"/>
                <w:color w:val="000000" w:themeColor="text1"/>
                <w:kern w:val="0"/>
                <w:sz w:val="20"/>
                <w:szCs w:val="20"/>
              </w:rPr>
              <w:t>请求。</w:t>
            </w:r>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该请求是通过事务管理界面从客户端发送的。</w:t>
            </w:r>
          </w:p>
        </w:tc>
      </w:tr>
      <w:tr w:rsidR="005C4E69" w:rsidTr="005C4E69">
        <w:tc>
          <w:tcPr>
            <w:tcW w:w="1696"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proofErr w:type="spellStart"/>
            <w:r>
              <w:rPr>
                <w:rFonts w:ascii="Anonymous Pro" w:eastAsia="宋体" w:hAnsi="Anonymous Pro" w:cs="宋体"/>
                <w:color w:val="000000" w:themeColor="text1"/>
                <w:kern w:val="0"/>
                <w:sz w:val="20"/>
                <w:szCs w:val="20"/>
              </w:rPr>
              <w:t>TMPromoteTranStarting</w:t>
            </w:r>
            <w:proofErr w:type="spellEnd"/>
          </w:p>
        </w:tc>
        <w:tc>
          <w:tcPr>
            <w:tcW w:w="6600"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r>
              <w:rPr>
                <w:rFonts w:ascii="Anonymous Pro" w:eastAsia="宋体" w:hAnsi="Anonymous Pro" w:cs="宋体" w:hint="eastAsia"/>
                <w:color w:val="000000" w:themeColor="text1"/>
                <w:kern w:val="0"/>
                <w:sz w:val="20"/>
                <w:szCs w:val="20"/>
              </w:rPr>
              <w:t>正在启动</w:t>
            </w:r>
            <w:r>
              <w:rPr>
                <w:rFonts w:ascii="Anonymous Pro" w:eastAsia="宋体" w:hAnsi="Anonymous Pro" w:cs="宋体"/>
                <w:color w:val="000000" w:themeColor="text1"/>
                <w:kern w:val="0"/>
                <w:sz w:val="20"/>
                <w:szCs w:val="20"/>
              </w:rPr>
              <w:t> PROMOTE TRANSACTION </w:t>
            </w:r>
            <w:r>
              <w:rPr>
                <w:rFonts w:ascii="Anonymous Pro" w:eastAsia="宋体" w:hAnsi="Anonymous Pro" w:cs="宋体" w:hint="eastAsia"/>
                <w:color w:val="000000" w:themeColor="text1"/>
                <w:kern w:val="0"/>
                <w:sz w:val="20"/>
                <w:szCs w:val="20"/>
              </w:rPr>
              <w:t>请求。</w:t>
            </w:r>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将通过事务管理接口从客户端发送请求。</w:t>
            </w:r>
          </w:p>
        </w:tc>
      </w:tr>
      <w:tr w:rsidR="005C4E69" w:rsidTr="005C4E69">
        <w:tc>
          <w:tcPr>
            <w:tcW w:w="1696"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proofErr w:type="spellStart"/>
            <w:r>
              <w:rPr>
                <w:rFonts w:ascii="Anonymous Pro" w:eastAsia="宋体" w:hAnsi="Anonymous Pro" w:cs="宋体"/>
                <w:color w:val="000000" w:themeColor="text1"/>
                <w:kern w:val="0"/>
                <w:sz w:val="20"/>
                <w:szCs w:val="20"/>
              </w:rPr>
              <w:t>TMPromoteTranCompleted</w:t>
            </w:r>
            <w:proofErr w:type="spellEnd"/>
          </w:p>
        </w:tc>
        <w:tc>
          <w:tcPr>
            <w:tcW w:w="6600"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r>
              <w:rPr>
                <w:rFonts w:ascii="Anonymous Pro" w:eastAsia="宋体" w:hAnsi="Anonymous Pro" w:cs="宋体"/>
                <w:color w:val="000000" w:themeColor="text1"/>
                <w:kern w:val="0"/>
                <w:sz w:val="20"/>
                <w:szCs w:val="20"/>
              </w:rPr>
              <w:t>PROMOTE TRANSACTION </w:t>
            </w:r>
            <w:r>
              <w:rPr>
                <w:rFonts w:ascii="Anonymous Pro" w:eastAsia="宋体" w:hAnsi="Anonymous Pro" w:cs="宋体" w:hint="eastAsia"/>
                <w:color w:val="000000" w:themeColor="text1"/>
                <w:kern w:val="0"/>
                <w:sz w:val="20"/>
                <w:szCs w:val="20"/>
              </w:rPr>
              <w:t>请求已完成。</w:t>
            </w:r>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将通过事务管理接口从客户端发送请求。</w:t>
            </w:r>
          </w:p>
        </w:tc>
      </w:tr>
      <w:tr w:rsidR="005C4E69" w:rsidTr="005C4E69">
        <w:tc>
          <w:tcPr>
            <w:tcW w:w="1696"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proofErr w:type="spellStart"/>
            <w:r>
              <w:rPr>
                <w:rFonts w:ascii="Anonymous Pro" w:eastAsia="宋体" w:hAnsi="Anonymous Pro" w:cs="宋体"/>
                <w:color w:val="000000" w:themeColor="text1"/>
                <w:kern w:val="0"/>
                <w:sz w:val="20"/>
                <w:szCs w:val="20"/>
              </w:rPr>
              <w:t>TMCommitTranStarting</w:t>
            </w:r>
            <w:proofErr w:type="spellEnd"/>
          </w:p>
        </w:tc>
        <w:tc>
          <w:tcPr>
            <w:tcW w:w="6600"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r>
              <w:rPr>
                <w:rFonts w:ascii="Anonymous Pro" w:eastAsia="宋体" w:hAnsi="Anonymous Pro" w:cs="宋体" w:hint="eastAsia"/>
                <w:color w:val="000000" w:themeColor="text1"/>
                <w:kern w:val="0"/>
                <w:sz w:val="20"/>
                <w:szCs w:val="20"/>
              </w:rPr>
              <w:t>正在启动</w:t>
            </w:r>
            <w:r>
              <w:rPr>
                <w:rFonts w:ascii="Anonymous Pro" w:eastAsia="宋体" w:hAnsi="Anonymous Pro" w:cs="宋体"/>
                <w:color w:val="000000" w:themeColor="text1"/>
                <w:kern w:val="0"/>
                <w:sz w:val="20"/>
                <w:szCs w:val="20"/>
              </w:rPr>
              <w:t> COMMIT TRANSACTION </w:t>
            </w:r>
            <w:r>
              <w:rPr>
                <w:rFonts w:ascii="Anonymous Pro" w:eastAsia="宋体" w:hAnsi="Anonymous Pro" w:cs="宋体" w:hint="eastAsia"/>
                <w:color w:val="000000" w:themeColor="text1"/>
                <w:kern w:val="0"/>
                <w:sz w:val="20"/>
                <w:szCs w:val="20"/>
              </w:rPr>
              <w:t>请求。</w:t>
            </w:r>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将通过事务管理接口从客户端发送请求。</w:t>
            </w:r>
            <w:proofErr w:type="spellStart"/>
            <w:r>
              <w:rPr>
                <w:rFonts w:ascii="Anonymous Pro" w:eastAsia="宋体" w:hAnsi="Anonymous Pro" w:cs="宋体"/>
                <w:color w:val="000000" w:themeColor="text1"/>
                <w:kern w:val="0"/>
                <w:sz w:val="20"/>
                <w:szCs w:val="20"/>
              </w:rPr>
              <w:t>EventSubClass</w:t>
            </w:r>
            <w:proofErr w:type="spellEnd"/>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列指示在提交当前事务之后是否启动新事务。</w:t>
            </w:r>
          </w:p>
        </w:tc>
      </w:tr>
      <w:tr w:rsidR="005C4E69" w:rsidTr="005C4E69">
        <w:tc>
          <w:tcPr>
            <w:tcW w:w="1696"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proofErr w:type="spellStart"/>
            <w:r>
              <w:rPr>
                <w:rFonts w:ascii="Anonymous Pro" w:eastAsia="宋体" w:hAnsi="Anonymous Pro" w:cs="宋体"/>
                <w:color w:val="000000" w:themeColor="text1"/>
                <w:kern w:val="0"/>
                <w:sz w:val="20"/>
                <w:szCs w:val="20"/>
              </w:rPr>
              <w:t>TMCommitTranCompleted</w:t>
            </w:r>
            <w:proofErr w:type="spellEnd"/>
          </w:p>
        </w:tc>
        <w:tc>
          <w:tcPr>
            <w:tcW w:w="6600"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r>
              <w:rPr>
                <w:rFonts w:ascii="Anonymous Pro" w:eastAsia="宋体" w:hAnsi="Anonymous Pro" w:cs="宋体"/>
                <w:color w:val="000000" w:themeColor="text1"/>
                <w:kern w:val="0"/>
                <w:sz w:val="20"/>
                <w:szCs w:val="20"/>
              </w:rPr>
              <w:t>COMMIT TRANSACTION </w:t>
            </w:r>
            <w:r>
              <w:rPr>
                <w:rFonts w:ascii="Anonymous Pro" w:eastAsia="宋体" w:hAnsi="Anonymous Pro" w:cs="宋体" w:hint="eastAsia"/>
                <w:color w:val="000000" w:themeColor="text1"/>
                <w:kern w:val="0"/>
                <w:sz w:val="20"/>
                <w:szCs w:val="20"/>
              </w:rPr>
              <w:t>请求已完成。</w:t>
            </w:r>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该请求是通过事务管理界面从客户端发送的。</w:t>
            </w:r>
            <w:proofErr w:type="spellStart"/>
            <w:r>
              <w:rPr>
                <w:rFonts w:ascii="Anonymous Pro" w:eastAsia="宋体" w:hAnsi="Anonymous Pro" w:cs="宋体"/>
                <w:color w:val="000000" w:themeColor="text1"/>
                <w:kern w:val="0"/>
                <w:sz w:val="20"/>
                <w:szCs w:val="20"/>
              </w:rPr>
              <w:t>EventSubClass</w:t>
            </w:r>
            <w:proofErr w:type="spellEnd"/>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列指示在提交当前事务之后是否启动新事务。</w:t>
            </w:r>
          </w:p>
        </w:tc>
      </w:tr>
      <w:tr w:rsidR="005C4E69" w:rsidTr="005C4E69">
        <w:tc>
          <w:tcPr>
            <w:tcW w:w="1696"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proofErr w:type="spellStart"/>
            <w:r>
              <w:rPr>
                <w:rFonts w:ascii="Anonymous Pro" w:eastAsia="宋体" w:hAnsi="Anonymous Pro" w:cs="宋体"/>
                <w:color w:val="000000" w:themeColor="text1"/>
                <w:kern w:val="0"/>
                <w:sz w:val="20"/>
                <w:szCs w:val="20"/>
              </w:rPr>
              <w:t>TMRollbackTranStarting</w:t>
            </w:r>
            <w:proofErr w:type="spellEnd"/>
          </w:p>
        </w:tc>
        <w:tc>
          <w:tcPr>
            <w:tcW w:w="6600"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r>
              <w:rPr>
                <w:rFonts w:ascii="Anonymous Pro" w:eastAsia="宋体" w:hAnsi="Anonymous Pro" w:cs="宋体" w:hint="eastAsia"/>
                <w:color w:val="000000" w:themeColor="text1"/>
                <w:kern w:val="0"/>
                <w:sz w:val="20"/>
                <w:szCs w:val="20"/>
              </w:rPr>
              <w:t>正在启动</w:t>
            </w:r>
            <w:r>
              <w:rPr>
                <w:rFonts w:ascii="Anonymous Pro" w:eastAsia="宋体" w:hAnsi="Anonymous Pro" w:cs="宋体"/>
                <w:color w:val="000000" w:themeColor="text1"/>
                <w:kern w:val="0"/>
                <w:sz w:val="20"/>
                <w:szCs w:val="20"/>
              </w:rPr>
              <w:t> ROLLBACK TRANSACTION </w:t>
            </w:r>
            <w:r>
              <w:rPr>
                <w:rFonts w:ascii="Anonymous Pro" w:eastAsia="宋体" w:hAnsi="Anonymous Pro" w:cs="宋体" w:hint="eastAsia"/>
                <w:color w:val="000000" w:themeColor="text1"/>
                <w:kern w:val="0"/>
                <w:sz w:val="20"/>
                <w:szCs w:val="20"/>
              </w:rPr>
              <w:t>请求。</w:t>
            </w:r>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客户端通过事务管理界面发送请求。</w:t>
            </w:r>
            <w:proofErr w:type="spellStart"/>
            <w:r>
              <w:rPr>
                <w:rFonts w:ascii="Anonymous Pro" w:eastAsia="宋体" w:hAnsi="Anonymous Pro" w:cs="宋体"/>
                <w:color w:val="000000" w:themeColor="text1"/>
                <w:kern w:val="0"/>
                <w:sz w:val="20"/>
                <w:szCs w:val="20"/>
              </w:rPr>
              <w:t>EventSubClass</w:t>
            </w:r>
            <w:proofErr w:type="spellEnd"/>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列指示在当前</w:t>
            </w:r>
            <w:proofErr w:type="gramStart"/>
            <w:r>
              <w:rPr>
                <w:rFonts w:ascii="Anonymous Pro" w:eastAsia="宋体" w:hAnsi="Anonymous Pro" w:cs="宋体" w:hint="eastAsia"/>
                <w:color w:val="000000" w:themeColor="text1"/>
                <w:kern w:val="0"/>
                <w:sz w:val="20"/>
                <w:szCs w:val="20"/>
              </w:rPr>
              <w:t>事务回滚后</w:t>
            </w:r>
            <w:proofErr w:type="gramEnd"/>
            <w:r>
              <w:rPr>
                <w:rFonts w:ascii="Anonymous Pro" w:eastAsia="宋体" w:hAnsi="Anonymous Pro" w:cs="宋体" w:hint="eastAsia"/>
                <w:color w:val="000000" w:themeColor="text1"/>
                <w:kern w:val="0"/>
                <w:sz w:val="20"/>
                <w:szCs w:val="20"/>
              </w:rPr>
              <w:t>是否启动新事务。</w:t>
            </w:r>
          </w:p>
        </w:tc>
      </w:tr>
      <w:tr w:rsidR="005C4E69" w:rsidTr="005C4E69">
        <w:tc>
          <w:tcPr>
            <w:tcW w:w="1696"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proofErr w:type="spellStart"/>
            <w:r>
              <w:rPr>
                <w:rFonts w:ascii="Anonymous Pro" w:eastAsia="宋体" w:hAnsi="Anonymous Pro" w:cs="宋体"/>
                <w:color w:val="000000" w:themeColor="text1"/>
                <w:kern w:val="0"/>
                <w:sz w:val="20"/>
                <w:szCs w:val="20"/>
              </w:rPr>
              <w:t>TMRollbackTranCompleted</w:t>
            </w:r>
            <w:proofErr w:type="spellEnd"/>
          </w:p>
        </w:tc>
        <w:tc>
          <w:tcPr>
            <w:tcW w:w="6600"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r>
              <w:rPr>
                <w:rFonts w:ascii="Anonymous Pro" w:eastAsia="宋体" w:hAnsi="Anonymous Pro" w:cs="宋体"/>
                <w:color w:val="000000" w:themeColor="text1"/>
                <w:kern w:val="0"/>
                <w:sz w:val="20"/>
                <w:szCs w:val="20"/>
              </w:rPr>
              <w:t>ROLLBACK TRANSACTION </w:t>
            </w:r>
            <w:r>
              <w:rPr>
                <w:rFonts w:ascii="Anonymous Pro" w:eastAsia="宋体" w:hAnsi="Anonymous Pro" w:cs="宋体" w:hint="eastAsia"/>
                <w:color w:val="000000" w:themeColor="text1"/>
                <w:kern w:val="0"/>
                <w:sz w:val="20"/>
                <w:szCs w:val="20"/>
              </w:rPr>
              <w:t>请求已完成。</w:t>
            </w:r>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该请求是通过事务管理界面从客户端发送的。</w:t>
            </w:r>
            <w:proofErr w:type="spellStart"/>
            <w:r>
              <w:rPr>
                <w:rFonts w:ascii="Anonymous Pro" w:eastAsia="宋体" w:hAnsi="Anonymous Pro" w:cs="宋体"/>
                <w:color w:val="000000" w:themeColor="text1"/>
                <w:kern w:val="0"/>
                <w:sz w:val="20"/>
                <w:szCs w:val="20"/>
              </w:rPr>
              <w:t>EventSubClass</w:t>
            </w:r>
            <w:proofErr w:type="spellEnd"/>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列指示在当前</w:t>
            </w:r>
            <w:proofErr w:type="gramStart"/>
            <w:r>
              <w:rPr>
                <w:rFonts w:ascii="Anonymous Pro" w:eastAsia="宋体" w:hAnsi="Anonymous Pro" w:cs="宋体" w:hint="eastAsia"/>
                <w:color w:val="000000" w:themeColor="text1"/>
                <w:kern w:val="0"/>
                <w:sz w:val="20"/>
                <w:szCs w:val="20"/>
              </w:rPr>
              <w:t>事务回滚后</w:t>
            </w:r>
            <w:proofErr w:type="gramEnd"/>
            <w:r>
              <w:rPr>
                <w:rFonts w:ascii="Anonymous Pro" w:eastAsia="宋体" w:hAnsi="Anonymous Pro" w:cs="宋体" w:hint="eastAsia"/>
                <w:color w:val="000000" w:themeColor="text1"/>
                <w:kern w:val="0"/>
                <w:sz w:val="20"/>
                <w:szCs w:val="20"/>
              </w:rPr>
              <w:t>是否启动新事务。</w:t>
            </w:r>
          </w:p>
        </w:tc>
      </w:tr>
      <w:tr w:rsidR="005C4E69" w:rsidTr="005C4E69">
        <w:tc>
          <w:tcPr>
            <w:tcW w:w="1696"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proofErr w:type="spellStart"/>
            <w:r>
              <w:rPr>
                <w:rFonts w:ascii="Anonymous Pro" w:eastAsia="宋体" w:hAnsi="Anonymous Pro" w:cs="宋体"/>
                <w:color w:val="000000" w:themeColor="text1"/>
                <w:kern w:val="0"/>
                <w:sz w:val="20"/>
                <w:szCs w:val="20"/>
              </w:rPr>
              <w:t>TMSaveTranstarting</w:t>
            </w:r>
            <w:proofErr w:type="spellEnd"/>
          </w:p>
        </w:tc>
        <w:tc>
          <w:tcPr>
            <w:tcW w:w="6600"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r>
              <w:rPr>
                <w:rFonts w:ascii="Anonymous Pro" w:eastAsia="宋体" w:hAnsi="Anonymous Pro" w:cs="宋体" w:hint="eastAsia"/>
                <w:color w:val="000000" w:themeColor="text1"/>
                <w:kern w:val="0"/>
                <w:sz w:val="20"/>
                <w:szCs w:val="20"/>
              </w:rPr>
              <w:t>正在启动</w:t>
            </w:r>
            <w:r>
              <w:rPr>
                <w:rFonts w:ascii="Anonymous Pro" w:eastAsia="宋体" w:hAnsi="Anonymous Pro" w:cs="宋体"/>
                <w:color w:val="000000" w:themeColor="text1"/>
                <w:kern w:val="0"/>
                <w:sz w:val="20"/>
                <w:szCs w:val="20"/>
              </w:rPr>
              <w:t> SAVE TRANSACTION </w:t>
            </w:r>
            <w:r>
              <w:rPr>
                <w:rFonts w:ascii="Anonymous Pro" w:eastAsia="宋体" w:hAnsi="Anonymous Pro" w:cs="宋体" w:hint="eastAsia"/>
                <w:color w:val="000000" w:themeColor="text1"/>
                <w:kern w:val="0"/>
                <w:sz w:val="20"/>
                <w:szCs w:val="20"/>
              </w:rPr>
              <w:t>请求。</w:t>
            </w:r>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该请求是从客户端通过事务管理界面发送的。</w:t>
            </w:r>
          </w:p>
        </w:tc>
      </w:tr>
      <w:tr w:rsidR="005C4E69" w:rsidTr="005C4E69">
        <w:tc>
          <w:tcPr>
            <w:tcW w:w="1696"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proofErr w:type="spellStart"/>
            <w:r>
              <w:rPr>
                <w:rFonts w:ascii="Anonymous Pro" w:eastAsia="宋体" w:hAnsi="Anonymous Pro" w:cs="宋体"/>
                <w:color w:val="000000" w:themeColor="text1"/>
                <w:kern w:val="0"/>
                <w:sz w:val="20"/>
                <w:szCs w:val="20"/>
              </w:rPr>
              <w:t>TMSaveTrancompleted</w:t>
            </w:r>
            <w:proofErr w:type="spellEnd"/>
          </w:p>
        </w:tc>
        <w:tc>
          <w:tcPr>
            <w:tcW w:w="6600" w:type="dxa"/>
            <w:tcBorders>
              <w:top w:val="single" w:sz="4" w:space="0" w:color="auto"/>
              <w:left w:val="single" w:sz="4" w:space="0" w:color="auto"/>
              <w:bottom w:val="single" w:sz="4" w:space="0" w:color="auto"/>
              <w:right w:val="single" w:sz="4" w:space="0" w:color="auto"/>
            </w:tcBorders>
            <w:hideMark/>
          </w:tcPr>
          <w:p w:rsidR="005C4E69" w:rsidRDefault="005C4E69">
            <w:pPr>
              <w:rPr>
                <w:rFonts w:ascii="Anonymous Pro" w:eastAsia="宋体" w:hAnsi="Anonymous Pro" w:cs="宋体"/>
                <w:color w:val="000000" w:themeColor="text1"/>
                <w:kern w:val="0"/>
                <w:sz w:val="20"/>
                <w:szCs w:val="20"/>
              </w:rPr>
            </w:pPr>
            <w:r>
              <w:rPr>
                <w:rFonts w:ascii="Anonymous Pro" w:eastAsia="宋体" w:hAnsi="Anonymous Pro" w:cs="宋体"/>
                <w:color w:val="000000" w:themeColor="text1"/>
                <w:kern w:val="0"/>
                <w:sz w:val="20"/>
                <w:szCs w:val="20"/>
              </w:rPr>
              <w:t>SAVE TRANSACTION </w:t>
            </w:r>
            <w:r>
              <w:rPr>
                <w:rFonts w:ascii="Anonymous Pro" w:eastAsia="宋体" w:hAnsi="Anonymous Pro" w:cs="宋体" w:hint="eastAsia"/>
                <w:color w:val="000000" w:themeColor="text1"/>
                <w:kern w:val="0"/>
                <w:sz w:val="20"/>
                <w:szCs w:val="20"/>
              </w:rPr>
              <w:t>请求已完成。</w:t>
            </w:r>
            <w:r>
              <w:rPr>
                <w:rFonts w:ascii="Anonymous Pro" w:eastAsia="宋体" w:hAnsi="Anonymous Pro" w:cs="宋体"/>
                <w:color w:val="000000" w:themeColor="text1"/>
                <w:kern w:val="0"/>
                <w:sz w:val="20"/>
                <w:szCs w:val="20"/>
              </w:rPr>
              <w:t> </w:t>
            </w:r>
            <w:r>
              <w:rPr>
                <w:rFonts w:ascii="Anonymous Pro" w:eastAsia="宋体" w:hAnsi="Anonymous Pro" w:cs="宋体" w:hint="eastAsia"/>
                <w:color w:val="000000" w:themeColor="text1"/>
                <w:kern w:val="0"/>
                <w:sz w:val="20"/>
                <w:szCs w:val="20"/>
              </w:rPr>
              <w:t>该请求是通过事务管理界面从客户端发送的。</w:t>
            </w:r>
          </w:p>
        </w:tc>
      </w:tr>
    </w:tbl>
    <w:p w:rsidR="005C4E69" w:rsidRDefault="005C4E69" w:rsidP="005C4E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onymous Pro" w:eastAsia="宋体" w:hAnsi="Anonymous Pro" w:cs="宋体"/>
          <w:color w:val="000000"/>
          <w:kern w:val="0"/>
          <w:sz w:val="20"/>
          <w:szCs w:val="20"/>
        </w:rPr>
      </w:pPr>
    </w:p>
    <w:p w:rsidR="00237A3D" w:rsidRDefault="00000E5A"/>
    <w:sectPr w:rsidR="00237A3D" w:rsidSect="00000E5A">
      <w:pgSz w:w="11906" w:h="16838"/>
      <w:pgMar w:top="993" w:right="1133" w:bottom="1440" w:left="1276"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nonymous Pro">
    <w:panose1 w:val="02060609030202000504"/>
    <w:charset w:val="00"/>
    <w:family w:val="modern"/>
    <w:pitch w:val="fixed"/>
    <w:sig w:usb0="A00002AF" w:usb1="7000A9CA"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E30C02"/>
    <w:multiLevelType w:val="hybridMultilevel"/>
    <w:tmpl w:val="02CA79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453537D3"/>
    <w:multiLevelType w:val="hybridMultilevel"/>
    <w:tmpl w:val="AEBE3D08"/>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699F4B19"/>
    <w:multiLevelType w:val="hybridMultilevel"/>
    <w:tmpl w:val="02CA79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73832673"/>
    <w:multiLevelType w:val="hybridMultilevel"/>
    <w:tmpl w:val="02CA79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2"/>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771"/>
    <w:rsid w:val="00000E5A"/>
    <w:rsid w:val="0030365C"/>
    <w:rsid w:val="003F17F8"/>
    <w:rsid w:val="005C4E69"/>
    <w:rsid w:val="00794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A9134"/>
  <w15:chartTrackingRefBased/>
  <w15:docId w15:val="{64CD5A42-2CF2-4385-A496-4B77D9FC0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5C4E69"/>
    <w:pPr>
      <w:widowControl w:val="0"/>
      <w:jc w:val="both"/>
    </w:pPr>
  </w:style>
  <w:style w:type="paragraph" w:styleId="2">
    <w:name w:val="heading 2"/>
    <w:basedOn w:val="a"/>
    <w:next w:val="a"/>
    <w:link w:val="20"/>
    <w:uiPriority w:val="9"/>
    <w:unhideWhenUsed/>
    <w:qFormat/>
    <w:rsid w:val="005C4E69"/>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C4E69"/>
    <w:rPr>
      <w:rFonts w:asciiTheme="majorHAnsi" w:eastAsiaTheme="majorEastAsia" w:hAnsiTheme="majorHAnsi" w:cstheme="majorBidi"/>
      <w:b/>
      <w:bCs/>
      <w:sz w:val="32"/>
      <w:szCs w:val="32"/>
    </w:rPr>
  </w:style>
  <w:style w:type="character" w:customStyle="1" w:styleId="sentence">
    <w:name w:val="sentence"/>
    <w:basedOn w:val="a0"/>
    <w:rsid w:val="005C4E69"/>
  </w:style>
  <w:style w:type="character" w:customStyle="1" w:styleId="parameter">
    <w:name w:val="parameter"/>
    <w:basedOn w:val="a0"/>
    <w:rsid w:val="005C4E69"/>
  </w:style>
  <w:style w:type="table" w:styleId="a3">
    <w:name w:val="Table Grid"/>
    <w:basedOn w:val="a1"/>
    <w:uiPriority w:val="39"/>
    <w:rsid w:val="005C4E6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uiPriority w:val="22"/>
    <w:qFormat/>
    <w:rsid w:val="005C4E69"/>
    <w:rPr>
      <w:b/>
      <w:bCs/>
    </w:rPr>
  </w:style>
  <w:style w:type="paragraph" w:styleId="a5">
    <w:name w:val="List Paragraph"/>
    <w:basedOn w:val="a"/>
    <w:uiPriority w:val="34"/>
    <w:qFormat/>
    <w:rsid w:val="00000E5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20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1043</Words>
  <Characters>5949</Characters>
  <Application>Microsoft Office Word</Application>
  <DocSecurity>0</DocSecurity>
  <Lines>49</Lines>
  <Paragraphs>13</Paragraphs>
  <ScaleCrop>false</ScaleCrop>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桂素伟</dc:creator>
  <cp:keywords/>
  <dc:description/>
  <cp:lastModifiedBy>桂素伟</cp:lastModifiedBy>
  <cp:revision>5</cp:revision>
  <cp:lastPrinted>2016-06-22T08:29:00Z</cp:lastPrinted>
  <dcterms:created xsi:type="dcterms:W3CDTF">2016-06-22T07:45:00Z</dcterms:created>
  <dcterms:modified xsi:type="dcterms:W3CDTF">2016-06-22T08:29:00Z</dcterms:modified>
</cp:coreProperties>
</file>