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47E" w:rsidRPr="006C291A" w:rsidRDefault="00B0447E" w:rsidP="00D9648D">
      <w:pPr>
        <w:pStyle w:val="a6"/>
        <w:snapToGrid w:val="0"/>
        <w:spacing w:before="0" w:beforeAutospacing="0" w:afterLines="100" w:afterAutospacing="0"/>
        <w:jc w:val="center"/>
        <w:rPr>
          <w:rFonts w:hAnsi="Poor Richard"/>
          <w:sz w:val="32"/>
        </w:rPr>
      </w:pPr>
      <w:r w:rsidRPr="006C291A">
        <w:rPr>
          <w:rFonts w:hAnsi="Poor Richard" w:hint="eastAsia"/>
          <w:sz w:val="32"/>
        </w:rPr>
        <w:t xml:space="preserve">  迈克尔逊干涉仪的调整与使用</w:t>
      </w:r>
    </w:p>
    <w:p w:rsidR="00AF7D4E" w:rsidRDefault="00B0447E" w:rsidP="00AF7D4E">
      <w:pPr>
        <w:tabs>
          <w:tab w:val="left" w:pos="7380"/>
        </w:tabs>
        <w:spacing w:line="300" w:lineRule="exact"/>
        <w:ind w:rightChars="-39" w:right="-82" w:firstLineChars="200" w:firstLine="420"/>
        <w:rPr>
          <w:rFonts w:ascii="宋体" w:hAnsi="宋体"/>
        </w:rPr>
      </w:pPr>
      <w:r>
        <w:rPr>
          <w:rFonts w:ascii="宋体" w:hAnsi="Poor Richard" w:hint="eastAsia"/>
        </w:rPr>
        <w:t>1887年，迈克尔逊和莫雷利用迈克尔逊干涉仪对光进行精密的研究，证明了光的传播速度是不变的，从而否定了“以太”的存在</w:t>
      </w:r>
      <w:r>
        <w:rPr>
          <w:rFonts w:ascii="宋体" w:hAnsi="宋体" w:hint="eastAsia"/>
        </w:rPr>
        <w:t>．这个著名实验为近代物理学的诞生和兴起开辟了道路．</w:t>
      </w:r>
    </w:p>
    <w:p w:rsidR="00B0447E" w:rsidRPr="00AF7D4E" w:rsidRDefault="00B0447E" w:rsidP="00AF7D4E">
      <w:pPr>
        <w:tabs>
          <w:tab w:val="left" w:pos="7380"/>
        </w:tabs>
        <w:spacing w:line="300" w:lineRule="exact"/>
        <w:ind w:rightChars="-39" w:right="-82" w:firstLineChars="200" w:firstLine="420"/>
        <w:rPr>
          <w:rFonts w:ascii="宋体" w:hAnsi="宋体"/>
        </w:rPr>
      </w:pPr>
      <w:r w:rsidRPr="00AF7D4E">
        <w:rPr>
          <w:rFonts w:ascii="宋体" w:hAnsi="Poor Richard" w:hint="eastAsia"/>
        </w:rPr>
        <w:t>迈克尔逊干涉仪是用分振幅法产生双光束以实现干涉的精密光学仪器．随着对仪器的不断改进，还能用于光谱线精密结构的研究和利用光波标定标准米尺等．目前，根据迈克尔逊干涉仪的基本原理研制的各种精密仪器已广泛应用于生产和科技领域．</w:t>
      </w:r>
    </w:p>
    <w:p w:rsidR="00B0447E" w:rsidRDefault="00B0447E" w:rsidP="00D9648D">
      <w:pPr>
        <w:tabs>
          <w:tab w:val="left" w:pos="7380"/>
        </w:tabs>
        <w:spacing w:beforeLines="50" w:afterLines="50"/>
        <w:ind w:firstLineChars="200" w:firstLine="422"/>
        <w:rPr>
          <w:rFonts w:ascii="宋体" w:eastAsia="黑体" w:hAnsi="宋体"/>
          <w:b/>
        </w:rPr>
      </w:pPr>
      <w:r>
        <w:rPr>
          <w:rFonts w:ascii="宋体" w:eastAsia="黑体" w:hAnsi="宋体" w:hint="eastAsia"/>
          <w:b/>
        </w:rPr>
        <w:t>实验目的</w:t>
      </w:r>
    </w:p>
    <w:p w:rsidR="00B0447E" w:rsidRDefault="00B0447E" w:rsidP="00B0447E">
      <w:pPr>
        <w:tabs>
          <w:tab w:val="left" w:pos="7380"/>
        </w:tabs>
        <w:spacing w:line="300" w:lineRule="exact"/>
        <w:ind w:rightChars="-39" w:right="-82" w:firstLineChars="200" w:firstLine="420"/>
        <w:rPr>
          <w:rFonts w:ascii="宋体" w:hAnsi="宋体"/>
        </w:rPr>
      </w:pPr>
      <w:r>
        <w:rPr>
          <w:rFonts w:ascii="宋体" w:hAnsi="宋体" w:hint="eastAsia"/>
        </w:rPr>
        <w:t>1．了解迈克尔逊干涉仪的原理、结构、调整和使用方法．</w:t>
      </w:r>
    </w:p>
    <w:p w:rsidR="00B0447E" w:rsidRDefault="00B0447E" w:rsidP="00B0447E">
      <w:pPr>
        <w:tabs>
          <w:tab w:val="left" w:pos="7380"/>
        </w:tabs>
        <w:spacing w:line="300" w:lineRule="exact"/>
        <w:ind w:rightChars="-39" w:right="-82" w:firstLineChars="200" w:firstLine="420"/>
        <w:rPr>
          <w:rFonts w:ascii="宋体" w:hAnsi="宋体"/>
        </w:rPr>
      </w:pPr>
      <w:r>
        <w:rPr>
          <w:rFonts w:ascii="宋体" w:hAnsi="宋体" w:hint="eastAsia"/>
        </w:rPr>
        <w:t>2．观察</w:t>
      </w:r>
      <w:r w:rsidR="00CB2762">
        <w:rPr>
          <w:rFonts w:ascii="宋体" w:hAnsi="宋体" w:hint="eastAsia"/>
        </w:rPr>
        <w:t>点光源的</w:t>
      </w:r>
      <w:r>
        <w:rPr>
          <w:rFonts w:ascii="宋体" w:hAnsi="宋体" w:hint="eastAsia"/>
        </w:rPr>
        <w:t>非定域干涉</w:t>
      </w:r>
      <w:r w:rsidR="00CB2762">
        <w:rPr>
          <w:rFonts w:ascii="宋体" w:hAnsi="宋体" w:hint="eastAsia"/>
        </w:rPr>
        <w:t>图样</w:t>
      </w:r>
      <w:r>
        <w:rPr>
          <w:rFonts w:ascii="宋体" w:hAnsi="宋体" w:hint="eastAsia"/>
        </w:rPr>
        <w:t>．</w:t>
      </w:r>
      <w:r w:rsidR="00CB2762">
        <w:rPr>
          <w:rFonts w:ascii="宋体" w:hAnsi="宋体" w:hint="eastAsia"/>
        </w:rPr>
        <w:t xml:space="preserve"> </w:t>
      </w:r>
    </w:p>
    <w:p w:rsidR="00B0447E" w:rsidRDefault="00B0447E" w:rsidP="00B0447E">
      <w:pPr>
        <w:tabs>
          <w:tab w:val="left" w:pos="7380"/>
        </w:tabs>
        <w:spacing w:line="300" w:lineRule="exact"/>
        <w:ind w:rightChars="-39" w:right="-82" w:firstLineChars="200" w:firstLine="420"/>
        <w:rPr>
          <w:rFonts w:ascii="宋体" w:hAnsi="宋体"/>
        </w:rPr>
      </w:pPr>
      <w:r>
        <w:rPr>
          <w:rFonts w:ascii="宋体" w:hAnsi="宋体" w:hint="eastAsia"/>
        </w:rPr>
        <w:t>3．测定He-Ne激光（或钠光）的波长．</w:t>
      </w:r>
    </w:p>
    <w:p w:rsidR="00AF7D4E" w:rsidRPr="00AD0ACA" w:rsidRDefault="00B0447E" w:rsidP="00D9648D">
      <w:pPr>
        <w:tabs>
          <w:tab w:val="left" w:pos="7380"/>
        </w:tabs>
        <w:spacing w:beforeLines="50" w:afterLines="50"/>
        <w:ind w:firstLineChars="200" w:firstLine="422"/>
        <w:rPr>
          <w:rFonts w:ascii="宋体" w:eastAsia="黑体" w:hAnsi="宋体"/>
          <w:b/>
        </w:rPr>
      </w:pPr>
      <w:r>
        <w:rPr>
          <w:rFonts w:ascii="宋体" w:eastAsia="黑体" w:hAnsi="宋体" w:hint="eastAsia"/>
          <w:b/>
        </w:rPr>
        <w:t>实验仪器及其描述</w:t>
      </w:r>
    </w:p>
    <w:p w:rsidR="00AF7D4E" w:rsidRPr="00FD799E" w:rsidRDefault="002272B6" w:rsidP="00FD799E">
      <w:pPr>
        <w:tabs>
          <w:tab w:val="left" w:pos="7380"/>
        </w:tabs>
        <w:spacing w:line="300" w:lineRule="exact"/>
        <w:ind w:rightChars="-39" w:right="-82" w:firstLineChars="200" w:firstLine="420"/>
        <w:rPr>
          <w:rFonts w:ascii="宋体" w:hAnsi="宋体"/>
        </w:rPr>
      </w:pPr>
      <w:r w:rsidRPr="00FD799E">
        <w:rPr>
          <w:rFonts w:ascii="宋体" w:hAnsi="宋体" w:hint="eastAsia"/>
        </w:rPr>
        <w:t>激光源</w:t>
      </w:r>
      <m:oMath>
        <m:r>
          <m:rPr>
            <m:sty m:val="p"/>
          </m:rPr>
          <w:rPr>
            <w:rFonts w:ascii="Cambria Math" w:hAnsi="Cambria Math" w:hint="eastAsia"/>
          </w:rPr>
          <m:t>S</m:t>
        </m:r>
      </m:oMath>
      <w:r w:rsidRPr="00FD799E">
        <w:rPr>
          <w:rFonts w:ascii="宋体" w:hAnsi="宋体" w:hint="eastAsia"/>
        </w:rPr>
        <w:t>：发出单一波长的平行光</w:t>
      </w:r>
      <w:r w:rsidR="00CB2762">
        <w:rPr>
          <w:rFonts w:ascii="宋体" w:hAnsi="宋体" w:hint="eastAsia"/>
        </w:rPr>
        <w:t>．</w:t>
      </w:r>
      <w:r w:rsidR="00CB2762" w:rsidRPr="00FD799E">
        <w:rPr>
          <w:rFonts w:ascii="宋体" w:hAnsi="宋体" w:hint="eastAsia"/>
        </w:rPr>
        <w:t xml:space="preserve"> </w:t>
      </w:r>
    </w:p>
    <w:p w:rsidR="002272B6" w:rsidRPr="00FD799E" w:rsidRDefault="002272B6" w:rsidP="00FD799E">
      <w:pPr>
        <w:tabs>
          <w:tab w:val="left" w:pos="7380"/>
        </w:tabs>
        <w:spacing w:line="300" w:lineRule="exact"/>
        <w:ind w:rightChars="-39" w:right="-82" w:firstLineChars="200" w:firstLine="420"/>
        <w:rPr>
          <w:rFonts w:ascii="宋体" w:hAnsi="宋体"/>
        </w:rPr>
      </w:pPr>
      <w:r w:rsidRPr="00FD799E">
        <w:rPr>
          <w:rFonts w:ascii="宋体" w:hAnsi="宋体" w:hint="eastAsia"/>
        </w:rPr>
        <w:t>分光板</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1</m:t>
            </m:r>
          </m:sub>
        </m:sSub>
      </m:oMath>
      <w:r w:rsidRPr="00FD799E">
        <w:rPr>
          <w:rFonts w:ascii="宋体" w:hAnsi="宋体" w:hint="eastAsia"/>
        </w:rPr>
        <w:t>：通过反射、折射将光路分为两部分</w:t>
      </w:r>
      <w:r w:rsidR="00CB2762">
        <w:rPr>
          <w:rFonts w:ascii="宋体" w:hAnsi="宋体" w:hint="eastAsia"/>
        </w:rPr>
        <w:t>．</w:t>
      </w:r>
    </w:p>
    <w:p w:rsidR="002272B6" w:rsidRPr="00FD799E" w:rsidRDefault="002272B6" w:rsidP="00FD799E">
      <w:pPr>
        <w:tabs>
          <w:tab w:val="left" w:pos="7380"/>
        </w:tabs>
        <w:spacing w:line="300" w:lineRule="exact"/>
        <w:ind w:rightChars="-39" w:right="-82" w:firstLineChars="200" w:firstLine="420"/>
        <w:rPr>
          <w:rFonts w:ascii="宋体" w:hAnsi="宋体"/>
        </w:rPr>
      </w:pPr>
      <w:r w:rsidRPr="00FD799E">
        <w:rPr>
          <w:rFonts w:ascii="宋体" w:hAnsi="宋体" w:hint="eastAsia"/>
        </w:rPr>
        <w:t>补偿板</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2</m:t>
            </m:r>
          </m:sub>
        </m:sSub>
      </m:oMath>
      <w:r w:rsidRPr="00FD799E">
        <w:rPr>
          <w:rFonts w:ascii="宋体" w:hAnsi="宋体" w:hint="eastAsia"/>
        </w:rPr>
        <w:t>：补偿光程，可以得到白光干涉</w:t>
      </w:r>
      <w:r w:rsidR="00CB2762">
        <w:rPr>
          <w:rFonts w:ascii="宋体" w:hAnsi="宋体" w:hint="eastAsia"/>
        </w:rPr>
        <w:t>．</w:t>
      </w:r>
      <w:r w:rsidR="00CB2762" w:rsidRPr="00FD799E">
        <w:rPr>
          <w:rFonts w:ascii="宋体" w:hAnsi="宋体" w:hint="eastAsia"/>
        </w:rPr>
        <w:t xml:space="preserve"> </w:t>
      </w:r>
    </w:p>
    <w:p w:rsidR="00FD799E" w:rsidRDefault="002272B6" w:rsidP="00FD799E">
      <w:pPr>
        <w:tabs>
          <w:tab w:val="left" w:pos="7380"/>
        </w:tabs>
        <w:spacing w:line="300" w:lineRule="exact"/>
        <w:ind w:rightChars="-39" w:right="-82" w:firstLineChars="200" w:firstLine="420"/>
        <w:rPr>
          <w:rFonts w:ascii="宋体" w:hAnsi="宋体"/>
        </w:rPr>
      </w:pPr>
      <w:r w:rsidRPr="00FD799E">
        <w:rPr>
          <w:rFonts w:ascii="宋体" w:hAnsi="宋体" w:hint="eastAsia"/>
        </w:rPr>
        <w:t>平面镜</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sidRPr="00FD799E">
        <w:rPr>
          <w:rFonts w:ascii="宋体" w:hAnsi="宋体" w:hint="eastAsia"/>
        </w:rPr>
        <w:t>：可以调节镜面的倾角</w:t>
      </w:r>
      <w:r w:rsidR="00CB2762">
        <w:rPr>
          <w:rFonts w:ascii="宋体" w:hAnsi="宋体" w:hint="eastAsia"/>
        </w:rPr>
        <w:t>，</w:t>
      </w:r>
      <w:r w:rsidRPr="00FD799E">
        <w:rPr>
          <w:rFonts w:ascii="宋体" w:hAnsi="宋体" w:hint="eastAsia"/>
        </w:rPr>
        <w:t>可以快速移动</w:t>
      </w:r>
      <w:r w:rsidR="00CB2762">
        <w:rPr>
          <w:rFonts w:ascii="宋体" w:hAnsi="宋体" w:hint="eastAsia"/>
        </w:rPr>
        <w:t>．</w:t>
      </w:r>
    </w:p>
    <w:p w:rsidR="002272B6" w:rsidRPr="00FD799E" w:rsidRDefault="002272B6" w:rsidP="00FD799E">
      <w:pPr>
        <w:tabs>
          <w:tab w:val="left" w:pos="7380"/>
        </w:tabs>
        <w:spacing w:line="300" w:lineRule="exact"/>
        <w:ind w:rightChars="-39" w:right="-82" w:firstLineChars="200" w:firstLine="420"/>
        <w:rPr>
          <w:rFonts w:ascii="宋体" w:hAnsi="宋体"/>
        </w:rPr>
      </w:pPr>
      <w:r w:rsidRPr="00FD799E">
        <w:rPr>
          <w:rFonts w:ascii="宋体" w:hAnsi="宋体" w:hint="eastAsia"/>
        </w:rPr>
        <w:t>平面镜</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Pr="00FD799E">
        <w:rPr>
          <w:rFonts w:ascii="宋体" w:hAnsi="宋体" w:hint="eastAsia"/>
        </w:rPr>
        <w:t>：可以调节镜面的倾角</w:t>
      </w:r>
      <w:r w:rsidR="00CB2762">
        <w:rPr>
          <w:rFonts w:ascii="宋体" w:hAnsi="宋体" w:hint="eastAsia"/>
        </w:rPr>
        <w:t>，</w:t>
      </w:r>
      <w:r w:rsidRPr="00FD799E">
        <w:rPr>
          <w:rFonts w:ascii="宋体" w:hAnsi="宋体" w:hint="eastAsia"/>
        </w:rPr>
        <w:t>可以缓慢移动。</w:t>
      </w:r>
      <w:r w:rsidR="00FD799E" w:rsidRPr="00FD799E">
        <w:rPr>
          <w:rFonts w:ascii="宋体" w:hAnsi="宋体" w:hint="eastAsia"/>
        </w:rPr>
        <w:t xml:space="preserve">它的移动量可由螺旋测微器读出，经过传动比为20：1的机构，读数的最小分度值相当于0.01/20=0.0005 </w:t>
      </w:r>
      <w:r w:rsidR="00FD799E" w:rsidRPr="00FD799E">
        <w:rPr>
          <w:rFonts w:ascii="宋体" w:hAnsi="宋体"/>
        </w:rPr>
        <w:t>mm</w:t>
      </w:r>
      <w:r w:rsidR="00CB2762">
        <w:rPr>
          <w:rFonts w:ascii="宋体" w:hAnsi="宋体" w:hint="eastAsia"/>
        </w:rPr>
        <w:t>．</w:t>
      </w:r>
    </w:p>
    <w:p w:rsidR="002272B6" w:rsidRPr="00FD799E" w:rsidRDefault="002272B6" w:rsidP="00CD55D6">
      <w:pPr>
        <w:tabs>
          <w:tab w:val="left" w:pos="7380"/>
        </w:tabs>
        <w:spacing w:line="300" w:lineRule="exact"/>
        <w:ind w:rightChars="-39" w:right="-82" w:firstLineChars="200" w:firstLine="420"/>
        <w:jc w:val="left"/>
        <w:rPr>
          <w:rFonts w:ascii="宋体" w:hAnsi="宋体"/>
        </w:rPr>
      </w:pPr>
      <w:proofErr w:type="gramStart"/>
      <w:r w:rsidRPr="00FD799E">
        <w:rPr>
          <w:rFonts w:ascii="宋体" w:hAnsi="宋体" w:hint="eastAsia"/>
        </w:rPr>
        <w:t>扩束</w:t>
      </w:r>
      <w:r w:rsidR="003569EB">
        <w:rPr>
          <w:rFonts w:ascii="宋体" w:hAnsi="宋体" w:hint="eastAsia"/>
        </w:rPr>
        <w:t>器</w:t>
      </w:r>
      <m:oMath>
        <w:proofErr w:type="gramEnd"/>
        <m:r>
          <m:rPr>
            <m:sty m:val="p"/>
          </m:rPr>
          <w:rPr>
            <w:rFonts w:ascii="Cambria Math" w:hAnsi="Cambria Math" w:hint="eastAsia"/>
          </w:rPr>
          <m:t>L</m:t>
        </m:r>
      </m:oMath>
      <w:r w:rsidRPr="00FD799E">
        <w:rPr>
          <w:rFonts w:ascii="宋体" w:hAnsi="宋体" w:hint="eastAsia"/>
        </w:rPr>
        <w:t>：</w:t>
      </w:r>
      <w:r w:rsidR="00FD799E" w:rsidRPr="00FD799E">
        <w:rPr>
          <w:rFonts w:ascii="宋体" w:hAnsi="宋体" w:hint="eastAsia"/>
        </w:rPr>
        <w:t>可上下左右调节，</w:t>
      </w:r>
      <w:r w:rsidR="00FD799E">
        <w:rPr>
          <w:rFonts w:ascii="宋体" w:hAnsi="宋体" w:hint="eastAsia"/>
        </w:rPr>
        <w:t>把平行光源变为点光源</w:t>
      </w:r>
      <w:r w:rsidR="00CB2762">
        <w:rPr>
          <w:rFonts w:ascii="宋体" w:hAnsi="宋体" w:hint="eastAsia"/>
        </w:rPr>
        <w:t>．</w:t>
      </w:r>
    </w:p>
    <w:p w:rsidR="002272B6" w:rsidRPr="00FD799E" w:rsidRDefault="002272B6" w:rsidP="00FD799E">
      <w:pPr>
        <w:tabs>
          <w:tab w:val="left" w:pos="7380"/>
        </w:tabs>
        <w:spacing w:line="300" w:lineRule="exact"/>
        <w:ind w:rightChars="-39" w:right="-82" w:firstLineChars="200" w:firstLine="420"/>
        <w:rPr>
          <w:rFonts w:ascii="宋体" w:hAnsi="宋体"/>
        </w:rPr>
      </w:pPr>
      <w:r w:rsidRPr="00FD799E">
        <w:rPr>
          <w:rFonts w:ascii="宋体" w:hAnsi="宋体" w:hint="eastAsia"/>
        </w:rPr>
        <w:t>毛玻璃</w:t>
      </w:r>
      <m:oMath>
        <m:r>
          <m:rPr>
            <m:sty m:val="p"/>
          </m:rPr>
          <w:rPr>
            <w:rFonts w:ascii="Cambria Math" w:hAnsi="Cambria Math" w:hint="eastAsia"/>
          </w:rPr>
          <m:t>E</m:t>
        </m:r>
      </m:oMath>
      <w:r w:rsidRPr="00FD799E">
        <w:rPr>
          <w:rFonts w:ascii="宋体" w:hAnsi="宋体" w:hint="eastAsia"/>
        </w:rPr>
        <w:t>：</w:t>
      </w:r>
      <w:r w:rsidR="00FD799E" w:rsidRPr="00FD799E">
        <w:rPr>
          <w:rFonts w:ascii="宋体" w:hAnsi="宋体" w:hint="eastAsia"/>
        </w:rPr>
        <w:t>用于接收干涉条纹</w:t>
      </w:r>
      <w:r w:rsidR="00CB2762">
        <w:rPr>
          <w:rFonts w:ascii="宋体" w:hAnsi="宋体" w:hint="eastAsia"/>
        </w:rPr>
        <w:t>．</w:t>
      </w:r>
    </w:p>
    <w:p w:rsidR="00B0447E" w:rsidRDefault="00B0447E" w:rsidP="00D9648D">
      <w:pPr>
        <w:tabs>
          <w:tab w:val="left" w:pos="7380"/>
        </w:tabs>
        <w:spacing w:beforeLines="50" w:afterLines="50"/>
        <w:ind w:firstLineChars="200" w:firstLine="422"/>
        <w:rPr>
          <w:rFonts w:ascii="宋体" w:eastAsia="黑体" w:hAnsi="宋体"/>
          <w:b/>
        </w:rPr>
      </w:pPr>
      <w:r>
        <w:rPr>
          <w:rFonts w:ascii="宋体" w:eastAsia="黑体" w:hAnsi="宋体" w:hint="eastAsia"/>
          <w:b/>
        </w:rPr>
        <w:t>实验原理</w:t>
      </w:r>
    </w:p>
    <w:p w:rsidR="003569EB" w:rsidRDefault="00666530" w:rsidP="003569EB">
      <w:pPr>
        <w:tabs>
          <w:tab w:val="left" w:pos="7380"/>
        </w:tabs>
        <w:spacing w:line="300" w:lineRule="exact"/>
        <w:ind w:rightChars="-39" w:right="-82" w:firstLineChars="200" w:firstLine="420"/>
        <w:rPr>
          <w:rFonts w:ascii="宋体" w:hAnsi="宋体"/>
        </w:rPr>
      </w:pPr>
      <w:r>
        <w:rPr>
          <w:rFonts w:ascii="宋体" w:hAnsi="宋体"/>
          <w:noProof/>
        </w:rPr>
        <w:pict>
          <v:group id="_x0000_s2085" style="position:absolute;left:0;text-align:left;margin-left:179pt;margin-top:11.15pt;width:215.25pt;height:171.35pt;z-index:251666432" coordorigin="2465,1611" coordsize="3885,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2465;top:1611;width:3885;height:3427">
              <v:imagedata r:id="rId8" o:title="04" cropbottom="9247f" cropleft="4542f" cropright="4975f" chromakey="#fefefe"/>
            </v:shape>
            <v:shapetype id="_x0000_t202" coordsize="21600,21600" o:spt="202" path="m,l,21600r21600,l21600,xe">
              <v:stroke joinstyle="miter"/>
              <v:path gradientshapeok="t" o:connecttype="rect"/>
            </v:shapetype>
            <v:shape id="_x0000_s2087" type="#_x0000_t202" style="position:absolute;left:2885;top:4964;width:3284;height:444" filled="f" stroked="f">
              <v:textbox style="mso-next-textbox:#_x0000_s2087">
                <w:txbxContent>
                  <w:p w:rsidR="00AD0ACA" w:rsidRPr="00C3484F" w:rsidRDefault="00AD0ACA" w:rsidP="00CB2762">
                    <w:pPr>
                      <w:tabs>
                        <w:tab w:val="left" w:pos="7380"/>
                      </w:tabs>
                      <w:spacing w:line="260" w:lineRule="exact"/>
                      <w:ind w:rightChars="-39" w:right="-82" w:firstLine="340"/>
                      <w:jc w:val="center"/>
                      <w:rPr>
                        <w:noProof/>
                      </w:rPr>
                    </w:pPr>
                    <w:r>
                      <w:rPr>
                        <w:rFonts w:ascii="宋体" w:hAnsi="宋体" w:hint="eastAsia"/>
                        <w:sz w:val="18"/>
                      </w:rPr>
                      <w:t>图1   迈克尔逊干涉仪原理图</w:t>
                    </w:r>
                  </w:p>
                </w:txbxContent>
              </v:textbox>
            </v:shape>
            <w10:wrap type="square"/>
          </v:group>
        </w:pict>
      </w:r>
      <w:r w:rsidR="00B0447E">
        <w:rPr>
          <w:rFonts w:ascii="宋体" w:hAnsi="宋体" w:hint="eastAsia"/>
        </w:rPr>
        <w:t>迈克尔逊干涉仪的原理如图</w:t>
      </w:r>
      <w:r w:rsidR="00CB2762">
        <w:rPr>
          <w:rFonts w:ascii="宋体" w:hAnsi="宋体" w:hint="eastAsia"/>
        </w:rPr>
        <w:t>1</w:t>
      </w:r>
      <w:r w:rsidR="00B0447E">
        <w:rPr>
          <w:rFonts w:ascii="宋体" w:hAnsi="宋体" w:hint="eastAsia"/>
        </w:rPr>
        <w:t>所示，从单色光源</w:t>
      </w:r>
      <m:oMath>
        <m:r>
          <m:rPr>
            <m:sty m:val="p"/>
          </m:rPr>
          <w:rPr>
            <w:rFonts w:ascii="Cambria Math" w:hAnsi="Cambria Math" w:hint="eastAsia"/>
          </w:rPr>
          <m:t xml:space="preserve"> S </m:t>
        </m:r>
      </m:oMath>
      <w:r w:rsidR="00B0447E">
        <w:rPr>
          <w:rFonts w:ascii="宋体" w:hAnsi="宋体" w:hint="eastAsia"/>
        </w:rPr>
        <w:t>发出的</w:t>
      </w:r>
      <w:r w:rsidR="003569EB">
        <w:rPr>
          <w:rFonts w:ascii="宋体" w:hAnsi="宋体" w:hint="eastAsia"/>
        </w:rPr>
        <w:t>平行光</w:t>
      </w:r>
      <w:r w:rsidR="00B0447E">
        <w:rPr>
          <w:rFonts w:ascii="宋体" w:hAnsi="宋体" w:hint="eastAsia"/>
        </w:rPr>
        <w:t>，</w:t>
      </w:r>
      <w:r w:rsidR="003569EB">
        <w:rPr>
          <w:rFonts w:ascii="宋体" w:hAnsi="宋体" w:hint="eastAsia"/>
        </w:rPr>
        <w:t>经过</w:t>
      </w:r>
      <w:proofErr w:type="gramStart"/>
      <w:r w:rsidR="003569EB">
        <w:rPr>
          <w:rFonts w:ascii="宋体" w:hAnsi="宋体" w:hint="eastAsia"/>
        </w:rPr>
        <w:t>扩</w:t>
      </w:r>
      <w:r w:rsidR="003569EB" w:rsidRPr="00FD799E">
        <w:rPr>
          <w:rFonts w:ascii="宋体" w:hAnsi="宋体" w:hint="eastAsia"/>
        </w:rPr>
        <w:t>束</w:t>
      </w:r>
      <w:r w:rsidR="003569EB">
        <w:rPr>
          <w:rFonts w:ascii="宋体" w:hAnsi="宋体" w:hint="eastAsia"/>
        </w:rPr>
        <w:t>器</w:t>
      </w:r>
      <w:proofErr w:type="gramEnd"/>
      <w:r w:rsidR="00B0447E">
        <w:rPr>
          <w:rFonts w:ascii="宋体" w:hAnsi="宋体" w:hint="eastAsia"/>
        </w:rPr>
        <w:t>射向分光板</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1</m:t>
            </m:r>
          </m:sub>
        </m:sSub>
      </m:oMath>
      <w:r w:rsidR="00B0447E">
        <w:rPr>
          <w:rFonts w:ascii="宋体" w:hAnsi="宋体" w:hint="eastAsia"/>
        </w:rPr>
        <w:t>，光束在半透膜上分成两部分，一部分从该面反射投向</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sidR="00B0447E">
        <w:rPr>
          <w:rFonts w:ascii="宋体" w:hAnsi="宋体" w:hint="eastAsia"/>
        </w:rPr>
        <w:t>，再经</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sidR="00B0447E">
        <w:rPr>
          <w:rFonts w:ascii="宋体" w:hAnsi="宋体" w:hint="eastAsia"/>
        </w:rPr>
        <w:t>反射而沿原路返回，最后穿过</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1</m:t>
            </m:r>
          </m:sub>
        </m:sSub>
      </m:oMath>
      <w:r w:rsidR="00B0447E">
        <w:rPr>
          <w:rFonts w:ascii="宋体" w:hAnsi="宋体" w:hint="eastAsia"/>
        </w:rPr>
        <w:t>到</w:t>
      </w:r>
      <m:oMath>
        <m:r>
          <m:rPr>
            <m:sty m:val="p"/>
          </m:rPr>
          <w:rPr>
            <w:rFonts w:ascii="Cambria Math" w:hAnsi="Cambria Math" w:hint="eastAsia"/>
          </w:rPr>
          <m:t xml:space="preserve"> E </m:t>
        </m:r>
      </m:oMath>
      <w:r w:rsidR="00B0447E">
        <w:rPr>
          <w:rFonts w:ascii="宋体" w:hAnsi="宋体" w:hint="eastAsia"/>
        </w:rPr>
        <w:t>处；另一部分光穿过半透膜，再经过补偿板</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2</m:t>
            </m:r>
          </m:sub>
        </m:sSub>
      </m:oMath>
      <w:r w:rsidR="00B0447E">
        <w:rPr>
          <w:rFonts w:ascii="宋体" w:hAnsi="宋体" w:hint="eastAsia"/>
        </w:rPr>
        <w:t>投向</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00B0447E">
        <w:rPr>
          <w:rFonts w:ascii="宋体" w:hAnsi="宋体" w:hint="eastAsia"/>
        </w:rPr>
        <w:t>，经</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00B0447E">
        <w:rPr>
          <w:rFonts w:ascii="宋体" w:hAnsi="宋体" w:hint="eastAsia"/>
        </w:rPr>
        <w:t>镜反射而沿原路返回到</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2</m:t>
            </m:r>
          </m:sub>
        </m:sSub>
      </m:oMath>
      <w:r w:rsidR="00B0447E">
        <w:rPr>
          <w:rFonts w:ascii="宋体" w:hAnsi="宋体" w:hint="eastAsia"/>
        </w:rPr>
        <w:t>，又被半透膜反射到</w:t>
      </w:r>
      <m:oMath>
        <m:r>
          <m:rPr>
            <m:sty m:val="p"/>
          </m:rPr>
          <w:rPr>
            <w:rFonts w:ascii="Cambria Math" w:hAnsi="Cambria Math" w:hint="eastAsia"/>
          </w:rPr>
          <m:t xml:space="preserve"> E </m:t>
        </m:r>
      </m:oMath>
      <w:r w:rsidR="00B0447E">
        <w:rPr>
          <w:rFonts w:ascii="宋体" w:hAnsi="宋体" w:hint="eastAsia"/>
        </w:rPr>
        <w:t>处．两部分光线在</w:t>
      </w:r>
      <m:oMath>
        <m:r>
          <m:rPr>
            <m:sty m:val="p"/>
          </m:rPr>
          <w:rPr>
            <w:rFonts w:ascii="Cambria Math" w:hAnsi="Cambria Math" w:hint="eastAsia"/>
          </w:rPr>
          <m:t>E</m:t>
        </m:r>
      </m:oMath>
      <w:r w:rsidR="00B0447E">
        <w:rPr>
          <w:rFonts w:ascii="宋体" w:hAnsi="宋体" w:hint="eastAsia"/>
        </w:rPr>
        <w:t>处会合后而发生干涉．</w:t>
      </w:r>
      <w:r w:rsidR="003569EB">
        <w:rPr>
          <w:rFonts w:ascii="宋体" w:hAnsi="宋体" w:hint="eastAsia"/>
        </w:rPr>
        <w:t xml:space="preserve"> </w:t>
      </w:r>
    </w:p>
    <w:p w:rsidR="00B0447E" w:rsidRDefault="00B0447E" w:rsidP="003569EB">
      <w:pPr>
        <w:tabs>
          <w:tab w:val="left" w:pos="7380"/>
        </w:tabs>
        <w:spacing w:line="300" w:lineRule="exact"/>
        <w:ind w:rightChars="-39" w:right="-82" w:firstLineChars="200" w:firstLine="420"/>
        <w:rPr>
          <w:rFonts w:ascii="宋体" w:hAnsi="宋体"/>
        </w:rPr>
      </w:pPr>
      <w:r>
        <w:rPr>
          <w:rFonts w:ascii="宋体" w:hAnsi="宋体" w:hint="eastAsia"/>
        </w:rPr>
        <w:t>一个线度小、强度高的单色点光源发出的光束，经迈克尔逊干涉仪光学部件后，相当于由两个虚光源</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ascii="宋体" w:hAnsi="宋体"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666530">
        <w:rPr>
          <w:rFonts w:ascii="宋体" w:hAnsi="宋体"/>
          <w:noProof/>
        </w:rPr>
        <w:lastRenderedPageBreak/>
        <w:pict>
          <v:group id="_x0000_s2060" style="position:absolute;left:0;text-align:left;margin-left:205.2pt;margin-top:4.7pt;width:212.7pt;height:145.3pt;z-index:251664384;mso-position-horizontal-relative:text;mso-position-vertical-relative:text" coordorigin="5090,10234" coordsize="4254,2906">
            <v:shape id="_x0000_s2061" type="#_x0000_t75" style="position:absolute;left:5285;top:10234;width:3810;height:2400;mso-wrap-distance-left:39.7pt">
              <v:imagedata r:id="rId9" o:title=""/>
            </v:shape>
            <v:shape id="_x0000_s2062" type="#_x0000_t202" style="position:absolute;left:5090;top:12675;width:4254;height:465" stroked="f">
              <v:textbox style="mso-next-textbox:#_x0000_s2062">
                <w:txbxContent>
                  <w:p w:rsidR="00AD0ACA" w:rsidRDefault="00AD0ACA" w:rsidP="00B0447E">
                    <w:r>
                      <w:rPr>
                        <w:rFonts w:ascii="宋体" w:hAnsi="宋体" w:hint="eastAsia"/>
                        <w:sz w:val="18"/>
                      </w:rPr>
                      <w:t>图2点 光源的非定域干涉图      图3干涉条纹</w:t>
                    </w:r>
                  </w:p>
                </w:txbxContent>
              </v:textbox>
            </v:shape>
            <w10:wrap type="square" side="left"/>
          </v:group>
        </w:pict>
      </w:r>
      <w:r>
        <w:rPr>
          <w:rFonts w:ascii="宋体" w:hAnsi="宋体" w:hint="eastAsia"/>
        </w:rPr>
        <w:t>发出的相干光束．如图</w:t>
      </w:r>
      <w:r w:rsidR="00520115">
        <w:rPr>
          <w:rFonts w:ascii="宋体" w:hAnsi="宋体" w:hint="eastAsia"/>
        </w:rPr>
        <w:t>2</w:t>
      </w:r>
      <w:r>
        <w:rPr>
          <w:rFonts w:ascii="宋体" w:hAnsi="宋体" w:hint="eastAsia"/>
        </w:rPr>
        <w:t>所示．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ascii="宋体" w:hAnsi="宋体"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Pr>
          <w:rFonts w:ascii="宋体" w:hAnsi="宋体" w:hint="eastAsia"/>
        </w:rPr>
        <w:t>的距离为</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距离的二倍，即</w:t>
      </w:r>
      <m:oMath>
        <m:r>
          <w:rPr>
            <w:rFonts w:ascii="Cambria Math" w:hAnsi="Cambria Math"/>
          </w:rPr>
          <m:t>2d</m:t>
        </m:r>
      </m:oMath>
      <w:r>
        <w:rPr>
          <w:rFonts w:ascii="宋体" w:hAnsi="宋体" w:hint="eastAsia"/>
        </w:rPr>
        <w:t>．虚光源</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ascii="宋体" w:hAnsi="宋体"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Pr>
          <w:rFonts w:ascii="宋体" w:hAnsi="宋体" w:hint="eastAsia"/>
        </w:rPr>
        <w:t>发出的球面波，在它们相遇的空间处处相干，因此为非定域干涉．在E处置一光屏，调节</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和</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的方位，可观察到椭圆、双曲线、直线状的条纹．通常调节</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，并把屏放在垂直于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ascii="宋体" w:hAnsi="宋体" w:hint="eastAsia"/>
        </w:rPr>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Pr>
          <w:rFonts w:ascii="宋体" w:hAnsi="宋体" w:hint="eastAsia"/>
        </w:rPr>
        <w:t>的联线上，对应的干涉条纹是一组同心圆，圆心在</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ascii="宋体" w:hAnsi="宋体"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Pr>
          <w:rFonts w:ascii="宋体" w:hAnsi="宋体" w:hint="eastAsia"/>
        </w:rPr>
        <w:t>延长线上，如图</w:t>
      </w:r>
      <w:r w:rsidR="00520115">
        <w:rPr>
          <w:rFonts w:ascii="宋体" w:hAnsi="宋体" w:hint="eastAsia"/>
        </w:rPr>
        <w:t>3</w:t>
      </w:r>
      <w:r>
        <w:rPr>
          <w:rFonts w:ascii="宋体" w:hAnsi="宋体" w:hint="eastAsia"/>
        </w:rPr>
        <w:t>所示．参看图</w:t>
      </w:r>
      <w:r w:rsidR="00520115">
        <w:rPr>
          <w:rFonts w:ascii="宋体" w:hAnsi="宋体" w:hint="eastAsia"/>
        </w:rPr>
        <w:t>2</w:t>
      </w:r>
      <w:r>
        <w:rPr>
          <w:rFonts w:ascii="宋体" w:hAnsi="宋体"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ascii="宋体" w:hAnsi="宋体"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Pr>
          <w:rFonts w:ascii="宋体" w:hAnsi="宋体" w:hint="eastAsia"/>
        </w:rPr>
        <w:t>到屏上任意点A的光程差</w:t>
      </w:r>
    </w:p>
    <w:p w:rsidR="00AD0ACA" w:rsidRPr="00AD0ACA" w:rsidRDefault="00B0447E" w:rsidP="00B0447E">
      <w:pPr>
        <w:tabs>
          <w:tab w:val="left" w:pos="7380"/>
        </w:tabs>
        <w:ind w:rightChars="-39" w:right="-82" w:firstLineChars="900" w:firstLine="1890"/>
        <w:jc w:val="left"/>
        <w:rPr>
          <w:rFonts w:ascii="宋体" w:hAnsi="宋体"/>
          <w:i/>
        </w:rPr>
      </w:pPr>
      <w:r>
        <w:rPr>
          <w:rFonts w:ascii="宋体" w:hAnsi="宋体" w:hint="eastAsia"/>
        </w:rPr>
        <w:t xml:space="preserve">   </w:t>
      </w:r>
      <w:r w:rsidRPr="00AD0ACA">
        <w:rPr>
          <w:rFonts w:ascii="宋体" w:hAnsi="宋体" w:hint="eastAsia"/>
          <w:i/>
        </w:rPr>
        <w:t xml:space="preserve">  </w:t>
      </w:r>
      <m:oMath>
        <m:r>
          <w:rPr>
            <w:rFonts w:ascii="Cambria Math" w:hAnsi="Cambria Math"/>
          </w:rPr>
          <m:t>Δ=A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2</m:t>
            </m:r>
          </m:sub>
        </m:sSub>
      </m:oMath>
    </w:p>
    <w:p w:rsidR="00AD0ACA" w:rsidRPr="00AD0ACA" w:rsidRDefault="00B0447E" w:rsidP="00B0447E">
      <w:pPr>
        <w:tabs>
          <w:tab w:val="left" w:pos="7380"/>
        </w:tabs>
        <w:ind w:rightChars="-39" w:right="-82" w:firstLineChars="900" w:firstLine="1890"/>
        <w:jc w:val="left"/>
        <w:rPr>
          <w:rFonts w:ascii="宋体" w:hAnsi="宋体"/>
          <w:i/>
        </w:rPr>
      </w:pPr>
      <w:r w:rsidRPr="00AD0ACA">
        <w:rPr>
          <w:rFonts w:ascii="宋体" w:hAnsi="宋体" w:hint="eastAsia"/>
          <w:i/>
        </w:rPr>
        <w:t xml:space="preserve">       </w:t>
      </w:r>
      <m:oMath>
        <m:r>
          <w:rPr>
            <w:rFonts w:ascii="Cambria Math" w:hAnsi="Cambria Math"/>
          </w:rPr>
          <m:t>=</m:t>
        </m:r>
        <m:rad>
          <m:radPr>
            <m:degHide m:val="on"/>
            <m:ctrlPr>
              <w:rPr>
                <w:rFonts w:ascii="Cambria Math" w:hAnsi="Cambria Math"/>
                <w:i/>
              </w:rPr>
            </m:ctrlPr>
          </m:radPr>
          <m:deg/>
          <m:e>
            <m:r>
              <w:rPr>
                <w:rFonts w:ascii="Cambria Math" w:hAnsi="Cambria Math"/>
              </w:rPr>
              <m:t>(L+2d</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w:r w:rsidRPr="00AD0ACA">
        <w:rPr>
          <w:rFonts w:ascii="宋体" w:hAnsi="宋体" w:hint="eastAsia"/>
          <w:i/>
        </w:rPr>
        <w:t xml:space="preserve">    </w:t>
      </w:r>
    </w:p>
    <w:p w:rsidR="00B0447E" w:rsidRPr="00AD0ACA" w:rsidRDefault="00B0447E" w:rsidP="00B0447E">
      <w:pPr>
        <w:tabs>
          <w:tab w:val="left" w:pos="7380"/>
        </w:tabs>
        <w:ind w:rightChars="-39" w:right="-82" w:firstLineChars="900" w:firstLine="1890"/>
        <w:jc w:val="left"/>
        <w:rPr>
          <w:rFonts w:ascii="宋体" w:hAnsi="宋体"/>
        </w:rPr>
      </w:pPr>
      <w:r w:rsidRPr="00AD0ACA">
        <w:rPr>
          <w:rFonts w:ascii="宋体" w:hAnsi="宋体" w:hint="eastAsia"/>
          <w:i/>
        </w:rPr>
        <w:t xml:space="preserve">       </w:t>
      </w:r>
      <m:oMath>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4Ld+4</m:t>
                </m:r>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-1</m:t>
            </m:r>
          </m:e>
        </m:rad>
      </m:oMath>
      <w:r>
        <w:rPr>
          <w:rFonts w:ascii="宋体" w:hAnsi="宋体" w:hint="eastAsia"/>
        </w:rPr>
        <w:t xml:space="preserve">   </w:t>
      </w:r>
      <w:r w:rsidR="00AD0ACA">
        <w:rPr>
          <w:rFonts w:ascii="宋体" w:hAnsi="宋体" w:hint="eastAsia"/>
        </w:rPr>
        <w:t xml:space="preserve">                 </w:t>
      </w:r>
      <w:r>
        <w:rPr>
          <w:rFonts w:ascii="宋体" w:hAnsi="宋体" w:hint="eastAsia"/>
        </w:rPr>
        <w:t xml:space="preserve"> (1)</w:t>
      </w:r>
    </w:p>
    <w:p w:rsidR="00B0447E" w:rsidRDefault="00B0447E" w:rsidP="00D9648D">
      <w:pPr>
        <w:tabs>
          <w:tab w:val="left" w:pos="7380"/>
        </w:tabs>
        <w:spacing w:beforeLines="50" w:line="300" w:lineRule="exact"/>
        <w:ind w:rightChars="-39" w:right="-82" w:firstLineChars="200" w:firstLine="420"/>
        <w:rPr>
          <w:rFonts w:ascii="宋体" w:hAnsi="宋体"/>
        </w:rPr>
      </w:pPr>
      <w:r>
        <w:rPr>
          <w:rFonts w:ascii="宋体" w:hAnsi="宋体" w:hint="eastAsia"/>
        </w:rPr>
        <w:t>因</w:t>
      </w:r>
      <m:oMath>
        <m:r>
          <w:rPr>
            <w:rFonts w:ascii="Cambria Math" w:hAnsi="Cambria Math"/>
          </w:rPr>
          <m:t>L≫d</m:t>
        </m:r>
      </m:oMath>
      <w:r>
        <w:rPr>
          <w:rFonts w:ascii="宋体" w:hAnsi="宋体" w:hint="eastAsia"/>
        </w:rPr>
        <w:t>，利用幂级数的展开式，略去高次项，则式（1）可化为</w:t>
      </w:r>
    </w:p>
    <w:p w:rsidR="00B0447E" w:rsidRDefault="000E5190" w:rsidP="00B0447E">
      <w:pPr>
        <w:tabs>
          <w:tab w:val="left" w:pos="7380"/>
        </w:tabs>
        <w:wordWrap w:val="0"/>
        <w:ind w:rightChars="-39" w:right="-82" w:firstLineChars="900" w:firstLine="1890"/>
        <w:rPr>
          <w:rFonts w:ascii="宋体" w:hAnsi="宋体"/>
        </w:rPr>
      </w:pPr>
      <w:r>
        <w:rPr>
          <w:rFonts w:ascii="宋体" w:hAnsi="宋体" w:hint="eastAsia"/>
        </w:rPr>
        <w:t xml:space="preserve">          </w:t>
      </w:r>
      <m:oMath>
        <m:r>
          <w:rPr>
            <w:rFonts w:ascii="Cambria Math" w:hAnsi="Cambria Math"/>
          </w:rPr>
          <m:t>δ=2dcosθ(1+</m:t>
        </m:r>
        <m:f>
          <m:fPr>
            <m:ctrlPr>
              <w:rPr>
                <w:rFonts w:ascii="Cambria Math" w:hAnsi="Cambria Math"/>
                <w:i/>
              </w:rPr>
            </m:ctrlPr>
          </m:fPr>
          <m:num>
            <m:r>
              <w:rPr>
                <w:rFonts w:ascii="Cambria Math" w:hAnsi="Cambria Math"/>
              </w:rPr>
              <m:t>d</m:t>
            </m:r>
          </m:num>
          <m:den>
            <m:r>
              <w:rPr>
                <w:rFonts w:ascii="Cambria Math" w:hAnsi="Cambria Math"/>
              </w:rPr>
              <m:t>L</m:t>
            </m:r>
          </m:den>
        </m:f>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θ)</m:t>
        </m:r>
      </m:oMath>
      <w:r w:rsidR="00B0447E">
        <w:rPr>
          <w:rFonts w:ascii="宋体" w:hAnsi="宋体" w:hint="eastAsia"/>
        </w:rPr>
        <w:t xml:space="preserve">                  </w:t>
      </w:r>
      <w:r>
        <w:rPr>
          <w:rFonts w:ascii="宋体" w:hAnsi="宋体" w:hint="eastAsia"/>
        </w:rPr>
        <w:t xml:space="preserve"> </w:t>
      </w:r>
      <w:r w:rsidR="00B0447E">
        <w:rPr>
          <w:rFonts w:ascii="宋体" w:hAnsi="宋体" w:hint="eastAsia"/>
        </w:rPr>
        <w:t xml:space="preserve">    (2)</w:t>
      </w:r>
    </w:p>
    <w:p w:rsidR="00B0447E" w:rsidRPr="00586CD6" w:rsidRDefault="00B0447E" w:rsidP="00B0447E">
      <w:pPr>
        <w:tabs>
          <w:tab w:val="left" w:pos="7380"/>
        </w:tabs>
        <w:spacing w:line="300" w:lineRule="exact"/>
        <w:ind w:rightChars="-39" w:right="-82" w:firstLineChars="202" w:firstLine="424"/>
        <w:jc w:val="left"/>
        <w:rPr>
          <w:rFonts w:ascii="宋体" w:hAnsi="宋体"/>
        </w:rPr>
      </w:pPr>
      <w:r>
        <w:rPr>
          <w:rFonts w:ascii="宋体" w:hAnsi="宋体" w:hint="eastAsia"/>
        </w:rPr>
        <w:t>由式（2）可知，在</w:t>
      </w:r>
      <m:oMath>
        <m:r>
          <w:rPr>
            <w:rFonts w:ascii="Cambria Math" w:hAnsi="Cambria Math"/>
          </w:rPr>
          <m:t>L</m:t>
        </m:r>
      </m:oMath>
      <w:r w:rsidRPr="000E5190">
        <w:rPr>
          <w:rFonts w:ascii="宋体" w:hAnsi="宋体" w:hint="eastAsia"/>
          <w:i/>
        </w:rPr>
        <w:t>、</w:t>
      </w:r>
      <m:oMath>
        <m:r>
          <w:rPr>
            <w:rFonts w:ascii="Cambria Math" w:hAnsi="Cambria Math"/>
          </w:rPr>
          <m:t>d</m:t>
        </m:r>
      </m:oMath>
      <w:r>
        <w:rPr>
          <w:rFonts w:ascii="宋体" w:hAnsi="宋体" w:hint="eastAsia"/>
        </w:rPr>
        <w:t>固定不变时，倾角相同的光线，光程差相同，因而干涉情况相同．当</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与</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完全垂直时，即</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时，得到以</w:t>
      </w:r>
      <m:oMath>
        <m:r>
          <m:rPr>
            <m:sty m:val="p"/>
          </m:rPr>
          <w:rPr>
            <w:rFonts w:ascii="Cambria Math" w:hAnsi="Cambria Math"/>
          </w:rPr>
          <m:t>O</m:t>
        </m:r>
      </m:oMath>
      <w:r>
        <w:rPr>
          <w:rFonts w:ascii="宋体" w:hAnsi="宋体" w:hint="eastAsia"/>
        </w:rPr>
        <w:t>点为中心的环形干涉条纹．</w:t>
      </w:r>
      <m:oMath>
        <m:r>
          <w:rPr>
            <w:rFonts w:ascii="Cambria Math" w:hAnsi="Cambria Math"/>
          </w:rPr>
          <m:t>θ=0</m:t>
        </m:r>
      </m:oMath>
      <w:r>
        <w:rPr>
          <w:rFonts w:ascii="宋体" w:hAnsi="宋体" w:hint="eastAsia"/>
        </w:rPr>
        <w:t>时，光程差最大，</w:t>
      </w:r>
      <m:oMath>
        <m:r>
          <m:rPr>
            <m:sty m:val="p"/>
          </m:rPr>
          <w:rPr>
            <w:rFonts w:ascii="Cambria Math" w:hAnsi="Cambria Math"/>
          </w:rPr>
          <m:t>O</m:t>
        </m:r>
      </m:oMath>
      <w:r>
        <w:rPr>
          <w:rFonts w:ascii="宋体" w:hAnsi="宋体" w:hint="eastAsia"/>
        </w:rPr>
        <w:t>点处的干涉级次最高，这与牛顿环干涉情况恰好相反. 在倾角不太大时，式（2）可以简化为</w:t>
      </w:r>
    </w:p>
    <w:p w:rsidR="00B0447E" w:rsidRDefault="000E5190" w:rsidP="00D9648D">
      <w:pPr>
        <w:tabs>
          <w:tab w:val="left" w:pos="7380"/>
        </w:tabs>
        <w:wordWrap w:val="0"/>
        <w:spacing w:beforeLines="100" w:afterLines="100" w:line="300" w:lineRule="exact"/>
        <w:ind w:rightChars="-39" w:right="-82" w:firstLineChars="400" w:firstLine="840"/>
        <w:rPr>
          <w:rFonts w:ascii="宋体" w:hAnsi="宋体"/>
        </w:rPr>
      </w:pPr>
      <w:r>
        <w:rPr>
          <w:rFonts w:ascii="宋体" w:hAnsi="宋体" w:hint="eastAsia"/>
        </w:rPr>
        <w:t xml:space="preserve">                       </w:t>
      </w:r>
      <m:oMath>
        <m:r>
          <w:rPr>
            <w:rFonts w:ascii="Cambria Math" w:hAnsi="Cambria Math"/>
          </w:rPr>
          <m:t xml:space="preserve"> δ=2dcosθ</m:t>
        </m:r>
      </m:oMath>
      <w:r>
        <w:rPr>
          <w:rFonts w:ascii="宋体" w:hAnsi="宋体" w:hint="eastAsia"/>
        </w:rPr>
        <w:t xml:space="preserve">                               </w:t>
      </w:r>
      <w:r w:rsidR="00B0447E">
        <w:rPr>
          <w:rFonts w:ascii="宋体" w:hAnsi="宋体" w:hint="eastAsia"/>
        </w:rPr>
        <w:t>(3)</w:t>
      </w:r>
    </w:p>
    <w:p w:rsidR="00B0447E" w:rsidRDefault="00B0447E" w:rsidP="00D9648D">
      <w:pPr>
        <w:tabs>
          <w:tab w:val="left" w:pos="7380"/>
        </w:tabs>
        <w:spacing w:beforeLines="50" w:line="300" w:lineRule="exact"/>
        <w:ind w:rightChars="-39" w:right="-82" w:firstLine="425"/>
        <w:rPr>
          <w:rFonts w:ascii="宋体" w:hAnsi="宋体"/>
        </w:rPr>
      </w:pPr>
      <w:r>
        <w:rPr>
          <w:rFonts w:ascii="宋体" w:hAnsi="宋体" w:hint="eastAsia"/>
        </w:rPr>
        <w:t>第</w:t>
      </w:r>
      <m:oMath>
        <m:r>
          <m:rPr>
            <m:sty m:val="p"/>
          </m:rPr>
          <w:rPr>
            <w:rFonts w:ascii="Cambria Math" w:hAnsi="Cambria Math"/>
          </w:rPr>
          <m:t>k</m:t>
        </m:r>
      </m:oMath>
      <w:r>
        <w:rPr>
          <w:rFonts w:ascii="宋体" w:hAnsi="宋体" w:hint="eastAsia"/>
        </w:rPr>
        <w:t>级亮纹对应的入射角应满足条件</w:t>
      </w:r>
    </w:p>
    <w:p w:rsidR="00B0447E" w:rsidRDefault="00AC6CA5" w:rsidP="00AC6CA5">
      <w:pPr>
        <w:tabs>
          <w:tab w:val="left" w:pos="7380"/>
        </w:tabs>
        <w:spacing w:before="240"/>
        <w:ind w:rightChars="27" w:right="57"/>
        <w:rPr>
          <w:rFonts w:ascii="宋体" w:hAnsi="宋体"/>
        </w:rPr>
      </w:pPr>
      <w:r>
        <w:rPr>
          <w:rFonts w:ascii="宋体" w:hAnsi="宋体" w:hint="eastAsia"/>
        </w:rPr>
        <w:t xml:space="preserve">                 </w:t>
      </w:r>
      <w:r w:rsidR="00B0447E">
        <w:rPr>
          <w:rFonts w:ascii="宋体" w:hAnsi="宋体" w:hint="eastAsia"/>
        </w:rPr>
        <w:t xml:space="preserve"> </w:t>
      </w:r>
      <m:oMath>
        <m:r>
          <w:rPr>
            <w:rFonts w:ascii="Cambria Math" w:hAnsi="Cambria Math"/>
          </w:rPr>
          <m:t>2dcos</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r>
                  <m:rPr>
                    <m:nor/>
                  </m:rPr>
                  <w:rPr>
                    <w:rFonts w:ascii="Cambria Math" w:hAnsi="Cambria Math"/>
                  </w:rPr>
                  <m:t>λ</m:t>
                </m:r>
                <m:r>
                  <m:rPr>
                    <m:nor/>
                  </m:rPr>
                  <w:rPr>
                    <w:rFonts w:ascii="Cambria Math" w:hAnsi="Cambria Math" w:hint="eastAsia"/>
                  </w:rPr>
                  <m:t xml:space="preserve">               </m:t>
                </m:r>
                <m:r>
                  <m:rPr>
                    <m:nor/>
                  </m:rPr>
                  <w:rPr>
                    <w:rFonts w:ascii="Cambria Math" w:hAnsi="Cambria Math" w:hint="eastAsia"/>
                  </w:rPr>
                  <m:t>亮纹</m:t>
                </m:r>
              </m:e>
              <m:e>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xml:space="preserve">λ    </m:t>
                </m:r>
                <m:r>
                  <m:rPr>
                    <m:sty m:val="p"/>
                  </m:rPr>
                  <w:rPr>
                    <w:rFonts w:ascii="Cambria Math" w:hAnsi="Cambria Math" w:hint="eastAsia"/>
                  </w:rPr>
                  <m:t>暗纹</m:t>
                </m:r>
              </m:e>
            </m:eqArr>
          </m:e>
        </m:d>
        <m:r>
          <w:rPr>
            <w:rFonts w:ascii="Cambria Math" w:hAnsi="Cambria Math" w:hint="eastAsia"/>
          </w:rPr>
          <m:t xml:space="preserve">              </m:t>
        </m:r>
        <m:r>
          <w:rPr>
            <w:rFonts w:ascii="Cambria Math" w:hAnsi="Cambria Math"/>
          </w:rPr>
          <m:t>(k=0,1,2⋯)</m:t>
        </m:r>
        <m:r>
          <w:rPr>
            <w:rFonts w:ascii="Cambria Math" w:hAnsi="Cambria Math" w:hint="eastAsia"/>
          </w:rPr>
          <m:t xml:space="preserve">    </m:t>
        </m:r>
      </m:oMath>
      <w:r>
        <w:rPr>
          <w:rFonts w:ascii="宋体" w:hAnsi="宋体" w:hint="eastAsia"/>
        </w:rPr>
        <w:t xml:space="preserve">        </w:t>
      </w:r>
      <w:r w:rsidR="00B0447E">
        <w:rPr>
          <w:rFonts w:ascii="宋体" w:hAnsi="宋体" w:hint="eastAsia"/>
        </w:rPr>
        <w:t>(4)</w:t>
      </w:r>
    </w:p>
    <w:p w:rsidR="00B0447E" w:rsidRDefault="00B0447E" w:rsidP="00B0447E">
      <w:pPr>
        <w:tabs>
          <w:tab w:val="left" w:pos="7380"/>
        </w:tabs>
        <w:spacing w:line="300" w:lineRule="exact"/>
        <w:ind w:rightChars="2" w:right="4" w:firstLineChars="200" w:firstLine="420"/>
        <w:rPr>
          <w:rFonts w:ascii="宋体" w:hAnsi="宋体"/>
        </w:rPr>
      </w:pPr>
      <w:r>
        <w:rPr>
          <w:rFonts w:ascii="宋体" w:hAnsi="宋体" w:hint="eastAsia"/>
        </w:rPr>
        <w:t>移动</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，若</w:t>
      </w:r>
      <m:oMath>
        <m:r>
          <m:rPr>
            <m:sty m:val="p"/>
          </m:rPr>
          <w:rPr>
            <w:rFonts w:ascii="Cambria Math" w:hAnsi="Cambria Math"/>
          </w:rPr>
          <m:t>d</m:t>
        </m:r>
      </m:oMath>
      <w:r>
        <w:rPr>
          <w:rFonts w:ascii="宋体" w:hAnsi="宋体" w:hint="eastAsia"/>
        </w:rPr>
        <w:t>增加时，可以看到圆环一个个自中心“冒出”，而后向外扩张；若</w:t>
      </w:r>
      <m:oMath>
        <m:r>
          <m:rPr>
            <m:sty m:val="p"/>
          </m:rPr>
          <w:rPr>
            <w:rFonts w:ascii="Cambria Math" w:hAnsi="Cambria Math"/>
          </w:rPr>
          <m:t>d</m:t>
        </m:r>
      </m:oMath>
      <w:r>
        <w:rPr>
          <w:rFonts w:ascii="宋体" w:hAnsi="宋体" w:hint="eastAsia"/>
        </w:rPr>
        <w:t>减小时，圆环逐个缩小，最后“湮没”在中心处．每“冒出”或“湮没”一个圆环，相当于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AC6CA5">
        <w:rPr>
          <w:rFonts w:ascii="宋体" w:hAnsi="宋体"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Pr>
          <w:rFonts w:ascii="宋体" w:hAnsi="宋体" w:hint="eastAsia"/>
        </w:rPr>
        <w:t>的距离改变了一个波长，</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镜移动了半个波长．设</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移动了</w:t>
      </w:r>
      <m:oMath>
        <m:r>
          <w:rPr>
            <w:rFonts w:ascii="Cambria Math" w:hAnsi="Cambria Math"/>
          </w:rPr>
          <m:t>∆d</m:t>
        </m:r>
      </m:oMath>
      <w:r w:rsidR="00AC6CA5">
        <w:rPr>
          <w:rFonts w:ascii="宋体" w:hAnsi="宋体" w:hint="eastAsia"/>
        </w:rPr>
        <w:t>的</w:t>
      </w:r>
      <w:r>
        <w:rPr>
          <w:rFonts w:ascii="宋体" w:hAnsi="宋体" w:hint="eastAsia"/>
        </w:rPr>
        <w:t>距离，相应的“冒出”或“湮没”的环数（圆心处条纹变化的级次）为</w:t>
      </w:r>
      <m:oMath>
        <m:r>
          <w:rPr>
            <w:rFonts w:ascii="Cambria Math" w:hAnsi="Cambria Math"/>
          </w:rPr>
          <m:t>∆</m:t>
        </m:r>
        <m:r>
          <w:rPr>
            <w:rFonts w:ascii="Cambria Math" w:hAnsi="Cambria Math" w:hint="eastAsia"/>
          </w:rPr>
          <m:t>N</m:t>
        </m:r>
      </m:oMath>
      <w:r>
        <w:rPr>
          <w:rFonts w:ascii="宋体" w:hAnsi="宋体" w:hint="eastAsia"/>
        </w:rPr>
        <w:t>，则</w:t>
      </w:r>
    </w:p>
    <w:p w:rsidR="00B0447E" w:rsidRDefault="00AA2527" w:rsidP="00AA2527">
      <w:pPr>
        <w:tabs>
          <w:tab w:val="left" w:pos="7380"/>
        </w:tabs>
        <w:wordWrap w:val="0"/>
        <w:ind w:rightChars="-39" w:right="-82" w:firstLineChars="1500" w:firstLine="3150"/>
        <w:rPr>
          <w:rFonts w:ascii="宋体" w:hAnsi="宋体"/>
        </w:rPr>
      </w:pPr>
      <w:r>
        <w:rPr>
          <w:rFonts w:ascii="宋体" w:hAnsi="宋体" w:hint="eastAsia"/>
        </w:rPr>
        <w:t xml:space="preserve"> </w:t>
      </w:r>
      <m:oMath>
        <m:r>
          <w:rPr>
            <w:rFonts w:ascii="Cambria Math" w:hAnsi="Cambria Math"/>
          </w:rPr>
          <m:t>Δd=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ΔNλ</m:t>
        </m:r>
      </m:oMath>
      <w:r w:rsidR="00B0447E" w:rsidRPr="00AA2527">
        <w:rPr>
          <w:rFonts w:ascii="宋体" w:hAnsi="宋体" w:hint="eastAsia"/>
          <w:i/>
        </w:rPr>
        <w:t xml:space="preserve">     </w:t>
      </w:r>
      <w:r w:rsidR="00B0447E">
        <w:rPr>
          <w:rFonts w:ascii="宋体" w:hAnsi="宋体" w:hint="eastAsia"/>
        </w:rPr>
        <w:t xml:space="preserve">   </w:t>
      </w:r>
      <w:r>
        <w:rPr>
          <w:rFonts w:ascii="宋体" w:hAnsi="宋体" w:hint="eastAsia"/>
        </w:rPr>
        <w:t xml:space="preserve">             </w:t>
      </w:r>
      <w:r w:rsidR="00B0447E">
        <w:rPr>
          <w:rFonts w:ascii="宋体" w:hAnsi="宋体" w:hint="eastAsia"/>
        </w:rPr>
        <w:t xml:space="preserve">      (5)</w:t>
      </w:r>
    </w:p>
    <w:p w:rsidR="00B0447E" w:rsidRDefault="00B0447E" w:rsidP="00B0447E">
      <w:pPr>
        <w:tabs>
          <w:tab w:val="left" w:pos="7380"/>
        </w:tabs>
        <w:spacing w:line="300" w:lineRule="exact"/>
        <w:ind w:rightChars="-39" w:right="-82" w:firstLineChars="200" w:firstLine="420"/>
        <w:rPr>
          <w:rFonts w:ascii="宋体" w:hAnsi="宋体"/>
        </w:rPr>
      </w:pPr>
      <w:r>
        <w:rPr>
          <w:rFonts w:ascii="宋体" w:hAnsi="宋体" w:hint="eastAsia"/>
        </w:rPr>
        <w:t>从仪器上读出</w:t>
      </w:r>
      <m:oMath>
        <m:r>
          <w:rPr>
            <w:rFonts w:ascii="Cambria Math" w:hAnsi="Cambria Math"/>
          </w:rPr>
          <m:t>∆d</m:t>
        </m:r>
      </m:oMath>
      <w:r>
        <w:rPr>
          <w:rFonts w:ascii="宋体" w:hAnsi="宋体" w:hint="eastAsia"/>
        </w:rPr>
        <w:t>及相应的环数</w:t>
      </w:r>
      <m:oMath>
        <m:r>
          <w:rPr>
            <w:rFonts w:ascii="Cambria Math" w:hAnsi="Cambria Math"/>
          </w:rPr>
          <m:t>∆</m:t>
        </m:r>
        <m:r>
          <w:rPr>
            <w:rFonts w:ascii="Cambria Math" w:hAnsi="Cambria Math" w:hint="eastAsia"/>
          </w:rPr>
          <m:t>N</m:t>
        </m:r>
      </m:oMath>
      <w:r>
        <w:rPr>
          <w:rFonts w:ascii="宋体" w:hAnsi="宋体" w:hint="eastAsia"/>
        </w:rPr>
        <w:t>，就可测出光波的波长</w:t>
      </w:r>
      <m:oMath>
        <m:r>
          <m:rPr>
            <m:sty m:val="p"/>
          </m:rPr>
          <w:rPr>
            <w:rFonts w:ascii="Cambria Math" w:hAnsi="Cambria Math"/>
          </w:rPr>
          <m:t>λ</m:t>
        </m:r>
      </m:oMath>
      <w:r>
        <w:rPr>
          <w:rFonts w:ascii="宋体" w:hAnsi="宋体" w:hint="eastAsia"/>
        </w:rPr>
        <w:t>．</w:t>
      </w:r>
    </w:p>
    <w:p w:rsidR="001D266D" w:rsidRDefault="001D266D" w:rsidP="00D9648D">
      <w:pPr>
        <w:tabs>
          <w:tab w:val="left" w:pos="7380"/>
        </w:tabs>
        <w:spacing w:beforeLines="50" w:afterLines="50" w:line="300" w:lineRule="exact"/>
        <w:ind w:rightChars="-39" w:right="-82" w:firstLineChars="200" w:firstLine="422"/>
        <w:rPr>
          <w:rFonts w:ascii="宋体" w:eastAsia="黑体" w:hAnsi="宋体"/>
          <w:b/>
          <w:bCs/>
        </w:rPr>
      </w:pPr>
    </w:p>
    <w:p w:rsidR="00B0447E" w:rsidRDefault="00B0447E" w:rsidP="00D9648D">
      <w:pPr>
        <w:tabs>
          <w:tab w:val="left" w:pos="7380"/>
        </w:tabs>
        <w:spacing w:beforeLines="50" w:afterLines="50" w:line="300" w:lineRule="exact"/>
        <w:ind w:rightChars="-39" w:right="-82" w:firstLineChars="200" w:firstLine="422"/>
        <w:rPr>
          <w:rFonts w:ascii="宋体" w:eastAsia="黑体" w:hAnsi="宋体"/>
          <w:b/>
          <w:bCs/>
        </w:rPr>
      </w:pPr>
      <w:r>
        <w:rPr>
          <w:rFonts w:ascii="宋体" w:eastAsia="黑体" w:hAnsi="宋体" w:hint="eastAsia"/>
          <w:b/>
          <w:bCs/>
        </w:rPr>
        <w:lastRenderedPageBreak/>
        <w:t>实验内容及步骤</w:t>
      </w:r>
    </w:p>
    <w:p w:rsidR="00B0447E" w:rsidRDefault="00B0447E" w:rsidP="00B0447E">
      <w:pPr>
        <w:tabs>
          <w:tab w:val="left" w:pos="7380"/>
        </w:tabs>
        <w:spacing w:line="300" w:lineRule="exact"/>
        <w:ind w:rightChars="-39" w:right="-82" w:firstLineChars="200" w:firstLine="420"/>
        <w:rPr>
          <w:rFonts w:ascii="宋体" w:hAnsi="宋体"/>
        </w:rPr>
      </w:pPr>
      <w:r>
        <w:rPr>
          <w:rFonts w:ascii="宋体" w:hAnsi="宋体" w:hint="eastAsia"/>
        </w:rPr>
        <w:t>1．迈克尔逊干涉仪的调整</w:t>
      </w:r>
    </w:p>
    <w:p w:rsidR="00B0447E" w:rsidRDefault="00B0447E" w:rsidP="00B0447E">
      <w:pPr>
        <w:tabs>
          <w:tab w:val="left" w:pos="7380"/>
        </w:tabs>
        <w:spacing w:line="320" w:lineRule="exact"/>
        <w:ind w:rightChars="26" w:right="55" w:firstLineChars="200" w:firstLine="420"/>
        <w:rPr>
          <w:rFonts w:ascii="宋体" w:hAnsi="宋体"/>
        </w:rPr>
      </w:pPr>
      <w:r>
        <w:rPr>
          <w:rFonts w:ascii="宋体" w:hAnsi="宋体" w:hint="eastAsia"/>
        </w:rPr>
        <w:t>（1）检查</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反射镜所处位置，目测</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与</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到</w:t>
      </w:r>
      <w:r w:rsidR="003569EB">
        <w:rPr>
          <w:rFonts w:ascii="宋体" w:hAnsi="宋体" w:hint="eastAsia"/>
        </w:rPr>
        <w:t>分光</w:t>
      </w:r>
      <w:r>
        <w:rPr>
          <w:rFonts w:ascii="宋体" w:hAnsi="宋体" w:hint="eastAsia"/>
        </w:rPr>
        <w:t>板</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hint="eastAsia"/>
              </w:rPr>
              <m:t>1</m:t>
            </m:r>
          </m:sub>
        </m:sSub>
      </m:oMath>
      <w:r>
        <w:rPr>
          <w:rFonts w:ascii="宋体" w:hAnsi="宋体" w:hint="eastAsia"/>
        </w:rPr>
        <w:t>的距离是否大致相等，调节</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sidR="003569EB">
        <w:rPr>
          <w:rFonts w:ascii="宋体" w:hAnsi="宋体" w:hint="eastAsia"/>
        </w:rPr>
        <w:t>反射镜的位置</w:t>
      </w:r>
      <w:r>
        <w:rPr>
          <w:rFonts w:ascii="宋体" w:hAnsi="宋体" w:hint="eastAsia"/>
        </w:rPr>
        <w:t>可以达到这一要求．</w:t>
      </w:r>
    </w:p>
    <w:p w:rsidR="00B0447E" w:rsidRDefault="00B0447E" w:rsidP="00B0447E">
      <w:pPr>
        <w:tabs>
          <w:tab w:val="left" w:pos="7380"/>
        </w:tabs>
        <w:spacing w:line="320" w:lineRule="exact"/>
        <w:ind w:rightChars="26" w:right="55" w:firstLineChars="200" w:firstLine="420"/>
        <w:rPr>
          <w:rFonts w:ascii="宋体" w:hAnsi="宋体"/>
        </w:rPr>
      </w:pPr>
      <w:r>
        <w:rPr>
          <w:rFonts w:ascii="宋体" w:hAnsi="宋体" w:hint="eastAsia"/>
        </w:rPr>
        <w:t>（2）</w:t>
      </w:r>
      <w:r w:rsidR="00516637">
        <w:rPr>
          <w:rFonts w:ascii="宋体" w:hAnsi="宋体" w:hint="eastAsia"/>
        </w:rPr>
        <w:t>移开</w:t>
      </w:r>
      <w:r w:rsidR="003569EB" w:rsidRPr="00FD799E">
        <w:rPr>
          <w:rFonts w:ascii="宋体" w:hAnsi="宋体" w:hint="eastAsia"/>
        </w:rPr>
        <w:t>扩束</w:t>
      </w:r>
      <w:r w:rsidR="003569EB">
        <w:rPr>
          <w:rFonts w:ascii="宋体" w:hAnsi="宋体" w:hint="eastAsia"/>
        </w:rPr>
        <w:t>器</w:t>
      </w:r>
      <w:r>
        <w:rPr>
          <w:rFonts w:ascii="宋体" w:hAnsi="宋体" w:hint="eastAsia"/>
        </w:rPr>
        <w:t>，</w:t>
      </w:r>
      <w:r w:rsidR="00516637">
        <w:rPr>
          <w:rFonts w:ascii="宋体" w:hAnsi="宋体" w:hint="eastAsia"/>
        </w:rPr>
        <w:t>使平行光到达</w:t>
      </w:r>
      <w:r>
        <w:rPr>
          <w:rFonts w:ascii="宋体" w:hAnsi="宋体" w:hint="eastAsia"/>
        </w:rPr>
        <w:t>接收屏</w:t>
      </w:r>
      <m:oMath>
        <m:r>
          <m:rPr>
            <m:sty m:val="p"/>
          </m:rPr>
          <w:rPr>
            <w:rFonts w:ascii="Cambria Math" w:hAnsi="Cambria Math"/>
          </w:rPr>
          <m:t>E</m:t>
        </m:r>
      </m:oMath>
      <w:r>
        <w:rPr>
          <w:rFonts w:ascii="宋体" w:hAnsi="宋体" w:hint="eastAsia"/>
        </w:rPr>
        <w:t>，在接收屏</w:t>
      </w:r>
      <w:r w:rsidR="00516637">
        <w:rPr>
          <w:rFonts w:ascii="宋体" w:hAnsi="宋体" w:hint="eastAsia"/>
        </w:rPr>
        <w:t>上</w:t>
      </w:r>
      <w:r>
        <w:rPr>
          <w:rFonts w:ascii="宋体" w:hAnsi="宋体" w:hint="eastAsia"/>
        </w:rPr>
        <w:t>可观察到两组分立的光斑．调节</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镜后面的螺丝，改变</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的方位，使屏上两组光斑对应重合（主要看两组中最亮的两个点重合）．如确已重合</w:t>
      </w:r>
      <w:r w:rsidR="00516637">
        <w:rPr>
          <w:rFonts w:ascii="宋体" w:hAnsi="宋体" w:hint="eastAsia"/>
        </w:rPr>
        <w:t>，</w:t>
      </w:r>
      <w:r>
        <w:rPr>
          <w:rFonts w:ascii="宋体" w:hAnsi="宋体" w:hint="eastAsia"/>
        </w:rPr>
        <w:t>这说明</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Pr>
          <w:rFonts w:ascii="宋体" w:hAnsi="宋体" w:hint="eastAsia"/>
        </w:rPr>
        <w:t>与</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已经平行．</w:t>
      </w:r>
      <w:proofErr w:type="gramStart"/>
      <w:r w:rsidR="00516637">
        <w:rPr>
          <w:rFonts w:ascii="宋体" w:hAnsi="宋体" w:hint="eastAsia"/>
        </w:rPr>
        <w:t>移动</w:t>
      </w:r>
      <w:r w:rsidR="00516637" w:rsidRPr="00FD799E">
        <w:rPr>
          <w:rFonts w:ascii="宋体" w:hAnsi="宋体" w:hint="eastAsia"/>
        </w:rPr>
        <w:t>扩束</w:t>
      </w:r>
      <w:r w:rsidR="00516637">
        <w:rPr>
          <w:rFonts w:ascii="宋体" w:hAnsi="宋体" w:hint="eastAsia"/>
        </w:rPr>
        <w:t>器</w:t>
      </w:r>
      <w:proofErr w:type="gramEnd"/>
      <w:r w:rsidR="00516637">
        <w:rPr>
          <w:rFonts w:ascii="宋体" w:hAnsi="宋体" w:hint="eastAsia"/>
        </w:rPr>
        <w:t>，使平行光通过</w:t>
      </w:r>
      <w:proofErr w:type="gramStart"/>
      <w:r w:rsidR="00516637" w:rsidRPr="00FD799E">
        <w:rPr>
          <w:rFonts w:ascii="宋体" w:hAnsi="宋体" w:hint="eastAsia"/>
        </w:rPr>
        <w:t>扩束</w:t>
      </w:r>
      <w:r w:rsidR="00516637">
        <w:rPr>
          <w:rFonts w:ascii="宋体" w:hAnsi="宋体" w:hint="eastAsia"/>
        </w:rPr>
        <w:t>器</w:t>
      </w:r>
      <w:proofErr w:type="gramEnd"/>
      <w:r w:rsidR="00516637">
        <w:rPr>
          <w:rFonts w:ascii="宋体" w:hAnsi="宋体" w:hint="eastAsia"/>
        </w:rPr>
        <w:t>得到点光源</w:t>
      </w:r>
      <w:r>
        <w:rPr>
          <w:rFonts w:ascii="宋体" w:hAnsi="宋体" w:hint="eastAsia"/>
        </w:rPr>
        <w:t>，在接收屏上可接收到干涉条纹．如屏上没有干涉条纹，说明</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sidR="00516637">
        <w:rPr>
          <w:rFonts w:ascii="宋体" w:hAnsi="宋体" w:hint="eastAsia"/>
        </w:rPr>
        <w:t>与</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没有达到完全平行，需重复以上调节，直至屏上接收到干涉条纹为止．</w:t>
      </w:r>
    </w:p>
    <w:p w:rsidR="00B0447E" w:rsidRDefault="00B0447E" w:rsidP="00B0447E">
      <w:pPr>
        <w:tabs>
          <w:tab w:val="left" w:pos="7380"/>
        </w:tabs>
        <w:spacing w:line="300" w:lineRule="exact"/>
        <w:ind w:rightChars="-39" w:right="-82" w:firstLineChars="200" w:firstLine="420"/>
        <w:rPr>
          <w:rFonts w:ascii="宋体" w:hAnsi="宋体"/>
        </w:rPr>
      </w:pPr>
      <w:r>
        <w:rPr>
          <w:rFonts w:ascii="宋体" w:hAnsi="宋体" w:hint="eastAsia"/>
        </w:rPr>
        <w:t>2．观察点光源非定域干涉，测定He-Ne激光波长．</w:t>
      </w:r>
    </w:p>
    <w:p w:rsidR="00B0447E" w:rsidRDefault="00B0447E" w:rsidP="00B0447E">
      <w:pPr>
        <w:tabs>
          <w:tab w:val="left" w:pos="7380"/>
        </w:tabs>
        <w:spacing w:line="320" w:lineRule="exact"/>
        <w:ind w:rightChars="26" w:right="55" w:firstLineChars="200" w:firstLine="420"/>
        <w:rPr>
          <w:rFonts w:ascii="宋体" w:hAnsi="宋体"/>
        </w:rPr>
      </w:pPr>
      <w:r>
        <w:rPr>
          <w:rFonts w:ascii="宋体" w:hAnsi="宋体" w:hint="eastAsia"/>
        </w:rPr>
        <w:t>（1）仔细</w:t>
      </w:r>
      <w:r w:rsidR="00516637">
        <w:rPr>
          <w:rFonts w:ascii="宋体" w:hAnsi="宋体" w:hint="eastAsia"/>
        </w:rPr>
        <w:t>调节</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00516637">
        <w:rPr>
          <w:rFonts w:ascii="宋体" w:hAnsi="宋体" w:hint="eastAsia"/>
        </w:rPr>
        <w:t>的方位</w:t>
      </w:r>
      <w:r>
        <w:rPr>
          <w:rFonts w:ascii="宋体" w:hAnsi="宋体" w:hint="eastAsia"/>
        </w:rPr>
        <w:t>，使干涉条纹圆心出现在接收屏中央．</w:t>
      </w:r>
      <w:r w:rsidR="00B15894">
        <w:rPr>
          <w:rFonts w:ascii="宋体" w:hAnsi="宋体" w:hint="eastAsia"/>
        </w:rPr>
        <w:t>缓慢改变</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00516637">
        <w:rPr>
          <w:rFonts w:ascii="宋体" w:hAnsi="宋体" w:hint="eastAsia"/>
        </w:rPr>
        <w:t>的</w:t>
      </w:r>
      <w:r w:rsidR="00B15894">
        <w:rPr>
          <w:rFonts w:ascii="宋体" w:hAnsi="宋体" w:hint="eastAsia"/>
        </w:rPr>
        <w:t>位置</w:t>
      </w:r>
      <w:r>
        <w:rPr>
          <w:rFonts w:ascii="宋体" w:hAnsi="宋体" w:hint="eastAsia"/>
        </w:rPr>
        <w:t>，观察干涉条纹如何变化．解释条纹“冒出”、“湮没”、粗细、密度与</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1</m:t>
            </m:r>
          </m:sub>
        </m:sSub>
      </m:oMath>
      <w:r w:rsidR="00B15894">
        <w:rPr>
          <w:rFonts w:ascii="宋体" w:hAnsi="宋体"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w:r>
        <w:rPr>
          <w:rFonts w:ascii="宋体" w:hAnsi="宋体" w:hint="eastAsia"/>
        </w:rPr>
        <w:t>间距</w:t>
      </w:r>
      <m:oMath>
        <m:r>
          <w:rPr>
            <w:rFonts w:ascii="Cambria Math" w:hAnsi="Cambria Math" w:hint="eastAsia"/>
          </w:rPr>
          <m:t>d</m:t>
        </m:r>
      </m:oMath>
      <w:r>
        <w:rPr>
          <w:rFonts w:ascii="宋体" w:hAnsi="宋体" w:hint="eastAsia"/>
        </w:rPr>
        <w:t>的关系．</w:t>
      </w:r>
    </w:p>
    <w:p w:rsidR="00B0447E" w:rsidRDefault="00B0447E" w:rsidP="00B15894">
      <w:pPr>
        <w:tabs>
          <w:tab w:val="left" w:pos="7380"/>
        </w:tabs>
        <w:spacing w:line="320" w:lineRule="exact"/>
        <w:ind w:rightChars="26" w:right="55" w:firstLineChars="200" w:firstLine="420"/>
        <w:rPr>
          <w:rFonts w:ascii="宋体" w:hAnsi="宋体"/>
        </w:rPr>
      </w:pPr>
      <w:r>
        <w:rPr>
          <w:rFonts w:ascii="宋体" w:hAnsi="宋体" w:hint="eastAsia"/>
        </w:rPr>
        <w:t>（2）沿</w:t>
      </w:r>
      <w:r w:rsidR="00B15894">
        <w:rPr>
          <w:rFonts w:ascii="宋体" w:hAnsi="宋体" w:hint="eastAsia"/>
        </w:rPr>
        <w:t>某一</w:t>
      </w:r>
      <w:r>
        <w:rPr>
          <w:rFonts w:ascii="宋体" w:hAnsi="宋体" w:hint="eastAsia"/>
        </w:rPr>
        <w:t>方向调节</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00B15894">
        <w:rPr>
          <w:rFonts w:ascii="宋体" w:hAnsi="宋体" w:hint="eastAsia"/>
        </w:rPr>
        <w:t>的位置</w:t>
      </w:r>
      <w:r>
        <w:rPr>
          <w:rFonts w:ascii="宋体" w:hAnsi="宋体" w:hint="eastAsia"/>
        </w:rPr>
        <w:t>，当圆心为暗斑条纹</w:t>
      </w:r>
      <w:r w:rsidR="00B15894">
        <w:rPr>
          <w:rFonts w:ascii="宋体" w:hAnsi="宋体" w:hint="eastAsia"/>
        </w:rPr>
        <w:t>时</w:t>
      </w:r>
      <w:r>
        <w:rPr>
          <w:rFonts w:ascii="宋体" w:hAnsi="宋体" w:hint="eastAsia"/>
        </w:rPr>
        <w:t>，记下</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Pr>
          <w:rFonts w:ascii="宋体" w:hAnsi="宋体" w:hint="eastAsia"/>
        </w:rPr>
        <w:t>镜的初始位置读数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Pr>
          <w:rFonts w:ascii="宋体" w:hAnsi="宋体" w:hint="eastAsia"/>
        </w:rPr>
        <w:t>．继续沿</w:t>
      </w:r>
      <w:r w:rsidRPr="00016E69">
        <w:rPr>
          <w:rFonts w:ascii="宋体" w:hAnsi="宋体" w:hint="eastAsia"/>
          <w:b/>
        </w:rPr>
        <w:t>原方向</w:t>
      </w:r>
      <w:r>
        <w:rPr>
          <w:rFonts w:ascii="宋体" w:hAnsi="宋体" w:hint="eastAsia"/>
          <w:b/>
        </w:rPr>
        <w:t>（</w:t>
      </w:r>
      <w:r>
        <w:rPr>
          <w:rFonts w:ascii="宋体" w:hAnsi="宋体" w:hint="eastAsia"/>
        </w:rPr>
        <w:t>防止空程误差）</w:t>
      </w:r>
      <w:r w:rsidR="00D9648D">
        <w:rPr>
          <w:rFonts w:ascii="宋体" w:hAnsi="宋体" w:hint="eastAsia"/>
        </w:rPr>
        <w:t>改变</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2</m:t>
            </m:r>
          </m:sub>
        </m:sSub>
      </m:oMath>
      <w:r w:rsidR="00D9648D">
        <w:rPr>
          <w:rFonts w:ascii="宋体" w:hAnsi="宋体" w:hint="eastAsia"/>
        </w:rPr>
        <w:t>的位置</w:t>
      </w:r>
      <w:r>
        <w:rPr>
          <w:rFonts w:ascii="宋体" w:hAnsi="宋体" w:hint="eastAsia"/>
        </w:rPr>
        <w:t>，每隔50个条纹记下一次读数</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宋体" w:hAnsi="宋体" w:hint="eastAsia"/>
        </w:rPr>
        <w:t>，连续测10组数据．用逐差法处理数据，计算光波波长．</w:t>
      </w:r>
    </w:p>
    <w:p w:rsidR="00B0447E" w:rsidRPr="001D266D" w:rsidRDefault="00B0447E" w:rsidP="00D9648D">
      <w:pPr>
        <w:tabs>
          <w:tab w:val="left" w:pos="7380"/>
        </w:tabs>
        <w:spacing w:beforeLines="50" w:afterLines="50" w:line="300" w:lineRule="exact"/>
        <w:ind w:rightChars="-39" w:right="-82" w:firstLineChars="200" w:firstLine="422"/>
        <w:rPr>
          <w:rFonts w:ascii="宋体" w:eastAsia="黑体" w:hAnsi="宋体"/>
          <w:b/>
          <w:bCs/>
        </w:rPr>
      </w:pPr>
      <w:r>
        <w:rPr>
          <w:rFonts w:ascii="宋体" w:eastAsia="黑体" w:hAnsi="宋体" w:hint="eastAsia"/>
          <w:b/>
          <w:bCs/>
        </w:rPr>
        <w:t>注意事项</w:t>
      </w:r>
    </w:p>
    <w:p w:rsidR="00B0447E" w:rsidRDefault="00B0447E" w:rsidP="00B0447E">
      <w:pPr>
        <w:tabs>
          <w:tab w:val="left" w:pos="7380"/>
        </w:tabs>
        <w:spacing w:line="340" w:lineRule="exact"/>
        <w:ind w:rightChars="-39" w:right="-82" w:firstLineChars="200" w:firstLine="420"/>
        <w:rPr>
          <w:rFonts w:ascii="宋体" w:hAnsi="宋体"/>
        </w:rPr>
      </w:pPr>
      <w:r>
        <w:rPr>
          <w:rFonts w:ascii="宋体" w:hAnsi="宋体" w:hint="eastAsia"/>
        </w:rPr>
        <w:t>1．实验时不要用眼睛直视激光束，以免损伤眼睛．</w:t>
      </w:r>
    </w:p>
    <w:p w:rsidR="00B0447E" w:rsidRDefault="00B0447E" w:rsidP="00B0447E">
      <w:pPr>
        <w:tabs>
          <w:tab w:val="left" w:pos="7380"/>
        </w:tabs>
        <w:spacing w:line="340" w:lineRule="exact"/>
        <w:ind w:rightChars="27" w:right="57" w:firstLineChars="200" w:firstLine="420"/>
        <w:rPr>
          <w:rFonts w:ascii="宋体" w:hAnsi="宋体"/>
        </w:rPr>
      </w:pPr>
      <w:r>
        <w:rPr>
          <w:rFonts w:ascii="宋体" w:hAnsi="宋体" w:hint="eastAsia"/>
        </w:rPr>
        <w:t>2．迈克耳逊干涉仪属高精度仪器，使用时不要用手触摸玻璃仪器的光学表面．不要旋动分光板G</w:t>
      </w:r>
      <w:r>
        <w:rPr>
          <w:rFonts w:ascii="宋体" w:hAnsi="宋体" w:hint="eastAsia"/>
          <w:vertAlign w:val="subscript"/>
        </w:rPr>
        <w:t>1</w:t>
      </w:r>
      <w:r>
        <w:rPr>
          <w:rFonts w:ascii="宋体" w:hAnsi="宋体" w:hint="eastAsia"/>
        </w:rPr>
        <w:t>和补偿板G</w:t>
      </w:r>
      <w:r>
        <w:rPr>
          <w:rFonts w:ascii="宋体" w:hAnsi="宋体" w:hint="eastAsia"/>
          <w:vertAlign w:val="subscript"/>
        </w:rPr>
        <w:t>2</w:t>
      </w:r>
      <w:r>
        <w:rPr>
          <w:rFonts w:ascii="宋体" w:hAnsi="宋体" w:hint="eastAsia"/>
        </w:rPr>
        <w:t>的螺丝．</w:t>
      </w:r>
    </w:p>
    <w:sectPr w:rsidR="00B0447E" w:rsidSect="00B15894">
      <w:pgSz w:w="10319" w:h="14571" w:code="13"/>
      <w:pgMar w:top="1440" w:right="1080" w:bottom="1440" w:left="1080" w:header="567" w:footer="68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51D" w:rsidRDefault="00C2151D" w:rsidP="00B0447E">
      <w:r>
        <w:separator/>
      </w:r>
    </w:p>
  </w:endnote>
  <w:endnote w:type="continuationSeparator" w:id="0">
    <w:p w:rsidR="00C2151D" w:rsidRDefault="00C2151D" w:rsidP="00B044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Poor Richard">
    <w:panose1 w:val="02080502050505020702"/>
    <w:charset w:val="00"/>
    <w:family w:val="roman"/>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51D" w:rsidRDefault="00C2151D" w:rsidP="00B0447E">
      <w:r>
        <w:separator/>
      </w:r>
    </w:p>
  </w:footnote>
  <w:footnote w:type="continuationSeparator" w:id="0">
    <w:p w:rsidR="00C2151D" w:rsidRDefault="00C2151D" w:rsidP="00B044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4FFF"/>
    <w:multiLevelType w:val="multilevel"/>
    <w:tmpl w:val="0CEF4FFF"/>
    <w:lvl w:ilvl="0">
      <w:start w:val="6"/>
      <w:numFmt w:val="decimal"/>
      <w:lvlText w:val="%1"/>
      <w:lvlJc w:val="left"/>
      <w:pPr>
        <w:tabs>
          <w:tab w:val="num" w:pos="375"/>
        </w:tabs>
        <w:ind w:left="375" w:hanging="37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47E"/>
    <w:rsid w:val="000E5190"/>
    <w:rsid w:val="001D266D"/>
    <w:rsid w:val="002272B6"/>
    <w:rsid w:val="0023663B"/>
    <w:rsid w:val="003569EB"/>
    <w:rsid w:val="003F78A5"/>
    <w:rsid w:val="005162C9"/>
    <w:rsid w:val="00516637"/>
    <w:rsid w:val="00520115"/>
    <w:rsid w:val="00666530"/>
    <w:rsid w:val="00697D2A"/>
    <w:rsid w:val="007113E1"/>
    <w:rsid w:val="009357D7"/>
    <w:rsid w:val="00AA2527"/>
    <w:rsid w:val="00AC6CA5"/>
    <w:rsid w:val="00AD0ACA"/>
    <w:rsid w:val="00AF7D4E"/>
    <w:rsid w:val="00B0447E"/>
    <w:rsid w:val="00B15894"/>
    <w:rsid w:val="00C2151D"/>
    <w:rsid w:val="00CA7F62"/>
    <w:rsid w:val="00CB2762"/>
    <w:rsid w:val="00CD55D6"/>
    <w:rsid w:val="00D928DF"/>
    <w:rsid w:val="00D9648D"/>
    <w:rsid w:val="00FD79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44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04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0447E"/>
    <w:rPr>
      <w:kern w:val="2"/>
      <w:sz w:val="18"/>
      <w:szCs w:val="18"/>
    </w:rPr>
  </w:style>
  <w:style w:type="paragraph" w:styleId="a4">
    <w:name w:val="footer"/>
    <w:basedOn w:val="a"/>
    <w:link w:val="Char0"/>
    <w:rsid w:val="00B0447E"/>
    <w:pPr>
      <w:tabs>
        <w:tab w:val="center" w:pos="4153"/>
        <w:tab w:val="right" w:pos="8306"/>
      </w:tabs>
      <w:snapToGrid w:val="0"/>
      <w:jc w:val="left"/>
    </w:pPr>
    <w:rPr>
      <w:sz w:val="18"/>
      <w:szCs w:val="18"/>
    </w:rPr>
  </w:style>
  <w:style w:type="character" w:customStyle="1" w:styleId="Char0">
    <w:name w:val="页脚 Char"/>
    <w:basedOn w:val="a0"/>
    <w:link w:val="a4"/>
    <w:rsid w:val="00B0447E"/>
    <w:rPr>
      <w:kern w:val="2"/>
      <w:sz w:val="18"/>
      <w:szCs w:val="18"/>
    </w:rPr>
  </w:style>
  <w:style w:type="paragraph" w:styleId="a5">
    <w:name w:val="Body Text Indent"/>
    <w:basedOn w:val="a"/>
    <w:link w:val="Char1"/>
    <w:rsid w:val="00B0447E"/>
    <w:pPr>
      <w:spacing w:line="360" w:lineRule="auto"/>
      <w:ind w:firstLineChars="200" w:firstLine="480"/>
    </w:pPr>
    <w:rPr>
      <w:rFonts w:ascii="宋体" w:hAnsi="宋体"/>
      <w:sz w:val="24"/>
    </w:rPr>
  </w:style>
  <w:style w:type="character" w:customStyle="1" w:styleId="Char1">
    <w:name w:val="正文文本缩进 Char"/>
    <w:basedOn w:val="a0"/>
    <w:link w:val="a5"/>
    <w:rsid w:val="00B0447E"/>
    <w:rPr>
      <w:rFonts w:ascii="宋体" w:hAnsi="宋体"/>
      <w:kern w:val="2"/>
      <w:sz w:val="24"/>
      <w:szCs w:val="24"/>
    </w:rPr>
  </w:style>
  <w:style w:type="paragraph" w:styleId="2">
    <w:name w:val="Body Text Indent 2"/>
    <w:basedOn w:val="a"/>
    <w:link w:val="2Char"/>
    <w:rsid w:val="00B0447E"/>
    <w:pPr>
      <w:spacing w:after="120" w:line="480" w:lineRule="auto"/>
      <w:ind w:leftChars="200" w:left="420"/>
    </w:pPr>
  </w:style>
  <w:style w:type="character" w:customStyle="1" w:styleId="2Char">
    <w:name w:val="正文文本缩进 2 Char"/>
    <w:basedOn w:val="a0"/>
    <w:link w:val="2"/>
    <w:rsid w:val="00B0447E"/>
    <w:rPr>
      <w:kern w:val="2"/>
      <w:sz w:val="21"/>
      <w:szCs w:val="24"/>
    </w:rPr>
  </w:style>
  <w:style w:type="paragraph" w:styleId="a6">
    <w:name w:val="Normal (Web)"/>
    <w:basedOn w:val="a"/>
    <w:rsid w:val="00B0447E"/>
    <w:pPr>
      <w:widowControl/>
      <w:spacing w:before="100" w:beforeAutospacing="1" w:after="100" w:afterAutospacing="1"/>
      <w:jc w:val="left"/>
    </w:pPr>
    <w:rPr>
      <w:rFonts w:ascii="宋体" w:hAnsi="宋体" w:cs="宋体"/>
      <w:kern w:val="0"/>
      <w:sz w:val="24"/>
    </w:rPr>
  </w:style>
  <w:style w:type="character" w:styleId="a7">
    <w:name w:val="Placeholder Text"/>
    <w:basedOn w:val="a0"/>
    <w:uiPriority w:val="99"/>
    <w:semiHidden/>
    <w:rsid w:val="007113E1"/>
    <w:rPr>
      <w:color w:val="808080"/>
    </w:rPr>
  </w:style>
  <w:style w:type="paragraph" w:styleId="a8">
    <w:name w:val="Balloon Text"/>
    <w:basedOn w:val="a"/>
    <w:link w:val="Char2"/>
    <w:rsid w:val="007113E1"/>
    <w:rPr>
      <w:sz w:val="18"/>
      <w:szCs w:val="18"/>
    </w:rPr>
  </w:style>
  <w:style w:type="character" w:customStyle="1" w:styleId="Char2">
    <w:name w:val="批注框文本 Char"/>
    <w:basedOn w:val="a0"/>
    <w:link w:val="a8"/>
    <w:rsid w:val="007113E1"/>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D542C-8C6A-48E0-9C15-3034E423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377</Words>
  <Characters>2154</Characters>
  <Application>Microsoft Office Word</Application>
  <DocSecurity>0</DocSecurity>
  <Lines>17</Lines>
  <Paragraphs>5</Paragraphs>
  <ScaleCrop>false</ScaleCrop>
  <Company>微软中国</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2018-03-22T02:30:00Z</dcterms:created>
  <dcterms:modified xsi:type="dcterms:W3CDTF">2018-03-22T05:09:00Z</dcterms:modified>
</cp:coreProperties>
</file>