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E601" w14:textId="06BF0863" w:rsidR="000D3B1E" w:rsidRDefault="000D3B1E" w:rsidP="000D3B1E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1</w:t>
      </w:r>
    </w:p>
    <w:p w14:paraId="7A0A7FF6" w14:textId="77777777" w:rsidR="000D3B1E" w:rsidRDefault="000D3B1E" w:rsidP="000D3B1E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05B274A1" w14:textId="1999FCAF" w:rsidR="00F86DA8" w:rsidRDefault="000D3B1E" w:rsidP="00F86DA8">
      <w:pPr>
        <w:rPr>
          <w:szCs w:val="21"/>
        </w:rPr>
      </w:pPr>
      <w:r w:rsidRPr="000D3B1E">
        <w:rPr>
          <w:szCs w:val="21"/>
        </w:rPr>
        <w:t>通过</w:t>
      </w:r>
      <w:r w:rsidR="00F86DA8" w:rsidRPr="00F86DA8">
        <w:rPr>
          <w:szCs w:val="21"/>
        </w:rPr>
        <w:t>选择一个初始消息，并计算其哈希值</w:t>
      </w:r>
      <w:r w:rsidR="00F86DA8">
        <w:rPr>
          <w:rFonts w:hint="eastAsia"/>
          <w:szCs w:val="21"/>
        </w:rPr>
        <w:t>，</w:t>
      </w:r>
      <w:r w:rsidR="00F86DA8" w:rsidRPr="00F86DA8">
        <w:rPr>
          <w:szCs w:val="21"/>
        </w:rPr>
        <w:t>继续生成更多的消息并计算其哈希值，与之前的哈希值进行比较</w:t>
      </w:r>
      <w:r w:rsidR="00F86DA8">
        <w:rPr>
          <w:rFonts w:hint="eastAsia"/>
          <w:szCs w:val="21"/>
        </w:rPr>
        <w:t>，</w:t>
      </w:r>
      <w:r w:rsidR="00F86DA8" w:rsidRPr="00F86DA8">
        <w:rPr>
          <w:szCs w:val="21"/>
        </w:rPr>
        <w:t>随着输入数量的增加，存在着重复哈希值的概率逐渐增大，</w:t>
      </w:r>
      <w:r w:rsidR="005C2C62">
        <w:rPr>
          <w:rFonts w:hint="eastAsia"/>
          <w:szCs w:val="21"/>
        </w:rPr>
        <w:t>大约达到</w:t>
      </w:r>
      <m:oMath>
        <m:r>
          <w:rPr>
            <w:rFonts w:ascii="Cambria Math" w:hAnsi="Cambria Math"/>
            <w:szCs w:val="21"/>
          </w:rPr>
          <m:t>√n</m:t>
        </m:r>
      </m:oMath>
      <w:r w:rsidR="005C2C62">
        <w:rPr>
          <w:rFonts w:hint="eastAsia"/>
          <w:szCs w:val="21"/>
        </w:rPr>
        <w:t>实现</w:t>
      </w:r>
      <w:r w:rsidR="00F86DA8" w:rsidRPr="00F86DA8">
        <w:rPr>
          <w:szCs w:val="21"/>
        </w:rPr>
        <w:t>50%以上的概率</w:t>
      </w:r>
      <w:r w:rsidR="005C2C62">
        <w:rPr>
          <w:rFonts w:hint="eastAsia"/>
          <w:szCs w:val="21"/>
        </w:rPr>
        <w:t>。也就是说</w:t>
      </w:r>
      <w:proofErr w:type="gramStart"/>
      <w:r w:rsidR="005C2C62">
        <w:rPr>
          <w:rFonts w:ascii="Segoe UI" w:hAnsi="Segoe UI" w:cs="Segoe UI"/>
          <w:color w:val="1F2328"/>
          <w:shd w:val="clear" w:color="auto" w:fill="FFFFFF"/>
        </w:rPr>
        <w:t>像相同</w:t>
      </w:r>
      <w:proofErr w:type="gramEnd"/>
      <w:r w:rsidR="005C2C62">
        <w:rPr>
          <w:rFonts w:ascii="Segoe UI" w:hAnsi="Segoe UI" w:cs="Segoe UI"/>
          <w:color w:val="1F2328"/>
          <w:shd w:val="clear" w:color="auto" w:fill="FFFFFF"/>
        </w:rPr>
        <w:t>且原像不同</w:t>
      </w:r>
      <w:r w:rsidR="005C2C62">
        <w:rPr>
          <w:rFonts w:ascii="Segoe UI" w:hAnsi="Segoe UI" w:cs="Segoe UI" w:hint="eastAsia"/>
          <w:color w:val="1F2328"/>
          <w:shd w:val="clear" w:color="auto" w:fill="FFFFFF"/>
        </w:rPr>
        <w:t>的</w:t>
      </w:r>
      <w:r w:rsidR="005C2C62">
        <w:rPr>
          <w:rFonts w:ascii="Segoe UI" w:hAnsi="Segoe UI" w:cs="Segoe UI"/>
          <w:color w:val="1F2328"/>
          <w:shd w:val="clear" w:color="auto" w:fill="FFFFFF"/>
        </w:rPr>
        <w:t>一对原像</w:t>
      </w:r>
      <w:r w:rsidR="005C2C62">
        <w:rPr>
          <w:rFonts w:ascii="Segoe UI" w:hAnsi="Segoe UI" w:cs="Segoe UI" w:hint="eastAsia"/>
          <w:color w:val="1F2328"/>
          <w:shd w:val="clear" w:color="auto" w:fill="FFFFFF"/>
        </w:rPr>
        <w:t>。</w:t>
      </w:r>
    </w:p>
    <w:p w14:paraId="37A4007A" w14:textId="77777777" w:rsidR="000D3B1E" w:rsidRPr="00CE25E3" w:rsidRDefault="000D3B1E" w:rsidP="000D3B1E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29B31C2B" w14:textId="77777777" w:rsidR="000D3B1E" w:rsidRDefault="000D3B1E" w:rsidP="000D3B1E">
      <w:r>
        <w:rPr>
          <w:rFonts w:hint="eastAsia"/>
        </w:rPr>
        <w:t>Windows</w:t>
      </w:r>
      <w:r>
        <w:t xml:space="preserve"> 10</w:t>
      </w:r>
    </w:p>
    <w:p w14:paraId="574C5AE9" w14:textId="77777777" w:rsidR="000D3B1E" w:rsidRDefault="000D3B1E" w:rsidP="000D3B1E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27488CD0" w14:textId="77777777" w:rsidR="000D3B1E" w:rsidRDefault="000D3B1E" w:rsidP="000D3B1E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254EDE2E" w14:textId="3401D270" w:rsidR="000D3B1E" w:rsidRDefault="000D3B1E" w:rsidP="000D3B1E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33E7C58E" w14:textId="78B39BA0" w:rsidR="002869E2" w:rsidRPr="002869E2" w:rsidRDefault="002869E2" w:rsidP="000D3B1E">
      <w:pPr>
        <w:rPr>
          <w:szCs w:val="21"/>
        </w:rPr>
      </w:pPr>
      <w:r w:rsidRPr="002869E2">
        <w:rPr>
          <w:rFonts w:hint="eastAsia"/>
          <w:szCs w:val="21"/>
        </w:rPr>
        <w:t>5</w:t>
      </w:r>
      <w:r w:rsidRPr="002869E2">
        <w:rPr>
          <w:szCs w:val="21"/>
        </w:rPr>
        <w:t>.064s</w:t>
      </w:r>
    </w:p>
    <w:p w14:paraId="5DAE63A6" w14:textId="3A7186E5" w:rsidR="000D3B1E" w:rsidRPr="000D3B1E" w:rsidRDefault="000D3B1E" w:rsidP="000D3B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7AE0B9A5" w14:textId="08A8778C" w:rsidR="000D3B1E" w:rsidRDefault="005C2C62" w:rsidP="00540548">
      <w:pPr>
        <w:rPr>
          <w:sz w:val="44"/>
          <w:szCs w:val="44"/>
        </w:rPr>
      </w:pPr>
      <w:r w:rsidRPr="005C2C62">
        <w:rPr>
          <w:noProof/>
          <w:sz w:val="44"/>
          <w:szCs w:val="44"/>
        </w:rPr>
        <w:drawing>
          <wp:inline distT="0" distB="0" distL="0" distR="0" wp14:anchorId="41FEF7A6" wp14:editId="69131762">
            <wp:extent cx="5274310" cy="1763395"/>
            <wp:effectExtent l="0" t="0" r="2540" b="8255"/>
            <wp:docPr id="7186651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651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E4710" w14:textId="26C8A7F9" w:rsidR="00540548" w:rsidRDefault="00CE25E3" w:rsidP="00540548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 w:rsidRPr="00CE25E3">
        <w:rPr>
          <w:sz w:val="44"/>
          <w:szCs w:val="44"/>
        </w:rPr>
        <w:t>2</w:t>
      </w:r>
    </w:p>
    <w:p w14:paraId="36C6F8AA" w14:textId="77777777" w:rsidR="000D3B1E" w:rsidRDefault="00CE25E3" w:rsidP="00540548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017A859D" w14:textId="0ABD6C34" w:rsidR="000D3B1E" w:rsidRPr="000D3B1E" w:rsidRDefault="000D3B1E" w:rsidP="00540548">
      <w:pPr>
        <w:rPr>
          <w:szCs w:val="21"/>
        </w:rPr>
      </w:pPr>
      <w:r w:rsidRPr="000D3B1E">
        <w:rPr>
          <w:szCs w:val="21"/>
        </w:rPr>
        <w:t>通过从一个初始数据开始，计算SM3值，并将上一次的结果作为下一次的输入，不断迭代计算。这样的迭代过程会导致最终结果进入一个循环，使得相同的结果周期性地出现。在rho碰撞攻击中，我们利用了这种周期性现象，通过寻找两个不同的初始数据，使得它们经过连续计算后进入相同的结果循环，从而实现碰撞的发现。</w:t>
      </w:r>
    </w:p>
    <w:p w14:paraId="35A2A20B" w14:textId="230093A2" w:rsidR="00CE25E3" w:rsidRPr="00CE25E3" w:rsidRDefault="00CE25E3" w:rsidP="00540548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2E2A4D3F" w14:textId="27E224DB" w:rsidR="00CE25E3" w:rsidRDefault="00CE25E3" w:rsidP="00540548">
      <w:r>
        <w:rPr>
          <w:rFonts w:hint="eastAsia"/>
        </w:rPr>
        <w:t>Windows</w:t>
      </w:r>
      <w:r>
        <w:t xml:space="preserve"> 10</w:t>
      </w:r>
    </w:p>
    <w:p w14:paraId="0F4A52D8" w14:textId="77777777" w:rsidR="00CE25E3" w:rsidRDefault="00CE25E3" w:rsidP="00CE25E3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3158D1C1" w14:textId="77777777" w:rsidR="00CE25E3" w:rsidRDefault="00CE25E3" w:rsidP="00CE25E3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1E6B1C9D" w14:textId="77777777" w:rsidR="00811AB9" w:rsidRDefault="000D3B1E" w:rsidP="00CE25E3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61C3F35D" w14:textId="2C24E4D2" w:rsidR="000D3B1E" w:rsidRPr="00811AB9" w:rsidRDefault="000D3B1E" w:rsidP="00CE25E3">
      <w:pPr>
        <w:rPr>
          <w:szCs w:val="21"/>
        </w:rPr>
      </w:pPr>
      <w:r w:rsidRPr="00811AB9">
        <w:rPr>
          <w:rFonts w:hint="eastAsia"/>
          <w:szCs w:val="21"/>
        </w:rPr>
        <w:t>0</w:t>
      </w:r>
      <w:r w:rsidRPr="00811AB9">
        <w:rPr>
          <w:szCs w:val="21"/>
        </w:rPr>
        <w:t>.862</w:t>
      </w:r>
      <w:r w:rsidRPr="00811AB9">
        <w:rPr>
          <w:rFonts w:hint="eastAsia"/>
          <w:szCs w:val="21"/>
        </w:rPr>
        <w:t>s</w:t>
      </w:r>
    </w:p>
    <w:p w14:paraId="5128012E" w14:textId="0BE99AD4" w:rsidR="000D3B1E" w:rsidRPr="000D3B1E" w:rsidRDefault="000D3B1E" w:rsidP="00CE25E3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62EFA0F5" w14:textId="7A3B8127" w:rsidR="00CE25E3" w:rsidRDefault="00A24789" w:rsidP="00CE25E3">
      <w:r w:rsidRPr="00A24789">
        <w:rPr>
          <w:noProof/>
        </w:rPr>
        <w:lastRenderedPageBreak/>
        <w:drawing>
          <wp:inline distT="0" distB="0" distL="0" distR="0" wp14:anchorId="57D6AD34" wp14:editId="31148771">
            <wp:extent cx="5274310" cy="977900"/>
            <wp:effectExtent l="0" t="0" r="2540" b="0"/>
            <wp:docPr id="6413232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3232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9D4E5" w14:textId="15D2F81C" w:rsidR="000D3B1E" w:rsidRDefault="000D3B1E" w:rsidP="000D3B1E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3</w:t>
      </w:r>
    </w:p>
    <w:p w14:paraId="61393386" w14:textId="77777777" w:rsidR="000D3B1E" w:rsidRDefault="000D3B1E" w:rsidP="000D3B1E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6A7A8FD1" w14:textId="773291D3" w:rsidR="000D3B1E" w:rsidRPr="000D3B1E" w:rsidRDefault="00811AB9" w:rsidP="000D3B1E">
      <w:pPr>
        <w:rPr>
          <w:szCs w:val="21"/>
        </w:rPr>
      </w:pPr>
      <w:r w:rsidRPr="00811AB9">
        <w:rPr>
          <w:szCs w:val="21"/>
        </w:rPr>
        <w:t>在长度扩展攻击中，根据已知的哈希值和消息长度，</w:t>
      </w:r>
      <w:r>
        <w:rPr>
          <w:rFonts w:hint="eastAsia"/>
          <w:szCs w:val="21"/>
        </w:rPr>
        <w:t>信息填充后，</w:t>
      </w:r>
      <w:r w:rsidRPr="00811AB9">
        <w:rPr>
          <w:szCs w:val="21"/>
        </w:rPr>
        <w:t>构造出一个新的消息，</w:t>
      </w:r>
      <w:r>
        <w:rPr>
          <w:rFonts w:hint="eastAsia"/>
        </w:rPr>
        <w:t>以原先信息的</w:t>
      </w:r>
      <w:r>
        <w:t>hash</w:t>
      </w:r>
      <w:r>
        <w:rPr>
          <w:rFonts w:hint="eastAsia"/>
        </w:rPr>
        <w:t>值作为</w:t>
      </w:r>
      <w:r>
        <w:t>IV</w:t>
      </w:r>
      <w:r>
        <w:rPr>
          <w:rFonts w:hint="eastAsia"/>
          <w:szCs w:val="21"/>
        </w:rPr>
        <w:t>，</w:t>
      </w:r>
      <w:r w:rsidRPr="00811AB9">
        <w:rPr>
          <w:szCs w:val="21"/>
        </w:rPr>
        <w:t>计算出新的哈希值，并进行输出和验证。</w:t>
      </w:r>
    </w:p>
    <w:p w14:paraId="7AEC3397" w14:textId="77777777" w:rsidR="000D3B1E" w:rsidRPr="00CE25E3" w:rsidRDefault="000D3B1E" w:rsidP="000D3B1E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528432EC" w14:textId="77777777" w:rsidR="000D3B1E" w:rsidRDefault="000D3B1E" w:rsidP="000D3B1E">
      <w:r>
        <w:rPr>
          <w:rFonts w:hint="eastAsia"/>
        </w:rPr>
        <w:t>Windows</w:t>
      </w:r>
      <w:r>
        <w:t xml:space="preserve"> 10</w:t>
      </w:r>
    </w:p>
    <w:p w14:paraId="34A2665F" w14:textId="77777777" w:rsidR="000D3B1E" w:rsidRDefault="000D3B1E" w:rsidP="000D3B1E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553E0DCC" w14:textId="77777777" w:rsidR="000D3B1E" w:rsidRDefault="000D3B1E" w:rsidP="000D3B1E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458753D3" w14:textId="77777777" w:rsidR="00811AB9" w:rsidRDefault="000D3B1E" w:rsidP="000D3B1E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48A4294B" w14:textId="7A1CFF9E" w:rsidR="000D3B1E" w:rsidRPr="00811AB9" w:rsidRDefault="000D3B1E" w:rsidP="000D3B1E">
      <w:pPr>
        <w:rPr>
          <w:szCs w:val="21"/>
        </w:rPr>
      </w:pPr>
      <w:r w:rsidRPr="00811AB9">
        <w:rPr>
          <w:rFonts w:hint="eastAsia"/>
          <w:szCs w:val="21"/>
        </w:rPr>
        <w:t>0</w:t>
      </w:r>
      <w:r w:rsidRPr="00811AB9">
        <w:rPr>
          <w:szCs w:val="21"/>
        </w:rPr>
        <w:t>.</w:t>
      </w:r>
      <w:r w:rsidR="00811AB9" w:rsidRPr="00811AB9">
        <w:rPr>
          <w:szCs w:val="21"/>
        </w:rPr>
        <w:t>004</w:t>
      </w:r>
      <w:r w:rsidRPr="00811AB9">
        <w:rPr>
          <w:rFonts w:hint="eastAsia"/>
          <w:szCs w:val="21"/>
        </w:rPr>
        <w:t>s</w:t>
      </w:r>
    </w:p>
    <w:p w14:paraId="0227D650" w14:textId="31B3BDE8" w:rsidR="00811AB9" w:rsidRDefault="000D3B1E" w:rsidP="000D3B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5CD10872" w14:textId="5CC1640B" w:rsidR="000D3B1E" w:rsidRDefault="00811AB9" w:rsidP="000D3B1E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4488801" wp14:editId="6D5286EB">
            <wp:extent cx="5270500" cy="1130300"/>
            <wp:effectExtent l="0" t="0" r="6350" b="0"/>
            <wp:docPr id="7266746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3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29CEF" w14:textId="1EA3D31A" w:rsidR="000D3B1E" w:rsidRDefault="000D3B1E" w:rsidP="000D3B1E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4</w:t>
      </w:r>
    </w:p>
    <w:p w14:paraId="5CDB5FE1" w14:textId="77777777" w:rsidR="000D3B1E" w:rsidRDefault="000D3B1E" w:rsidP="000D3B1E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66FA1985" w14:textId="44DD242F" w:rsidR="000D3B1E" w:rsidRPr="000D3B1E" w:rsidRDefault="000D3B1E" w:rsidP="000D3B1E">
      <w:pPr>
        <w:rPr>
          <w:szCs w:val="21"/>
        </w:rPr>
      </w:pPr>
      <w:r w:rsidRPr="000D3B1E">
        <w:rPr>
          <w:szCs w:val="21"/>
        </w:rPr>
        <w:t>通过</w:t>
      </w:r>
      <w:r w:rsidR="00811AB9">
        <w:rPr>
          <w:rFonts w:hint="eastAsia"/>
          <w:szCs w:val="21"/>
        </w:rPr>
        <w:t>循环展开、多线程、流水线等方式实现优化。</w:t>
      </w:r>
    </w:p>
    <w:p w14:paraId="23B1FAE7" w14:textId="77777777" w:rsidR="000D3B1E" w:rsidRPr="00CE25E3" w:rsidRDefault="000D3B1E" w:rsidP="000D3B1E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7DF345DB" w14:textId="77777777" w:rsidR="000D3B1E" w:rsidRDefault="000D3B1E" w:rsidP="000D3B1E">
      <w:r>
        <w:rPr>
          <w:rFonts w:hint="eastAsia"/>
        </w:rPr>
        <w:t>Windows</w:t>
      </w:r>
      <w:r>
        <w:t xml:space="preserve"> 10</w:t>
      </w:r>
    </w:p>
    <w:p w14:paraId="78CBEFDF" w14:textId="77777777" w:rsidR="000D3B1E" w:rsidRDefault="000D3B1E" w:rsidP="000D3B1E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42BE2E08" w14:textId="77777777" w:rsidR="000D3B1E" w:rsidRDefault="000D3B1E" w:rsidP="000D3B1E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1ED8434F" w14:textId="77777777" w:rsidR="00811AB9" w:rsidRDefault="000D3B1E" w:rsidP="000D3B1E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14F8B1AA" w14:textId="58C0DE4C" w:rsidR="000D3B1E" w:rsidRDefault="00811AB9" w:rsidP="000D3B1E">
      <w:pPr>
        <w:rPr>
          <w:szCs w:val="21"/>
        </w:rPr>
      </w:pPr>
      <w:r w:rsidRPr="00811AB9">
        <w:rPr>
          <w:rFonts w:hint="eastAsia"/>
          <w:szCs w:val="21"/>
        </w:rPr>
        <w:t>平均时间：</w:t>
      </w:r>
      <w:r w:rsidRPr="00811AB9">
        <w:rPr>
          <w:szCs w:val="21"/>
        </w:rPr>
        <w:t>0.194359</w:t>
      </w:r>
      <w:r w:rsidRPr="00811AB9">
        <w:rPr>
          <w:rFonts w:hint="eastAsia"/>
          <w:szCs w:val="21"/>
        </w:rPr>
        <w:t>m</w:t>
      </w:r>
      <w:r w:rsidR="000D3B1E" w:rsidRPr="00811AB9">
        <w:rPr>
          <w:rFonts w:hint="eastAsia"/>
          <w:szCs w:val="21"/>
        </w:rPr>
        <w:t>s</w:t>
      </w:r>
    </w:p>
    <w:p w14:paraId="4578D2F5" w14:textId="78BAD627" w:rsidR="00F86DA8" w:rsidRPr="00811AB9" w:rsidRDefault="00F86DA8" w:rsidP="000D3B1E">
      <w:pPr>
        <w:rPr>
          <w:szCs w:val="21"/>
        </w:rPr>
      </w:pPr>
      <w:r>
        <w:rPr>
          <w:rFonts w:hint="eastAsia"/>
          <w:szCs w:val="21"/>
        </w:rPr>
        <w:t>相比于优化前速率提升近9倍</w:t>
      </w:r>
    </w:p>
    <w:p w14:paraId="23C4888C" w14:textId="77777777" w:rsidR="000D3B1E" w:rsidRPr="000D3B1E" w:rsidRDefault="000D3B1E" w:rsidP="000D3B1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5FC9C68B" w14:textId="39197184" w:rsidR="000D3B1E" w:rsidRPr="000D3B1E" w:rsidRDefault="00811AB9" w:rsidP="000D3B1E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7CC5F41D" wp14:editId="28F0CDF1">
            <wp:extent cx="5270500" cy="565150"/>
            <wp:effectExtent l="0" t="0" r="6350" b="6350"/>
            <wp:docPr id="146193543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6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2A79D" w14:textId="47257B58" w:rsidR="002869E2" w:rsidRDefault="002869E2" w:rsidP="002869E2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5</w:t>
      </w:r>
    </w:p>
    <w:p w14:paraId="3F152726" w14:textId="77777777" w:rsidR="002869E2" w:rsidRDefault="002869E2" w:rsidP="002869E2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298BB30D" w14:textId="77777777" w:rsidR="002869E2" w:rsidRPr="000D3B1E" w:rsidRDefault="002869E2" w:rsidP="002869E2">
      <w:pPr>
        <w:rPr>
          <w:szCs w:val="21"/>
        </w:rPr>
      </w:pPr>
      <w:r w:rsidRPr="000D3B1E">
        <w:rPr>
          <w:szCs w:val="21"/>
        </w:rPr>
        <w:t>通过</w:t>
      </w:r>
      <w:r>
        <w:rPr>
          <w:rFonts w:hint="eastAsia"/>
          <w:szCs w:val="21"/>
        </w:rPr>
        <w:t>循环展开、多线程、流水线等方式实现优化。</w:t>
      </w:r>
    </w:p>
    <w:p w14:paraId="6F60AFD1" w14:textId="77777777" w:rsidR="002869E2" w:rsidRPr="00CE25E3" w:rsidRDefault="002869E2" w:rsidP="002869E2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6B45EAAC" w14:textId="77777777" w:rsidR="002869E2" w:rsidRDefault="002869E2" w:rsidP="002869E2">
      <w:r>
        <w:rPr>
          <w:rFonts w:hint="eastAsia"/>
        </w:rPr>
        <w:t>Windows</w:t>
      </w:r>
      <w:r>
        <w:t xml:space="preserve"> 10</w:t>
      </w:r>
    </w:p>
    <w:p w14:paraId="7448AB29" w14:textId="77777777" w:rsidR="002869E2" w:rsidRDefault="002869E2" w:rsidP="002869E2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22DB4CA4" w14:textId="77777777" w:rsidR="002869E2" w:rsidRDefault="002869E2" w:rsidP="002869E2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5217F616" w14:textId="77777777" w:rsidR="002869E2" w:rsidRDefault="002869E2" w:rsidP="002869E2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7C4880E8" w14:textId="77777777" w:rsidR="002869E2" w:rsidRDefault="002869E2" w:rsidP="002869E2">
      <w:pPr>
        <w:rPr>
          <w:szCs w:val="21"/>
        </w:rPr>
      </w:pPr>
      <w:r w:rsidRPr="00811AB9">
        <w:rPr>
          <w:rFonts w:hint="eastAsia"/>
          <w:szCs w:val="21"/>
        </w:rPr>
        <w:t>平均时间：</w:t>
      </w:r>
      <w:r w:rsidRPr="00811AB9">
        <w:rPr>
          <w:szCs w:val="21"/>
        </w:rPr>
        <w:t>0.194359</w:t>
      </w:r>
      <w:r w:rsidRPr="00811AB9">
        <w:rPr>
          <w:rFonts w:hint="eastAsia"/>
          <w:szCs w:val="21"/>
        </w:rPr>
        <w:t>ms</w:t>
      </w:r>
    </w:p>
    <w:p w14:paraId="04863919" w14:textId="77777777" w:rsidR="002869E2" w:rsidRPr="00811AB9" w:rsidRDefault="002869E2" w:rsidP="002869E2">
      <w:pPr>
        <w:rPr>
          <w:szCs w:val="21"/>
        </w:rPr>
      </w:pPr>
      <w:r>
        <w:rPr>
          <w:rFonts w:hint="eastAsia"/>
          <w:szCs w:val="21"/>
        </w:rPr>
        <w:t>相比于优化前速率提升近9倍</w:t>
      </w:r>
    </w:p>
    <w:p w14:paraId="2C492E74" w14:textId="77777777" w:rsidR="002869E2" w:rsidRPr="000D3B1E" w:rsidRDefault="002869E2" w:rsidP="00286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03F9BC2F" w14:textId="25306C6F" w:rsidR="002869E2" w:rsidRDefault="002869E2" w:rsidP="002869E2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6</w:t>
      </w:r>
    </w:p>
    <w:p w14:paraId="1EB5090E" w14:textId="61C19853" w:rsidR="002869E2" w:rsidRDefault="002869E2" w:rsidP="002869E2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="001005BB">
        <w:rPr>
          <w:szCs w:val="21"/>
        </w:rPr>
        <w:t>Python</w:t>
      </w:r>
    </w:p>
    <w:p w14:paraId="4BDDCE85" w14:textId="3B3232EB" w:rsidR="001005BB" w:rsidRDefault="001005BB" w:rsidP="002869E2">
      <w:pPr>
        <w:rPr>
          <w:szCs w:val="21"/>
        </w:rPr>
      </w:pPr>
      <w:r>
        <w:rPr>
          <w:rFonts w:ascii="Segoe UI" w:hAnsi="Segoe UI" w:cs="Segoe UI"/>
          <w:color w:val="1F2328"/>
          <w:shd w:val="clear" w:color="auto" w:fill="FFFFFF"/>
        </w:rPr>
        <w:t>可信第三方对并将</w:t>
      </w:r>
      <w:r>
        <w:rPr>
          <w:rFonts w:ascii="Segoe UI" w:hAnsi="Segoe UI" w:cs="Segoe UI"/>
          <w:color w:val="1F2328"/>
          <w:shd w:val="clear" w:color="auto" w:fill="FFFFFF"/>
        </w:rPr>
        <w:t>signature</w:t>
      </w:r>
      <w:r>
        <w:rPr>
          <w:rFonts w:ascii="Segoe UI" w:hAnsi="Segoe UI" w:cs="Segoe UI"/>
          <w:color w:val="1F2328"/>
          <w:shd w:val="clear" w:color="auto" w:fill="FFFFFF"/>
        </w:rPr>
        <w:t>和</w:t>
      </w:r>
      <w:r>
        <w:rPr>
          <w:rFonts w:ascii="Segoe UI" w:hAnsi="Segoe UI" w:cs="Segoe UI"/>
          <w:color w:val="1F2328"/>
          <w:shd w:val="clear" w:color="auto" w:fill="FFFFFF"/>
        </w:rPr>
        <w:t>s</w:t>
      </w:r>
      <w:r>
        <w:rPr>
          <w:rFonts w:ascii="Segoe UI" w:hAnsi="Segoe UI" w:cs="Segoe UI"/>
          <w:color w:val="1F2328"/>
          <w:shd w:val="clear" w:color="auto" w:fill="FFFFFF"/>
        </w:rPr>
        <w:t>发给</w:t>
      </w:r>
      <w:r>
        <w:rPr>
          <w:rFonts w:ascii="Segoe UI" w:hAnsi="Segoe UI" w:cs="Segoe UI"/>
          <w:color w:val="1F2328"/>
          <w:shd w:val="clear" w:color="auto" w:fill="FFFFFF"/>
        </w:rPr>
        <w:t>Alice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 w:rsidRPr="001005BB">
        <w:rPr>
          <w:rFonts w:ascii="Segoe UI" w:hAnsi="Segoe UI" w:cs="Segoe UI"/>
          <w:color w:val="1F2328"/>
          <w:shd w:val="clear" w:color="auto" w:fill="FFFFFF"/>
        </w:rPr>
        <w:t>Alice</w:t>
      </w:r>
      <w:r w:rsidRPr="001005BB">
        <w:rPr>
          <w:rFonts w:ascii="Segoe UI" w:hAnsi="Segoe UI" w:cs="Segoe UI"/>
          <w:color w:val="1F2328"/>
          <w:shd w:val="clear" w:color="auto" w:fill="FFFFFF"/>
        </w:rPr>
        <w:t>收到</w:t>
      </w:r>
      <w:r w:rsidRPr="001005BB">
        <w:rPr>
          <w:rFonts w:ascii="Segoe UI" w:hAnsi="Segoe UI" w:cs="Segoe UI"/>
          <w:color w:val="1F2328"/>
          <w:shd w:val="clear" w:color="auto" w:fill="FFFFFF"/>
        </w:rPr>
        <w:t>Issuer</w:t>
      </w:r>
      <w:r w:rsidRPr="001005BB">
        <w:rPr>
          <w:rFonts w:ascii="Segoe UI" w:hAnsi="Segoe UI" w:cs="Segoe UI"/>
          <w:color w:val="1F2328"/>
          <w:shd w:val="clear" w:color="auto" w:fill="FFFFFF"/>
        </w:rPr>
        <w:t>发送的</w:t>
      </w:r>
      <w:r w:rsidRPr="001005BB">
        <w:rPr>
          <w:rFonts w:ascii="Segoe UI" w:hAnsi="Segoe UI" w:cs="Segoe UI"/>
          <w:color w:val="1F2328"/>
          <w:shd w:val="clear" w:color="auto" w:fill="FFFFFF"/>
        </w:rPr>
        <w:t>signature</w:t>
      </w:r>
      <w:r w:rsidRPr="001005BB">
        <w:rPr>
          <w:rFonts w:ascii="Segoe UI" w:hAnsi="Segoe UI" w:cs="Segoe UI"/>
          <w:color w:val="1F2328"/>
          <w:shd w:val="clear" w:color="auto" w:fill="FFFFFF"/>
        </w:rPr>
        <w:t>和</w:t>
      </w:r>
      <w:r w:rsidRPr="001005BB">
        <w:rPr>
          <w:rFonts w:ascii="Segoe UI" w:hAnsi="Segoe UI" w:cs="Segoe UI"/>
          <w:color w:val="1F2328"/>
          <w:shd w:val="clear" w:color="auto" w:fill="FFFFFF"/>
        </w:rPr>
        <w:t>s</w:t>
      </w:r>
      <w:r w:rsidRPr="001005BB">
        <w:rPr>
          <w:rFonts w:ascii="Segoe UI" w:hAnsi="Segoe UI" w:cs="Segoe UI"/>
          <w:color w:val="1F2328"/>
          <w:shd w:val="clear" w:color="auto" w:fill="FFFFFF"/>
        </w:rPr>
        <w:t>后，将</w:t>
      </w:r>
      <w:r w:rsidRPr="001005BB">
        <w:rPr>
          <w:rFonts w:ascii="Segoe UI" w:hAnsi="Segoe UI" w:cs="Segoe UI"/>
          <w:color w:val="1F2328"/>
          <w:shd w:val="clear" w:color="auto" w:fill="FFFFFF"/>
        </w:rPr>
        <w:t>p</w:t>
      </w:r>
      <w:r w:rsidRPr="001005BB">
        <w:rPr>
          <w:rFonts w:ascii="Segoe UI" w:hAnsi="Segoe UI" w:cs="Segoe UI"/>
          <w:color w:val="1F2328"/>
          <w:shd w:val="clear" w:color="auto" w:fill="FFFFFF"/>
        </w:rPr>
        <w:t>和</w:t>
      </w:r>
      <w:r w:rsidRPr="001005BB">
        <w:rPr>
          <w:rFonts w:ascii="Segoe UI" w:hAnsi="Segoe UI" w:cs="Segoe UI"/>
          <w:color w:val="1F2328"/>
          <w:shd w:val="clear" w:color="auto" w:fill="FFFFFF"/>
        </w:rPr>
        <w:t>signature</w:t>
      </w:r>
      <w:r w:rsidRPr="001005BB">
        <w:rPr>
          <w:rFonts w:ascii="Segoe UI" w:hAnsi="Segoe UI" w:cs="Segoe UI"/>
          <w:color w:val="1F2328"/>
          <w:shd w:val="clear" w:color="auto" w:fill="FFFFFF"/>
        </w:rPr>
        <w:t>发给</w:t>
      </w:r>
      <w:r w:rsidRPr="001005BB">
        <w:rPr>
          <w:rFonts w:ascii="Segoe UI" w:hAnsi="Segoe UI" w:cs="Segoe UI"/>
          <w:color w:val="1F2328"/>
          <w:shd w:val="clear" w:color="auto" w:fill="FFFFFF"/>
        </w:rPr>
        <w:t>Bob</w:t>
      </w:r>
      <w:r>
        <w:rPr>
          <w:rFonts w:ascii="Segoe UI" w:hAnsi="Segoe UI" w:cs="Segoe UI"/>
          <w:color w:val="1F2328"/>
          <w:shd w:val="clear" w:color="auto" w:fill="FFFFFF"/>
        </w:rPr>
        <w:t>，</w:t>
      </w:r>
      <w:r>
        <w:rPr>
          <w:rFonts w:ascii="Segoe UI" w:hAnsi="Segoe UI" w:cs="Segoe UI"/>
          <w:color w:val="1F2328"/>
          <w:shd w:val="clear" w:color="auto" w:fill="FFFFFF"/>
        </w:rPr>
        <w:t>Bob</w:t>
      </w:r>
      <w:r>
        <w:rPr>
          <w:rFonts w:ascii="Segoe UI" w:hAnsi="Segoe UI" w:cs="Segoe UI"/>
          <w:color w:val="1F2328"/>
          <w:shd w:val="clear" w:color="auto" w:fill="FFFFFF"/>
        </w:rPr>
        <w:t>收到</w:t>
      </w:r>
      <w:r>
        <w:rPr>
          <w:rFonts w:ascii="Segoe UI" w:hAnsi="Segoe UI" w:cs="Segoe UI"/>
          <w:color w:val="1F2328"/>
          <w:shd w:val="clear" w:color="auto" w:fill="FFFFFF"/>
        </w:rPr>
        <w:t>lice</w:t>
      </w:r>
      <w:r>
        <w:rPr>
          <w:rFonts w:ascii="Segoe UI" w:hAnsi="Segoe UI" w:cs="Segoe UI"/>
          <w:color w:val="1F2328"/>
          <w:shd w:val="clear" w:color="auto" w:fill="FFFFFF"/>
        </w:rPr>
        <w:t>发来的</w:t>
      </w:r>
      <w:r>
        <w:rPr>
          <w:rFonts w:ascii="Segoe UI" w:hAnsi="Segoe UI" w:cs="Segoe UI"/>
          <w:color w:val="1F2328"/>
          <w:shd w:val="clear" w:color="auto" w:fill="FFFFFF"/>
        </w:rPr>
        <w:t>p</w:t>
      </w:r>
      <w:r>
        <w:rPr>
          <w:rFonts w:ascii="Segoe UI" w:hAnsi="Segoe UI" w:cs="Segoe UI"/>
          <w:color w:val="1F2328"/>
          <w:shd w:val="clear" w:color="auto" w:fill="FFFFFF"/>
        </w:rPr>
        <w:t>和</w:t>
      </w:r>
      <w:r>
        <w:rPr>
          <w:rFonts w:ascii="Segoe UI" w:hAnsi="Segoe UI" w:cs="Segoe UI"/>
          <w:color w:val="1F2328"/>
          <w:shd w:val="clear" w:color="auto" w:fill="FFFFFF"/>
        </w:rPr>
        <w:t>signature</w:t>
      </w:r>
      <w:r>
        <w:rPr>
          <w:rFonts w:ascii="Segoe UI" w:hAnsi="Segoe UI" w:cs="Segoe UI"/>
          <w:color w:val="1F2328"/>
          <w:shd w:val="clear" w:color="auto" w:fill="FFFFFF"/>
        </w:rPr>
        <w:t>并验证</w:t>
      </w:r>
    </w:p>
    <w:p w14:paraId="1D76A8C5" w14:textId="77777777" w:rsidR="002869E2" w:rsidRPr="00CE25E3" w:rsidRDefault="002869E2" w:rsidP="002869E2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6C35544C" w14:textId="77777777" w:rsidR="002869E2" w:rsidRDefault="002869E2" w:rsidP="002869E2">
      <w:r>
        <w:rPr>
          <w:rFonts w:hint="eastAsia"/>
        </w:rPr>
        <w:t>Windows</w:t>
      </w:r>
      <w:r>
        <w:t xml:space="preserve"> 10</w:t>
      </w:r>
    </w:p>
    <w:p w14:paraId="54EFD36E" w14:textId="77777777" w:rsidR="002869E2" w:rsidRDefault="002869E2" w:rsidP="002869E2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0F8F0B7D" w14:textId="77777777" w:rsidR="002869E2" w:rsidRDefault="002869E2" w:rsidP="002869E2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31567184" w14:textId="5C4D976A" w:rsidR="001005BB" w:rsidRDefault="002869E2" w:rsidP="00286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2F211500" w14:textId="77777777" w:rsidR="001005BB" w:rsidRDefault="001005BB" w:rsidP="002869E2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12E153A6" wp14:editId="3A307DB7">
            <wp:extent cx="3384550" cy="794591"/>
            <wp:effectExtent l="0" t="0" r="6350" b="5715"/>
            <wp:docPr id="125567013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70134" name="图片 125567013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927" cy="79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60839" w14:textId="18308ED0" w:rsidR="001005BB" w:rsidRPr="001005BB" w:rsidRDefault="001005BB" w:rsidP="002869E2">
      <w:pPr>
        <w:rPr>
          <w:szCs w:val="21"/>
        </w:rPr>
      </w:pPr>
      <w:r w:rsidRPr="001005BB">
        <w:rPr>
          <w:szCs w:val="21"/>
        </w:rPr>
        <w:t>Alice：</w:t>
      </w:r>
    </w:p>
    <w:p w14:paraId="0343DE78" w14:textId="4F50315F" w:rsidR="001005BB" w:rsidRDefault="001005BB" w:rsidP="002869E2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21A214E5" wp14:editId="1605E0FC">
            <wp:extent cx="3117850" cy="1084829"/>
            <wp:effectExtent l="0" t="0" r="6350" b="1270"/>
            <wp:docPr id="7454601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460121" name="图片 7454601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318" cy="108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9FA31" w14:textId="3EC68001" w:rsidR="001005BB" w:rsidRPr="001005BB" w:rsidRDefault="001005BB" w:rsidP="002869E2">
      <w:pPr>
        <w:rPr>
          <w:szCs w:val="21"/>
        </w:rPr>
      </w:pPr>
      <w:r w:rsidRPr="001005BB">
        <w:rPr>
          <w:szCs w:val="21"/>
        </w:rPr>
        <w:lastRenderedPageBreak/>
        <w:t>Bob</w:t>
      </w:r>
      <w:r>
        <w:rPr>
          <w:szCs w:val="21"/>
        </w:rPr>
        <w:t>：</w:t>
      </w:r>
    </w:p>
    <w:p w14:paraId="15BF4D97" w14:textId="3BBAAB21" w:rsidR="001005BB" w:rsidRPr="000D3B1E" w:rsidRDefault="001005BB" w:rsidP="002869E2">
      <w:pPr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0396DA08" wp14:editId="4D1C27C4">
            <wp:extent cx="3549650" cy="771812"/>
            <wp:effectExtent l="0" t="0" r="0" b="9525"/>
            <wp:docPr id="184777496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774968" name="图片 184777496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0588" cy="77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A4AE" w14:textId="0F89699C" w:rsidR="002869E2" w:rsidRDefault="002869E2" w:rsidP="002869E2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7</w:t>
      </w:r>
    </w:p>
    <w:p w14:paraId="5906968E" w14:textId="0358B92E" w:rsidR="002869E2" w:rsidRDefault="002869E2" w:rsidP="002869E2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="001005BB">
        <w:rPr>
          <w:rFonts w:hint="eastAsia"/>
          <w:szCs w:val="21"/>
        </w:rPr>
        <w:t>Py</w:t>
      </w:r>
      <w:r w:rsidR="001652F7">
        <w:rPr>
          <w:rFonts w:hint="eastAsia"/>
          <w:szCs w:val="21"/>
        </w:rPr>
        <w:t>t</w:t>
      </w:r>
      <w:r w:rsidR="001652F7">
        <w:rPr>
          <w:szCs w:val="21"/>
        </w:rPr>
        <w:t xml:space="preserve">hon </w:t>
      </w:r>
    </w:p>
    <w:p w14:paraId="33DA2FB4" w14:textId="77777777" w:rsidR="002869E2" w:rsidRPr="00CE25E3" w:rsidRDefault="002869E2" w:rsidP="002869E2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5464D30C" w14:textId="77777777" w:rsidR="002869E2" w:rsidRDefault="002869E2" w:rsidP="002869E2">
      <w:r>
        <w:rPr>
          <w:rFonts w:hint="eastAsia"/>
        </w:rPr>
        <w:t>Windows</w:t>
      </w:r>
      <w:r>
        <w:t xml:space="preserve"> 10</w:t>
      </w:r>
    </w:p>
    <w:p w14:paraId="3B015837" w14:textId="77777777" w:rsidR="002869E2" w:rsidRDefault="002869E2" w:rsidP="002869E2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3DA1FC30" w14:textId="77777777" w:rsidR="002869E2" w:rsidRDefault="002869E2" w:rsidP="002869E2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0A549ED9" w14:textId="77777777" w:rsidR="002869E2" w:rsidRDefault="002869E2" w:rsidP="002869E2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6B5EA367" w14:textId="4DD4A057" w:rsidR="002869E2" w:rsidRDefault="002869E2" w:rsidP="002869E2">
      <w:pPr>
        <w:rPr>
          <w:szCs w:val="21"/>
        </w:rPr>
      </w:pPr>
      <w:r w:rsidRPr="00811AB9">
        <w:rPr>
          <w:rFonts w:hint="eastAsia"/>
          <w:szCs w:val="21"/>
        </w:rPr>
        <w:t>时间：</w:t>
      </w:r>
      <w:r w:rsidRPr="00811AB9">
        <w:rPr>
          <w:szCs w:val="21"/>
        </w:rPr>
        <w:t>0.</w:t>
      </w:r>
      <w:r w:rsidR="001652F7">
        <w:rPr>
          <w:szCs w:val="21"/>
        </w:rPr>
        <w:t>999689ms</w:t>
      </w:r>
    </w:p>
    <w:p w14:paraId="70A44C9D" w14:textId="77777777" w:rsidR="002869E2" w:rsidRDefault="002869E2" w:rsidP="00286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0336EE25" w14:textId="28FC932F" w:rsidR="001652F7" w:rsidRPr="000D3B1E" w:rsidRDefault="001652F7" w:rsidP="002869E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F0F5CEA" wp14:editId="0AC0FED3">
            <wp:extent cx="5270500" cy="641350"/>
            <wp:effectExtent l="0" t="0" r="6350" b="6350"/>
            <wp:docPr id="198285216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7E0C" w14:textId="38501770" w:rsidR="002869E2" w:rsidRDefault="002869E2" w:rsidP="002869E2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t>Project</w:t>
      </w:r>
      <w:r>
        <w:rPr>
          <w:sz w:val="44"/>
          <w:szCs w:val="44"/>
        </w:rPr>
        <w:t>9</w:t>
      </w:r>
    </w:p>
    <w:p w14:paraId="75A0550B" w14:textId="77777777" w:rsidR="002869E2" w:rsidRDefault="002869E2" w:rsidP="002869E2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  <w:r w:rsidRPr="000D3B1E">
        <w:rPr>
          <w:rFonts w:hint="eastAsia"/>
          <w:szCs w:val="21"/>
        </w:rPr>
        <w:t>CPP</w:t>
      </w:r>
    </w:p>
    <w:p w14:paraId="0B98B91C" w14:textId="74BD6D30" w:rsidR="001652F7" w:rsidRDefault="001652F7" w:rsidP="002869E2">
      <w:pPr>
        <w:rPr>
          <w:szCs w:val="21"/>
        </w:rPr>
      </w:pPr>
      <w:r>
        <w:rPr>
          <w:szCs w:val="21"/>
        </w:rPr>
        <w:t xml:space="preserve">AES </w:t>
      </w:r>
      <w:r w:rsidRPr="001652F7">
        <w:rPr>
          <w:szCs w:val="21"/>
        </w:rPr>
        <w:t>software implementation</w:t>
      </w:r>
    </w:p>
    <w:p w14:paraId="3EBA57C7" w14:textId="77777777" w:rsidR="002869E2" w:rsidRPr="00CE25E3" w:rsidRDefault="002869E2" w:rsidP="002869E2">
      <w:pPr>
        <w:rPr>
          <w:sz w:val="32"/>
          <w:szCs w:val="32"/>
        </w:rPr>
      </w:pPr>
      <w:r w:rsidRPr="00CE25E3">
        <w:rPr>
          <w:rFonts w:hint="eastAsia"/>
          <w:sz w:val="32"/>
          <w:szCs w:val="32"/>
        </w:rPr>
        <w:t>实验环境：</w:t>
      </w:r>
    </w:p>
    <w:p w14:paraId="0DC641D1" w14:textId="77777777" w:rsidR="002869E2" w:rsidRDefault="002869E2" w:rsidP="002869E2">
      <w:r>
        <w:rPr>
          <w:rFonts w:hint="eastAsia"/>
        </w:rPr>
        <w:t>Windows</w:t>
      </w:r>
      <w:r>
        <w:t xml:space="preserve"> 10</w:t>
      </w:r>
    </w:p>
    <w:p w14:paraId="09D79E36" w14:textId="77777777" w:rsidR="002869E2" w:rsidRDefault="002869E2" w:rsidP="002869E2">
      <w:r>
        <w:rPr>
          <w:rFonts w:hint="eastAsia"/>
        </w:rPr>
        <w:t>处理器</w:t>
      </w:r>
      <w:r>
        <w:tab/>
        <w:t>11th Gen Intel(R) Core(TM) i7-1165G7 @ 2.80GHz   2.80 GHz</w:t>
      </w:r>
    </w:p>
    <w:p w14:paraId="2FDD2255" w14:textId="77777777" w:rsidR="002869E2" w:rsidRDefault="002869E2" w:rsidP="002869E2">
      <w:r>
        <w:rPr>
          <w:rFonts w:hint="eastAsia"/>
        </w:rPr>
        <w:t>机带</w:t>
      </w:r>
      <w:r>
        <w:t xml:space="preserve"> RAM</w:t>
      </w:r>
      <w:r>
        <w:tab/>
        <w:t>16.0 GB (15.7 GB 可用)</w:t>
      </w:r>
    </w:p>
    <w:p w14:paraId="517AF0DE" w14:textId="77777777" w:rsidR="002869E2" w:rsidRDefault="002869E2" w:rsidP="002869E2">
      <w:pPr>
        <w:rPr>
          <w:sz w:val="32"/>
          <w:szCs w:val="32"/>
        </w:rPr>
      </w:pPr>
      <w:r w:rsidRPr="000D3B1E">
        <w:rPr>
          <w:rFonts w:hint="eastAsia"/>
          <w:sz w:val="32"/>
          <w:szCs w:val="32"/>
        </w:rPr>
        <w:t>运行速度：</w:t>
      </w:r>
    </w:p>
    <w:p w14:paraId="74775441" w14:textId="77777777" w:rsidR="002869E2" w:rsidRDefault="002869E2" w:rsidP="002869E2">
      <w:pPr>
        <w:rPr>
          <w:szCs w:val="21"/>
        </w:rPr>
      </w:pPr>
      <w:r w:rsidRPr="00811AB9">
        <w:rPr>
          <w:rFonts w:hint="eastAsia"/>
          <w:szCs w:val="21"/>
        </w:rPr>
        <w:t>平均时间：</w:t>
      </w:r>
      <w:r w:rsidRPr="00811AB9">
        <w:rPr>
          <w:szCs w:val="21"/>
        </w:rPr>
        <w:t>0.194359</w:t>
      </w:r>
      <w:r w:rsidRPr="00811AB9">
        <w:rPr>
          <w:rFonts w:hint="eastAsia"/>
          <w:szCs w:val="21"/>
        </w:rPr>
        <w:t>ms</w:t>
      </w:r>
    </w:p>
    <w:p w14:paraId="20E83920" w14:textId="77777777" w:rsidR="002869E2" w:rsidRPr="00811AB9" w:rsidRDefault="002869E2" w:rsidP="002869E2">
      <w:pPr>
        <w:rPr>
          <w:szCs w:val="21"/>
        </w:rPr>
      </w:pPr>
      <w:r>
        <w:rPr>
          <w:rFonts w:hint="eastAsia"/>
          <w:szCs w:val="21"/>
        </w:rPr>
        <w:t>相比于优化前速率提升近9倍</w:t>
      </w:r>
    </w:p>
    <w:p w14:paraId="07E44FAE" w14:textId="77777777" w:rsidR="002869E2" w:rsidRDefault="002869E2" w:rsidP="002869E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结果：</w:t>
      </w:r>
    </w:p>
    <w:p w14:paraId="19A39B42" w14:textId="005AF69E" w:rsidR="000A7DB5" w:rsidRPr="000D3B1E" w:rsidRDefault="009613C4" w:rsidP="002869E2">
      <w:pPr>
        <w:rPr>
          <w:sz w:val="32"/>
          <w:szCs w:val="32"/>
        </w:rPr>
      </w:pPr>
      <w:r w:rsidRPr="009613C4">
        <w:rPr>
          <w:noProof/>
          <w:sz w:val="32"/>
          <w:szCs w:val="32"/>
        </w:rPr>
        <w:drawing>
          <wp:inline distT="0" distB="0" distL="0" distR="0" wp14:anchorId="3CB3CD30" wp14:editId="73AF5E0E">
            <wp:extent cx="5274310" cy="770255"/>
            <wp:effectExtent l="0" t="0" r="2540" b="0"/>
            <wp:docPr id="3313884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884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FF069" w14:textId="1DA34A30" w:rsidR="002869E2" w:rsidRDefault="002869E2" w:rsidP="002869E2">
      <w:pPr>
        <w:rPr>
          <w:sz w:val="44"/>
          <w:szCs w:val="44"/>
        </w:rPr>
      </w:pPr>
      <w:r w:rsidRPr="00CE25E3">
        <w:rPr>
          <w:rFonts w:hint="eastAsia"/>
          <w:sz w:val="44"/>
          <w:szCs w:val="44"/>
        </w:rPr>
        <w:lastRenderedPageBreak/>
        <w:t>Project</w:t>
      </w:r>
      <w:r>
        <w:rPr>
          <w:sz w:val="44"/>
          <w:szCs w:val="44"/>
        </w:rPr>
        <w:t>10</w:t>
      </w:r>
    </w:p>
    <w:p w14:paraId="59D6EC58" w14:textId="4FBBC28D" w:rsidR="002869E2" w:rsidRDefault="002869E2" w:rsidP="002869E2">
      <w:pPr>
        <w:rPr>
          <w:szCs w:val="21"/>
        </w:rPr>
      </w:pPr>
      <w:r w:rsidRPr="00CE25E3">
        <w:rPr>
          <w:rFonts w:hint="eastAsia"/>
          <w:sz w:val="32"/>
          <w:szCs w:val="32"/>
        </w:rPr>
        <w:t>实现方式</w:t>
      </w:r>
      <w:r>
        <w:rPr>
          <w:rFonts w:hint="eastAsia"/>
          <w:sz w:val="32"/>
          <w:szCs w:val="32"/>
        </w:rPr>
        <w:t>：</w:t>
      </w:r>
    </w:p>
    <w:p w14:paraId="3F83D6AC" w14:textId="26162FC9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ECDSA是一种基于椭圆曲线的数字签名算法。ECDSA算法的简要描述</w:t>
      </w:r>
      <w:r>
        <w:rPr>
          <w:szCs w:val="21"/>
        </w:rPr>
        <w:t>如下：</w:t>
      </w:r>
    </w:p>
    <w:p w14:paraId="130EB48F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选择一个椭圆曲线，记为E。</w:t>
      </w:r>
    </w:p>
    <w:p w14:paraId="363184C0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选择一个大素数p作为有限域的模，满足p &gt; 2^256，并且p与椭圆曲线E的阶n互质。</w:t>
      </w:r>
    </w:p>
    <w:p w14:paraId="24BE996F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选择一个生成元G，其为椭圆曲线E上的一个点。</w:t>
      </w:r>
    </w:p>
    <w:p w14:paraId="3F110F71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选择一个私</w:t>
      </w:r>
      <w:proofErr w:type="gramStart"/>
      <w:r w:rsidRPr="009613C4">
        <w:rPr>
          <w:szCs w:val="21"/>
        </w:rPr>
        <w:t>钥</w:t>
      </w:r>
      <w:proofErr w:type="gramEnd"/>
      <w:r w:rsidRPr="009613C4">
        <w:rPr>
          <w:szCs w:val="21"/>
        </w:rPr>
        <w:t>d，满足1 &lt;= d &lt; n，作为签名者的私</w:t>
      </w:r>
      <w:proofErr w:type="gramStart"/>
      <w:r w:rsidRPr="009613C4">
        <w:rPr>
          <w:szCs w:val="21"/>
        </w:rPr>
        <w:t>钥</w:t>
      </w:r>
      <w:proofErr w:type="gramEnd"/>
      <w:r w:rsidRPr="009613C4">
        <w:rPr>
          <w:szCs w:val="21"/>
        </w:rPr>
        <w:t>。</w:t>
      </w:r>
    </w:p>
    <w:p w14:paraId="0C8A2CE8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计算公</w:t>
      </w:r>
      <w:proofErr w:type="gramStart"/>
      <w:r w:rsidRPr="009613C4">
        <w:rPr>
          <w:szCs w:val="21"/>
        </w:rPr>
        <w:t>钥</w:t>
      </w:r>
      <w:proofErr w:type="gramEnd"/>
      <w:r w:rsidRPr="009613C4">
        <w:rPr>
          <w:szCs w:val="21"/>
        </w:rPr>
        <w:t xml:space="preserve">Q = </w:t>
      </w:r>
      <w:proofErr w:type="spellStart"/>
      <w:r w:rsidRPr="009613C4">
        <w:rPr>
          <w:szCs w:val="21"/>
        </w:rPr>
        <w:t>dG</w:t>
      </w:r>
      <w:proofErr w:type="spellEnd"/>
      <w:r w:rsidRPr="009613C4">
        <w:rPr>
          <w:szCs w:val="21"/>
        </w:rPr>
        <w:t>，作为签名者的公</w:t>
      </w:r>
      <w:proofErr w:type="gramStart"/>
      <w:r w:rsidRPr="009613C4">
        <w:rPr>
          <w:szCs w:val="21"/>
        </w:rPr>
        <w:t>钥</w:t>
      </w:r>
      <w:proofErr w:type="gramEnd"/>
      <w:r w:rsidRPr="009613C4">
        <w:rPr>
          <w:szCs w:val="21"/>
        </w:rPr>
        <w:t>。</w:t>
      </w:r>
    </w:p>
    <w:p w14:paraId="2BE9855E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签名过程：</w:t>
      </w:r>
    </w:p>
    <w:p w14:paraId="38AE2CC2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假设要对消息m进行签名。</w:t>
      </w:r>
    </w:p>
    <w:p w14:paraId="0CF7DE81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随机选择一个整数k，满足1 &lt;= k &lt; n。</w:t>
      </w:r>
    </w:p>
    <w:p w14:paraId="1C1FAE0B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 xml:space="preserve">计算点P = </w:t>
      </w:r>
      <w:proofErr w:type="spellStart"/>
      <w:r w:rsidRPr="009613C4">
        <w:rPr>
          <w:szCs w:val="21"/>
        </w:rPr>
        <w:t>kG</w:t>
      </w:r>
      <w:proofErr w:type="spellEnd"/>
      <w:r w:rsidRPr="009613C4">
        <w:rPr>
          <w:szCs w:val="21"/>
        </w:rPr>
        <w:t>。</w:t>
      </w:r>
    </w:p>
    <w:p w14:paraId="066491CC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将点P的横坐标r模n得到r，若r等于0则重新选择k。</w:t>
      </w:r>
    </w:p>
    <w:p w14:paraId="5B3A029E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计算消息m的哈希值e，通过</w:t>
      </w:r>
      <w:proofErr w:type="gramStart"/>
      <w:r w:rsidRPr="009613C4">
        <w:rPr>
          <w:szCs w:val="21"/>
        </w:rPr>
        <w:t>安全哈希</w:t>
      </w:r>
      <w:proofErr w:type="gramEnd"/>
      <w:r w:rsidRPr="009613C4">
        <w:rPr>
          <w:szCs w:val="21"/>
        </w:rPr>
        <w:t>函数对m进行哈希操作。</w:t>
      </w:r>
    </w:p>
    <w:p w14:paraId="5B835A7D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 xml:space="preserve">计算s = (k^(-1) * (e + </w:t>
      </w:r>
      <w:proofErr w:type="spellStart"/>
      <w:r w:rsidRPr="009613C4">
        <w:rPr>
          <w:szCs w:val="21"/>
        </w:rPr>
        <w:t>dr</w:t>
      </w:r>
      <w:proofErr w:type="spellEnd"/>
      <w:r w:rsidRPr="009613C4">
        <w:rPr>
          <w:szCs w:val="21"/>
        </w:rPr>
        <w:t>)) mod n，其中k^(-1)是k在模n下的逆元。</w:t>
      </w:r>
    </w:p>
    <w:p w14:paraId="5933473F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若s等于0，则重新选择k。</w:t>
      </w:r>
    </w:p>
    <w:p w14:paraId="1F4133ED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输出签名结果为(r, s)，即(r, s)为消息m的数字签名。</w:t>
      </w:r>
    </w:p>
    <w:p w14:paraId="2371BE20" w14:textId="311C33BE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验证：</w:t>
      </w:r>
    </w:p>
    <w:p w14:paraId="5D979FD9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假设收到的消息为m以及对应的数字签名(r, s)。</w:t>
      </w:r>
    </w:p>
    <w:p w14:paraId="1CDC39F3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计算消息m的哈希值e，与签名者使用相同的</w:t>
      </w:r>
      <w:proofErr w:type="gramStart"/>
      <w:r w:rsidRPr="009613C4">
        <w:rPr>
          <w:szCs w:val="21"/>
        </w:rPr>
        <w:t>安全哈希</w:t>
      </w:r>
      <w:proofErr w:type="gramEnd"/>
      <w:r w:rsidRPr="009613C4">
        <w:rPr>
          <w:szCs w:val="21"/>
        </w:rPr>
        <w:t>函数对m进行哈希操作。</w:t>
      </w:r>
    </w:p>
    <w:p w14:paraId="47A7EB41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计算w = s^(-1) mod n，其中s^(-1)是s在模n下的逆元。</w:t>
      </w:r>
    </w:p>
    <w:p w14:paraId="0FF8FD80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 xml:space="preserve">计算u1 = </w:t>
      </w:r>
      <w:proofErr w:type="spellStart"/>
      <w:r w:rsidRPr="009613C4">
        <w:rPr>
          <w:szCs w:val="21"/>
        </w:rPr>
        <w:t>ew</w:t>
      </w:r>
      <w:proofErr w:type="spellEnd"/>
      <w:r w:rsidRPr="009613C4">
        <w:rPr>
          <w:szCs w:val="21"/>
        </w:rPr>
        <w:t xml:space="preserve"> mod n和u2 = </w:t>
      </w:r>
      <w:proofErr w:type="spellStart"/>
      <w:r w:rsidRPr="009613C4">
        <w:rPr>
          <w:szCs w:val="21"/>
        </w:rPr>
        <w:t>rw</w:t>
      </w:r>
      <w:proofErr w:type="spellEnd"/>
      <w:r w:rsidRPr="009613C4">
        <w:rPr>
          <w:szCs w:val="21"/>
        </w:rPr>
        <w:t xml:space="preserve"> mod n。</w:t>
      </w:r>
    </w:p>
    <w:p w14:paraId="5E21C5A8" w14:textId="77777777" w:rsidR="009613C4" w:rsidRPr="009613C4" w:rsidRDefault="009613C4" w:rsidP="009613C4">
      <w:pPr>
        <w:rPr>
          <w:szCs w:val="21"/>
        </w:rPr>
      </w:pPr>
      <w:r w:rsidRPr="009613C4">
        <w:rPr>
          <w:szCs w:val="21"/>
        </w:rPr>
        <w:t>计算点P = u1G + u2Q，其中Q为签名者的公</w:t>
      </w:r>
      <w:proofErr w:type="gramStart"/>
      <w:r w:rsidRPr="009613C4">
        <w:rPr>
          <w:szCs w:val="21"/>
        </w:rPr>
        <w:t>钥</w:t>
      </w:r>
      <w:proofErr w:type="gramEnd"/>
      <w:r w:rsidRPr="009613C4">
        <w:rPr>
          <w:szCs w:val="21"/>
        </w:rPr>
        <w:t>。</w:t>
      </w:r>
    </w:p>
    <w:p w14:paraId="50A893AC" w14:textId="77777777" w:rsidR="009613C4" w:rsidRDefault="009613C4" w:rsidP="009613C4">
      <w:pPr>
        <w:rPr>
          <w:szCs w:val="21"/>
        </w:rPr>
      </w:pPr>
      <w:r w:rsidRPr="009613C4">
        <w:rPr>
          <w:szCs w:val="21"/>
        </w:rPr>
        <w:t>若点P的横坐标r与签名中的r相等，则验证通过；否则，验证失败。</w:t>
      </w:r>
    </w:p>
    <w:p w14:paraId="6E361EEC" w14:textId="77777777" w:rsidR="009613C4" w:rsidRDefault="009613C4" w:rsidP="009613C4">
      <w:pPr>
        <w:rPr>
          <w:szCs w:val="21"/>
        </w:rPr>
      </w:pPr>
      <w:r w:rsidRPr="009613C4">
        <w:rPr>
          <w:szCs w:val="21"/>
        </w:rPr>
        <w:t>ECDSA算法利用了椭圆曲线上的离散对数难题来保证数字签名的安全性。通过选择合适的参数和运算，可以实现高效且安全的数字签名操作。</w:t>
      </w:r>
    </w:p>
    <w:p w14:paraId="1FCFE436" w14:textId="77777777" w:rsidR="00391B52" w:rsidRDefault="00391B52" w:rsidP="009613C4">
      <w:pPr>
        <w:rPr>
          <w:szCs w:val="21"/>
        </w:rPr>
      </w:pPr>
    </w:p>
    <w:p w14:paraId="398D1188" w14:textId="096D1413" w:rsidR="00391B52" w:rsidRPr="00391B52" w:rsidRDefault="00391B52" w:rsidP="00391B52">
      <w:pPr>
        <w:rPr>
          <w:szCs w:val="21"/>
        </w:rPr>
      </w:pPr>
      <w:proofErr w:type="spellStart"/>
      <w:r w:rsidRPr="00391B52">
        <w:rPr>
          <w:szCs w:val="21"/>
        </w:rPr>
        <w:t>ECDSAElliptic</w:t>
      </w:r>
      <w:proofErr w:type="spellEnd"/>
      <w:r w:rsidRPr="00391B52">
        <w:rPr>
          <w:szCs w:val="21"/>
        </w:rPr>
        <w:t xml:space="preserve"> Curve Digital Signature Algorithm）作为一种数字签名算法，在现代密码学中具有广泛的应用和良好的发展现状。ECDSA已经被国际标准化组织（ISO）和美国国家标准技术研究所（NIST）等机构正式采纳，并成为公认的密码学标准之一</w:t>
      </w:r>
      <w:r>
        <w:rPr>
          <w:szCs w:val="21"/>
        </w:rPr>
        <w:t>。</w:t>
      </w:r>
      <w:r w:rsidRPr="00391B52">
        <w:rPr>
          <w:szCs w:val="21"/>
        </w:rPr>
        <w:t>CDSA已在许多实际应用场景中得到广泛应用，例如数字货币（比特币、以太坊等）、安全通信协议、数字证书等领域。经过严格的安全性分析和密码学审查，ECDSA被认为是一种安全可靠的数字签名算法，并且难以受到已知攻击手段的破解。</w:t>
      </w:r>
    </w:p>
    <w:p w14:paraId="4E6D6949" w14:textId="7BA3D835" w:rsidR="00391B52" w:rsidRPr="009613C4" w:rsidRDefault="00391B52" w:rsidP="009613C4">
      <w:pPr>
        <w:rPr>
          <w:szCs w:val="21"/>
        </w:rPr>
      </w:pPr>
      <w:r w:rsidRPr="00391B52">
        <w:rPr>
          <w:szCs w:val="21"/>
        </w:rPr>
        <w:t>ECDSA利用椭圆曲线上的离散对数难题，使得攻击者在合理的计算复杂度下难以破解签名或伪造签名。相较于传统的RSA签名算法，ECDSA具有更短的密钥长度和更快的计算速度，使其在资源受限环境下表现优秀。ECDSA相较于RSA算法具有相当的安全性，但需要更短的密钥长度，减少了存储空间和传输成本。</w:t>
      </w:r>
    </w:p>
    <w:p w14:paraId="2535E415" w14:textId="2D4D4417" w:rsidR="002869E2" w:rsidRPr="009613C4" w:rsidRDefault="002869E2" w:rsidP="002869E2">
      <w:pPr>
        <w:rPr>
          <w:szCs w:val="21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3907"/>
      </w:tblGrid>
      <w:tr w:rsidR="002A1F59" w14:paraId="32F1D1CB" w14:textId="77777777" w:rsidTr="002A1F59">
        <w:tc>
          <w:tcPr>
            <w:tcW w:w="1659" w:type="dxa"/>
          </w:tcPr>
          <w:p w14:paraId="0097B8C5" w14:textId="6CB7B673" w:rsidR="002A1F59" w:rsidRPr="002A1F59" w:rsidRDefault="002A1F59" w:rsidP="00CE25E3">
            <w:r>
              <w:rPr>
                <w:rFonts w:hint="eastAsia"/>
              </w:rPr>
              <w:t>组员1</w:t>
            </w:r>
          </w:p>
        </w:tc>
        <w:tc>
          <w:tcPr>
            <w:tcW w:w="1659" w:type="dxa"/>
          </w:tcPr>
          <w:p w14:paraId="57980367" w14:textId="382A33C3" w:rsidR="002A1F59" w:rsidRDefault="002A1F59" w:rsidP="00CE25E3">
            <w:r>
              <w:rPr>
                <w:rFonts w:hint="eastAsia"/>
              </w:rPr>
              <w:t>学号</w:t>
            </w:r>
          </w:p>
        </w:tc>
        <w:tc>
          <w:tcPr>
            <w:tcW w:w="3907" w:type="dxa"/>
          </w:tcPr>
          <w:p w14:paraId="7DC77C34" w14:textId="733DDC9C" w:rsidR="002A1F59" w:rsidRDefault="002A1F59" w:rsidP="00CE25E3">
            <w:r>
              <w:rPr>
                <w:rFonts w:hint="eastAsia"/>
              </w:rPr>
              <w:t>负责Project</w:t>
            </w:r>
          </w:p>
        </w:tc>
      </w:tr>
      <w:tr w:rsidR="002A1F59" w14:paraId="0D2CC5BC" w14:textId="77777777" w:rsidTr="002A1F59">
        <w:tc>
          <w:tcPr>
            <w:tcW w:w="1659" w:type="dxa"/>
          </w:tcPr>
          <w:p w14:paraId="020A2E3E" w14:textId="5EDF50C3" w:rsidR="002A1F59" w:rsidRDefault="002A1F59" w:rsidP="00CE25E3">
            <w:r>
              <w:rPr>
                <w:rFonts w:hint="eastAsia"/>
              </w:rPr>
              <w:t>冯川</w:t>
            </w:r>
          </w:p>
        </w:tc>
        <w:tc>
          <w:tcPr>
            <w:tcW w:w="1659" w:type="dxa"/>
          </w:tcPr>
          <w:p w14:paraId="5B9CBDAA" w14:textId="5DCF8B2D" w:rsidR="002A1F59" w:rsidRDefault="002A1F59" w:rsidP="00CE25E3">
            <w:r>
              <w:rPr>
                <w:rFonts w:hint="eastAsia"/>
              </w:rPr>
              <w:t>2</w:t>
            </w:r>
            <w:r>
              <w:t>02100150108</w:t>
            </w:r>
          </w:p>
        </w:tc>
        <w:tc>
          <w:tcPr>
            <w:tcW w:w="3907" w:type="dxa"/>
          </w:tcPr>
          <w:p w14:paraId="272504FE" w14:textId="3DEB208A" w:rsidR="002A1F59" w:rsidRDefault="002A1F59" w:rsidP="00CE25E3">
            <w:r>
              <w:rPr>
                <w:rFonts w:hint="eastAsia"/>
              </w:rPr>
              <w:t>1、2、3、4、5、6、7、9、1</w:t>
            </w:r>
            <w:r>
              <w:t>0</w:t>
            </w:r>
          </w:p>
        </w:tc>
      </w:tr>
    </w:tbl>
    <w:p w14:paraId="57D56829" w14:textId="77777777" w:rsidR="000D3B1E" w:rsidRPr="00540548" w:rsidRDefault="000D3B1E" w:rsidP="00CE25E3"/>
    <w:sectPr w:rsidR="000D3B1E" w:rsidRPr="00540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768E3"/>
    <w:multiLevelType w:val="multilevel"/>
    <w:tmpl w:val="272AF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4E0079"/>
    <w:multiLevelType w:val="multilevel"/>
    <w:tmpl w:val="A64E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087E39"/>
    <w:multiLevelType w:val="multilevel"/>
    <w:tmpl w:val="2334C9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76546B"/>
    <w:multiLevelType w:val="multilevel"/>
    <w:tmpl w:val="AB3C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28448482">
    <w:abstractNumId w:val="3"/>
  </w:num>
  <w:num w:numId="2" w16cid:durableId="1946959575">
    <w:abstractNumId w:val="0"/>
  </w:num>
  <w:num w:numId="3" w16cid:durableId="609245972">
    <w:abstractNumId w:val="2"/>
  </w:num>
  <w:num w:numId="4" w16cid:durableId="1898783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D6B"/>
    <w:rsid w:val="000A7DB5"/>
    <w:rsid w:val="000D3B1E"/>
    <w:rsid w:val="001005BB"/>
    <w:rsid w:val="00156185"/>
    <w:rsid w:val="001652F7"/>
    <w:rsid w:val="002869E2"/>
    <w:rsid w:val="002A1F59"/>
    <w:rsid w:val="00391B52"/>
    <w:rsid w:val="00500FCF"/>
    <w:rsid w:val="00540548"/>
    <w:rsid w:val="005C2C62"/>
    <w:rsid w:val="00803A51"/>
    <w:rsid w:val="00811AB9"/>
    <w:rsid w:val="00876D6B"/>
    <w:rsid w:val="009613C4"/>
    <w:rsid w:val="00A24789"/>
    <w:rsid w:val="00B80038"/>
    <w:rsid w:val="00CE25E3"/>
    <w:rsid w:val="00F8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A6DB2"/>
  <w15:chartTrackingRefBased/>
  <w15:docId w15:val="{5A5DB54C-B7BF-4B72-AA28-796B609E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9E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540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ubtle Emphasis"/>
    <w:basedOn w:val="a0"/>
    <w:uiPriority w:val="19"/>
    <w:qFormat/>
    <w:rsid w:val="00540548"/>
    <w:rPr>
      <w:i/>
      <w:iCs/>
      <w:color w:val="404040" w:themeColor="text1" w:themeTint="BF"/>
    </w:rPr>
  </w:style>
  <w:style w:type="character" w:customStyle="1" w:styleId="20">
    <w:name w:val="标题 2 字符"/>
    <w:basedOn w:val="a0"/>
    <w:link w:val="2"/>
    <w:uiPriority w:val="9"/>
    <w:rsid w:val="00540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Placeholder Text"/>
    <w:basedOn w:val="a0"/>
    <w:uiPriority w:val="99"/>
    <w:semiHidden/>
    <w:rsid w:val="005C2C62"/>
    <w:rPr>
      <w:color w:val="808080"/>
    </w:rPr>
  </w:style>
  <w:style w:type="paragraph" w:styleId="a5">
    <w:name w:val="Normal (Web)"/>
    <w:basedOn w:val="a"/>
    <w:uiPriority w:val="99"/>
    <w:semiHidden/>
    <w:unhideWhenUsed/>
    <w:rsid w:val="009613C4"/>
    <w:rPr>
      <w:rFonts w:ascii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2A1F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18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970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45621697">
              <w:marLeft w:val="0"/>
              <w:marRight w:val="0"/>
              <w:marTop w:val="100"/>
              <w:marBottom w:val="1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98738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134159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23489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9128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0193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865751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471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425</Words>
  <Characters>2429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川 冯</dc:creator>
  <cp:keywords/>
  <dc:description/>
  <cp:lastModifiedBy>川 冯</cp:lastModifiedBy>
  <cp:revision>3</cp:revision>
  <dcterms:created xsi:type="dcterms:W3CDTF">2023-08-04T02:29:00Z</dcterms:created>
  <dcterms:modified xsi:type="dcterms:W3CDTF">2023-08-04T13:38:00Z</dcterms:modified>
</cp:coreProperties>
</file>