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软件开发计划报告</w:t>
      </w:r>
    </w:p>
    <w:p>
      <w:pPr>
        <w:rPr>
          <w:rFonts w:hint="eastAsia"/>
          <w:b/>
          <w:bCs/>
          <w:i w:val="0"/>
          <w:i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b/>
          <w:bCs/>
          <w:i w:val="0"/>
          <w:iCs w:val="0"/>
          <w:color w:val="808080" w:themeColor="text1" w:themeTint="80"/>
          <w:sz w:val="24"/>
          <w:szCs w:val="32"/>
          <w:lang w:val="en-US" w:eastAsia="zh-CN"/>
          <w14:textFill>
            <w14:solidFill>
              <w14:schemeClr w14:val="tx1">
                <w14:lumMod w14:val="50000"/>
                <w14:lumOff w14:val="50000"/>
              </w14:schemeClr>
            </w14:solidFill>
          </w14:textFill>
        </w:rPr>
        <w:t>弘毅软工第4组-武大校园外卖服务平台</w:t>
      </w:r>
    </w:p>
    <w:p>
      <w:pPr>
        <w:rPr>
          <w:rFonts w:hint="eastAsia"/>
          <w:b/>
          <w:bCs/>
          <w:i w:val="0"/>
          <w:iCs w:val="0"/>
          <w:color w:val="808080" w:themeColor="text1" w:themeTint="80"/>
          <w:sz w:val="24"/>
          <w:szCs w:val="32"/>
          <w:lang w:val="en-US" w:eastAsia="zh-CN"/>
          <w14:textFill>
            <w14:solidFill>
              <w14:schemeClr w14:val="tx1">
                <w14:lumMod w14:val="50000"/>
                <w14:lumOff w14:val="50000"/>
              </w14:schemeClr>
            </w14:solidFill>
          </w14:textFill>
        </w:rPr>
      </w:pPr>
    </w:p>
    <w:p>
      <w:pPr>
        <w:pStyle w:val="3"/>
        <w:bidi w:val="0"/>
        <w:rPr>
          <w:rFonts w:hint="eastAsia"/>
          <w:lang w:val="en-US" w:eastAsia="zh-CN"/>
        </w:rPr>
      </w:pPr>
      <w:r>
        <w:rPr>
          <w:rFonts w:hint="eastAsia"/>
          <w:lang w:val="en-US" w:eastAsia="zh-CN"/>
        </w:rPr>
        <w:t>1引言</w:t>
      </w:r>
    </w:p>
    <w:p>
      <w:pPr>
        <w:pStyle w:val="4"/>
        <w:bidi w:val="0"/>
        <w:rPr>
          <w:rFonts w:hint="eastAsia"/>
          <w:lang w:val="en-US" w:eastAsia="zh-CN"/>
        </w:rPr>
      </w:pPr>
      <w:r>
        <w:rPr>
          <w:rFonts w:hint="eastAsia"/>
          <w:lang w:val="en-US" w:eastAsia="zh-CN"/>
        </w:rPr>
        <w:t>1.1编写目的</w:t>
      </w:r>
    </w:p>
    <w:p>
      <w:pPr>
        <w:rPr>
          <w:rFonts w:hint="eastAsia"/>
          <w:lang w:val="en-US" w:eastAsia="zh-CN"/>
        </w:rPr>
      </w:pPr>
      <w:r>
        <w:rPr>
          <w:rFonts w:hint="eastAsia"/>
          <w:lang w:val="en-US" w:eastAsia="zh-CN"/>
        </w:rPr>
        <w:t>为了保证项目团队按时保质地完成项目目标，便于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开发成员及项目干系人之间的共识与约定、项目生命周期内的所有项目活动的行动基础、项目团队开展和检查项目工作的依据。</w:t>
      </w:r>
    </w:p>
    <w:p>
      <w:pPr>
        <w:rPr>
          <w:rFonts w:hint="eastAsia"/>
          <w:lang w:val="en-US" w:eastAsia="zh-CN"/>
        </w:rPr>
      </w:pPr>
    </w:p>
    <w:p>
      <w:pPr>
        <w:rPr>
          <w:rFonts w:hint="eastAsia"/>
          <w:lang w:val="en-US" w:eastAsia="zh-CN"/>
        </w:rPr>
      </w:pPr>
      <w:r>
        <w:rPr>
          <w:rFonts w:hint="eastAsia"/>
          <w:lang w:val="en-US" w:eastAsia="zh-CN"/>
        </w:rPr>
        <w:t>本项目开发计划用于从总体上指导武大校园外卖服务平台项目顺利进行并最终得到评审合格的项目产品。</w:t>
      </w:r>
    </w:p>
    <w:p>
      <w:pPr>
        <w:rPr>
          <w:rFonts w:hint="eastAsia"/>
          <w:lang w:val="en-US" w:eastAsia="zh-CN"/>
        </w:rPr>
      </w:pPr>
    </w:p>
    <w:p>
      <w:pPr>
        <w:rPr>
          <w:rFonts w:hint="eastAsia"/>
          <w:lang w:val="en-US" w:eastAsia="zh-CN"/>
        </w:rPr>
      </w:pPr>
      <w:r>
        <w:rPr>
          <w:rFonts w:hint="eastAsia"/>
          <w:lang w:val="en-US" w:eastAsia="zh-CN"/>
        </w:rPr>
        <w:t>本项目开发计划面向项目组全体成员。</w:t>
      </w:r>
    </w:p>
    <w:p>
      <w:pPr>
        <w:rPr>
          <w:rFonts w:hint="eastAsia"/>
          <w:lang w:val="en-US" w:eastAsia="zh-CN"/>
        </w:rPr>
      </w:pPr>
    </w:p>
    <w:p>
      <w:pPr>
        <w:pStyle w:val="4"/>
        <w:bidi w:val="0"/>
        <w:rPr>
          <w:rFonts w:hint="eastAsia"/>
          <w:lang w:val="en-US" w:eastAsia="zh-CN"/>
        </w:rPr>
      </w:pPr>
      <w:r>
        <w:rPr>
          <w:rFonts w:hint="eastAsia"/>
          <w:lang w:val="en-US" w:eastAsia="zh-CN"/>
        </w:rPr>
        <w:t>1.2项目背景</w:t>
      </w:r>
    </w:p>
    <w:p>
      <w:pPr>
        <w:rPr>
          <w:rFonts w:hint="eastAsia"/>
          <w:lang w:val="en-US" w:eastAsia="zh-CN"/>
        </w:rPr>
      </w:pPr>
      <w:r>
        <w:rPr>
          <w:rFonts w:hint="eastAsia"/>
          <w:lang w:val="en-US" w:eastAsia="zh-CN"/>
        </w:rPr>
        <w:t>在疫情尚未得到根本解决的现在，武大限制了校外外卖入内，极大减少了学生在校内的伙食选择。但学校对校内店铺缺不做限制，商家可自行配送外卖至各个宿舍。为了在骑手不能进校的情况下，使同学们能下单校外店，特推出武大校内外卖服务平台。</w:t>
      </w:r>
    </w:p>
    <w:p>
      <w:pPr>
        <w:rPr>
          <w:rFonts w:hint="eastAsia"/>
          <w:lang w:val="en-US" w:eastAsia="zh-CN"/>
        </w:rPr>
      </w:pPr>
    </w:p>
    <w:p>
      <w:pPr>
        <w:rPr>
          <w:rFonts w:hint="eastAsia"/>
          <w:lang w:val="en-US" w:eastAsia="zh-CN"/>
        </w:rPr>
      </w:pPr>
      <w:r>
        <w:rPr>
          <w:rFonts w:hint="eastAsia"/>
          <w:lang w:val="en-US" w:eastAsia="zh-CN"/>
        </w:rPr>
        <w:t>武大校内外卖服务平台的主要功能是：</w:t>
      </w:r>
    </w:p>
    <w:p>
      <w:pPr>
        <w:numPr>
          <w:ilvl w:val="0"/>
          <w:numId w:val="1"/>
        </w:numPr>
        <w:ind w:left="420" w:leftChars="0" w:hanging="420" w:firstLineChars="0"/>
        <w:rPr>
          <w:rFonts w:hint="default"/>
          <w:lang w:val="en-US" w:eastAsia="zh-CN"/>
        </w:rPr>
      </w:pPr>
      <w:r>
        <w:rPr>
          <w:rFonts w:hint="eastAsia"/>
          <w:lang w:val="en-US" w:eastAsia="zh-CN"/>
        </w:rPr>
        <w:t>为校外商家提供商品展示页面及接受订单功能。</w:t>
      </w:r>
    </w:p>
    <w:p>
      <w:pPr>
        <w:numPr>
          <w:ilvl w:val="0"/>
          <w:numId w:val="1"/>
        </w:numPr>
        <w:ind w:left="420" w:leftChars="0" w:hanging="420" w:firstLineChars="0"/>
        <w:rPr>
          <w:rFonts w:hint="default"/>
          <w:lang w:val="en-US" w:eastAsia="zh-CN"/>
        </w:rPr>
      </w:pPr>
      <w:r>
        <w:rPr>
          <w:rFonts w:hint="eastAsia"/>
          <w:lang w:val="en-US" w:eastAsia="zh-CN"/>
        </w:rPr>
        <w:t>为校内师生提供浏览及下单功能。</w:t>
      </w:r>
    </w:p>
    <w:p>
      <w:pPr>
        <w:numPr>
          <w:ilvl w:val="0"/>
          <w:numId w:val="1"/>
        </w:numPr>
        <w:ind w:left="420" w:leftChars="0" w:hanging="420" w:firstLineChars="0"/>
        <w:rPr>
          <w:rFonts w:hint="default"/>
          <w:lang w:val="en-US" w:eastAsia="zh-CN"/>
        </w:rPr>
      </w:pPr>
      <w:r>
        <w:rPr>
          <w:rFonts w:hint="eastAsia"/>
          <w:lang w:val="en-US" w:eastAsia="zh-CN"/>
        </w:rPr>
        <w:t>为所有能自由进出武大者提供配送员接单功能。</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1.3定义</w:t>
      </w:r>
    </w:p>
    <w:p>
      <w:pPr>
        <w:rPr>
          <w:rFonts w:hint="eastAsia"/>
          <w:lang w:val="en-US" w:eastAsia="zh-CN"/>
        </w:rPr>
      </w:pPr>
      <w:r>
        <w:rPr>
          <w:rFonts w:hint="eastAsia"/>
          <w:lang w:val="en-US" w:eastAsia="zh-CN"/>
        </w:rPr>
        <w:t>业务术语：</w:t>
      </w:r>
    </w:p>
    <w:p>
      <w:pPr>
        <w:rPr>
          <w:rFonts w:hint="eastAsia"/>
          <w:lang w:val="en-US" w:eastAsia="zh-CN"/>
        </w:rPr>
      </w:pPr>
    </w:p>
    <w:p>
      <w:pPr>
        <w:rPr>
          <w:rFonts w:hint="eastAsia"/>
          <w:lang w:val="en-US" w:eastAsia="zh-CN"/>
        </w:rPr>
      </w:pPr>
      <w:r>
        <w:rPr>
          <w:rFonts w:hint="eastAsia"/>
          <w:lang w:val="en-US" w:eastAsia="zh-CN"/>
        </w:rPr>
        <w:t>用户：使用平台下单的师生。</w:t>
      </w:r>
    </w:p>
    <w:p>
      <w:pPr>
        <w:rPr>
          <w:rFonts w:hint="eastAsia"/>
          <w:lang w:val="en-US" w:eastAsia="zh-CN"/>
        </w:rPr>
      </w:pPr>
    </w:p>
    <w:p>
      <w:pPr>
        <w:rPr>
          <w:rFonts w:hint="eastAsia"/>
          <w:lang w:val="en-US" w:eastAsia="zh-CN"/>
        </w:rPr>
      </w:pPr>
      <w:r>
        <w:rPr>
          <w:rFonts w:hint="eastAsia"/>
          <w:lang w:val="en-US" w:eastAsia="zh-CN"/>
        </w:rPr>
        <w:t>配送员：所有可自由进出武大并愿意配送的人。</w:t>
      </w:r>
    </w:p>
    <w:p>
      <w:pPr>
        <w:rPr>
          <w:rFonts w:hint="eastAsia"/>
          <w:lang w:val="en-US" w:eastAsia="zh-CN"/>
        </w:rPr>
      </w:pPr>
    </w:p>
    <w:p>
      <w:pPr>
        <w:rPr>
          <w:rFonts w:hint="eastAsia"/>
          <w:lang w:val="en-US" w:eastAsia="zh-CN"/>
        </w:rPr>
      </w:pPr>
      <w:r>
        <w:rPr>
          <w:rFonts w:hint="eastAsia"/>
          <w:lang w:val="en-US" w:eastAsia="zh-CN"/>
        </w:rPr>
        <w:t>平台：若无标注，一律指武大校内外卖平台。</w:t>
      </w:r>
    </w:p>
    <w:p>
      <w:pPr>
        <w:rPr>
          <w:rFonts w:hint="eastAsia"/>
          <w:lang w:val="en-US" w:eastAsia="zh-CN"/>
        </w:rPr>
      </w:pPr>
    </w:p>
    <w:p>
      <w:pPr>
        <w:pStyle w:val="3"/>
        <w:bidi w:val="0"/>
        <w:rPr>
          <w:rFonts w:hint="eastAsia"/>
          <w:lang w:val="en-US" w:eastAsia="zh-CN"/>
        </w:rPr>
      </w:pPr>
      <w:r>
        <w:rPr>
          <w:rFonts w:hint="eastAsia"/>
          <w:lang w:val="en-US" w:eastAsia="zh-CN"/>
        </w:rPr>
        <w:t>2.项目概述</w:t>
      </w:r>
    </w:p>
    <w:p>
      <w:pPr>
        <w:rPr>
          <w:rFonts w:hint="eastAsia"/>
          <w:lang w:val="en-US" w:eastAsia="zh-CN"/>
        </w:rPr>
      </w:pPr>
      <w:r>
        <w:rPr>
          <w:rFonts w:hint="eastAsia"/>
          <w:lang w:val="en-US" w:eastAsia="zh-CN"/>
        </w:rPr>
        <w:t>平台主要解决特殊时期校外外卖配送校内不便的问题。商家在接单后将食品交由配送员。配送员依据平台的导航将食物送至用户处。</w:t>
      </w:r>
    </w:p>
    <w:p>
      <w:pPr>
        <w:rPr>
          <w:rFonts w:hint="eastAsia"/>
          <w:lang w:val="en-US" w:eastAsia="zh-CN"/>
        </w:rPr>
      </w:pPr>
    </w:p>
    <w:p>
      <w:pPr>
        <w:rPr>
          <w:rFonts w:hint="eastAsia"/>
          <w:lang w:val="en-US" w:eastAsia="zh-CN"/>
        </w:rPr>
      </w:pPr>
      <w:r>
        <w:rPr>
          <w:rFonts w:hint="eastAsia"/>
          <w:lang w:val="en-US" w:eastAsia="zh-CN"/>
        </w:rPr>
        <w:t>系统采用B/S模式，对于用户及配送员，前端使用安卓APP展示；对于商户及管理员，前端采用网页展示。系统后端使用Spring Boot框架。</w:t>
      </w:r>
    </w:p>
    <w:p>
      <w:pPr>
        <w:rPr>
          <w:rFonts w:hint="eastAsia"/>
          <w:lang w:val="en-US" w:eastAsia="zh-CN"/>
        </w:rPr>
      </w:pPr>
    </w:p>
    <w:p>
      <w:pPr>
        <w:rPr>
          <w:rFonts w:hint="eastAsia"/>
          <w:lang w:val="en-US" w:eastAsia="zh-CN"/>
        </w:rPr>
      </w:pPr>
      <w:r>
        <w:rPr>
          <w:rFonts w:hint="eastAsia"/>
          <w:lang w:val="en-US" w:eastAsia="zh-CN"/>
        </w:rPr>
        <w:t>系统主要实现的功能如下：</w:t>
      </w:r>
    </w:p>
    <w:p>
      <w:pPr>
        <w:numPr>
          <w:ilvl w:val="0"/>
          <w:numId w:val="0"/>
        </w:numPr>
        <w:ind w:leftChars="0"/>
        <w:rPr>
          <w:rFonts w:hint="default"/>
          <w:lang w:val="en-US" w:eastAsia="zh-CN"/>
        </w:rPr>
      </w:pPr>
    </w:p>
    <w:p>
      <w:pPr>
        <w:numPr>
          <w:ilvl w:val="0"/>
          <w:numId w:val="1"/>
        </w:numPr>
        <w:ind w:left="420" w:leftChars="0" w:hanging="420" w:firstLineChars="0"/>
        <w:rPr>
          <w:rFonts w:hint="default"/>
          <w:lang w:val="en-US" w:eastAsia="zh-CN"/>
        </w:rPr>
      </w:pPr>
      <w:r>
        <w:rPr>
          <w:rFonts w:hint="eastAsia"/>
          <w:lang w:val="en-US" w:eastAsia="zh-CN"/>
        </w:rPr>
        <w:t>账户分类注册及登录跳转。</w:t>
      </w:r>
    </w:p>
    <w:p>
      <w:pPr>
        <w:numPr>
          <w:ilvl w:val="0"/>
          <w:numId w:val="1"/>
        </w:numPr>
        <w:ind w:left="420" w:leftChars="0" w:hanging="420" w:firstLineChars="0"/>
        <w:rPr>
          <w:rFonts w:hint="default"/>
          <w:lang w:val="en-US" w:eastAsia="zh-CN"/>
        </w:rPr>
      </w:pPr>
      <w:r>
        <w:rPr>
          <w:rFonts w:hint="eastAsia"/>
          <w:lang w:val="en-US" w:eastAsia="zh-CN"/>
        </w:rPr>
        <w:t>用户可浏览、搜索商品并下单。</w:t>
      </w:r>
    </w:p>
    <w:p>
      <w:pPr>
        <w:numPr>
          <w:ilvl w:val="0"/>
          <w:numId w:val="1"/>
        </w:numPr>
        <w:ind w:left="420" w:leftChars="0" w:hanging="420" w:firstLineChars="0"/>
        <w:rPr>
          <w:rFonts w:hint="default"/>
          <w:lang w:val="en-US" w:eastAsia="zh-CN"/>
        </w:rPr>
      </w:pPr>
      <w:r>
        <w:rPr>
          <w:rFonts w:hint="eastAsia"/>
          <w:lang w:val="en-US" w:eastAsia="zh-CN"/>
        </w:rPr>
        <w:t>用户可浏览、搜索商户并进入商户页面浏览、下单。</w:t>
      </w:r>
    </w:p>
    <w:p>
      <w:pPr>
        <w:numPr>
          <w:ilvl w:val="0"/>
          <w:numId w:val="1"/>
        </w:numPr>
        <w:ind w:left="420" w:leftChars="0" w:hanging="420" w:firstLineChars="0"/>
        <w:rPr>
          <w:rFonts w:hint="default"/>
          <w:lang w:val="en-US" w:eastAsia="zh-CN"/>
        </w:rPr>
      </w:pPr>
      <w:r>
        <w:rPr>
          <w:rFonts w:hint="eastAsia"/>
          <w:lang w:val="en-US" w:eastAsia="zh-CN"/>
        </w:rPr>
        <w:t>用户在商家接单1min为界限前取消订单或添加备注。</w:t>
      </w:r>
    </w:p>
    <w:p>
      <w:pPr>
        <w:numPr>
          <w:ilvl w:val="0"/>
          <w:numId w:val="1"/>
        </w:numPr>
        <w:ind w:left="420" w:leftChars="0" w:hanging="420" w:firstLineChars="0"/>
        <w:rPr>
          <w:rFonts w:hint="default"/>
          <w:lang w:val="en-US" w:eastAsia="zh-CN"/>
        </w:rPr>
      </w:pPr>
      <w:r>
        <w:rPr>
          <w:rFonts w:hint="eastAsia"/>
          <w:lang w:val="en-US" w:eastAsia="zh-CN"/>
        </w:rPr>
        <w:t>用户可在商品页面下评论（消费后）。</w:t>
      </w:r>
    </w:p>
    <w:p>
      <w:pPr>
        <w:numPr>
          <w:ilvl w:val="0"/>
          <w:numId w:val="1"/>
        </w:numPr>
        <w:ind w:left="420" w:leftChars="0" w:hanging="420" w:firstLineChars="0"/>
        <w:rPr>
          <w:rFonts w:hint="default"/>
          <w:lang w:val="en-US" w:eastAsia="zh-CN"/>
        </w:rPr>
      </w:pPr>
      <w:r>
        <w:rPr>
          <w:rFonts w:hint="eastAsia"/>
          <w:lang w:val="en-US" w:eastAsia="zh-CN"/>
        </w:rPr>
        <w:t>用户可对配送员服务评论。</w:t>
      </w:r>
    </w:p>
    <w:p>
      <w:pPr>
        <w:numPr>
          <w:ilvl w:val="0"/>
          <w:numId w:val="1"/>
        </w:numPr>
        <w:ind w:left="420" w:leftChars="0" w:hanging="420" w:firstLineChars="0"/>
        <w:rPr>
          <w:rFonts w:hint="default"/>
          <w:lang w:val="en-US" w:eastAsia="zh-CN"/>
        </w:rPr>
      </w:pPr>
      <w:r>
        <w:rPr>
          <w:rFonts w:hint="eastAsia"/>
          <w:lang w:val="en-US" w:eastAsia="zh-CN"/>
        </w:rPr>
        <w:t>配送员可接单。</w:t>
      </w:r>
    </w:p>
    <w:p>
      <w:pPr>
        <w:numPr>
          <w:ilvl w:val="0"/>
          <w:numId w:val="1"/>
        </w:numPr>
        <w:ind w:left="420" w:leftChars="0" w:hanging="420" w:firstLineChars="0"/>
        <w:rPr>
          <w:rFonts w:hint="default"/>
          <w:lang w:val="en-US" w:eastAsia="zh-CN"/>
        </w:rPr>
      </w:pPr>
      <w:r>
        <w:rPr>
          <w:rFonts w:hint="eastAsia"/>
          <w:lang w:val="en-US" w:eastAsia="zh-CN"/>
        </w:rPr>
        <w:t>配送员接单30s内可取消。</w:t>
      </w:r>
    </w:p>
    <w:p>
      <w:pPr>
        <w:numPr>
          <w:ilvl w:val="0"/>
          <w:numId w:val="1"/>
        </w:numPr>
        <w:ind w:left="420" w:leftChars="0" w:hanging="420" w:firstLineChars="0"/>
        <w:rPr>
          <w:rFonts w:hint="default"/>
          <w:lang w:val="en-US" w:eastAsia="zh-CN"/>
        </w:rPr>
      </w:pPr>
      <w:r>
        <w:rPr>
          <w:rFonts w:hint="eastAsia"/>
          <w:lang w:val="en-US" w:eastAsia="zh-CN"/>
        </w:rPr>
        <w:t>商家可上架、下架、修改商品。</w:t>
      </w:r>
    </w:p>
    <w:p>
      <w:pPr>
        <w:numPr>
          <w:ilvl w:val="0"/>
          <w:numId w:val="1"/>
        </w:numPr>
        <w:ind w:left="420" w:leftChars="0" w:hanging="420" w:firstLineChars="0"/>
        <w:rPr>
          <w:rFonts w:hint="default"/>
          <w:lang w:val="en-US" w:eastAsia="zh-CN"/>
        </w:rPr>
      </w:pPr>
      <w:r>
        <w:rPr>
          <w:rFonts w:hint="eastAsia"/>
          <w:lang w:val="en-US" w:eastAsia="zh-CN"/>
        </w:rPr>
        <w:t>三方可相互建立聊天。</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项目开发时间：待定</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开发工具：IDEA，安卓模拟器等。</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2.1工作内容</w:t>
      </w:r>
    </w:p>
    <w:p>
      <w:pPr>
        <w:numPr>
          <w:ilvl w:val="0"/>
          <w:numId w:val="0"/>
        </w:numPr>
        <w:ind w:leftChars="0"/>
        <w:rPr>
          <w:rFonts w:hint="default"/>
          <w:lang w:val="en-US" w:eastAsia="zh-CN"/>
        </w:rPr>
      </w:pPr>
      <w:r>
        <w:rPr>
          <w:rFonts w:hint="default"/>
          <w:lang w:val="en-US" w:eastAsia="zh-CN"/>
        </w:rPr>
        <w:t>1. 制作和修订项目开发计划；</w:t>
      </w:r>
    </w:p>
    <w:p>
      <w:pPr>
        <w:numPr>
          <w:ilvl w:val="0"/>
          <w:numId w:val="0"/>
        </w:numPr>
        <w:ind w:leftChars="0"/>
        <w:rPr>
          <w:rFonts w:hint="default"/>
          <w:lang w:val="en-US" w:eastAsia="zh-CN"/>
        </w:rPr>
      </w:pPr>
      <w:r>
        <w:rPr>
          <w:rFonts w:hint="default"/>
          <w:lang w:val="en-US" w:eastAsia="zh-CN"/>
        </w:rPr>
        <w:t>2. 进行计划跟踪与监控；</w:t>
      </w:r>
    </w:p>
    <w:p>
      <w:pPr>
        <w:numPr>
          <w:ilvl w:val="0"/>
          <w:numId w:val="0"/>
        </w:numPr>
        <w:ind w:leftChars="0"/>
        <w:rPr>
          <w:rFonts w:hint="default"/>
          <w:lang w:val="en-US" w:eastAsia="zh-CN"/>
        </w:rPr>
      </w:pPr>
      <w:r>
        <w:rPr>
          <w:rFonts w:hint="default"/>
          <w:lang w:val="en-US" w:eastAsia="zh-CN"/>
        </w:rPr>
        <w:t>3. 配合SQA的质量保证工作；</w:t>
      </w:r>
    </w:p>
    <w:p>
      <w:pPr>
        <w:numPr>
          <w:ilvl w:val="0"/>
          <w:numId w:val="0"/>
        </w:numPr>
        <w:ind w:leftChars="0"/>
        <w:rPr>
          <w:rFonts w:hint="default"/>
          <w:lang w:val="en-US" w:eastAsia="zh-CN"/>
        </w:rPr>
      </w:pPr>
      <w:r>
        <w:rPr>
          <w:rFonts w:hint="default"/>
          <w:lang w:val="en-US" w:eastAsia="zh-CN"/>
        </w:rPr>
        <w:t>4. 工作产品及时进行受控管理；</w:t>
      </w:r>
    </w:p>
    <w:p>
      <w:pPr>
        <w:numPr>
          <w:ilvl w:val="0"/>
          <w:numId w:val="0"/>
        </w:numPr>
        <w:ind w:leftChars="0"/>
        <w:rPr>
          <w:rFonts w:hint="default"/>
          <w:lang w:val="en-US" w:eastAsia="zh-CN"/>
        </w:rPr>
      </w:pPr>
      <w:r>
        <w:rPr>
          <w:rFonts w:hint="default"/>
          <w:lang w:val="en-US" w:eastAsia="zh-CN"/>
        </w:rPr>
        <w:t>5. 按计划提请阶段评审；</w:t>
      </w:r>
    </w:p>
    <w:p>
      <w:pPr>
        <w:numPr>
          <w:ilvl w:val="0"/>
          <w:numId w:val="0"/>
        </w:numPr>
        <w:ind w:leftChars="0"/>
        <w:rPr>
          <w:rFonts w:hint="default"/>
          <w:lang w:val="en-US" w:eastAsia="zh-CN"/>
        </w:rPr>
      </w:pPr>
      <w:r>
        <w:rPr>
          <w:rFonts w:hint="default"/>
          <w:lang w:val="en-US" w:eastAsia="zh-CN"/>
        </w:rPr>
        <w:t>6. 提交测试部门评测开发产品；</w:t>
      </w:r>
    </w:p>
    <w:p>
      <w:pPr>
        <w:numPr>
          <w:ilvl w:val="0"/>
          <w:numId w:val="0"/>
        </w:numPr>
        <w:ind w:leftChars="0"/>
        <w:rPr>
          <w:rFonts w:hint="default"/>
          <w:lang w:val="en-US" w:eastAsia="zh-CN"/>
        </w:rPr>
      </w:pPr>
      <w:r>
        <w:rPr>
          <w:rFonts w:hint="default"/>
          <w:lang w:val="en-US" w:eastAsia="zh-CN"/>
        </w:rPr>
        <w:t>7. 交付最终工作产品；</w:t>
      </w:r>
    </w:p>
    <w:p>
      <w:pPr>
        <w:numPr>
          <w:ilvl w:val="0"/>
          <w:numId w:val="0"/>
        </w:numPr>
        <w:ind w:leftChars="0"/>
        <w:rPr>
          <w:rFonts w:hint="default"/>
          <w:lang w:val="en-US" w:eastAsia="zh-CN"/>
        </w:rPr>
      </w:pPr>
      <w:r>
        <w:rPr>
          <w:rFonts w:hint="default"/>
          <w:lang w:val="en-US" w:eastAsia="zh-CN"/>
        </w:rPr>
        <w:t>8. 项目实施总结；</w:t>
      </w:r>
    </w:p>
    <w:p>
      <w:pPr>
        <w:numPr>
          <w:ilvl w:val="0"/>
          <w:numId w:val="0"/>
        </w:numPr>
        <w:ind w:leftChars="0"/>
        <w:rPr>
          <w:rFonts w:hint="default"/>
          <w:lang w:val="en-US" w:eastAsia="zh-CN"/>
        </w:rPr>
      </w:pPr>
      <w:r>
        <w:rPr>
          <w:rFonts w:hint="default"/>
          <w:lang w:val="en-US" w:eastAsia="zh-CN"/>
        </w:rPr>
        <w:t>9. 项目验收。</w:t>
      </w:r>
    </w:p>
    <w:p>
      <w:pPr>
        <w:numPr>
          <w:ilvl w:val="0"/>
          <w:numId w:val="0"/>
        </w:numPr>
        <w:ind w:leftChars="0"/>
        <w:rPr>
          <w:rFonts w:hint="default"/>
          <w:lang w:val="en-US" w:eastAsia="zh-CN"/>
        </w:rPr>
      </w:pPr>
    </w:p>
    <w:p>
      <w:pPr>
        <w:pStyle w:val="4"/>
        <w:bidi w:val="0"/>
        <w:rPr>
          <w:rFonts w:hint="eastAsia"/>
          <w:lang w:val="en-US" w:eastAsia="zh-CN"/>
        </w:rPr>
      </w:pPr>
      <w:r>
        <w:rPr>
          <w:rFonts w:hint="eastAsia"/>
          <w:lang w:val="en-US" w:eastAsia="zh-CN"/>
        </w:rPr>
        <w:t>2.2主要参加人员</w:t>
      </w:r>
    </w:p>
    <w:p>
      <w:pPr>
        <w:rPr>
          <w:rFonts w:hint="eastAsia"/>
          <w:lang w:val="en-US" w:eastAsia="zh-CN"/>
        </w:rPr>
      </w:pPr>
      <w:r>
        <w:rPr>
          <w:rFonts w:hint="eastAsia"/>
          <w:lang w:val="en-US" w:eastAsia="zh-CN"/>
        </w:rPr>
        <w:t>小队仅2人，王廷禹（组长），徐哲豪（组员）。</w:t>
      </w:r>
    </w:p>
    <w:p>
      <w:pPr>
        <w:rPr>
          <w:rFonts w:hint="eastAsia"/>
          <w:lang w:val="en-US" w:eastAsia="zh-CN"/>
        </w:rPr>
      </w:pPr>
    </w:p>
    <w:p>
      <w:pPr>
        <w:pStyle w:val="4"/>
        <w:bidi w:val="0"/>
        <w:rPr>
          <w:rFonts w:hint="eastAsia"/>
          <w:lang w:val="en-US" w:eastAsia="zh-CN"/>
        </w:rPr>
      </w:pPr>
      <w:r>
        <w:rPr>
          <w:rFonts w:hint="eastAsia"/>
          <w:lang w:val="en-US" w:eastAsia="zh-CN"/>
        </w:rPr>
        <w:t>2.3产品与成果</w:t>
      </w:r>
    </w:p>
    <w:p>
      <w:pPr>
        <w:pStyle w:val="6"/>
        <w:bidi w:val="0"/>
        <w:rPr>
          <w:rFonts w:hint="eastAsia"/>
          <w:lang w:val="en-US" w:eastAsia="zh-CN"/>
        </w:rPr>
      </w:pPr>
      <w:r>
        <w:rPr>
          <w:rFonts w:hint="eastAsia"/>
          <w:lang w:val="en-US" w:eastAsia="zh-CN"/>
        </w:rPr>
        <w:t>2.3.1程序</w:t>
      </w:r>
    </w:p>
    <w:p>
      <w:pPr>
        <w:rPr>
          <w:rFonts w:hint="eastAsia"/>
          <w:lang w:val="en-US" w:eastAsia="zh-CN"/>
        </w:rPr>
      </w:pPr>
      <w:r>
        <w:rPr>
          <w:rFonts w:hint="eastAsia"/>
          <w:lang w:val="en-US" w:eastAsia="zh-CN"/>
        </w:rPr>
        <w:t>软件名称：武大外卖平台</w:t>
      </w:r>
    </w:p>
    <w:p>
      <w:pPr>
        <w:rPr>
          <w:rFonts w:hint="eastAsia"/>
          <w:lang w:val="en-US" w:eastAsia="zh-CN"/>
        </w:rPr>
      </w:pPr>
    </w:p>
    <w:p>
      <w:pPr>
        <w:rPr>
          <w:rFonts w:hint="eastAsia"/>
          <w:lang w:val="en-US" w:eastAsia="zh-CN"/>
        </w:rPr>
      </w:pPr>
      <w:r>
        <w:rPr>
          <w:rFonts w:hint="eastAsia"/>
          <w:lang w:val="en-US" w:eastAsia="zh-CN"/>
        </w:rPr>
        <w:t>编程语言：Java</w:t>
      </w:r>
    </w:p>
    <w:p>
      <w:pPr>
        <w:rPr>
          <w:rFonts w:hint="eastAsia"/>
          <w:lang w:val="en-US" w:eastAsia="zh-CN"/>
        </w:rPr>
      </w:pPr>
    </w:p>
    <w:p>
      <w:pPr>
        <w:rPr>
          <w:rFonts w:hint="eastAsia"/>
          <w:lang w:val="en-US" w:eastAsia="zh-CN"/>
        </w:rPr>
      </w:pPr>
      <w:r>
        <w:rPr>
          <w:rFonts w:hint="eastAsia"/>
          <w:lang w:val="en-US" w:eastAsia="zh-CN"/>
        </w:rPr>
        <w:t>存储方式：电脑及云备份</w:t>
      </w:r>
    </w:p>
    <w:p>
      <w:pPr>
        <w:rPr>
          <w:rFonts w:hint="eastAsia"/>
          <w:lang w:val="en-US" w:eastAsia="zh-CN"/>
        </w:rPr>
      </w:pPr>
    </w:p>
    <w:p>
      <w:pPr>
        <w:rPr>
          <w:rFonts w:hint="eastAsia"/>
          <w:lang w:val="en-US" w:eastAsia="zh-CN"/>
        </w:rPr>
      </w:pPr>
      <w:r>
        <w:rPr>
          <w:rFonts w:hint="eastAsia"/>
          <w:lang w:val="en-US" w:eastAsia="zh-CN"/>
        </w:rPr>
        <w:t>功能：为武大现有（现无？）的校内订购校外外卖提供更好的服务。系统由账户、商品管理、订单管理、沟通等模块组成。</w:t>
      </w:r>
    </w:p>
    <w:p>
      <w:pPr>
        <w:rPr>
          <w:rFonts w:hint="eastAsia"/>
          <w:lang w:val="en-US" w:eastAsia="zh-CN"/>
        </w:rPr>
      </w:pPr>
    </w:p>
    <w:p>
      <w:pPr>
        <w:rPr>
          <w:rFonts w:hint="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2.3.2</w:t>
      </w:r>
      <w:r>
        <w:rPr>
          <w:rFonts w:hint="eastAsia" w:cstheme="minorBidi"/>
          <w:b/>
          <w:kern w:val="2"/>
          <w:sz w:val="28"/>
          <w:szCs w:val="24"/>
          <w:lang w:val="en-US" w:eastAsia="zh-CN" w:bidi="ar-SA"/>
        </w:rPr>
        <w:t>文件</w:t>
      </w:r>
    </w:p>
    <w:p>
      <w:pPr>
        <w:numPr>
          <w:ilvl w:val="0"/>
          <w:numId w:val="1"/>
        </w:numPr>
        <w:ind w:left="420" w:leftChars="0" w:hanging="420" w:firstLineChars="0"/>
        <w:rPr>
          <w:rFonts w:hint="default"/>
          <w:lang w:val="en-US" w:eastAsia="zh-CN"/>
        </w:rPr>
      </w:pPr>
      <w:r>
        <w:rPr>
          <w:rFonts w:hint="default"/>
          <w:lang w:val="en-US" w:eastAsia="zh-CN"/>
        </w:rPr>
        <w:t>用户操作手册：本手册详细描述软件的功能、性能和用户界面，使用户对如何使用该软件得到具体的了解,为操作人员提供该软件各种运行情况的有关知识，特别是操作方法的具体细节。</w:t>
      </w:r>
    </w:p>
    <w:p>
      <w:pPr>
        <w:numPr>
          <w:ilvl w:val="0"/>
          <w:numId w:val="1"/>
        </w:numPr>
        <w:ind w:left="420" w:leftChars="0" w:hanging="420" w:firstLineChars="0"/>
        <w:rPr>
          <w:rFonts w:hint="default"/>
          <w:lang w:val="en-US" w:eastAsia="zh-CN"/>
        </w:rPr>
      </w:pPr>
      <w:r>
        <w:rPr>
          <w:rFonts w:hint="default"/>
          <w:lang w:val="en-US" w:eastAsia="zh-CN"/>
        </w:rPr>
        <w:t>软件维护手册：主要包括软件系统说明、程序模块说明、操作环境、支持软件的说明、维护过程的说明，便于软件的维护。</w:t>
      </w:r>
    </w:p>
    <w:p>
      <w:pPr>
        <w:numPr>
          <w:ilvl w:val="0"/>
          <w:numId w:val="0"/>
        </w:numPr>
        <w:ind w:leftChars="0"/>
        <w:rPr>
          <w:rFonts w:hint="default"/>
          <w:lang w:val="en-US" w:eastAsia="zh-CN"/>
        </w:rPr>
      </w:pP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2.3.3 服务</w:t>
      </w:r>
    </w:p>
    <w:p>
      <w:pPr>
        <w:numPr>
          <w:ilvl w:val="0"/>
          <w:numId w:val="0"/>
        </w:numPr>
        <w:ind w:leftChars="0"/>
        <w:rPr>
          <w:rFonts w:hint="default"/>
          <w:lang w:val="en-US" w:eastAsia="zh-CN"/>
        </w:rPr>
      </w:pPr>
      <w:r>
        <w:rPr>
          <w:rFonts w:hint="default"/>
          <w:lang w:val="en-US" w:eastAsia="zh-CN"/>
        </w:rPr>
        <w:t>计划提供以下服务：</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免费咨询：用户可以通过发送邮件向开发者进行咨询。</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软件维护：开发者将收集软件使用过程中的问题并提供补丁程序。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升级通知：在软件新版本发布时，将通过微信模板消息或短信的方式通知用户及时更新。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default"/>
          <w:lang w:val="en-US" w:eastAsia="zh-CN"/>
        </w:rPr>
        <w:t>软件升级：对于所有用户，均可以免费升级软件</w:t>
      </w:r>
      <w:r>
        <w:rPr>
          <w:rFonts w:hint="eastAsia"/>
          <w:lang w:val="en-US" w:eastAsia="zh-CN"/>
        </w:rPr>
        <w:t>。</w:t>
      </w:r>
    </w:p>
    <w:p>
      <w:pPr>
        <w:numPr>
          <w:ilvl w:val="0"/>
          <w:numId w:val="0"/>
        </w:numPr>
        <w:ind w:leftChars="0"/>
        <w:rPr>
          <w:rFonts w:hint="eastAsia"/>
          <w:lang w:val="en-US" w:eastAsia="zh-CN"/>
        </w:rPr>
      </w:pP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2.3.4 非移交产品</w:t>
      </w:r>
    </w:p>
    <w:p>
      <w:pPr>
        <w:numPr>
          <w:ilvl w:val="0"/>
          <w:numId w:val="1"/>
        </w:numPr>
        <w:ind w:left="420" w:leftChars="0" w:hanging="420" w:firstLineChars="0"/>
        <w:rPr>
          <w:rFonts w:hint="default"/>
          <w:lang w:val="en-US" w:eastAsia="zh-CN"/>
        </w:rPr>
      </w:pPr>
      <w:r>
        <w:rPr>
          <w:rFonts w:hint="default"/>
          <w:lang w:val="en-US" w:eastAsia="zh-CN"/>
        </w:rPr>
        <w:t>项目开发计划</w:t>
      </w:r>
    </w:p>
    <w:p>
      <w:pPr>
        <w:numPr>
          <w:ilvl w:val="0"/>
          <w:numId w:val="1"/>
        </w:numPr>
        <w:ind w:left="420" w:leftChars="0" w:hanging="420" w:firstLineChars="0"/>
        <w:rPr>
          <w:rFonts w:hint="default"/>
          <w:lang w:val="en-US" w:eastAsia="zh-CN"/>
        </w:rPr>
      </w:pPr>
      <w:r>
        <w:rPr>
          <w:rFonts w:hint="eastAsia"/>
          <w:lang w:val="en-US" w:eastAsia="zh-CN"/>
        </w:rPr>
        <w:t>软件需求分析报告</w:t>
      </w:r>
    </w:p>
    <w:p>
      <w:pPr>
        <w:numPr>
          <w:ilvl w:val="0"/>
          <w:numId w:val="1"/>
        </w:numPr>
        <w:ind w:left="420" w:leftChars="0" w:hanging="420" w:firstLineChars="0"/>
        <w:rPr>
          <w:rFonts w:hint="default"/>
          <w:lang w:val="en-US" w:eastAsia="zh-CN"/>
        </w:rPr>
      </w:pPr>
      <w:r>
        <w:rPr>
          <w:rFonts w:hint="default"/>
          <w:lang w:val="en-US" w:eastAsia="zh-CN"/>
        </w:rPr>
        <w:t>概要设计说明书</w:t>
      </w:r>
    </w:p>
    <w:p>
      <w:pPr>
        <w:numPr>
          <w:ilvl w:val="0"/>
          <w:numId w:val="1"/>
        </w:numPr>
        <w:ind w:left="420" w:leftChars="0" w:hanging="420" w:firstLineChars="0"/>
        <w:rPr>
          <w:rFonts w:hint="default"/>
          <w:lang w:val="en-US" w:eastAsia="zh-CN"/>
        </w:rPr>
      </w:pPr>
      <w:r>
        <w:rPr>
          <w:rFonts w:hint="default"/>
          <w:lang w:val="en-US" w:eastAsia="zh-CN"/>
        </w:rPr>
        <w:t>详细设计说明书</w:t>
      </w:r>
    </w:p>
    <w:p>
      <w:pPr>
        <w:numPr>
          <w:ilvl w:val="0"/>
          <w:numId w:val="1"/>
        </w:numPr>
        <w:ind w:left="420" w:leftChars="0" w:hanging="420" w:firstLineChars="0"/>
        <w:rPr>
          <w:rFonts w:hint="default"/>
          <w:lang w:val="en-US" w:eastAsia="zh-CN"/>
        </w:rPr>
      </w:pPr>
      <w:r>
        <w:rPr>
          <w:rFonts w:hint="default"/>
          <w:lang w:val="en-US" w:eastAsia="zh-CN"/>
        </w:rPr>
        <w:t>测试计划</w:t>
      </w:r>
    </w:p>
    <w:p>
      <w:pPr>
        <w:numPr>
          <w:ilvl w:val="0"/>
          <w:numId w:val="1"/>
        </w:numPr>
        <w:ind w:left="420" w:leftChars="0" w:hanging="420" w:firstLineChars="0"/>
        <w:rPr>
          <w:rFonts w:hint="default"/>
          <w:lang w:val="en-US" w:eastAsia="zh-CN"/>
        </w:rPr>
      </w:pPr>
      <w:r>
        <w:rPr>
          <w:rFonts w:hint="default"/>
          <w:lang w:val="en-US" w:eastAsia="zh-CN"/>
        </w:rPr>
        <w:t>测试分析报告</w:t>
      </w:r>
    </w:p>
    <w:p>
      <w:pPr>
        <w:numPr>
          <w:ilvl w:val="0"/>
          <w:numId w:val="1"/>
        </w:numPr>
        <w:ind w:left="420" w:leftChars="0" w:hanging="420" w:firstLineChars="0"/>
        <w:rPr>
          <w:rFonts w:hint="default"/>
          <w:lang w:val="en-US" w:eastAsia="zh-CN"/>
        </w:rPr>
      </w:pPr>
      <w:r>
        <w:rPr>
          <w:rFonts w:hint="default"/>
          <w:lang w:val="en-US" w:eastAsia="zh-CN"/>
        </w:rPr>
        <w:t>项目开发总结报告</w:t>
      </w:r>
    </w:p>
    <w:p>
      <w:pPr>
        <w:numPr>
          <w:ilvl w:val="0"/>
          <w:numId w:val="1"/>
        </w:numPr>
        <w:ind w:left="420" w:leftChars="0" w:hanging="420" w:firstLineChars="0"/>
        <w:rPr>
          <w:rFonts w:hint="default"/>
          <w:lang w:val="en-US" w:eastAsia="zh-CN"/>
        </w:rPr>
      </w:pPr>
      <w:r>
        <w:rPr>
          <w:rFonts w:hint="default"/>
          <w:lang w:val="en-US" w:eastAsia="zh-CN"/>
        </w:rPr>
        <w:t>软件问题报告</w:t>
      </w:r>
    </w:p>
    <w:p>
      <w:pPr>
        <w:numPr>
          <w:ilvl w:val="0"/>
          <w:numId w:val="1"/>
        </w:numPr>
        <w:ind w:left="420" w:leftChars="0" w:hanging="420" w:firstLineChars="0"/>
        <w:rPr>
          <w:rFonts w:hint="default"/>
          <w:lang w:val="en-US" w:eastAsia="zh-CN"/>
        </w:rPr>
      </w:pPr>
      <w:r>
        <w:rPr>
          <w:rFonts w:hint="default"/>
          <w:lang w:val="en-US" w:eastAsia="zh-CN"/>
        </w:rPr>
        <w:t>软件修改报告</w:t>
      </w:r>
    </w:p>
    <w:p>
      <w:pPr>
        <w:numPr>
          <w:ilvl w:val="0"/>
          <w:numId w:val="1"/>
        </w:numPr>
        <w:ind w:left="420" w:leftChars="0" w:hanging="420" w:firstLineChars="0"/>
        <w:rPr>
          <w:rFonts w:hint="default"/>
          <w:lang w:val="en-US" w:eastAsia="zh-CN"/>
        </w:rPr>
      </w:pPr>
      <w:r>
        <w:rPr>
          <w:rFonts w:hint="default"/>
          <w:lang w:val="en-US" w:eastAsia="zh-CN"/>
        </w:rPr>
        <w:t>源程序</w:t>
      </w:r>
    </w:p>
    <w:p>
      <w:pPr>
        <w:widowControl w:val="0"/>
        <w:numPr>
          <w:ilvl w:val="0"/>
          <w:numId w:val="0"/>
        </w:numPr>
        <w:jc w:val="both"/>
        <w:rPr>
          <w:rFonts w:hint="default"/>
          <w:lang w:val="en-US" w:eastAsia="zh-CN"/>
        </w:rPr>
      </w:pPr>
    </w:p>
    <w:p>
      <w:pPr>
        <w:pStyle w:val="4"/>
        <w:bidi w:val="0"/>
        <w:rPr>
          <w:rFonts w:hint="eastAsia"/>
          <w:lang w:val="en-US" w:eastAsia="zh-CN"/>
        </w:rPr>
      </w:pPr>
      <w:r>
        <w:rPr>
          <w:rFonts w:hint="eastAsia"/>
          <w:lang w:val="en-US" w:eastAsia="zh-CN"/>
        </w:rPr>
        <w:t>2.4验收标准</w:t>
      </w:r>
    </w:p>
    <w:p>
      <w:pPr>
        <w:pStyle w:val="6"/>
        <w:bidi w:val="0"/>
        <w:rPr>
          <w:rFonts w:hint="eastAsia"/>
          <w:lang w:val="en-US" w:eastAsia="zh-CN"/>
        </w:rPr>
      </w:pPr>
      <w:r>
        <w:rPr>
          <w:rFonts w:hint="eastAsia"/>
          <w:lang w:val="en-US" w:eastAsia="zh-CN"/>
        </w:rPr>
        <w:t>2.4.1代码验收</w:t>
      </w:r>
    </w:p>
    <w:p>
      <w:pPr>
        <w:rPr>
          <w:rFonts w:hint="default"/>
          <w:lang w:val="en-US" w:eastAsia="zh-CN"/>
        </w:rPr>
      </w:pPr>
      <w:r>
        <w:rPr>
          <w:rFonts w:hint="default"/>
          <w:lang w:val="en-US" w:eastAsia="zh-CN"/>
        </w:rPr>
        <w:t>最后在</w:t>
      </w:r>
      <w:r>
        <w:rPr>
          <w:rFonts w:hint="eastAsia"/>
          <w:lang w:val="en-US" w:eastAsia="zh-CN"/>
        </w:rPr>
        <w:t>发布</w:t>
      </w:r>
      <w:r>
        <w:rPr>
          <w:rFonts w:hint="default"/>
          <w:lang w:val="en-US" w:eastAsia="zh-CN"/>
        </w:rPr>
        <w:t>之前进行小组内评审，代码与文档说明保持一致，代码书写风格统一，采用标准规范，没有下列错误：由于软件缺陷造成丢失数据，不符合设计要求，响应时间太长无法接受等问题。</w:t>
      </w:r>
    </w:p>
    <w:p>
      <w:pPr>
        <w:rPr>
          <w:rFonts w:hint="default"/>
          <w:lang w:val="en-US" w:eastAsia="zh-CN"/>
        </w:rPr>
      </w:pPr>
    </w:p>
    <w:p>
      <w:pPr>
        <w:pStyle w:val="6"/>
        <w:bidi w:val="0"/>
        <w:rPr>
          <w:rFonts w:hint="eastAsia"/>
          <w:lang w:val="en-US" w:eastAsia="zh-CN"/>
        </w:rPr>
      </w:pPr>
      <w:r>
        <w:rPr>
          <w:rFonts w:hint="eastAsia"/>
          <w:lang w:val="en-US" w:eastAsia="zh-CN"/>
        </w:rPr>
        <w:t>2.4.2文档验收</w:t>
      </w:r>
    </w:p>
    <w:p>
      <w:pPr>
        <w:rPr>
          <w:rFonts w:hint="default"/>
          <w:lang w:val="en-US" w:eastAsia="zh-CN"/>
        </w:rPr>
      </w:pPr>
      <w:r>
        <w:rPr>
          <w:rFonts w:hint="default"/>
          <w:lang w:val="en-US" w:eastAsia="zh-CN"/>
        </w:rPr>
        <w:t>最后在交付客户之前进行小组内评审，文档格式符合HB6465标准，功能符合与客户的合同要求（小组计划），清晰易读，没有语病与歧义。</w:t>
      </w:r>
    </w:p>
    <w:p>
      <w:pPr>
        <w:rPr>
          <w:rFonts w:hint="default"/>
          <w:lang w:val="en-US" w:eastAsia="zh-CN"/>
        </w:rPr>
      </w:pPr>
    </w:p>
    <w:p>
      <w:pPr>
        <w:pStyle w:val="6"/>
        <w:bidi w:val="0"/>
        <w:rPr>
          <w:rFonts w:hint="default"/>
          <w:lang w:val="en-US" w:eastAsia="zh-CN"/>
        </w:rPr>
      </w:pPr>
      <w:r>
        <w:rPr>
          <w:rFonts w:hint="default"/>
          <w:lang w:val="en-US" w:eastAsia="zh-CN"/>
        </w:rPr>
        <w:t>2.4.3 服务验收</w:t>
      </w:r>
    </w:p>
    <w:p>
      <w:pPr>
        <w:rPr>
          <w:rFonts w:hint="default"/>
          <w:lang w:val="en-US" w:eastAsia="zh-CN"/>
        </w:rPr>
      </w:pPr>
      <w:r>
        <w:rPr>
          <w:rFonts w:hint="default"/>
          <w:lang w:val="en-US" w:eastAsia="zh-CN"/>
        </w:rPr>
        <w:t>服务硬件达到文档说明的要求，使用人员考核合格，定期上门维护。</w:t>
      </w:r>
    </w:p>
    <w:p>
      <w:pPr>
        <w:rPr>
          <w:rFonts w:hint="default"/>
          <w:lang w:val="en-US" w:eastAsia="zh-CN"/>
        </w:rPr>
      </w:pPr>
    </w:p>
    <w:p>
      <w:pPr>
        <w:pStyle w:val="3"/>
        <w:bidi w:val="0"/>
        <w:rPr>
          <w:rFonts w:hint="default"/>
          <w:lang w:val="en-US" w:eastAsia="zh-CN"/>
        </w:rPr>
      </w:pPr>
      <w:r>
        <w:rPr>
          <w:rFonts w:hint="default"/>
          <w:lang w:val="en-US" w:eastAsia="zh-CN"/>
        </w:rPr>
        <w:t>3 实施总计划</w:t>
      </w:r>
    </w:p>
    <w:p>
      <w:pPr>
        <w:pStyle w:val="4"/>
        <w:bidi w:val="0"/>
        <w:rPr>
          <w:rFonts w:hint="default"/>
          <w:lang w:val="en-US" w:eastAsia="zh-CN"/>
        </w:rPr>
      </w:pPr>
      <w:r>
        <w:rPr>
          <w:rFonts w:hint="default"/>
          <w:lang w:val="en-US" w:eastAsia="zh-CN"/>
        </w:rPr>
        <w:t>3.1 开发过程</w:t>
      </w:r>
    </w:p>
    <w:p>
      <w:pPr>
        <w:pStyle w:val="6"/>
        <w:bidi w:val="0"/>
        <w:rPr>
          <w:rFonts w:hint="default"/>
          <w:lang w:val="en-US" w:eastAsia="zh-CN"/>
        </w:rPr>
      </w:pPr>
      <w:r>
        <w:rPr>
          <w:rFonts w:hint="default"/>
          <w:lang w:val="en-US" w:eastAsia="zh-CN"/>
        </w:rPr>
        <w:t>3.1.1 需求分析</w:t>
      </w:r>
    </w:p>
    <w:p>
      <w:pPr>
        <w:rPr>
          <w:rFonts w:hint="default"/>
          <w:lang w:val="en-US" w:eastAsia="zh-CN"/>
        </w:rPr>
      </w:pPr>
      <w:r>
        <w:rPr>
          <w:rFonts w:hint="eastAsia"/>
          <w:lang w:val="en-US" w:eastAsia="zh-CN"/>
        </w:rPr>
        <w:t>需</w:t>
      </w:r>
      <w:r>
        <w:rPr>
          <w:rFonts w:hint="default"/>
          <w:lang w:val="en-US" w:eastAsia="zh-CN"/>
        </w:rPr>
        <w:t>求分析是整个设计中重要的一环，当可行性分析完成，项目立项，确定开发角色后，有关的设计开发人员与相关业务人员共同对业务流程、管理方式进行分析，并进行资料的收集、整理。在完成了对有关数据信息的收集、归纳和分析整理后，确定用户需求，对软件必须完成的功能进行定义，在此基础上完成数据定义，建立数据字典。</w:t>
      </w:r>
    </w:p>
    <w:p>
      <w:pPr>
        <w:pStyle w:val="6"/>
        <w:bidi w:val="0"/>
        <w:rPr>
          <w:rFonts w:hint="default"/>
          <w:lang w:val="en-US" w:eastAsia="zh-CN"/>
        </w:rPr>
      </w:pPr>
      <w:r>
        <w:rPr>
          <w:rFonts w:hint="default"/>
          <w:lang w:val="en-US" w:eastAsia="zh-CN"/>
        </w:rPr>
        <w:t>3.1.2 系统设计</w:t>
      </w:r>
    </w:p>
    <w:p>
      <w:pPr>
        <w:rPr>
          <w:rFonts w:hint="default"/>
          <w:lang w:val="en-US" w:eastAsia="zh-CN"/>
        </w:rPr>
      </w:pPr>
      <w:r>
        <w:rPr>
          <w:rFonts w:hint="default"/>
          <w:lang w:val="en-US" w:eastAsia="zh-CN"/>
        </w:rPr>
        <w:t>完成对整个系统的分析设计，对概念模型、存储模式、完整性控制、存取权限等进行定义，对系统功能各模块进行详细设计、定义数据库总体结构、编码命名规范。</w:t>
      </w: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3.1.3 编码及测试阶段</w:t>
      </w:r>
    </w:p>
    <w:p>
      <w:pPr>
        <w:rPr>
          <w:rFonts w:hint="default"/>
          <w:lang w:val="en-US" w:eastAsia="zh-CN"/>
        </w:rPr>
      </w:pPr>
      <w:r>
        <w:rPr>
          <w:rFonts w:hint="default"/>
          <w:lang w:val="en-US" w:eastAsia="zh-CN"/>
        </w:rPr>
        <w:t>完成程序设计和系统测试，完成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3.1.4 文档、产品部署</w:t>
      </w:r>
    </w:p>
    <w:p>
      <w:pPr>
        <w:rPr>
          <w:rFonts w:hint="default"/>
          <w:lang w:val="en-US" w:eastAsia="zh-CN"/>
        </w:rPr>
      </w:pPr>
      <w:r>
        <w:rPr>
          <w:rFonts w:hint="default"/>
          <w:lang w:val="en-US" w:eastAsia="zh-CN"/>
        </w:rPr>
        <w:t>完成用户培训工作，编写各类文档，系统投入运行阶段。</w:t>
      </w: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3.1.5 项目总结</w:t>
      </w:r>
    </w:p>
    <w:p>
      <w:pPr>
        <w:rPr>
          <w:rFonts w:hint="default"/>
          <w:lang w:val="en-US" w:eastAsia="zh-CN"/>
        </w:rPr>
      </w:pPr>
      <w:r>
        <w:rPr>
          <w:rFonts w:hint="default"/>
          <w:lang w:val="en-US" w:eastAsia="zh-CN"/>
        </w:rPr>
        <w:t>项目结束后用一周左右时间，对项目研发、部署等开发过程中的问题、经验教训总结备案，以利于项目经验的积累和开发进的的缩短。</w:t>
      </w:r>
    </w:p>
    <w:p>
      <w:pPr>
        <w:rPr>
          <w:rFonts w:hint="default"/>
          <w:lang w:val="en-US" w:eastAsia="zh-CN"/>
        </w:rPr>
      </w:pPr>
    </w:p>
    <w:p>
      <w:pPr>
        <w:pStyle w:val="4"/>
        <w:bidi w:val="0"/>
        <w:rPr>
          <w:rFonts w:hint="eastAsia"/>
          <w:lang w:val="en-US" w:eastAsia="zh-CN"/>
        </w:rPr>
      </w:pPr>
      <w:r>
        <w:rPr>
          <w:rFonts w:hint="eastAsia"/>
          <w:lang w:val="en-US" w:eastAsia="zh-CN"/>
        </w:rPr>
        <w:t>3.2工作任务分解</w:t>
      </w:r>
    </w:p>
    <w:p>
      <w:pPr>
        <w:rPr>
          <w:rFonts w:hint="eastAsia"/>
          <w:lang w:val="en-US" w:eastAsia="zh-CN"/>
        </w:rPr>
      </w:pPr>
      <w:r>
        <w:rPr>
          <w:rFonts w:hint="eastAsia"/>
          <w:lang w:val="en-US" w:eastAsia="zh-CN"/>
        </w:rPr>
        <w:t>王廷禹负责编写、更新文档。徐哲豪负责甘特图制作。</w:t>
      </w:r>
    </w:p>
    <w:p>
      <w:pPr>
        <w:rPr>
          <w:rFonts w:hint="default"/>
          <w:lang w:val="en-US" w:eastAsia="zh-CN"/>
        </w:rPr>
      </w:pPr>
      <w:r>
        <w:rPr>
          <w:rFonts w:hint="eastAsia"/>
          <w:lang w:val="en-US" w:eastAsia="zh-CN"/>
        </w:rPr>
        <w:t>两人共同承担开发、维护、运营。</w:t>
      </w:r>
    </w:p>
    <w:p>
      <w:pPr>
        <w:rPr>
          <w:rFonts w:hint="eastAsia"/>
          <w:lang w:val="en-US" w:eastAsia="zh-CN"/>
        </w:rPr>
      </w:pPr>
    </w:p>
    <w:p>
      <w:pPr>
        <w:pStyle w:val="4"/>
        <w:bidi w:val="0"/>
        <w:rPr>
          <w:rFonts w:hint="eastAsia"/>
          <w:lang w:val="en-US" w:eastAsia="zh-CN"/>
        </w:rPr>
      </w:pPr>
      <w:r>
        <w:rPr>
          <w:rFonts w:hint="eastAsia"/>
          <w:lang w:val="en-US" w:eastAsia="zh-CN"/>
        </w:rPr>
        <w:t>3.3关键问题</w:t>
      </w:r>
    </w:p>
    <w:p>
      <w:pPr>
        <w:rPr>
          <w:rFonts w:hint="eastAsia"/>
          <w:lang w:val="en-US" w:eastAsia="zh-CN"/>
        </w:rPr>
      </w:pPr>
      <w:r>
        <w:rPr>
          <w:rFonts w:hint="eastAsia"/>
          <w:lang w:val="en-US" w:eastAsia="zh-CN"/>
        </w:rPr>
        <w:t>开发人员无相关经验，此项目为学习、实践性质，故而许多计划、进度无法确定化。</w:t>
      </w:r>
    </w:p>
    <w:p>
      <w:pPr>
        <w:rPr>
          <w:rFonts w:hint="eastAsia"/>
          <w:lang w:val="en-US" w:eastAsia="zh-CN"/>
        </w:rPr>
      </w:pPr>
    </w:p>
    <w:p>
      <w:pPr>
        <w:pStyle w:val="3"/>
        <w:numPr>
          <w:ilvl w:val="0"/>
          <w:numId w:val="2"/>
        </w:numPr>
        <w:bidi w:val="0"/>
        <w:rPr>
          <w:rFonts w:hint="eastAsia"/>
          <w:lang w:val="en-US" w:eastAsia="zh-CN"/>
        </w:rPr>
      </w:pPr>
      <w:r>
        <w:rPr>
          <w:rFonts w:hint="eastAsia"/>
          <w:lang w:val="en-US" w:eastAsia="zh-CN"/>
        </w:rPr>
        <w:t>安装与运行计划</w:t>
      </w:r>
    </w:p>
    <w:p>
      <w:pPr>
        <w:numPr>
          <w:ilvl w:val="0"/>
          <w:numId w:val="0"/>
        </w:numPr>
        <w:rPr>
          <w:rFonts w:hint="eastAsia"/>
          <w:lang w:val="en-US" w:eastAsia="zh-CN"/>
        </w:rPr>
      </w:pPr>
      <w:r>
        <w:rPr>
          <w:rFonts w:hint="eastAsia"/>
          <w:lang w:val="en-US" w:eastAsia="zh-CN"/>
        </w:rPr>
        <w:t>运营方（开发小组即是运营方）将项目部署在服务器上。</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用户可先发展本宿舍楼的同学，待运营良好再向外发展。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配送员可由本宿舍楼同学注册并轮流执行配送。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商户由运营方出校推广。</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用户、配送员、商户参考操作手册进行操作。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支付等问题由于安全技术不足，暂定为二维码扫码。</w:t>
      </w:r>
    </w:p>
    <w:p>
      <w:pPr>
        <w:numPr>
          <w:ilvl w:val="0"/>
          <w:numId w:val="0"/>
        </w:numPr>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支持条件</w:t>
      </w:r>
    </w:p>
    <w:p>
      <w:pPr>
        <w:numPr>
          <w:ilvl w:val="0"/>
          <w:numId w:val="3"/>
        </w:numPr>
        <w:ind w:left="420" w:leftChars="0" w:hanging="420" w:firstLineChars="0"/>
        <w:rPr>
          <w:rFonts w:hint="default"/>
          <w:lang w:val="en-US" w:eastAsia="zh-CN"/>
        </w:rPr>
      </w:pPr>
      <w:r>
        <w:rPr>
          <w:rFonts w:hint="eastAsia"/>
          <w:lang w:val="en-US" w:eastAsia="zh-CN"/>
        </w:rPr>
        <w:t>硬件</w:t>
      </w:r>
    </w:p>
    <w:p>
      <w:pPr>
        <w:numPr>
          <w:ilvl w:val="0"/>
          <w:numId w:val="0"/>
        </w:numPr>
        <w:ind w:left="420" w:leftChars="0" w:firstLine="420" w:firstLineChars="0"/>
        <w:rPr>
          <w:rFonts w:hint="eastAsia"/>
          <w:lang w:val="en-US" w:eastAsia="zh-CN"/>
        </w:rPr>
      </w:pPr>
      <w:r>
        <w:rPr>
          <w:rFonts w:hint="eastAsia"/>
          <w:lang w:val="en-US" w:eastAsia="zh-CN"/>
        </w:rPr>
        <w:t>服务器（华为云或阿里云）</w:t>
      </w:r>
    </w:p>
    <w:p>
      <w:pPr>
        <w:numPr>
          <w:ilvl w:val="0"/>
          <w:numId w:val="3"/>
        </w:numPr>
        <w:ind w:left="420" w:leftChars="0" w:hanging="420" w:firstLineChars="0"/>
        <w:rPr>
          <w:rFonts w:hint="default"/>
          <w:lang w:val="en-US" w:eastAsia="zh-CN"/>
        </w:rPr>
      </w:pPr>
      <w:r>
        <w:rPr>
          <w:rFonts w:hint="eastAsia"/>
          <w:lang w:val="en-US" w:eastAsia="zh-CN"/>
        </w:rPr>
        <w:t>软件</w:t>
      </w:r>
    </w:p>
    <w:p>
      <w:pPr>
        <w:numPr>
          <w:ilvl w:val="0"/>
          <w:numId w:val="0"/>
        </w:numPr>
        <w:ind w:left="420" w:leftChars="0" w:firstLine="420" w:firstLineChars="0"/>
        <w:rPr>
          <w:rFonts w:hint="eastAsia"/>
          <w:lang w:val="en-US" w:eastAsia="zh-CN"/>
        </w:rPr>
      </w:pPr>
      <w:r>
        <w:rPr>
          <w:rFonts w:hint="eastAsia"/>
          <w:lang w:val="en-US" w:eastAsia="zh-CN"/>
        </w:rPr>
        <w:t>Win10</w:t>
      </w:r>
    </w:p>
    <w:p>
      <w:pPr>
        <w:numPr>
          <w:ilvl w:val="0"/>
          <w:numId w:val="0"/>
        </w:numPr>
        <w:ind w:left="420" w:leftChars="0" w:firstLine="420" w:firstLineChars="0"/>
        <w:rPr>
          <w:rFonts w:hint="eastAsia"/>
          <w:lang w:val="en-US" w:eastAsia="zh-CN"/>
        </w:rPr>
      </w:pPr>
      <w:r>
        <w:rPr>
          <w:rFonts w:hint="eastAsia"/>
          <w:lang w:val="en-US" w:eastAsia="zh-CN"/>
        </w:rPr>
        <w:t>IDEA</w:t>
      </w:r>
    </w:p>
    <w:p>
      <w:pPr>
        <w:numPr>
          <w:ilvl w:val="0"/>
          <w:numId w:val="0"/>
        </w:numPr>
        <w:ind w:left="420" w:leftChars="0" w:firstLine="420" w:firstLineChars="0"/>
        <w:rPr>
          <w:rFonts w:hint="eastAsia"/>
          <w:lang w:val="en-US" w:eastAsia="zh-CN"/>
        </w:rPr>
      </w:pPr>
      <w:r>
        <w:rPr>
          <w:rFonts w:hint="eastAsia"/>
          <w:lang w:val="en-US" w:eastAsia="zh-CN"/>
        </w:rPr>
        <w:t>JDK14</w:t>
      </w:r>
    </w:p>
    <w:p>
      <w:pPr>
        <w:numPr>
          <w:ilvl w:val="0"/>
          <w:numId w:val="0"/>
        </w:numPr>
        <w:ind w:left="420" w:leftChars="0" w:firstLine="420" w:firstLineChars="0"/>
        <w:rPr>
          <w:rFonts w:hint="eastAsia"/>
          <w:lang w:val="en-US" w:eastAsia="zh-CN"/>
        </w:rPr>
      </w:pPr>
      <w:r>
        <w:rPr>
          <w:rFonts w:hint="eastAsia"/>
          <w:lang w:val="en-US" w:eastAsia="zh-CN"/>
        </w:rPr>
        <w:t>MuMu模拟器</w:t>
      </w:r>
    </w:p>
    <w:p>
      <w:pPr>
        <w:numPr>
          <w:ilvl w:val="0"/>
          <w:numId w:val="0"/>
        </w:numPr>
        <w:ind w:left="420" w:leftChars="0" w:firstLine="420" w:firstLineChars="0"/>
        <w:rPr>
          <w:rFonts w:hint="eastAsia"/>
          <w:lang w:val="en-US" w:eastAsia="zh-CN"/>
        </w:rPr>
      </w:pPr>
      <w:r>
        <w:rPr>
          <w:rFonts w:hint="eastAsia"/>
          <w:lang w:val="en-US" w:eastAsia="zh-CN"/>
        </w:rPr>
        <w:t>（待续）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运行时需保证网络通畅。</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7"/>
        <w:bidi w:val="0"/>
        <w:jc w:val="center"/>
        <w:rPr>
          <w:rFonts w:hint="eastAsia"/>
          <w:lang w:val="en-US" w:eastAsia="zh-CN"/>
        </w:rPr>
      </w:pPr>
      <w:r>
        <w:rPr>
          <w:rFonts w:hint="eastAsia"/>
          <w:lang w:val="en-US" w:eastAsia="zh-CN"/>
        </w:rPr>
        <w:t>甘特图</w:t>
      </w:r>
    </w:p>
    <w:p>
      <w:pPr>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52720" cy="1952625"/>
            <wp:effectExtent l="0" t="0" r="5080" b="9525"/>
            <wp:docPr id="1" name="图片 1" descr="第一个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第一个甘特图"/>
                    <pic:cNvPicPr>
                      <a:picLocks noChangeAspect="1"/>
                    </pic:cNvPicPr>
                  </pic:nvPicPr>
                  <pic:blipFill>
                    <a:blip r:embed="rId4"/>
                    <a:stretch>
                      <a:fillRect/>
                    </a:stretch>
                  </pic:blipFill>
                  <pic:spPr>
                    <a:xfrm>
                      <a:off x="0" y="0"/>
                      <a:ext cx="5252720" cy="195262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C29105"/>
    <w:multiLevelType w:val="singleLevel"/>
    <w:tmpl w:val="B6C29105"/>
    <w:lvl w:ilvl="0" w:tentative="0">
      <w:start w:val="1"/>
      <w:numFmt w:val="bullet"/>
      <w:lvlText w:val=""/>
      <w:lvlJc w:val="left"/>
      <w:pPr>
        <w:ind w:left="420" w:hanging="420"/>
      </w:pPr>
      <w:rPr>
        <w:rFonts w:hint="default" w:ascii="Wingdings" w:hAnsi="Wingdings"/>
      </w:rPr>
    </w:lvl>
  </w:abstractNum>
  <w:abstractNum w:abstractNumId="1">
    <w:nsid w:val="2207E574"/>
    <w:multiLevelType w:val="singleLevel"/>
    <w:tmpl w:val="2207E574"/>
    <w:lvl w:ilvl="0" w:tentative="0">
      <w:start w:val="1"/>
      <w:numFmt w:val="bullet"/>
      <w:lvlText w:val=""/>
      <w:lvlJc w:val="left"/>
      <w:pPr>
        <w:ind w:left="420" w:hanging="420"/>
      </w:pPr>
      <w:rPr>
        <w:rFonts w:hint="default" w:ascii="Wingdings" w:hAnsi="Wingdings"/>
      </w:rPr>
    </w:lvl>
  </w:abstractNum>
  <w:abstractNum w:abstractNumId="2">
    <w:nsid w:val="4BC6D2A7"/>
    <w:multiLevelType w:val="singleLevel"/>
    <w:tmpl w:val="4BC6D2A7"/>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06932"/>
    <w:rsid w:val="1BC6559A"/>
    <w:rsid w:val="253B5816"/>
    <w:rsid w:val="36E4117C"/>
    <w:rsid w:val="51D14825"/>
    <w:rsid w:val="582659C1"/>
    <w:rsid w:val="798C1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2020-12-22T09:49:00Z</dcterms:created>
  <dc:creator>666</dc:creator>
  <cp:lastModifiedBy>枫火临山</cp:lastModifiedBy>
  <dcterms:modified xsi:type="dcterms:W3CDTF">2021-04-10T07:05:05Z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