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5ED48C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一、 可视化设计原则 (Principles)</w:t>
      </w:r>
    </w:p>
    <w:p w14:paraId="77B6283E">
      <w:pPr>
        <w:rPr>
          <w:rFonts w:hint="eastAsia"/>
        </w:rPr>
      </w:pPr>
      <w:r>
        <w:rPr>
          <w:rFonts w:hint="eastAsia"/>
        </w:rPr>
        <w:t>简约胜于繁复（Simplicity over Complexity）</w:t>
      </w:r>
    </w:p>
    <w:p w14:paraId="389892DB">
      <w:pPr>
        <w:rPr>
          <w:rFonts w:hint="eastAsia"/>
        </w:rPr>
      </w:pPr>
      <w:r>
        <w:rPr>
          <w:rFonts w:hint="eastAsia"/>
        </w:rPr>
        <w:t>设计原则：应优先选择简单、标准的基础图表。不要为了炫技而使用罕见的图表类型，数据可视化的首要目标是清晰传递信息。</w:t>
      </w:r>
    </w:p>
    <w:p w14:paraId="207800B1">
      <w:pPr>
        <w:rPr>
          <w:rFonts w:hint="eastAsia"/>
        </w:rPr>
      </w:pPr>
      <w:r>
        <w:rPr>
          <w:rFonts w:hint="eastAsia"/>
        </w:rPr>
        <w:t>保持视图间的一致性（Consistency）</w:t>
      </w:r>
    </w:p>
    <w:p w14:paraId="1A66C523">
      <w:pPr>
        <w:rPr>
          <w:rFonts w:hint="eastAsia"/>
        </w:rPr>
      </w:pPr>
      <w:r>
        <w:rPr>
          <w:rFonts w:hint="eastAsia"/>
        </w:rPr>
        <w:t>设计原则： 在设计包含多个图表的仪表板时，必须保持视觉编码（如颜色、形状）和交互逻辑（如过滤器的作用范围）的高度一致。如果在同一个仪表板中有两个图表，它们不应该对相同的维度使用不同的颜色映射。</w:t>
      </w:r>
    </w:p>
    <w:p w14:paraId="59FB4CFF">
      <w:pPr>
        <w:rPr>
          <w:rFonts w:hint="eastAsia"/>
        </w:rPr>
      </w:pPr>
      <w:r>
        <w:rPr>
          <w:rFonts w:hint="eastAsia"/>
        </w:rPr>
        <w:t>无障碍与包容性设计（Accessibility）</w:t>
      </w:r>
    </w:p>
    <w:p w14:paraId="5861D5CF">
      <w:pPr>
        <w:rPr>
          <w:rFonts w:hint="eastAsia"/>
        </w:rPr>
      </w:pPr>
      <w:r>
        <w:rPr>
          <w:rFonts w:hint="eastAsia"/>
        </w:rPr>
        <w:t>设计原则： 设计时应考虑视障用户的需求。例如，与其依赖图表元素之间的复杂交叉过滤（Cross-filtering），不如提供明确的下拉菜单或滑动条等过滤器控件（Explicit filtering widgets），</w:t>
      </w:r>
    </w:p>
    <w:p w14:paraId="2FABF38E">
      <w:pPr>
        <w:rPr>
          <w:rFonts w:hint="eastAsia"/>
        </w:rPr>
      </w:pPr>
      <w:r>
        <w:rPr>
          <w:rFonts w:hint="eastAsia"/>
        </w:rPr>
        <w:t>二、 仪表板排版与组织技巧 (Techniques)</w:t>
      </w:r>
    </w:p>
    <w:p w14:paraId="6BD2226D">
      <w:pPr>
        <w:rPr>
          <w:rFonts w:hint="eastAsia"/>
        </w:rPr>
      </w:pPr>
      <w:r>
        <w:rPr>
          <w:rFonts w:hint="eastAsia"/>
        </w:rPr>
        <w:t>同类项并置与图表簇（Juxtaposition &amp; Cliques）</w:t>
      </w:r>
      <w:r>
        <w:rPr>
          <w:rFonts w:hint="eastAsia"/>
          <w:lang w:eastAsia="zh-CN"/>
        </w:rPr>
        <w:t>。</w:t>
      </w:r>
      <w:r>
        <w:rPr>
          <w:rFonts w:hint="eastAsia"/>
        </w:rPr>
        <w:t>在布局时，应该将相关的图表、文本和控件进行物理分组（模块化排版），利用空间邻近性向用户暗示它们在逻辑上是关联的。最常见的排版模式是 2 到 4 个区块组成的小群体。</w:t>
      </w:r>
    </w:p>
    <w:p w14:paraId="37C9BFD9">
      <w:pPr>
        <w:rPr>
          <w:rFonts w:hint="eastAsia"/>
        </w:rPr>
      </w:pPr>
      <w:r>
        <w:rPr>
          <w:rFonts w:hint="eastAsia"/>
        </w:rPr>
        <w:t>高度重视“非图表”元素</w:t>
      </w:r>
      <w:r>
        <w:rPr>
          <w:rFonts w:hint="eastAsia"/>
          <w:lang w:eastAsia="zh-CN"/>
        </w:rPr>
        <w:t>。</w:t>
      </w:r>
      <w:r>
        <w:rPr>
          <w:rFonts w:hint="eastAsia"/>
        </w:rPr>
        <w:t>文本（Text）： 不要吝啬使用文本。应当使用文本块来补充图表标题、轴标签之外的背景信息、数据发现和关键结论。</w:t>
      </w:r>
    </w:p>
    <w:p w14:paraId="3D3D7475">
      <w:pPr>
        <w:rPr>
          <w:rFonts w:hint="eastAsia"/>
        </w:rPr>
      </w:pPr>
      <w:r>
        <w:rPr>
          <w:rFonts w:hint="eastAsia"/>
        </w:rPr>
        <w:t>根据意图选择“体裁（Genres）”</w:t>
      </w:r>
      <w:r>
        <w:rPr>
          <w:rFonts w:hint="eastAsia"/>
          <w:lang w:eastAsia="zh-CN"/>
        </w:rPr>
        <w:t>。</w:t>
      </w:r>
      <w:r>
        <w:rPr>
          <w:rFonts w:hint="eastAsia"/>
        </w:rPr>
        <w:t>在设计前，应先确定你的目标受众和目标：</w:t>
      </w:r>
    </w:p>
    <w:p w14:paraId="4C9FA355">
      <w:pPr>
        <w:rPr>
          <w:rFonts w:hint="eastAsia"/>
        </w:rPr>
      </w:pPr>
      <w:r>
        <w:rPr>
          <w:rFonts w:hint="eastAsia"/>
        </w:rPr>
        <w:t>分析型： 交互性极强，包含多个图表，图表之间经常进行交叉过滤（Cross-filtering）。适合供用户探索数据。</w:t>
      </w:r>
    </w:p>
    <w:p w14:paraId="0A61B16E">
      <w:pPr>
        <w:rPr>
          <w:rFonts w:hint="eastAsia"/>
        </w:rPr>
      </w:pPr>
      <w:r>
        <w:rPr>
          <w:rFonts w:hint="eastAsia"/>
        </w:rPr>
        <w:t>杂志型： 主要是静态的，包含大量的文本块。适合以数据讲故事（Data Storytelling），直接向高管或公众传递明确的结论。</w:t>
      </w:r>
    </w:p>
    <w:p w14:paraId="6075ECBB">
      <w:pPr>
        <w:rPr>
          <w:rFonts w:hint="eastAsia"/>
        </w:rPr>
      </w:pPr>
      <w:r>
        <w:rPr>
          <w:rFonts w:hint="eastAsia"/>
        </w:rPr>
        <w:t>信息图型： 包含丰富的区块类型，强调用图片/多媒体配合少量的文本和图表。适合吸引眼球、进行科普或社交媒体传播。</w:t>
      </w:r>
    </w:p>
    <w:p w14:paraId="49672714">
      <w:pPr>
        <w:rPr>
          <w:rFonts w:hint="eastAsia"/>
        </w:rPr>
      </w:pPr>
      <w:r>
        <w:rPr>
          <w:rFonts w:hint="eastAsia"/>
        </w:rPr>
        <w:t>三、 交互设计方法 (Methods)</w:t>
      </w:r>
    </w:p>
    <w:p w14:paraId="2F116718">
      <w:pPr>
        <w:rPr>
          <w:rFonts w:hint="eastAsia"/>
        </w:rPr>
      </w:pPr>
      <w:r>
        <w:rPr>
          <w:rFonts w:hint="eastAsia"/>
        </w:rPr>
        <w:t>“开关/控制台”模式（Light Switch style）： 将所有的筛选器（Filters）和图例（Legends）集中放置在一个单独的面板（通常在侧边或顶部）</w:t>
      </w:r>
    </w:p>
    <w:p w14:paraId="762724BE">
      <w:pPr>
        <w:rPr>
          <w:rFonts w:hint="eastAsia"/>
        </w:rPr>
      </w:pPr>
      <w:r>
        <w:rPr>
          <w:rFonts w:hint="eastAsia"/>
        </w:rPr>
        <w:t>提供“交互引导（Onboarding / Guidance）”</w:t>
      </w:r>
      <w:r>
        <w:rPr>
          <w:rFonts w:hint="eastAsia"/>
          <w:lang w:eastAsia="zh-CN"/>
        </w:rPr>
        <w:t>。</w:t>
      </w:r>
      <w:r>
        <w:rPr>
          <w:rFonts w:hint="eastAsia"/>
        </w:rPr>
        <w:t>加入引导机制（Onboarding techniques）。例如：使用悬停提示框（Tooltips）、使用指示性文本（“点击柱子以筛选右侧地图”），或者在首次打开时提供半透明的叠加引导层，降低用户的探索门槛。</w:t>
      </w:r>
    </w:p>
    <w:p w14:paraId="0851666B">
      <w:pPr>
        <w:rPr>
          <w:rFonts w:hint="eastAsia"/>
        </w:rPr>
      </w:pPr>
    </w:p>
    <w:p w14:paraId="08BC7B73">
      <w:pPr>
        <w:rPr>
          <w:rFonts w:hint="eastAsia"/>
        </w:rPr>
      </w:pPr>
    </w:p>
    <w:p w14:paraId="5341BCC9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配色方案；</w:t>
      </w:r>
    </w:p>
    <w:p w14:paraId="6FDA793A">
      <w:pPr>
        <w:rPr>
          <w:rFonts w:hint="eastAsia"/>
        </w:rPr>
      </w:pPr>
      <w:r>
        <w:rPr>
          <w:rFonts w:hint="eastAsia"/>
        </w:rPr>
        <w:t>1. 多类别对比（Categorical Contrast）</w:t>
      </w:r>
    </w:p>
    <w:p w14:paraId="63F33460">
      <w:pPr>
        <w:rPr>
          <w:rFonts w:hint="eastAsia"/>
        </w:rPr>
      </w:pPr>
      <w:r>
        <w:rPr>
          <w:rFonts w:hint="eastAsia"/>
        </w:rPr>
        <w:t>适用场景： 柱状图、折线图、饼图（比较 3-5 个地位平等的不同维度，如：不同地区、不同产品线）。</w:t>
      </w:r>
    </w:p>
    <w:p w14:paraId="41DD31F7">
      <w:pPr>
        <w:rPr>
          <w:rFonts w:hint="eastAsia"/>
        </w:rPr>
      </w:pPr>
      <w:r>
        <w:rPr>
          <w:rFonts w:hint="eastAsia"/>
        </w:rPr>
        <w:t>组合原则： 选择色相（Hue）差异最大的颜色，以保证极高的区分度，同时保持视觉亮度的平衡。</w:t>
      </w:r>
    </w:p>
    <w:p w14:paraId="39E688F4">
      <w:pPr>
        <w:rPr>
          <w:rFonts w:hint="eastAsia"/>
        </w:rPr>
      </w:pPr>
      <w:r>
        <w:rPr>
          <w:rFonts w:hint="eastAsia"/>
        </w:rPr>
        <w:t>经典 3 色组合：</w:t>
      </w:r>
    </w:p>
    <w:p w14:paraId="07C490A6">
      <w:pPr>
        <w:rPr>
          <w:rFonts w:hint="eastAsia"/>
        </w:rPr>
      </w:pPr>
      <w:r>
        <w:rPr>
          <w:rFonts w:hint="eastAsia"/>
        </w:rPr>
        <w:t>深蓝灰 #4F6980 + 橙红 #F47942 + 深灰绿 #638B66</w:t>
      </w:r>
    </w:p>
    <w:p w14:paraId="5E6C5C48">
      <w:pPr>
        <w:rPr>
          <w:rFonts w:hint="eastAsia"/>
        </w:rPr>
      </w:pPr>
      <w:r>
        <w:rPr>
          <w:rFonts w:hint="eastAsia"/>
        </w:rPr>
        <w:t>(点评：最经典的“蓝-橙-绿”商业配色，对比强烈但色调和谐，非常适合做年度报告中的核心走势图。)</w:t>
      </w:r>
    </w:p>
    <w:p w14:paraId="5FD88405">
      <w:pPr>
        <w:rPr>
          <w:rFonts w:hint="eastAsia"/>
        </w:rPr>
      </w:pPr>
      <w:r>
        <w:rPr>
          <w:rFonts w:hint="eastAsia"/>
        </w:rPr>
        <w:t>经典 4 色组合：</w:t>
      </w:r>
    </w:p>
    <w:p w14:paraId="52980FB2">
      <w:pPr>
        <w:rPr>
          <w:rFonts w:hint="eastAsia"/>
        </w:rPr>
      </w:pPr>
      <w:r>
        <w:rPr>
          <w:rFonts w:hint="eastAsia"/>
        </w:rPr>
        <w:t>深蓝灰 #4F6980 + 橘黄 #FBB04E + 深灰绿 #638B66 + 铁锈红 #B66353</w:t>
      </w:r>
    </w:p>
    <w:p w14:paraId="66CB5257">
      <w:pPr>
        <w:rPr>
          <w:rFonts w:hint="eastAsia"/>
        </w:rPr>
      </w:pPr>
      <w:r>
        <w:rPr>
          <w:rFonts w:hint="eastAsia"/>
        </w:rPr>
        <w:t>(点评：加入了红色系，适合需要展示四个重要业务板块的场景。)</w:t>
      </w:r>
    </w:p>
    <w:p w14:paraId="578CE03B">
      <w:pPr>
        <w:rPr>
          <w:rFonts w:hint="eastAsia"/>
        </w:rPr>
      </w:pPr>
      <w:r>
        <w:rPr>
          <w:rFonts w:hint="eastAsia"/>
        </w:rPr>
        <w:t>2. 突出重点与讲故事（Focus + Context）</w:t>
      </w:r>
    </w:p>
    <w:p w14:paraId="6B38F012">
      <w:pPr>
        <w:rPr>
          <w:rFonts w:hint="eastAsia"/>
        </w:rPr>
      </w:pPr>
      <w:r>
        <w:rPr>
          <w:rFonts w:hint="eastAsia"/>
        </w:rPr>
        <w:t>适用场景： 数据新闻、汇报展示（例如：你想强调“我们公司”在竞争对手中的优势，或者标出一个异常突增的月份）。</w:t>
      </w:r>
    </w:p>
    <w:p w14:paraId="6A23C0C9">
      <w:pPr>
        <w:rPr>
          <w:rFonts w:hint="eastAsia"/>
        </w:rPr>
      </w:pPr>
      <w:r>
        <w:rPr>
          <w:rFonts w:hint="eastAsia"/>
        </w:rPr>
        <w:t>组合原则： 用明亮的暖色（红/橙）作为“主角”，用低调的冷色或灰色调作为“背景墙（Context）”。</w:t>
      </w:r>
    </w:p>
    <w:p w14:paraId="6427369C">
      <w:pPr>
        <w:rPr>
          <w:rFonts w:hint="eastAsia"/>
        </w:rPr>
      </w:pPr>
      <w:r>
        <w:rPr>
          <w:rFonts w:hint="eastAsia"/>
        </w:rPr>
        <w:t>高光主角： 橙红 #F47942 或 橘黄 #FBB04E</w:t>
      </w:r>
    </w:p>
    <w:p w14:paraId="25CF7833">
      <w:pPr>
        <w:rPr>
          <w:rFonts w:hint="eastAsia"/>
        </w:rPr>
      </w:pPr>
      <w:r>
        <w:rPr>
          <w:rFonts w:hint="eastAsia"/>
        </w:rPr>
        <w:t>陪跑背景（多选一/二）： 浅灰褐 #B9AA97、浅卡其 #D7CE9F 或 浅蓝灰 #849DB1</w:t>
      </w:r>
    </w:p>
    <w:p w14:paraId="22053982">
      <w:pPr>
        <w:rPr>
          <w:rFonts w:hint="eastAsia"/>
        </w:rPr>
      </w:pPr>
      <w:r>
        <w:rPr>
          <w:rFonts w:hint="eastAsia"/>
        </w:rPr>
        <w:t>(应用举例：在包含 10 条线的折线图中，将你要强调的那条线设为 #F47942（橙红），加粗；其余 9 条竞争对手的线全部设为 #B9AA97（浅灰褐），调细并降低透明度。)</w:t>
      </w:r>
    </w:p>
    <w:p w14:paraId="3E52A8E4">
      <w:pPr>
        <w:rPr>
          <w:rFonts w:hint="eastAsia"/>
        </w:rPr>
      </w:pPr>
      <w:r>
        <w:rPr>
          <w:rFonts w:hint="eastAsia"/>
        </w:rPr>
        <w:t>3. 表示层级与分组（Hierarchical Grouping）</w:t>
      </w:r>
    </w:p>
    <w:p w14:paraId="22F33F37">
      <w:pPr>
        <w:rPr>
          <w:rFonts w:hint="eastAsia"/>
        </w:rPr>
      </w:pPr>
      <w:r>
        <w:rPr>
          <w:rFonts w:hint="eastAsia"/>
        </w:rPr>
        <w:t>适用场景： 树状图（Treemap）、堆积柱状图、环形图（展示大类与子类的关系）。</w:t>
      </w:r>
    </w:p>
    <w:p w14:paraId="5BB54607">
      <w:pPr>
        <w:rPr>
          <w:rFonts w:hint="eastAsia"/>
        </w:rPr>
      </w:pPr>
      <w:r>
        <w:rPr>
          <w:rFonts w:hint="eastAsia"/>
        </w:rPr>
        <w:t>组合原则： Miller Stone 色板内部其实自带了深浅搭配的同色系（明暗关系），利用这种关系可以表达“父子层级”。</w:t>
      </w:r>
    </w:p>
    <w:p w14:paraId="6B5D5BBC">
      <w:pPr>
        <w:rPr>
          <w:rFonts w:hint="eastAsia"/>
        </w:rPr>
      </w:pPr>
      <w:r>
        <w:rPr>
          <w:rFonts w:hint="eastAsia"/>
        </w:rPr>
        <w:t>A组（蓝系）： 父级用深蓝 #4F6980，子级用浅蓝 #849DB1</w:t>
      </w:r>
    </w:p>
    <w:p w14:paraId="795D8CDC">
      <w:pPr>
        <w:rPr>
          <w:rFonts w:hint="eastAsia"/>
        </w:rPr>
      </w:pPr>
      <w:r>
        <w:rPr>
          <w:rFonts w:hint="eastAsia"/>
        </w:rPr>
        <w:t>B组（绿系）： 父级用深绿 #638B66，子级用浅绿 #A2CEAA</w:t>
      </w:r>
    </w:p>
    <w:p w14:paraId="0DD9B167">
      <w:pPr>
        <w:rPr>
          <w:rFonts w:hint="eastAsia"/>
        </w:rPr>
      </w:pPr>
      <w:r>
        <w:rPr>
          <w:rFonts w:hint="eastAsia"/>
        </w:rPr>
        <w:t>C组（大地系）： 父级用深灰褐 #7E756D，子级用浅灰褐 #B9AA97</w:t>
      </w:r>
    </w:p>
    <w:p w14:paraId="7BA69789">
      <w:pPr>
        <w:rPr>
          <w:rFonts w:hint="eastAsia"/>
        </w:rPr>
      </w:pPr>
      <w:r>
        <w:rPr>
          <w:rFonts w:hint="eastAsia"/>
        </w:rPr>
        <w:t>(应用举例：分析公司的员工结构，技术部（深蓝/浅蓝区分前后端），市场部（深绿/浅绿区分线上线下），这样既能看出大部门的区别，又能看到内部拆解。)</w:t>
      </w:r>
    </w:p>
    <w:p w14:paraId="0C7973FE">
      <w:pPr>
        <w:rPr>
          <w:rFonts w:hint="eastAsia"/>
        </w:rPr>
      </w:pPr>
      <w:r>
        <w:rPr>
          <w:rFonts w:hint="eastAsia"/>
        </w:rPr>
        <w:t>4. 情感与语义映射（Semantic Mapping）</w:t>
      </w:r>
    </w:p>
    <w:p w14:paraId="120CEC6C">
      <w:pPr>
        <w:rPr>
          <w:rFonts w:hint="eastAsia"/>
        </w:rPr>
      </w:pPr>
      <w:r>
        <w:rPr>
          <w:rFonts w:hint="eastAsia"/>
        </w:rPr>
        <w:t>适用场景： KPI 达成率对比、利润盈亏分析、情感倾向分析。</w:t>
      </w:r>
    </w:p>
    <w:p w14:paraId="79C00125">
      <w:pPr>
        <w:rPr>
          <w:rFonts w:hint="eastAsia"/>
        </w:rPr>
      </w:pPr>
      <w:r>
        <w:rPr>
          <w:rFonts w:hint="eastAsia"/>
        </w:rPr>
        <w:t>组合原则： 虽然它是分类色板，但你可以提取其中的对立色来模拟“发散色板（Diverging）”，传递“好与坏”或“冷与热”的情绪。</w:t>
      </w:r>
    </w:p>
    <w:p w14:paraId="1339EC0B">
      <w:pPr>
        <w:rPr>
          <w:rFonts w:hint="eastAsia"/>
        </w:rPr>
      </w:pPr>
      <w:r>
        <w:rPr>
          <w:rFonts w:hint="eastAsia"/>
        </w:rPr>
        <w:t>红绿语义（常见于金融或 KPI）：</w:t>
      </w:r>
    </w:p>
    <w:p w14:paraId="3BBF1941">
      <w:pPr>
        <w:rPr>
          <w:rFonts w:hint="eastAsia"/>
        </w:rPr>
      </w:pPr>
      <w:r>
        <w:rPr>
          <w:rFonts w:hint="eastAsia"/>
        </w:rPr>
        <w:t>表现良好/达标/盈利：深灰绿 #638B66 或 浅灰绿 #A2CEAA</w:t>
      </w:r>
    </w:p>
    <w:p w14:paraId="2D7D66D7">
      <w:pPr>
        <w:rPr>
          <w:rFonts w:hint="eastAsia"/>
        </w:rPr>
      </w:pPr>
      <w:r>
        <w:rPr>
          <w:rFonts w:hint="eastAsia"/>
        </w:rPr>
        <w:t>表现糟糕/未达标/亏损：铁锈红 #B66353 或 橙红 #F47942</w:t>
      </w:r>
    </w:p>
    <w:p w14:paraId="33141864">
      <w:pPr>
        <w:rPr>
          <w:rFonts w:hint="eastAsia"/>
        </w:rPr>
      </w:pPr>
      <w:r>
        <w:rPr>
          <w:rFonts w:hint="eastAsia"/>
        </w:rPr>
        <w:t>中立/基准线：深灰褐 #7E756D</w:t>
      </w:r>
    </w:p>
    <w:p w14:paraId="51D4A090">
      <w:pPr>
        <w:rPr>
          <w:rFonts w:hint="eastAsia"/>
        </w:rPr>
      </w:pPr>
      <w:r>
        <w:rPr>
          <w:rFonts w:hint="eastAsia"/>
        </w:rPr>
        <w:t>(应用举例：条形图中，超过目标的条用深灰绿，未达到目标的条用铁锈红。因为这些颜色饱和度不高，即使用红绿对比，也不会显得像交通灯那样刺眼，非常优雅。)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69016D"/>
    <w:rsid w:val="5A5B2B6E"/>
    <w:rsid w:val="5F690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1673</Words>
  <Characters>2151</Characters>
  <Lines>0</Lines>
  <Paragraphs>0</Paragraphs>
  <TotalTime>54</TotalTime>
  <ScaleCrop>false</ScaleCrop>
  <LinksUpToDate>false</LinksUpToDate>
  <CharactersWithSpaces>2259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2026-05-14T14:09:00Z</dcterms:created>
  <dc:creator>Fnng</dc:creator>
  <cp:lastModifiedBy>Fnng</cp:lastModifiedBy>
  <dcterms:modified xsi:type="dcterms:W3CDTF">2026-05-22T01:27:37Z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DDC1D2648EF14B08AB6E61644289E7E1_11</vt:lpwstr>
  </property>
  <property fmtid="{D5CDD505-2E9C-101B-9397-08002B2CF9AE}" pid="4" name="KSOTemplateDocerSaveRecord">
    <vt:lpwstr>eyJoZGlkIjoiZjBlYTIyZDc4Njg4ZDUxZDI2ZGYyZDA4OTIwN2Y1M2IiLCJ1c2VySWQiOiI2Mzc0OTc1NjkifQ==</vt:lpwstr>
  </property>
</Properties>
</file>