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6AEDA" w14:textId="2E9EBA23" w:rsidR="00982DCE" w:rsidRPr="00686808" w:rsidRDefault="00982DCE">
      <w:pPr>
        <w:rPr>
          <w:b/>
          <w:bCs/>
          <w:sz w:val="28"/>
          <w:szCs w:val="28"/>
        </w:rPr>
      </w:pPr>
      <w:r w:rsidRPr="00686808">
        <w:rPr>
          <w:b/>
          <w:bCs/>
          <w:sz w:val="28"/>
          <w:szCs w:val="28"/>
        </w:rPr>
        <w:t>Relationship conclusion:</w:t>
      </w:r>
    </w:p>
    <w:p w14:paraId="6CA9FE93" w14:textId="1A579B7F" w:rsidR="00AE7179" w:rsidRDefault="00982DCE">
      <w:r>
        <w:rPr>
          <w:rFonts w:hint="eastAsia"/>
        </w:rPr>
        <w:t>The</w:t>
      </w:r>
      <w:r>
        <w:t xml:space="preserve"> relationship between steps n and mean distances d is that: n = d^2; </w:t>
      </w:r>
    </w:p>
    <w:p w14:paraId="2DF51541" w14:textId="2E3D2858" w:rsidR="00982DCE" w:rsidRDefault="00982DCE"/>
    <w:p w14:paraId="7B41879D" w14:textId="71DBFD9D" w:rsidR="00982DCE" w:rsidRPr="00686808" w:rsidRDefault="00982DCE">
      <w:pPr>
        <w:rPr>
          <w:b/>
          <w:bCs/>
          <w:sz w:val="28"/>
          <w:szCs w:val="28"/>
        </w:rPr>
      </w:pPr>
      <w:r w:rsidRPr="00686808">
        <w:rPr>
          <w:b/>
          <w:bCs/>
          <w:sz w:val="28"/>
          <w:szCs w:val="28"/>
        </w:rPr>
        <w:t>Output to prove the relationship:</w:t>
      </w:r>
    </w:p>
    <w:p w14:paraId="0BF37F55" w14:textId="7D0EF669" w:rsidR="00982DCE" w:rsidRDefault="00982DCE">
      <w:r>
        <w:t>Look at the output below</w:t>
      </w:r>
      <w:r w:rsidR="00686808">
        <w:t xml:space="preserve">. </w:t>
      </w:r>
      <w:r>
        <w:t>we can clearly see that for each value of steps, we run the experiment over 10000 times, and the relationship between the steps and the mean of distance square is very close. It verifies that n = d^2;</w:t>
      </w:r>
    </w:p>
    <w:p w14:paraId="29DD7089" w14:textId="5831AAA6" w:rsidR="00982DCE" w:rsidRDefault="00982DCE"/>
    <w:p w14:paraId="0062E7D8" w14:textId="50D42066" w:rsidR="00982DCE" w:rsidRDefault="00982DCE">
      <w:r>
        <w:rPr>
          <w:noProof/>
        </w:rPr>
        <w:drawing>
          <wp:inline distT="0" distB="0" distL="0" distR="0" wp14:anchorId="24ACBCFC" wp14:editId="2BDCFA05">
            <wp:extent cx="5943600" cy="19170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1324085D" w14:textId="77777777" w:rsidR="00686808" w:rsidRDefault="00686808"/>
    <w:p w14:paraId="47DF903F" w14:textId="43DFE1F8" w:rsidR="00686808" w:rsidRPr="00686808" w:rsidRDefault="00686808">
      <w:pPr>
        <w:rPr>
          <w:b/>
          <w:bCs/>
          <w:sz w:val="28"/>
          <w:szCs w:val="28"/>
        </w:rPr>
      </w:pPr>
      <w:r w:rsidRPr="00686808">
        <w:rPr>
          <w:b/>
          <w:bCs/>
          <w:sz w:val="28"/>
          <w:szCs w:val="28"/>
        </w:rPr>
        <w:t>spreadsheet:</w:t>
      </w:r>
    </w:p>
    <w:p w14:paraId="2632A519" w14:textId="55A98F8A" w:rsidR="00982DCE" w:rsidRDefault="00686808">
      <w:r>
        <w:t>The spreadsheet of the output could clearly show that it verifies the relationship:</w:t>
      </w:r>
    </w:p>
    <w:tbl>
      <w:tblPr>
        <w:tblStyle w:val="TableGrid"/>
        <w:tblW w:w="0" w:type="auto"/>
        <w:tblLook w:val="04A0" w:firstRow="1" w:lastRow="0" w:firstColumn="1" w:lastColumn="0" w:noHBand="0" w:noVBand="1"/>
      </w:tblPr>
      <w:tblGrid>
        <w:gridCol w:w="1705"/>
        <w:gridCol w:w="2674"/>
        <w:gridCol w:w="2657"/>
        <w:gridCol w:w="2314"/>
      </w:tblGrid>
      <w:tr w:rsidR="00982DCE" w14:paraId="599206C1" w14:textId="77777777" w:rsidTr="00686808">
        <w:tc>
          <w:tcPr>
            <w:tcW w:w="1705" w:type="dxa"/>
            <w:vAlign w:val="center"/>
          </w:tcPr>
          <w:p w14:paraId="1BFD0F39" w14:textId="0D0C0E80" w:rsidR="00982DCE" w:rsidRDefault="00982DCE" w:rsidP="00686808">
            <w:pPr>
              <w:jc w:val="center"/>
            </w:pPr>
            <w:r>
              <w:t>Steps</w:t>
            </w:r>
          </w:p>
        </w:tc>
        <w:tc>
          <w:tcPr>
            <w:tcW w:w="2674" w:type="dxa"/>
            <w:vAlign w:val="center"/>
          </w:tcPr>
          <w:p w14:paraId="563DC7CF" w14:textId="22A69B18" w:rsidR="00982DCE" w:rsidRDefault="00982DCE" w:rsidP="00686808">
            <w:pPr>
              <w:jc w:val="center"/>
            </w:pPr>
            <w:r>
              <w:t>Mean distance</w:t>
            </w:r>
          </w:p>
        </w:tc>
        <w:tc>
          <w:tcPr>
            <w:tcW w:w="2657" w:type="dxa"/>
            <w:vAlign w:val="center"/>
          </w:tcPr>
          <w:p w14:paraId="1B2742B1" w14:textId="1D678BDD" w:rsidR="00982DCE" w:rsidRDefault="00982DCE" w:rsidP="00686808">
            <w:pPr>
              <w:jc w:val="center"/>
            </w:pPr>
            <w:r>
              <w:t>Mean distance square</w:t>
            </w:r>
          </w:p>
        </w:tc>
        <w:tc>
          <w:tcPr>
            <w:tcW w:w="2314" w:type="dxa"/>
            <w:vAlign w:val="center"/>
          </w:tcPr>
          <w:p w14:paraId="4C3648C2" w14:textId="1247238A" w:rsidR="00982DCE" w:rsidRDefault="00982DCE" w:rsidP="00686808">
            <w:pPr>
              <w:jc w:val="center"/>
            </w:pPr>
            <w:r>
              <w:t>Experiment times</w:t>
            </w:r>
          </w:p>
        </w:tc>
      </w:tr>
      <w:tr w:rsidR="00982DCE" w14:paraId="4044F214" w14:textId="77777777" w:rsidTr="00686808">
        <w:tc>
          <w:tcPr>
            <w:tcW w:w="1705" w:type="dxa"/>
            <w:vAlign w:val="center"/>
          </w:tcPr>
          <w:p w14:paraId="5219F081" w14:textId="78DB9CC8" w:rsidR="00982DCE" w:rsidRDefault="00982DCE" w:rsidP="00686808">
            <w:pPr>
              <w:jc w:val="center"/>
            </w:pPr>
            <w:r>
              <w:t>100</w:t>
            </w:r>
          </w:p>
        </w:tc>
        <w:tc>
          <w:tcPr>
            <w:tcW w:w="2674" w:type="dxa"/>
            <w:vAlign w:val="center"/>
          </w:tcPr>
          <w:p w14:paraId="482C6F43" w14:textId="4BED1900" w:rsidR="00982DCE" w:rsidRDefault="00982DCE" w:rsidP="00686808">
            <w:pPr>
              <w:jc w:val="center"/>
            </w:pPr>
            <w:r>
              <w:t>8.</w:t>
            </w:r>
            <w:r w:rsidRPr="00982DCE">
              <w:t>823447395746635</w:t>
            </w:r>
          </w:p>
        </w:tc>
        <w:tc>
          <w:tcPr>
            <w:tcW w:w="2657" w:type="dxa"/>
            <w:vAlign w:val="center"/>
          </w:tcPr>
          <w:p w14:paraId="6BB5347B" w14:textId="0E798477" w:rsidR="00982DCE" w:rsidRDefault="00982DCE" w:rsidP="00686808">
            <w:pPr>
              <w:jc w:val="center"/>
            </w:pPr>
            <w:r w:rsidRPr="00982DCE">
              <w:t>100.2097</w:t>
            </w:r>
          </w:p>
        </w:tc>
        <w:tc>
          <w:tcPr>
            <w:tcW w:w="2314" w:type="dxa"/>
            <w:vAlign w:val="center"/>
          </w:tcPr>
          <w:p w14:paraId="21AB360A" w14:textId="740BBB53" w:rsidR="00982DCE" w:rsidRDefault="00686808" w:rsidP="00686808">
            <w:pPr>
              <w:ind w:firstLine="720"/>
            </w:pPr>
            <w:r w:rsidRPr="00686808">
              <w:t>100000</w:t>
            </w:r>
          </w:p>
        </w:tc>
      </w:tr>
      <w:tr w:rsidR="00982DCE" w14:paraId="136D1AC3" w14:textId="77777777" w:rsidTr="00686808">
        <w:tc>
          <w:tcPr>
            <w:tcW w:w="1705" w:type="dxa"/>
            <w:vAlign w:val="center"/>
          </w:tcPr>
          <w:p w14:paraId="3007B7F1" w14:textId="3D4F3B8A" w:rsidR="00982DCE" w:rsidRDefault="00982DCE" w:rsidP="00686808">
            <w:pPr>
              <w:jc w:val="center"/>
            </w:pPr>
            <w:r>
              <w:t>200</w:t>
            </w:r>
          </w:p>
        </w:tc>
        <w:tc>
          <w:tcPr>
            <w:tcW w:w="2674" w:type="dxa"/>
            <w:vAlign w:val="center"/>
          </w:tcPr>
          <w:p w14:paraId="332867C0" w14:textId="47B9639C" w:rsidR="00982DCE" w:rsidRDefault="00982DCE" w:rsidP="00686808">
            <w:pPr>
              <w:jc w:val="center"/>
            </w:pPr>
            <w:r>
              <w:t>12.</w:t>
            </w:r>
            <w:r w:rsidRPr="00982DCE">
              <w:t>561191757628448</w:t>
            </w:r>
          </w:p>
        </w:tc>
        <w:tc>
          <w:tcPr>
            <w:tcW w:w="2657" w:type="dxa"/>
            <w:vAlign w:val="center"/>
          </w:tcPr>
          <w:p w14:paraId="30210A5E" w14:textId="0F6F26D5" w:rsidR="00982DCE" w:rsidRDefault="00982DCE" w:rsidP="00686808">
            <w:pPr>
              <w:tabs>
                <w:tab w:val="left" w:pos="506"/>
              </w:tabs>
              <w:jc w:val="center"/>
            </w:pPr>
            <w:r w:rsidRPr="00982DCE">
              <w:t>200.44368</w:t>
            </w:r>
          </w:p>
        </w:tc>
        <w:tc>
          <w:tcPr>
            <w:tcW w:w="2314" w:type="dxa"/>
            <w:vAlign w:val="center"/>
          </w:tcPr>
          <w:p w14:paraId="7E9774E9" w14:textId="69852CAD" w:rsidR="00982DCE" w:rsidRDefault="00686808" w:rsidP="00686808">
            <w:pPr>
              <w:ind w:firstLine="720"/>
            </w:pPr>
            <w:r w:rsidRPr="00686808">
              <w:t>100000</w:t>
            </w:r>
          </w:p>
        </w:tc>
      </w:tr>
      <w:tr w:rsidR="00982DCE" w14:paraId="257D4CC3" w14:textId="77777777" w:rsidTr="00686808">
        <w:tc>
          <w:tcPr>
            <w:tcW w:w="1705" w:type="dxa"/>
            <w:vAlign w:val="center"/>
          </w:tcPr>
          <w:p w14:paraId="5BA87817" w14:textId="5E80F0A7" w:rsidR="00982DCE" w:rsidRDefault="00982DCE" w:rsidP="00686808">
            <w:pPr>
              <w:jc w:val="center"/>
            </w:pPr>
            <w:r>
              <w:t>300</w:t>
            </w:r>
          </w:p>
        </w:tc>
        <w:tc>
          <w:tcPr>
            <w:tcW w:w="2674" w:type="dxa"/>
            <w:vAlign w:val="center"/>
          </w:tcPr>
          <w:p w14:paraId="6913EE9B" w14:textId="54869BCA" w:rsidR="00982DCE" w:rsidRDefault="00982DCE" w:rsidP="00686808">
            <w:pPr>
              <w:jc w:val="center"/>
            </w:pPr>
            <w:r>
              <w:t xml:space="preserve">15. </w:t>
            </w:r>
            <w:r w:rsidRPr="00982DCE">
              <w:t>346956279885312</w:t>
            </w:r>
          </w:p>
        </w:tc>
        <w:tc>
          <w:tcPr>
            <w:tcW w:w="2657" w:type="dxa"/>
            <w:vAlign w:val="center"/>
          </w:tcPr>
          <w:p w14:paraId="3CB5B1DC" w14:textId="522273D9" w:rsidR="00982DCE" w:rsidRDefault="00982DCE" w:rsidP="00686808">
            <w:pPr>
              <w:jc w:val="center"/>
            </w:pPr>
            <w:r w:rsidRPr="00982DCE">
              <w:t>298.60764</w:t>
            </w:r>
          </w:p>
        </w:tc>
        <w:tc>
          <w:tcPr>
            <w:tcW w:w="2314" w:type="dxa"/>
            <w:vAlign w:val="center"/>
          </w:tcPr>
          <w:p w14:paraId="217520F0" w14:textId="0953D6A6" w:rsidR="00982DCE" w:rsidRDefault="00686808" w:rsidP="00686808">
            <w:pPr>
              <w:ind w:firstLine="720"/>
            </w:pPr>
            <w:r w:rsidRPr="00686808">
              <w:t>100000</w:t>
            </w:r>
          </w:p>
        </w:tc>
      </w:tr>
      <w:tr w:rsidR="00982DCE" w14:paraId="69EA3DC4" w14:textId="77777777" w:rsidTr="00686808">
        <w:tc>
          <w:tcPr>
            <w:tcW w:w="1705" w:type="dxa"/>
            <w:vAlign w:val="center"/>
          </w:tcPr>
          <w:p w14:paraId="52F6A9CF" w14:textId="140F2A4F" w:rsidR="00982DCE" w:rsidRDefault="00982DCE" w:rsidP="00686808">
            <w:pPr>
              <w:jc w:val="center"/>
            </w:pPr>
            <w:r>
              <w:t>400</w:t>
            </w:r>
          </w:p>
        </w:tc>
        <w:tc>
          <w:tcPr>
            <w:tcW w:w="2674" w:type="dxa"/>
            <w:vAlign w:val="center"/>
          </w:tcPr>
          <w:p w14:paraId="5BDD434A" w14:textId="4D4C5127" w:rsidR="00982DCE" w:rsidRDefault="00982DCE" w:rsidP="00686808">
            <w:pPr>
              <w:jc w:val="center"/>
            </w:pPr>
            <w:r>
              <w:t xml:space="preserve">17. </w:t>
            </w:r>
            <w:r w:rsidRPr="00982DCE">
              <w:t>675379797984462</w:t>
            </w:r>
          </w:p>
        </w:tc>
        <w:tc>
          <w:tcPr>
            <w:tcW w:w="2657" w:type="dxa"/>
            <w:vAlign w:val="center"/>
          </w:tcPr>
          <w:p w14:paraId="526B4699" w14:textId="487DF2BB" w:rsidR="00982DCE" w:rsidRDefault="00686808" w:rsidP="00686808">
            <w:pPr>
              <w:jc w:val="center"/>
            </w:pPr>
            <w:r w:rsidRPr="00686808">
              <w:t>401.13502</w:t>
            </w:r>
          </w:p>
        </w:tc>
        <w:tc>
          <w:tcPr>
            <w:tcW w:w="2314" w:type="dxa"/>
            <w:vAlign w:val="center"/>
          </w:tcPr>
          <w:p w14:paraId="788037D1" w14:textId="7E78AF91" w:rsidR="00982DCE" w:rsidRDefault="00686808" w:rsidP="00686808">
            <w:pPr>
              <w:ind w:firstLine="720"/>
            </w:pPr>
            <w:r w:rsidRPr="00686808">
              <w:t>100000</w:t>
            </w:r>
          </w:p>
        </w:tc>
      </w:tr>
      <w:tr w:rsidR="00982DCE" w14:paraId="5CB5B379" w14:textId="77777777" w:rsidTr="00686808">
        <w:tc>
          <w:tcPr>
            <w:tcW w:w="1705" w:type="dxa"/>
            <w:vAlign w:val="center"/>
          </w:tcPr>
          <w:p w14:paraId="5A507752" w14:textId="6FCE5AF6" w:rsidR="00982DCE" w:rsidRDefault="00982DCE" w:rsidP="00686808">
            <w:pPr>
              <w:jc w:val="center"/>
            </w:pPr>
            <w:r>
              <w:t>500</w:t>
            </w:r>
          </w:p>
        </w:tc>
        <w:tc>
          <w:tcPr>
            <w:tcW w:w="2674" w:type="dxa"/>
            <w:vAlign w:val="center"/>
          </w:tcPr>
          <w:p w14:paraId="5BFE6CF0" w14:textId="3E9FD974" w:rsidR="00982DCE" w:rsidRDefault="00982DCE" w:rsidP="00686808">
            <w:pPr>
              <w:jc w:val="center"/>
            </w:pPr>
            <w:r>
              <w:t xml:space="preserve">19. </w:t>
            </w:r>
            <w:r w:rsidRPr="00982DCE">
              <w:t>796212313370948</w:t>
            </w:r>
          </w:p>
        </w:tc>
        <w:tc>
          <w:tcPr>
            <w:tcW w:w="2657" w:type="dxa"/>
            <w:vAlign w:val="center"/>
          </w:tcPr>
          <w:p w14:paraId="4AA61F75" w14:textId="21D93758" w:rsidR="00982DCE" w:rsidRDefault="00686808" w:rsidP="00686808">
            <w:pPr>
              <w:ind w:firstLine="720"/>
            </w:pPr>
            <w:r w:rsidRPr="00686808">
              <w:t>500.25444</w:t>
            </w:r>
          </w:p>
        </w:tc>
        <w:tc>
          <w:tcPr>
            <w:tcW w:w="2314" w:type="dxa"/>
            <w:vAlign w:val="center"/>
          </w:tcPr>
          <w:p w14:paraId="6211B766" w14:textId="0BB67309" w:rsidR="00982DCE" w:rsidRDefault="00686808" w:rsidP="00686808">
            <w:pPr>
              <w:ind w:firstLine="720"/>
            </w:pPr>
            <w:r w:rsidRPr="00686808">
              <w:t>100000</w:t>
            </w:r>
          </w:p>
        </w:tc>
      </w:tr>
      <w:tr w:rsidR="00982DCE" w14:paraId="7B24930F" w14:textId="77777777" w:rsidTr="00686808">
        <w:tc>
          <w:tcPr>
            <w:tcW w:w="1705" w:type="dxa"/>
            <w:vAlign w:val="center"/>
          </w:tcPr>
          <w:p w14:paraId="41B3069E" w14:textId="499CC036" w:rsidR="00982DCE" w:rsidRDefault="00982DCE" w:rsidP="00686808">
            <w:pPr>
              <w:jc w:val="center"/>
            </w:pPr>
            <w:r>
              <w:t>600</w:t>
            </w:r>
          </w:p>
        </w:tc>
        <w:tc>
          <w:tcPr>
            <w:tcW w:w="2674" w:type="dxa"/>
            <w:vAlign w:val="center"/>
          </w:tcPr>
          <w:p w14:paraId="0C11B730" w14:textId="48FECC0A" w:rsidR="00982DCE" w:rsidRDefault="00982DCE" w:rsidP="00686808">
            <w:pPr>
              <w:jc w:val="center"/>
            </w:pPr>
            <w:r>
              <w:t xml:space="preserve">21. </w:t>
            </w:r>
            <w:r w:rsidRPr="00982DCE">
              <w:t>69654642173881</w:t>
            </w:r>
          </w:p>
        </w:tc>
        <w:tc>
          <w:tcPr>
            <w:tcW w:w="2657" w:type="dxa"/>
            <w:vAlign w:val="center"/>
          </w:tcPr>
          <w:p w14:paraId="1EAD7379" w14:textId="01A02B0A" w:rsidR="00982DCE" w:rsidRDefault="00686808" w:rsidP="00686808">
            <w:pPr>
              <w:ind w:firstLine="720"/>
            </w:pPr>
            <w:r w:rsidRPr="00686808">
              <w:t>599.44774</w:t>
            </w:r>
          </w:p>
        </w:tc>
        <w:tc>
          <w:tcPr>
            <w:tcW w:w="2314" w:type="dxa"/>
            <w:vAlign w:val="center"/>
          </w:tcPr>
          <w:p w14:paraId="7F33A3EC" w14:textId="3BEA9588" w:rsidR="00982DCE" w:rsidRDefault="00686808" w:rsidP="00686808">
            <w:pPr>
              <w:ind w:firstLine="720"/>
            </w:pPr>
            <w:r w:rsidRPr="00686808">
              <w:t>100000</w:t>
            </w:r>
          </w:p>
        </w:tc>
      </w:tr>
    </w:tbl>
    <w:p w14:paraId="5E17D10F" w14:textId="0F879E08" w:rsidR="00982DCE" w:rsidRDefault="00982DCE"/>
    <w:p w14:paraId="60C659CB" w14:textId="1AE98E39" w:rsidR="00686808" w:rsidRPr="00686808" w:rsidRDefault="00686808">
      <w:pPr>
        <w:rPr>
          <w:b/>
          <w:bCs/>
          <w:sz w:val="28"/>
          <w:szCs w:val="28"/>
        </w:rPr>
      </w:pPr>
      <w:r w:rsidRPr="00686808">
        <w:rPr>
          <w:b/>
          <w:bCs/>
          <w:sz w:val="28"/>
          <w:szCs w:val="28"/>
        </w:rPr>
        <w:t xml:space="preserve">It passed all unit tests. </w:t>
      </w:r>
    </w:p>
    <w:p w14:paraId="3DB7628C" w14:textId="7407B243" w:rsidR="00686808" w:rsidRDefault="00686808">
      <w:r>
        <w:rPr>
          <w:noProof/>
        </w:rPr>
        <w:drawing>
          <wp:inline distT="0" distB="0" distL="0" distR="0" wp14:anchorId="664EB5BD" wp14:editId="60BBE213">
            <wp:extent cx="4415481" cy="1872251"/>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65505" cy="1893462"/>
                    </a:xfrm>
                    <a:prstGeom prst="rect">
                      <a:avLst/>
                    </a:prstGeom>
                  </pic:spPr>
                </pic:pic>
              </a:graphicData>
            </a:graphic>
          </wp:inline>
        </w:drawing>
      </w:r>
    </w:p>
    <w:sectPr w:rsidR="00686808" w:rsidSect="001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CE"/>
    <w:rsid w:val="00191B5C"/>
    <w:rsid w:val="00686808"/>
    <w:rsid w:val="00982DCE"/>
    <w:rsid w:val="00AE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D2F9A"/>
  <w15:chartTrackingRefBased/>
  <w15:docId w15:val="{CFFC8F8D-D460-7E47-9451-C6E6E132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Peng</dc:creator>
  <cp:keywords/>
  <dc:description/>
  <cp:lastModifiedBy>Feng Peng</cp:lastModifiedBy>
  <cp:revision>1</cp:revision>
  <dcterms:created xsi:type="dcterms:W3CDTF">2020-09-19T19:44:00Z</dcterms:created>
  <dcterms:modified xsi:type="dcterms:W3CDTF">2020-09-19T20:02:00Z</dcterms:modified>
</cp:coreProperties>
</file>