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692C" w:rsidRPr="008F587B" w:rsidRDefault="008F587B" w:rsidP="000F02AD">
      <w:pPr>
        <w:ind w:left="420" w:firstLine="420"/>
        <w:jc w:val="center"/>
        <w:rPr>
          <w:rFonts w:ascii="Times New Roman" w:hAnsi="Times New Roman" w:cs="Times New Roman"/>
          <w:color w:val="000000"/>
          <w:kern w:val="0"/>
          <w:sz w:val="19"/>
          <w:szCs w:val="19"/>
        </w:rPr>
      </w:pPr>
      <w:bookmarkStart w:id="0" w:name="_GoBack"/>
      <w:bookmarkEnd w:id="0"/>
      <w:r>
        <w:rPr>
          <w:rFonts w:ascii="Times New Roman" w:hAnsi="Times New Roman" w:cs="Times New Roman" w:hint="eastAsia"/>
          <w:sz w:val="24"/>
          <w:szCs w:val="24"/>
        </w:rPr>
        <w:t>两种软件都</w:t>
      </w:r>
      <w:r w:rsidR="009D1988" w:rsidRPr="008F587B">
        <w:rPr>
          <w:rFonts w:ascii="Times New Roman" w:hAnsi="Times New Roman" w:cs="Times New Roman"/>
          <w:sz w:val="24"/>
          <w:szCs w:val="24"/>
        </w:rPr>
        <w:t>可自动生成线支撑</w:t>
      </w:r>
      <w:r w:rsidR="009D1988">
        <w:rPr>
          <w:rFonts w:ascii="Times New Roman" w:hAnsi="Times New Roman" w:cs="Times New Roman" w:hint="eastAsia"/>
          <w:sz w:val="24"/>
          <w:szCs w:val="24"/>
        </w:rPr>
        <w:t>，</w:t>
      </w:r>
      <w:r w:rsidRPr="008F587B">
        <w:rPr>
          <w:rFonts w:ascii="Times New Roman" w:hAnsi="Times New Roman" w:cs="Times New Roman"/>
          <w:sz w:val="24"/>
          <w:szCs w:val="24"/>
        </w:rPr>
        <w:t>需手动生成点支撑</w:t>
      </w:r>
      <w:r w:rsidR="009D1988">
        <w:rPr>
          <w:rFonts w:ascii="Times New Roman" w:hAnsi="Times New Roman" w:cs="Times New Roman" w:hint="eastAsia"/>
          <w:sz w:val="24"/>
          <w:szCs w:val="24"/>
        </w:rPr>
        <w:t>。</w:t>
      </w:r>
      <w:r w:rsidR="009D1988">
        <w:rPr>
          <w:rFonts w:ascii="Times New Roman" w:hAnsi="Times New Roman" w:cs="Times New Roman" w:hint="eastAsia"/>
          <w:sz w:val="24"/>
          <w:szCs w:val="24"/>
        </w:rPr>
        <w:t>Meshprint</w:t>
      </w:r>
      <w:r w:rsidR="009D1988">
        <w:rPr>
          <w:rFonts w:ascii="Times New Roman" w:hAnsi="Times New Roman" w:cs="Times New Roman" w:hint="eastAsia"/>
          <w:sz w:val="24"/>
          <w:szCs w:val="24"/>
        </w:rPr>
        <w:t>按照甲方要求已在被支撑区域外围生成封闭轮廓的线支撑。</w:t>
      </w:r>
    </w:p>
    <w:p w:rsidR="00AD692C" w:rsidRPr="008F587B" w:rsidRDefault="00AD692C" w:rsidP="000F02A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sz w:val="19"/>
          <w:szCs w:val="19"/>
        </w:rPr>
      </w:pPr>
    </w:p>
    <w:p w:rsidR="00472E75" w:rsidRDefault="00472E75" w:rsidP="000F02AD">
      <w:pPr>
        <w:jc w:val="center"/>
        <w:rPr>
          <w:rFonts w:ascii="Times New Roman" w:hAnsi="Times New Roman" w:cs="Times New Roma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76"/>
        <w:gridCol w:w="3186"/>
        <w:gridCol w:w="3077"/>
      </w:tblGrid>
      <w:tr w:rsidR="00391FA9" w:rsidRPr="00391FA9" w:rsidTr="000F02AD"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Auto</w:t>
            </w:r>
            <w:r w:rsidRPr="00391FA9">
              <w:rPr>
                <w:rFonts w:ascii="Times New Roman" w:hAnsi="Times New Roman" w:cs="Times New Roman"/>
                <w:sz w:val="28"/>
                <w:szCs w:val="28"/>
              </w:rPr>
              <w:t>Fab</w:t>
            </w:r>
          </w:p>
        </w:tc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Meshprint</w:t>
            </w:r>
          </w:p>
        </w:tc>
      </w:tr>
      <w:tr w:rsidR="00391FA9" w:rsidRPr="00391FA9" w:rsidTr="000F02AD"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模型名称</w:t>
            </w:r>
          </w:p>
        </w:tc>
        <w:tc>
          <w:tcPr>
            <w:tcW w:w="0" w:type="auto"/>
            <w:gridSpan w:val="2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/>
                <w:sz w:val="28"/>
                <w:szCs w:val="28"/>
              </w:rPr>
              <w:t>5good</w:t>
            </w:r>
          </w:p>
        </w:tc>
      </w:tr>
      <w:tr w:rsidR="00391FA9" w:rsidRPr="00391FA9" w:rsidTr="000F02AD"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模型尺寸</w:t>
            </w:r>
          </w:p>
        </w:tc>
        <w:tc>
          <w:tcPr>
            <w:tcW w:w="0" w:type="auto"/>
            <w:gridSpan w:val="2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77.89</w:t>
            </w:r>
            <w:r w:rsidRPr="00391FA9">
              <w:rPr>
                <w:rFonts w:ascii="Consolas" w:hAnsi="Consolas" w:cs="Consolas" w:hint="eastAsia"/>
                <w:color w:val="000000"/>
                <w:kern w:val="0"/>
                <w:sz w:val="28"/>
                <w:szCs w:val="28"/>
              </w:rPr>
              <w:t>x</w:t>
            </w:r>
            <w:r w:rsidRPr="00391FA9"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6.5</w:t>
            </w:r>
            <w:r w:rsidRPr="00391FA9">
              <w:rPr>
                <w:rFonts w:ascii="Consolas" w:hAnsi="Consolas" w:cs="Consolas" w:hint="eastAsia"/>
                <w:color w:val="000000"/>
                <w:kern w:val="0"/>
                <w:sz w:val="28"/>
                <w:szCs w:val="28"/>
              </w:rPr>
              <w:t>x</w:t>
            </w:r>
            <w:r w:rsidRPr="00391FA9"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77.89</w:t>
            </w:r>
          </w:p>
        </w:tc>
      </w:tr>
      <w:tr w:rsidR="000F02AD" w:rsidRPr="00391FA9" w:rsidTr="000F02AD">
        <w:tc>
          <w:tcPr>
            <w:tcW w:w="0" w:type="auto"/>
            <w:vAlign w:val="center"/>
          </w:tcPr>
          <w:p w:rsidR="000F02AD" w:rsidRPr="00391FA9" w:rsidRDefault="000F02AD" w:rsidP="000F02AD">
            <w:pPr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模型面片个数</w:t>
            </w:r>
          </w:p>
        </w:tc>
        <w:tc>
          <w:tcPr>
            <w:tcW w:w="0" w:type="auto"/>
            <w:gridSpan w:val="2"/>
            <w:vAlign w:val="center"/>
          </w:tcPr>
          <w:p w:rsidR="000F02AD" w:rsidRPr="00391FA9" w:rsidRDefault="000F02AD" w:rsidP="000F02AD">
            <w:pPr>
              <w:jc w:val="center"/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</w:pPr>
          </w:p>
        </w:tc>
      </w:tr>
      <w:tr w:rsidR="00391FA9" w:rsidRPr="00391FA9" w:rsidTr="000F02AD"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模型显示</w:t>
            </w:r>
          </w:p>
        </w:tc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noProof/>
                <w:sz w:val="28"/>
                <w:szCs w:val="28"/>
              </w:rPr>
              <w:drawing>
                <wp:inline distT="0" distB="0" distL="0" distR="0" wp14:anchorId="7C915A44" wp14:editId="565B4E0A">
                  <wp:extent cx="1884036" cy="1435924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475" cy="145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noProof/>
                <w:sz w:val="28"/>
                <w:szCs w:val="28"/>
              </w:rPr>
              <w:drawing>
                <wp:inline distT="0" distB="0" distL="0" distR="0" wp14:anchorId="2F270FE9" wp14:editId="144E39EE">
                  <wp:extent cx="1816735" cy="1461798"/>
                  <wp:effectExtent l="0" t="0" r="0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702" cy="1478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FA9" w:rsidRPr="00391FA9" w:rsidTr="000F02AD"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/>
                <w:sz w:val="28"/>
                <w:szCs w:val="28"/>
              </w:rPr>
              <w:t>模型读入</w:t>
            </w: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耗时</w:t>
            </w:r>
          </w:p>
        </w:tc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1ms</w:t>
            </w:r>
          </w:p>
        </w:tc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1ms</w:t>
            </w:r>
          </w:p>
        </w:tc>
      </w:tr>
      <w:tr w:rsidR="00391FA9" w:rsidRPr="00391FA9" w:rsidTr="000F02AD">
        <w:tc>
          <w:tcPr>
            <w:tcW w:w="0" w:type="auto"/>
            <w:vMerge w:val="restart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/>
                <w:sz w:val="28"/>
                <w:szCs w:val="28"/>
              </w:rPr>
              <w:t>切层及路径生成</w:t>
            </w:r>
          </w:p>
        </w:tc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5s</w:t>
            </w:r>
          </w:p>
        </w:tc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2s</w:t>
            </w:r>
          </w:p>
        </w:tc>
      </w:tr>
      <w:tr w:rsidR="00391FA9" w:rsidRPr="00391FA9" w:rsidTr="000F02AD">
        <w:tc>
          <w:tcPr>
            <w:tcW w:w="0" w:type="auto"/>
            <w:vMerge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F97F5E7" wp14:editId="45786F72">
                  <wp:extent cx="1691640" cy="1289289"/>
                  <wp:effectExtent l="0" t="0" r="381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872" cy="1319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76A503" wp14:editId="159A2CD4">
                  <wp:extent cx="1589716" cy="1285389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199" cy="1329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5CD" w:rsidRPr="00391FA9" w:rsidTr="000F02AD">
        <w:tc>
          <w:tcPr>
            <w:tcW w:w="0" w:type="auto"/>
            <w:vMerge w:val="restart"/>
            <w:vAlign w:val="center"/>
          </w:tcPr>
          <w:p w:rsidR="00E455CD" w:rsidRPr="00391FA9" w:rsidRDefault="00E455CD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支撑</w:t>
            </w:r>
          </w:p>
        </w:tc>
        <w:tc>
          <w:tcPr>
            <w:tcW w:w="0" w:type="auto"/>
            <w:vAlign w:val="center"/>
          </w:tcPr>
          <w:p w:rsidR="00E455CD" w:rsidRDefault="00E455CD" w:rsidP="000F02AD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vAlign w:val="center"/>
          </w:tcPr>
          <w:p w:rsidR="00E455CD" w:rsidRDefault="00E455CD" w:rsidP="000F02AD">
            <w:pPr>
              <w:jc w:val="center"/>
              <w:rPr>
                <w:noProof/>
              </w:rPr>
            </w:pPr>
          </w:p>
        </w:tc>
      </w:tr>
      <w:tr w:rsidR="00E455CD" w:rsidRPr="00391FA9" w:rsidTr="000F02AD">
        <w:tc>
          <w:tcPr>
            <w:tcW w:w="0" w:type="auto"/>
            <w:vMerge/>
            <w:vAlign w:val="center"/>
          </w:tcPr>
          <w:p w:rsidR="00E455CD" w:rsidRDefault="00E455CD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E455CD" w:rsidRDefault="00E455CD" w:rsidP="000F02AD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vAlign w:val="center"/>
          </w:tcPr>
          <w:p w:rsidR="00E455CD" w:rsidRDefault="00E455CD" w:rsidP="000F02AD">
            <w:pPr>
              <w:jc w:val="center"/>
              <w:rPr>
                <w:noProof/>
              </w:rPr>
            </w:pPr>
          </w:p>
        </w:tc>
      </w:tr>
      <w:tr w:rsidR="00391FA9" w:rsidRPr="00391FA9" w:rsidTr="000F02AD"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模型名称</w:t>
            </w:r>
          </w:p>
        </w:tc>
        <w:tc>
          <w:tcPr>
            <w:tcW w:w="0" w:type="auto"/>
            <w:gridSpan w:val="2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6good</w:t>
            </w:r>
          </w:p>
        </w:tc>
      </w:tr>
      <w:tr w:rsidR="00391FA9" w:rsidRPr="00391FA9" w:rsidTr="000F02AD"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模型尺寸</w:t>
            </w:r>
          </w:p>
        </w:tc>
        <w:tc>
          <w:tcPr>
            <w:tcW w:w="0" w:type="auto"/>
            <w:gridSpan w:val="2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97X15X84</w:t>
            </w:r>
          </w:p>
        </w:tc>
      </w:tr>
      <w:tr w:rsidR="000F02AD" w:rsidRPr="00391FA9" w:rsidTr="000F02AD">
        <w:tc>
          <w:tcPr>
            <w:tcW w:w="0" w:type="auto"/>
            <w:vAlign w:val="center"/>
          </w:tcPr>
          <w:p w:rsidR="000F02AD" w:rsidRPr="00391FA9" w:rsidRDefault="000F02AD" w:rsidP="000F02AD">
            <w:pPr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vAlign w:val="center"/>
          </w:tcPr>
          <w:p w:rsidR="000F02AD" w:rsidRPr="00391FA9" w:rsidRDefault="000F02AD" w:rsidP="000F02AD">
            <w:pPr>
              <w:jc w:val="center"/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</w:pPr>
          </w:p>
        </w:tc>
      </w:tr>
      <w:tr w:rsidR="00391FA9" w:rsidRPr="00391FA9" w:rsidTr="000F02AD"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模型显示</w:t>
            </w:r>
          </w:p>
        </w:tc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C1C111C" wp14:editId="6BFCDA8D">
                  <wp:extent cx="9525" cy="952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0FFBAC1" wp14:editId="7FE37773">
                  <wp:extent cx="9525" cy="952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167616E" wp14:editId="6FDA6EA5">
                  <wp:extent cx="1849630" cy="14097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575" cy="143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13F51CE" wp14:editId="093EE5CF">
                  <wp:extent cx="1752169" cy="1409239"/>
                  <wp:effectExtent l="0" t="0" r="635" b="6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937" cy="1425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FA9" w:rsidRPr="00391FA9" w:rsidTr="000F02AD"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/>
                <w:sz w:val="28"/>
                <w:szCs w:val="28"/>
              </w:rPr>
              <w:t>模型读入</w:t>
            </w: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耗时</w:t>
            </w:r>
          </w:p>
        </w:tc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1ms</w:t>
            </w:r>
          </w:p>
        </w:tc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1ms</w:t>
            </w:r>
          </w:p>
        </w:tc>
      </w:tr>
    </w:tbl>
    <w:p w:rsidR="00391FA9" w:rsidRDefault="00391FA9" w:rsidP="000F02AD">
      <w:pPr>
        <w:jc w:val="center"/>
      </w:pPr>
      <w:r>
        <w:br w:type="page"/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176"/>
        <w:gridCol w:w="2856"/>
        <w:gridCol w:w="2810"/>
      </w:tblGrid>
      <w:tr w:rsidR="00C163E6" w:rsidRPr="00391FA9" w:rsidTr="00391FA9">
        <w:trPr>
          <w:jc w:val="center"/>
        </w:trPr>
        <w:tc>
          <w:tcPr>
            <w:tcW w:w="0" w:type="auto"/>
            <w:vMerge w:val="restart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切层及路径生成</w:t>
            </w:r>
          </w:p>
        </w:tc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10s</w:t>
            </w:r>
          </w:p>
        </w:tc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5s</w:t>
            </w:r>
          </w:p>
        </w:tc>
      </w:tr>
      <w:tr w:rsidR="00C163E6" w:rsidRPr="00391FA9" w:rsidTr="00391FA9">
        <w:trPr>
          <w:jc w:val="center"/>
        </w:trPr>
        <w:tc>
          <w:tcPr>
            <w:tcW w:w="0" w:type="auto"/>
            <w:vMerge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391FA9" w:rsidRDefault="00391FA9" w:rsidP="000F02A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DB0833" wp14:editId="70D66756">
                  <wp:extent cx="1637169" cy="1247775"/>
                  <wp:effectExtent l="0" t="0" r="127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942" cy="1304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391FA9" w:rsidRDefault="00391FA9" w:rsidP="000F02A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CBD2EC" wp14:editId="5567A52A">
                  <wp:extent cx="1647447" cy="1342936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338" cy="1363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3E6" w:rsidRPr="00391FA9" w:rsidTr="004E39A4">
        <w:trPr>
          <w:jc w:val="center"/>
        </w:trPr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模型名称</w:t>
            </w:r>
          </w:p>
        </w:tc>
        <w:tc>
          <w:tcPr>
            <w:tcW w:w="0" w:type="auto"/>
            <w:gridSpan w:val="2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391FA9">
              <w:rPr>
                <w:rFonts w:ascii="Times New Roman" w:hAnsi="Times New Roman" w:cs="Times New Roman"/>
                <w:sz w:val="28"/>
                <w:szCs w:val="28"/>
              </w:rPr>
              <w:t>good</w:t>
            </w:r>
          </w:p>
        </w:tc>
      </w:tr>
      <w:tr w:rsidR="00C163E6" w:rsidRPr="00391FA9" w:rsidTr="004E39A4">
        <w:trPr>
          <w:jc w:val="center"/>
        </w:trPr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模型尺寸</w:t>
            </w:r>
          </w:p>
        </w:tc>
        <w:tc>
          <w:tcPr>
            <w:tcW w:w="0" w:type="auto"/>
            <w:gridSpan w:val="2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89.99</w:t>
            </w:r>
            <w:r w:rsidR="00C163E6">
              <w:rPr>
                <w:rFonts w:ascii="Times New Roman" w:hAnsi="Times New Roman" w:cs="Times New Roman" w:hint="eastAsia"/>
                <w:color w:val="000000"/>
                <w:kern w:val="0"/>
                <w:sz w:val="28"/>
                <w:szCs w:val="28"/>
              </w:rPr>
              <w:t>×</w:t>
            </w:r>
            <w:r w:rsidRPr="00391FA9"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13</w:t>
            </w:r>
            <w:r w:rsidR="00C163E6">
              <w:rPr>
                <w:rFonts w:ascii="Times New Roman" w:hAnsi="Times New Roman" w:cs="Times New Roman" w:hint="eastAsia"/>
                <w:color w:val="000000"/>
                <w:kern w:val="0"/>
                <w:sz w:val="28"/>
                <w:szCs w:val="28"/>
              </w:rPr>
              <w:t>×</w:t>
            </w:r>
            <w:r w:rsidRPr="00391FA9"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89.9937</w:t>
            </w:r>
          </w:p>
        </w:tc>
      </w:tr>
      <w:tr w:rsidR="000F02AD" w:rsidRPr="00391FA9" w:rsidTr="004E39A4">
        <w:trPr>
          <w:jc w:val="center"/>
        </w:trPr>
        <w:tc>
          <w:tcPr>
            <w:tcW w:w="0" w:type="auto"/>
            <w:vAlign w:val="center"/>
          </w:tcPr>
          <w:p w:rsidR="000F02AD" w:rsidRPr="00391FA9" w:rsidRDefault="000F02AD" w:rsidP="000F02AD">
            <w:pPr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模型面片数量</w:t>
            </w:r>
          </w:p>
        </w:tc>
        <w:tc>
          <w:tcPr>
            <w:tcW w:w="0" w:type="auto"/>
            <w:gridSpan w:val="2"/>
            <w:vAlign w:val="center"/>
          </w:tcPr>
          <w:p w:rsidR="000F02AD" w:rsidRDefault="000F02AD" w:rsidP="000F02AD"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</w:tr>
      <w:tr w:rsidR="00C163E6" w:rsidRPr="00391FA9" w:rsidTr="004E39A4">
        <w:trPr>
          <w:jc w:val="center"/>
        </w:trPr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模型显示</w:t>
            </w:r>
          </w:p>
        </w:tc>
        <w:tc>
          <w:tcPr>
            <w:tcW w:w="0" w:type="auto"/>
            <w:vAlign w:val="center"/>
          </w:tcPr>
          <w:p w:rsidR="00391FA9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7A1FA13" wp14:editId="3A9A1E0A">
                  <wp:extent cx="1674664" cy="1276350"/>
                  <wp:effectExtent l="0" t="0" r="190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15092" cy="130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0254D54" wp14:editId="7214D318">
                  <wp:extent cx="1561703" cy="1440779"/>
                  <wp:effectExtent l="0" t="0" r="635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970" cy="1461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3E6" w:rsidRPr="00391FA9" w:rsidTr="004E39A4">
        <w:trPr>
          <w:jc w:val="center"/>
        </w:trPr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/>
                <w:sz w:val="28"/>
                <w:szCs w:val="28"/>
              </w:rPr>
              <w:t>模型读入</w:t>
            </w: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耗时</w:t>
            </w:r>
          </w:p>
        </w:tc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1ms</w:t>
            </w:r>
          </w:p>
        </w:tc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1ms</w:t>
            </w:r>
          </w:p>
        </w:tc>
      </w:tr>
      <w:tr w:rsidR="00C163E6" w:rsidRPr="00391FA9" w:rsidTr="004E39A4">
        <w:trPr>
          <w:jc w:val="center"/>
        </w:trPr>
        <w:tc>
          <w:tcPr>
            <w:tcW w:w="0" w:type="auto"/>
            <w:vMerge w:val="restart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/>
                <w:sz w:val="28"/>
                <w:szCs w:val="28"/>
              </w:rPr>
              <w:t>切层及路径生成</w:t>
            </w:r>
          </w:p>
        </w:tc>
        <w:tc>
          <w:tcPr>
            <w:tcW w:w="0" w:type="auto"/>
            <w:vAlign w:val="center"/>
          </w:tcPr>
          <w:p w:rsidR="00391FA9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s</w:t>
            </w:r>
          </w:p>
        </w:tc>
        <w:tc>
          <w:tcPr>
            <w:tcW w:w="0" w:type="auto"/>
            <w:vAlign w:val="center"/>
          </w:tcPr>
          <w:p w:rsidR="00391FA9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  <w:r w:rsidR="00391FA9">
              <w:rPr>
                <w:rFonts w:ascii="Times New Roman" w:hAnsi="Times New Roman" w:cs="Times New Roman" w:hint="eastAsia"/>
                <w:sz w:val="28"/>
                <w:szCs w:val="28"/>
              </w:rPr>
              <w:t>s</w:t>
            </w:r>
          </w:p>
        </w:tc>
      </w:tr>
      <w:tr w:rsidR="00C163E6" w:rsidTr="004E39A4">
        <w:trPr>
          <w:jc w:val="center"/>
        </w:trPr>
        <w:tc>
          <w:tcPr>
            <w:tcW w:w="0" w:type="auto"/>
            <w:vMerge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57AD661" wp14:editId="0A4EA970">
                  <wp:extent cx="1600178" cy="1219580"/>
                  <wp:effectExtent l="0" t="0" r="63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573" cy="1241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33A2745" wp14:editId="1935C8AF">
                  <wp:extent cx="1504950" cy="122103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524476" cy="123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3E6" w:rsidRPr="00391FA9" w:rsidTr="004E39A4">
        <w:trPr>
          <w:jc w:val="center"/>
        </w:trPr>
        <w:tc>
          <w:tcPr>
            <w:tcW w:w="0" w:type="auto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模型名称</w:t>
            </w:r>
          </w:p>
        </w:tc>
        <w:tc>
          <w:tcPr>
            <w:tcW w:w="0" w:type="auto"/>
            <w:gridSpan w:val="2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391FA9">
              <w:rPr>
                <w:rFonts w:ascii="Times New Roman" w:hAnsi="Times New Roman" w:cs="Times New Roman"/>
                <w:sz w:val="28"/>
                <w:szCs w:val="28"/>
              </w:rPr>
              <w:t>good</w:t>
            </w:r>
          </w:p>
        </w:tc>
      </w:tr>
      <w:tr w:rsidR="00C163E6" w:rsidRPr="00391FA9" w:rsidTr="004E39A4">
        <w:trPr>
          <w:jc w:val="center"/>
        </w:trPr>
        <w:tc>
          <w:tcPr>
            <w:tcW w:w="0" w:type="auto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模型尺寸</w:t>
            </w:r>
          </w:p>
        </w:tc>
        <w:tc>
          <w:tcPr>
            <w:tcW w:w="0" w:type="auto"/>
            <w:gridSpan w:val="2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89.99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8"/>
                <w:szCs w:val="28"/>
              </w:rPr>
              <w:t>×</w:t>
            </w:r>
            <w:r w:rsidRPr="00391FA9"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13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8"/>
                <w:szCs w:val="28"/>
              </w:rPr>
              <w:t>×</w:t>
            </w:r>
            <w:r w:rsidRPr="00391FA9"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89.9937</w:t>
            </w:r>
          </w:p>
        </w:tc>
      </w:tr>
      <w:tr w:rsidR="00C163E6" w:rsidRPr="00391FA9" w:rsidTr="004E39A4">
        <w:trPr>
          <w:jc w:val="center"/>
        </w:trPr>
        <w:tc>
          <w:tcPr>
            <w:tcW w:w="0" w:type="auto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模型显示</w:t>
            </w:r>
          </w:p>
        </w:tc>
        <w:tc>
          <w:tcPr>
            <w:tcW w:w="0" w:type="auto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833A8CE" wp14:editId="50DF80C4">
                  <wp:extent cx="1612178" cy="1228725"/>
                  <wp:effectExtent l="0" t="0" r="762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251" cy="1250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AFC7092" wp14:editId="53ED8E32">
                  <wp:extent cx="1457325" cy="1208703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476528" cy="122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3E6" w:rsidRPr="00391FA9" w:rsidTr="004E39A4">
        <w:trPr>
          <w:jc w:val="center"/>
        </w:trPr>
        <w:tc>
          <w:tcPr>
            <w:tcW w:w="0" w:type="auto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/>
                <w:sz w:val="28"/>
                <w:szCs w:val="28"/>
              </w:rPr>
              <w:t>模型读入</w:t>
            </w: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耗时</w:t>
            </w:r>
          </w:p>
        </w:tc>
        <w:tc>
          <w:tcPr>
            <w:tcW w:w="0" w:type="auto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1ms</w:t>
            </w:r>
          </w:p>
        </w:tc>
        <w:tc>
          <w:tcPr>
            <w:tcW w:w="0" w:type="auto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1ms</w:t>
            </w:r>
          </w:p>
        </w:tc>
      </w:tr>
    </w:tbl>
    <w:p w:rsidR="00C163E6" w:rsidRDefault="00C163E6" w:rsidP="000F02AD">
      <w:pPr>
        <w:jc w:val="center"/>
      </w:pPr>
      <w:r>
        <w:br w:type="page"/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176"/>
        <w:gridCol w:w="2951"/>
        <w:gridCol w:w="3048"/>
      </w:tblGrid>
      <w:tr w:rsidR="00C163E6" w:rsidRPr="00391FA9" w:rsidTr="004E39A4">
        <w:trPr>
          <w:jc w:val="center"/>
        </w:trPr>
        <w:tc>
          <w:tcPr>
            <w:tcW w:w="0" w:type="auto"/>
            <w:vMerge w:val="restart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切层及路径生成</w:t>
            </w:r>
          </w:p>
        </w:tc>
        <w:tc>
          <w:tcPr>
            <w:tcW w:w="0" w:type="auto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35s</w:t>
            </w:r>
          </w:p>
        </w:tc>
        <w:tc>
          <w:tcPr>
            <w:tcW w:w="0" w:type="auto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5s</w:t>
            </w:r>
          </w:p>
        </w:tc>
      </w:tr>
      <w:tr w:rsidR="00C163E6" w:rsidTr="004E39A4">
        <w:trPr>
          <w:jc w:val="center"/>
        </w:trPr>
        <w:tc>
          <w:tcPr>
            <w:tcW w:w="0" w:type="auto"/>
            <w:vMerge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C163E6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A3A8153" wp14:editId="22FA4050">
                  <wp:extent cx="1737153" cy="132397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138" cy="1432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163E6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137D80" wp14:editId="60E8773B">
                  <wp:extent cx="1798695" cy="141959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602" cy="1475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3E6" w:rsidRPr="00391FA9" w:rsidTr="004E39A4">
        <w:trPr>
          <w:jc w:val="center"/>
        </w:trPr>
        <w:tc>
          <w:tcPr>
            <w:tcW w:w="0" w:type="auto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模型名称</w:t>
            </w:r>
          </w:p>
        </w:tc>
        <w:tc>
          <w:tcPr>
            <w:tcW w:w="0" w:type="auto"/>
            <w:gridSpan w:val="2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  <w:r w:rsidRPr="00391FA9">
              <w:rPr>
                <w:rFonts w:ascii="Times New Roman" w:hAnsi="Times New Roman" w:cs="Times New Roman"/>
                <w:sz w:val="28"/>
                <w:szCs w:val="28"/>
              </w:rPr>
              <w:t>good</w:t>
            </w:r>
          </w:p>
        </w:tc>
      </w:tr>
      <w:tr w:rsidR="00C163E6" w:rsidRPr="00391FA9" w:rsidTr="004E39A4">
        <w:trPr>
          <w:jc w:val="center"/>
        </w:trPr>
        <w:tc>
          <w:tcPr>
            <w:tcW w:w="0" w:type="auto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模型尺寸</w:t>
            </w:r>
          </w:p>
        </w:tc>
        <w:tc>
          <w:tcPr>
            <w:tcW w:w="0" w:type="auto"/>
            <w:gridSpan w:val="2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77.89</w:t>
            </w:r>
            <w:r w:rsidRPr="00391FA9">
              <w:rPr>
                <w:rFonts w:ascii="Consolas" w:hAnsi="Consolas" w:cs="Consolas" w:hint="eastAsia"/>
                <w:color w:val="000000"/>
                <w:kern w:val="0"/>
                <w:sz w:val="28"/>
                <w:szCs w:val="28"/>
              </w:rPr>
              <w:t>x</w:t>
            </w:r>
            <w:r w:rsidRPr="00391FA9"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6.5</w:t>
            </w:r>
            <w:r w:rsidRPr="00391FA9">
              <w:rPr>
                <w:rFonts w:ascii="Consolas" w:hAnsi="Consolas" w:cs="Consolas" w:hint="eastAsia"/>
                <w:color w:val="000000"/>
                <w:kern w:val="0"/>
                <w:sz w:val="28"/>
                <w:szCs w:val="28"/>
              </w:rPr>
              <w:t>x</w:t>
            </w:r>
            <w:r w:rsidRPr="00391FA9"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77.89</w:t>
            </w:r>
          </w:p>
        </w:tc>
      </w:tr>
      <w:tr w:rsidR="00C163E6" w:rsidRPr="00391FA9" w:rsidTr="004E39A4">
        <w:trPr>
          <w:jc w:val="center"/>
        </w:trPr>
        <w:tc>
          <w:tcPr>
            <w:tcW w:w="0" w:type="auto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模型显示</w:t>
            </w:r>
          </w:p>
        </w:tc>
        <w:tc>
          <w:tcPr>
            <w:tcW w:w="0" w:type="auto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C1DD1A" wp14:editId="7025E828">
                  <wp:extent cx="1666138" cy="1269851"/>
                  <wp:effectExtent l="0" t="0" r="0" b="698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498" cy="1284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48D6F1C" wp14:editId="5C9EC133">
                  <wp:extent cx="1311910" cy="1233407"/>
                  <wp:effectExtent l="0" t="0" r="2540" b="508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366" cy="1249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3E6" w:rsidRPr="00391FA9" w:rsidTr="004E39A4">
        <w:trPr>
          <w:jc w:val="center"/>
        </w:trPr>
        <w:tc>
          <w:tcPr>
            <w:tcW w:w="0" w:type="auto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/>
                <w:sz w:val="28"/>
                <w:szCs w:val="28"/>
              </w:rPr>
              <w:t>模型读入</w:t>
            </w:r>
            <w:r w:rsidRPr="00391FA9">
              <w:rPr>
                <w:rFonts w:ascii="Times New Roman" w:hAnsi="Times New Roman" w:cs="Times New Roman" w:hint="eastAsia"/>
                <w:sz w:val="28"/>
                <w:szCs w:val="28"/>
              </w:rPr>
              <w:t>耗时</w:t>
            </w:r>
          </w:p>
        </w:tc>
        <w:tc>
          <w:tcPr>
            <w:tcW w:w="0" w:type="auto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s</w:t>
            </w:r>
          </w:p>
        </w:tc>
        <w:tc>
          <w:tcPr>
            <w:tcW w:w="0" w:type="auto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28s</w:t>
            </w:r>
          </w:p>
        </w:tc>
      </w:tr>
      <w:tr w:rsidR="00C163E6" w:rsidRPr="00391FA9" w:rsidTr="004E39A4">
        <w:trPr>
          <w:jc w:val="center"/>
        </w:trPr>
        <w:tc>
          <w:tcPr>
            <w:tcW w:w="0" w:type="auto"/>
            <w:vMerge w:val="restart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FA9">
              <w:rPr>
                <w:rFonts w:ascii="Times New Roman" w:hAnsi="Times New Roman" w:cs="Times New Roman"/>
                <w:sz w:val="28"/>
                <w:szCs w:val="28"/>
              </w:rPr>
              <w:t>切层及路径生成</w:t>
            </w:r>
          </w:p>
        </w:tc>
        <w:tc>
          <w:tcPr>
            <w:tcW w:w="0" w:type="auto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1min31s</w:t>
            </w:r>
          </w:p>
        </w:tc>
        <w:tc>
          <w:tcPr>
            <w:tcW w:w="0" w:type="auto"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2min24s</w:t>
            </w:r>
          </w:p>
        </w:tc>
      </w:tr>
      <w:tr w:rsidR="00C163E6" w:rsidTr="004E39A4">
        <w:trPr>
          <w:jc w:val="center"/>
        </w:trPr>
        <w:tc>
          <w:tcPr>
            <w:tcW w:w="0" w:type="auto"/>
            <w:vMerge/>
            <w:vAlign w:val="center"/>
          </w:tcPr>
          <w:p w:rsidR="00C163E6" w:rsidRPr="00391FA9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C163E6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96C3FB3" wp14:editId="75596993">
                  <wp:extent cx="1695450" cy="1292192"/>
                  <wp:effectExtent l="0" t="0" r="0" b="381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18388" cy="1309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163E6" w:rsidRDefault="00C163E6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031AA5" wp14:editId="2161CF31">
                  <wp:extent cx="1428082" cy="1269571"/>
                  <wp:effectExtent l="0" t="0" r="1270" b="698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607" cy="127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3E6" w:rsidRPr="00391FA9" w:rsidTr="00391FA9">
        <w:trPr>
          <w:jc w:val="center"/>
        </w:trPr>
        <w:tc>
          <w:tcPr>
            <w:tcW w:w="0" w:type="auto"/>
            <w:vAlign w:val="center"/>
          </w:tcPr>
          <w:p w:rsidR="00391FA9" w:rsidRPr="00391FA9" w:rsidRDefault="00391FA9" w:rsidP="000F0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391FA9" w:rsidRDefault="00391FA9" w:rsidP="000F02AD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vAlign w:val="center"/>
          </w:tcPr>
          <w:p w:rsidR="00391FA9" w:rsidRDefault="00391FA9" w:rsidP="000F02AD">
            <w:pPr>
              <w:jc w:val="center"/>
              <w:rPr>
                <w:noProof/>
              </w:rPr>
            </w:pPr>
          </w:p>
        </w:tc>
      </w:tr>
    </w:tbl>
    <w:p w:rsidR="00125F30" w:rsidRPr="008F587B" w:rsidRDefault="00125F30" w:rsidP="000F02AD">
      <w:pPr>
        <w:jc w:val="center"/>
        <w:rPr>
          <w:rFonts w:ascii="Times New Roman" w:hAnsi="Times New Roman" w:cs="Times New Roman"/>
        </w:rPr>
      </w:pPr>
    </w:p>
    <w:sectPr w:rsidR="00125F30" w:rsidRPr="008F587B" w:rsidSect="001621BC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5EBA" w:rsidRDefault="00FF5EBA" w:rsidP="00AD692C">
      <w:r>
        <w:separator/>
      </w:r>
    </w:p>
  </w:endnote>
  <w:endnote w:type="continuationSeparator" w:id="0">
    <w:p w:rsidR="00FF5EBA" w:rsidRDefault="00FF5EBA" w:rsidP="00AD6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5EBA" w:rsidRDefault="00FF5EBA" w:rsidP="00AD692C">
      <w:r>
        <w:separator/>
      </w:r>
    </w:p>
  </w:footnote>
  <w:footnote w:type="continuationSeparator" w:id="0">
    <w:p w:rsidR="00FF5EBA" w:rsidRDefault="00FF5EBA" w:rsidP="00AD69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4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5BB"/>
    <w:rsid w:val="000F02AD"/>
    <w:rsid w:val="00125F30"/>
    <w:rsid w:val="00391FA9"/>
    <w:rsid w:val="003C0306"/>
    <w:rsid w:val="003F3286"/>
    <w:rsid w:val="00472E75"/>
    <w:rsid w:val="004A35BB"/>
    <w:rsid w:val="006F68A7"/>
    <w:rsid w:val="00841DD7"/>
    <w:rsid w:val="008F587B"/>
    <w:rsid w:val="009D1988"/>
    <w:rsid w:val="00AD692C"/>
    <w:rsid w:val="00AE53C6"/>
    <w:rsid w:val="00BB7CA6"/>
    <w:rsid w:val="00BE27AD"/>
    <w:rsid w:val="00C163E6"/>
    <w:rsid w:val="00C54F20"/>
    <w:rsid w:val="00D07ED0"/>
    <w:rsid w:val="00D7583F"/>
    <w:rsid w:val="00E22939"/>
    <w:rsid w:val="00E43409"/>
    <w:rsid w:val="00E455CD"/>
    <w:rsid w:val="00FF5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A413DF3-6C80-485C-965F-AAF2844D7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69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D69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D69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D692C"/>
    <w:rPr>
      <w:sz w:val="18"/>
      <w:szCs w:val="18"/>
    </w:rPr>
  </w:style>
  <w:style w:type="table" w:styleId="a7">
    <w:name w:val="Table Grid"/>
    <w:basedOn w:val="a1"/>
    <w:uiPriority w:val="39"/>
    <w:rsid w:val="00AD69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3</Pages>
  <Words>80</Words>
  <Characters>458</Characters>
  <Application>Microsoft Office Word</Application>
  <DocSecurity>0</DocSecurity>
  <Lines>3</Lines>
  <Paragraphs>1</Paragraphs>
  <ScaleCrop>false</ScaleCrop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Feng</dc:creator>
  <cp:keywords/>
  <dc:description/>
  <cp:lastModifiedBy>ryan</cp:lastModifiedBy>
  <cp:revision>7</cp:revision>
  <dcterms:created xsi:type="dcterms:W3CDTF">2017-03-27T12:48:00Z</dcterms:created>
  <dcterms:modified xsi:type="dcterms:W3CDTF">2017-05-26T03:49:00Z</dcterms:modified>
</cp:coreProperties>
</file>