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910A6" w14:textId="078FF27C" w:rsidR="00E1484F" w:rsidRDefault="00E1484F" w:rsidP="00E1484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Horris</w:t>
      </w:r>
      <w:r>
        <w:rPr>
          <w:b/>
          <w:sz w:val="28"/>
          <w:szCs w:val="28"/>
        </w:rPr>
        <w:t>’s</w:t>
      </w:r>
      <w:proofErr w:type="spellEnd"/>
      <w:r>
        <w:rPr>
          <w:b/>
          <w:sz w:val="28"/>
          <w:szCs w:val="28"/>
        </w:rPr>
        <w:t xml:space="preserve"> Checklist for Final Draft </w:t>
      </w:r>
    </w:p>
    <w:p w14:paraId="7DD09082" w14:textId="77777777" w:rsidR="00E1484F" w:rsidRDefault="00E1484F" w:rsidP="00E1484F">
      <w:pPr>
        <w:rPr>
          <w:b/>
          <w:sz w:val="28"/>
          <w:szCs w:val="28"/>
        </w:rPr>
      </w:pPr>
    </w:p>
    <w:p w14:paraId="4544D41F" w14:textId="77777777" w:rsidR="00E1484F" w:rsidRDefault="00E1484F" w:rsidP="00E148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Below is the list of requirements for your final draft. I have read over your first draft and highlighted what you still need to do to create a strong final paper. Keep in mind, I’m not checking for individual sentence problems or grammar but will let you know if I see major repetitive problems with your form. </w:t>
      </w:r>
    </w:p>
    <w:p w14:paraId="7C8A7DB4" w14:textId="77777777" w:rsidR="00E1484F" w:rsidRDefault="00E1484F" w:rsidP="00E1484F">
      <w:pPr>
        <w:rPr>
          <w:b/>
          <w:color w:val="FF0000"/>
          <w:sz w:val="28"/>
          <w:szCs w:val="28"/>
        </w:rPr>
      </w:pPr>
    </w:p>
    <w:p w14:paraId="6805576D" w14:textId="77777777" w:rsidR="00E1484F" w:rsidRDefault="00E1484F" w:rsidP="00E1484F">
      <w:pPr>
        <w:rPr>
          <w:b/>
          <w:color w:val="FF0000"/>
          <w:sz w:val="28"/>
          <w:szCs w:val="28"/>
        </w:rPr>
      </w:pPr>
      <w:bookmarkStart w:id="0" w:name="_Hlk513725552"/>
      <w:r w:rsidRPr="009A657A">
        <w:rPr>
          <w:b/>
          <w:color w:val="FF0000"/>
          <w:sz w:val="28"/>
          <w:szCs w:val="28"/>
        </w:rPr>
        <w:t>RED</w:t>
      </w:r>
      <w:r>
        <w:rPr>
          <w:b/>
          <w:color w:val="FF0000"/>
          <w:sz w:val="28"/>
          <w:szCs w:val="28"/>
        </w:rPr>
        <w:t xml:space="preserve">/PINK: this color means you NEED to fix or still include the required task </w:t>
      </w:r>
    </w:p>
    <w:p w14:paraId="2FF7E650" w14:textId="77777777" w:rsidR="00E1484F" w:rsidRDefault="00E1484F" w:rsidP="00E1484F">
      <w:pPr>
        <w:rPr>
          <w:b/>
          <w:color w:val="FF0000"/>
          <w:sz w:val="28"/>
          <w:szCs w:val="28"/>
        </w:rPr>
      </w:pPr>
    </w:p>
    <w:p w14:paraId="544B4C40" w14:textId="77777777" w:rsidR="00E1484F" w:rsidRDefault="00E1484F" w:rsidP="00E1484F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 xml:space="preserve">GREEN: this color means you are on a good path with the idea or paragraph/source or sentence and you should </w:t>
      </w:r>
      <w:r w:rsidRPr="002E7B77">
        <w:rPr>
          <w:b/>
          <w:color w:val="00B050"/>
          <w:sz w:val="28"/>
          <w:szCs w:val="28"/>
          <w:u w:val="single"/>
        </w:rPr>
        <w:t>continue</w:t>
      </w:r>
      <w:r>
        <w:rPr>
          <w:b/>
          <w:color w:val="00B050"/>
          <w:sz w:val="28"/>
          <w:szCs w:val="28"/>
        </w:rPr>
        <w:t xml:space="preserve"> with more ideas on it </w:t>
      </w:r>
    </w:p>
    <w:p w14:paraId="67B90E23" w14:textId="77777777" w:rsidR="00E1484F" w:rsidRDefault="00E1484F" w:rsidP="00E1484F">
      <w:pPr>
        <w:rPr>
          <w:b/>
          <w:color w:val="00B050"/>
          <w:sz w:val="28"/>
          <w:szCs w:val="28"/>
        </w:rPr>
      </w:pPr>
    </w:p>
    <w:p w14:paraId="41603B38" w14:textId="77777777" w:rsidR="00E1484F" w:rsidRPr="009A657A" w:rsidRDefault="00E1484F" w:rsidP="00E1484F">
      <w:pPr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 xml:space="preserve">PURPLE: this color means you need to include more sources/citations </w:t>
      </w:r>
    </w:p>
    <w:p w14:paraId="23CC9967" w14:textId="77777777" w:rsidR="00E1484F" w:rsidRDefault="00E1484F" w:rsidP="00E1484F">
      <w:pPr>
        <w:rPr>
          <w:b/>
          <w:sz w:val="28"/>
          <w:szCs w:val="28"/>
        </w:rPr>
      </w:pPr>
    </w:p>
    <w:p w14:paraId="7B25D7E3" w14:textId="77777777" w:rsidR="00E1484F" w:rsidRDefault="00E1484F" w:rsidP="00E1484F">
      <w:pPr>
        <w:rPr>
          <w:b/>
          <w:sz w:val="28"/>
          <w:szCs w:val="28"/>
        </w:rPr>
      </w:pPr>
      <w:r w:rsidRPr="001E5DFC">
        <w:rPr>
          <w:b/>
          <w:sz w:val="28"/>
          <w:szCs w:val="28"/>
          <w:highlight w:val="yellow"/>
        </w:rPr>
        <w:t>YELLOW: confusing writing style</w:t>
      </w:r>
      <w:r>
        <w:rPr>
          <w:b/>
          <w:sz w:val="28"/>
          <w:szCs w:val="28"/>
        </w:rPr>
        <w:t xml:space="preserve"> </w:t>
      </w:r>
    </w:p>
    <w:p w14:paraId="75D806A3" w14:textId="77777777" w:rsidR="00E1484F" w:rsidRDefault="00E1484F" w:rsidP="00E1484F">
      <w:pPr>
        <w:rPr>
          <w:b/>
          <w:sz w:val="28"/>
          <w:szCs w:val="28"/>
        </w:rPr>
      </w:pPr>
    </w:p>
    <w:bookmarkEnd w:id="0"/>
    <w:p w14:paraId="7B83A00F" w14:textId="77777777" w:rsidR="00E1484F" w:rsidRPr="001C302A" w:rsidRDefault="00E1484F" w:rsidP="00E1484F">
      <w:pPr>
        <w:rPr>
          <w:b/>
          <w:sz w:val="28"/>
          <w:szCs w:val="28"/>
        </w:rPr>
      </w:pPr>
      <w:r w:rsidRPr="001C302A">
        <w:rPr>
          <w:b/>
          <w:sz w:val="28"/>
          <w:szCs w:val="28"/>
        </w:rPr>
        <w:t>Final Draft Research Project Requirements</w:t>
      </w:r>
    </w:p>
    <w:p w14:paraId="03A0619B" w14:textId="77777777" w:rsidR="00E1484F" w:rsidRPr="008F61CD" w:rsidRDefault="00E1484F" w:rsidP="00E1484F">
      <w:pPr>
        <w:rPr>
          <w:b/>
          <w:u w:val="single"/>
        </w:rPr>
      </w:pPr>
    </w:p>
    <w:p w14:paraId="3ACD180E" w14:textId="77777777" w:rsidR="00E1484F" w:rsidRPr="003E2236" w:rsidRDefault="00E1484F" w:rsidP="00E1484F">
      <w:pPr>
        <w:rPr>
          <w:color w:val="FF0000"/>
          <w:sz w:val="28"/>
          <w:szCs w:val="28"/>
          <w:u w:val="single"/>
        </w:rPr>
      </w:pPr>
      <w:r w:rsidRPr="003E2236">
        <w:rPr>
          <w:color w:val="FF0000"/>
          <w:sz w:val="28"/>
          <w:szCs w:val="28"/>
        </w:rPr>
        <w:t>10-</w:t>
      </w:r>
      <w:proofErr w:type="gramStart"/>
      <w:r w:rsidRPr="003E2236">
        <w:rPr>
          <w:color w:val="FF0000"/>
          <w:sz w:val="28"/>
          <w:szCs w:val="28"/>
        </w:rPr>
        <w:t>12  pages</w:t>
      </w:r>
      <w:proofErr w:type="gramEnd"/>
      <w:r w:rsidRPr="003E2236">
        <w:rPr>
          <w:color w:val="FF0000"/>
          <w:sz w:val="28"/>
          <w:szCs w:val="28"/>
        </w:rPr>
        <w:t>, double spaced, Times New-Roman, size 12, MLA format, works cited page</w:t>
      </w:r>
    </w:p>
    <w:p w14:paraId="69209305" w14:textId="77777777" w:rsidR="00E1484F" w:rsidRDefault="00E1484F" w:rsidP="00E1484F">
      <w:pPr>
        <w:rPr>
          <w:sz w:val="28"/>
          <w:szCs w:val="28"/>
        </w:rPr>
      </w:pPr>
    </w:p>
    <w:p w14:paraId="21B52107" w14:textId="77777777" w:rsidR="00E1484F" w:rsidRPr="003E2236" w:rsidRDefault="00E1484F" w:rsidP="00E1484F">
      <w:pPr>
        <w:rPr>
          <w:sz w:val="28"/>
          <w:szCs w:val="28"/>
          <w:highlight w:val="green"/>
          <w:u w:val="single"/>
        </w:rPr>
      </w:pPr>
      <w:r w:rsidRPr="003E2236">
        <w:rPr>
          <w:sz w:val="28"/>
          <w:szCs w:val="28"/>
          <w:highlight w:val="green"/>
        </w:rPr>
        <w:t xml:space="preserve">Analysis of Primary Source(s): data, first-hand research, interviews, articles, advertisements, films, TV shows, magazine ads, newspapers, etc. (the number of primary sources you will need varies given your topic) </w:t>
      </w:r>
    </w:p>
    <w:p w14:paraId="3CC0C6D6" w14:textId="77777777" w:rsidR="00E1484F" w:rsidRPr="003E2236" w:rsidRDefault="00E1484F" w:rsidP="00E1484F">
      <w:pPr>
        <w:rPr>
          <w:sz w:val="28"/>
          <w:szCs w:val="28"/>
          <w:highlight w:val="green"/>
        </w:rPr>
      </w:pPr>
    </w:p>
    <w:p w14:paraId="4A98C98C" w14:textId="77777777" w:rsidR="00E1484F" w:rsidRPr="00AE5F7B" w:rsidRDefault="00E1484F" w:rsidP="00E1484F">
      <w:pPr>
        <w:rPr>
          <w:sz w:val="28"/>
          <w:szCs w:val="28"/>
          <w:u w:val="single"/>
        </w:rPr>
      </w:pPr>
      <w:r w:rsidRPr="00E1484F">
        <w:rPr>
          <w:sz w:val="28"/>
          <w:szCs w:val="28"/>
          <w:highlight w:val="red"/>
        </w:rPr>
        <w:t xml:space="preserve">A </w:t>
      </w:r>
      <w:r w:rsidRPr="00E1484F">
        <w:rPr>
          <w:b/>
          <w:sz w:val="28"/>
          <w:szCs w:val="28"/>
          <w:highlight w:val="red"/>
        </w:rPr>
        <w:t>minimum</w:t>
      </w:r>
      <w:r w:rsidRPr="00E1484F">
        <w:rPr>
          <w:sz w:val="28"/>
          <w:szCs w:val="28"/>
          <w:highlight w:val="red"/>
        </w:rPr>
        <w:t xml:space="preserve"> of 6 secondary resources (i.e., sources that discuss the subject of your own analysis/the primary sources) Keep in mind that these must be from scholarly peer-reviewed journals from ZJU-UIUC library database and academic publications</w:t>
      </w:r>
      <w:bookmarkStart w:id="1" w:name="_GoBack"/>
      <w:bookmarkEnd w:id="1"/>
      <w:r w:rsidRPr="00AE5F7B">
        <w:rPr>
          <w:sz w:val="28"/>
          <w:szCs w:val="28"/>
        </w:rPr>
        <w:t xml:space="preserve"> </w:t>
      </w:r>
    </w:p>
    <w:p w14:paraId="6278D67A" w14:textId="77777777" w:rsidR="00E1484F" w:rsidRPr="003E2236" w:rsidRDefault="00E1484F" w:rsidP="00E1484F">
      <w:pPr>
        <w:spacing w:before="100" w:beforeAutospacing="1" w:after="100" w:afterAutospacing="1"/>
        <w:rPr>
          <w:sz w:val="28"/>
          <w:szCs w:val="28"/>
          <w:highlight w:val="green"/>
        </w:rPr>
      </w:pPr>
      <w:r w:rsidRPr="003E2236">
        <w:rPr>
          <w:sz w:val="28"/>
          <w:szCs w:val="28"/>
          <w:highlight w:val="green"/>
        </w:rPr>
        <w:t xml:space="preserve">Argument that puts yourself in the “they say, I say” context with/against your secondary sources; that is, are you talking to your various sources in an academic conversation? </w:t>
      </w:r>
    </w:p>
    <w:p w14:paraId="50C8DF42" w14:textId="77777777" w:rsidR="00E1484F" w:rsidRPr="003E2236" w:rsidRDefault="00E1484F" w:rsidP="00E1484F">
      <w:pPr>
        <w:spacing w:before="100" w:beforeAutospacing="1" w:after="100" w:afterAutospacing="1"/>
        <w:rPr>
          <w:i/>
          <w:sz w:val="28"/>
          <w:szCs w:val="28"/>
          <w:highlight w:val="green"/>
        </w:rPr>
      </w:pPr>
      <w:r w:rsidRPr="003E2236">
        <w:rPr>
          <w:sz w:val="28"/>
          <w:szCs w:val="28"/>
          <w:highlight w:val="green"/>
        </w:rPr>
        <w:t xml:space="preserve">Concise and accurate summaries of your secondary sources </w:t>
      </w:r>
    </w:p>
    <w:p w14:paraId="4529D81E" w14:textId="77777777" w:rsidR="00E1484F" w:rsidRPr="00AE5F7B" w:rsidRDefault="00E1484F" w:rsidP="00E1484F">
      <w:pPr>
        <w:spacing w:before="100" w:beforeAutospacing="1" w:after="100" w:afterAutospacing="1"/>
        <w:rPr>
          <w:i/>
          <w:sz w:val="28"/>
          <w:szCs w:val="28"/>
        </w:rPr>
      </w:pPr>
      <w:r w:rsidRPr="003E2236">
        <w:rPr>
          <w:sz w:val="28"/>
          <w:szCs w:val="28"/>
          <w:highlight w:val="green"/>
        </w:rPr>
        <w:t>Use of both paraphrase and full quotes from sources; keep in mind, you need to CITE these sources using MLA format</w:t>
      </w:r>
      <w:r>
        <w:rPr>
          <w:sz w:val="28"/>
          <w:szCs w:val="28"/>
        </w:rPr>
        <w:t xml:space="preserve"> </w:t>
      </w:r>
    </w:p>
    <w:p w14:paraId="7154DB60" w14:textId="77777777" w:rsidR="00E1484F" w:rsidRPr="00E1484F" w:rsidRDefault="00E1484F" w:rsidP="00E1484F">
      <w:pPr>
        <w:spacing w:before="100" w:beforeAutospacing="1" w:after="100" w:afterAutospacing="1"/>
        <w:rPr>
          <w:i/>
          <w:sz w:val="28"/>
          <w:szCs w:val="28"/>
        </w:rPr>
      </w:pPr>
      <w:r w:rsidRPr="00E1484F">
        <w:rPr>
          <w:sz w:val="28"/>
          <w:szCs w:val="28"/>
          <w:highlight w:val="green"/>
        </w:rPr>
        <w:lastRenderedPageBreak/>
        <w:t>Close-reading of (at least) three key examples of visual or verbal rhetoric in the primary source(s)with consideration to expanding or complicating how your secondary sources have read your text</w:t>
      </w:r>
    </w:p>
    <w:p w14:paraId="5F70E1F7" w14:textId="77777777" w:rsidR="00E1484F" w:rsidRPr="00AE5F7B" w:rsidRDefault="00E1484F" w:rsidP="00E1484F">
      <w:pPr>
        <w:spacing w:before="100" w:beforeAutospacing="1" w:after="100" w:afterAutospacing="1"/>
        <w:rPr>
          <w:i/>
          <w:sz w:val="28"/>
          <w:szCs w:val="28"/>
        </w:rPr>
      </w:pPr>
      <w:r w:rsidRPr="003E2236">
        <w:rPr>
          <w:sz w:val="28"/>
          <w:szCs w:val="28"/>
          <w:highlight w:val="green"/>
        </w:rPr>
        <w:t>Original thesis that problematizes how to read the primary source(s)</w:t>
      </w:r>
      <w:r w:rsidRPr="00AE5F7B">
        <w:rPr>
          <w:sz w:val="28"/>
          <w:szCs w:val="28"/>
        </w:rPr>
        <w:t xml:space="preserve"> </w:t>
      </w:r>
    </w:p>
    <w:p w14:paraId="0899B6BF" w14:textId="77777777" w:rsidR="00E1484F" w:rsidRDefault="00E1484F" w:rsidP="00E1484F"/>
    <w:p w14:paraId="0C047416" w14:textId="77777777" w:rsidR="00E1484F" w:rsidRDefault="00E1484F" w:rsidP="00E1484F"/>
    <w:p w14:paraId="21E63A66" w14:textId="77777777" w:rsidR="00E1484F" w:rsidRDefault="00E1484F" w:rsidP="00E1484F"/>
    <w:p w14:paraId="4170E84B" w14:textId="77777777" w:rsidR="00EC38A1" w:rsidRDefault="00EC38A1"/>
    <w:sectPr w:rsidR="00EC3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84F"/>
    <w:rsid w:val="00E1484F"/>
    <w:rsid w:val="00E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3C14"/>
  <w15:chartTrackingRefBased/>
  <w15:docId w15:val="{E3E58D3E-2A89-4426-98AB-D516AF4D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4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 Holguin</dc:creator>
  <cp:keywords/>
  <dc:description/>
  <cp:lastModifiedBy>Marilyn Holguin</cp:lastModifiedBy>
  <cp:revision>1</cp:revision>
  <dcterms:created xsi:type="dcterms:W3CDTF">2018-05-14T05:41:00Z</dcterms:created>
  <dcterms:modified xsi:type="dcterms:W3CDTF">2018-05-14T05:42:00Z</dcterms:modified>
</cp:coreProperties>
</file>