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C0A" w:rsidRDefault="004B3C0A">
      <w:pPr>
        <w:rPr>
          <w:iCs/>
          <w:sz w:val="28"/>
          <w:szCs w:val="28"/>
        </w:rPr>
      </w:pPr>
    </w:p>
    <w:p w:rsidR="004B3C0A" w:rsidRDefault="0047111C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3C0A" w:rsidRDefault="004B3C0A">
      <w:pPr>
        <w:wordWrap w:val="0"/>
        <w:ind w:firstLineChars="597" w:firstLine="1433"/>
        <w:jc w:val="right"/>
      </w:pPr>
    </w:p>
    <w:p w:rsidR="004B3C0A" w:rsidRDefault="004B3C0A">
      <w:pPr>
        <w:ind w:firstLineChars="597" w:firstLine="1433"/>
      </w:pPr>
    </w:p>
    <w:p w:rsidR="004B3C0A" w:rsidRDefault="0047111C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4B3C0A" w:rsidRDefault="0047111C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4B3C0A" w:rsidRDefault="004B3C0A">
      <w:pPr>
        <w:jc w:val="center"/>
        <w:rPr>
          <w:sz w:val="30"/>
        </w:rPr>
      </w:pPr>
    </w:p>
    <w:p w:rsidR="004B3C0A" w:rsidRDefault="004B3C0A">
      <w:pPr>
        <w:jc w:val="center"/>
        <w:rPr>
          <w:sz w:val="30"/>
        </w:rPr>
      </w:pPr>
    </w:p>
    <w:p w:rsidR="004B3C0A" w:rsidRDefault="004B3C0A">
      <w:pPr>
        <w:jc w:val="center"/>
        <w:rPr>
          <w:sz w:val="30"/>
        </w:rPr>
      </w:pPr>
    </w:p>
    <w:p w:rsidR="004B3C0A" w:rsidRDefault="0047111C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4B3C0A" w:rsidRDefault="0047111C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4B3C0A" w:rsidRDefault="0047111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4B3C0A" w:rsidRDefault="0047111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4B3C0A" w:rsidRDefault="0047111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8A1F05">
        <w:rPr>
          <w:rFonts w:hint="eastAsia"/>
          <w:b/>
          <w:sz w:val="30"/>
          <w:u w:val="single"/>
        </w:rPr>
        <w:t>陈峰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4B3C0A" w:rsidRDefault="0047111C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</w:t>
      </w:r>
      <w:r w:rsidR="008A1F05">
        <w:rPr>
          <w:rFonts w:ascii="宋体" w:hAnsi="宋体"/>
          <w:b/>
          <w:u w:val="single"/>
        </w:rPr>
        <w:t>201530611159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4B3C0A" w:rsidRDefault="0047111C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8A1F05">
        <w:rPr>
          <w:rFonts w:ascii="宋体" w:hAnsi="宋体"/>
          <w:b/>
          <w:sz w:val="30"/>
          <w:u w:val="single"/>
        </w:rPr>
        <w:t>781909556</w:t>
      </w:r>
      <w:r w:rsidR="008A1F05">
        <w:rPr>
          <w:rFonts w:ascii="宋体" w:hAnsi="宋体" w:hint="eastAsia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:rsidR="004B3C0A" w:rsidRDefault="0047111C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8A1F05">
        <w:rPr>
          <w:rFonts w:ascii="宋体" w:hAnsi="宋体" w:hint="eastAsia"/>
          <w:b/>
          <w:sz w:val="30"/>
          <w:u w:val="single"/>
        </w:rPr>
        <w:t>谭明奎老师</w:t>
      </w:r>
      <w:bookmarkStart w:id="0" w:name="_GoBack"/>
      <w:bookmarkEnd w:id="0"/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4B3C0A" w:rsidRDefault="0047111C">
      <w:pPr>
        <w:ind w:firstLineChars="800" w:firstLine="2409"/>
        <w:rPr>
          <w:b/>
        </w:rPr>
        <w:sectPr w:rsidR="004B3C0A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8A1F05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8A1F05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8A1F05" w:rsidRPr="008A1F05" w:rsidRDefault="0047111C" w:rsidP="008A1F0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8A1F05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4B3C0A" w:rsidRDefault="0047111C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>2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8A1F05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8A1F05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4B3C0A" w:rsidRDefault="0047111C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8A1F05">
        <w:rPr>
          <w:rFonts w:ascii="Cambria" w:hAnsi="Cambria" w:cs="Times New Roman" w:hint="eastAsia"/>
          <w:bCs/>
          <w:sz w:val="28"/>
          <w:szCs w:val="32"/>
        </w:rPr>
        <w:t>陈峰</w:t>
      </w:r>
    </w:p>
    <w:p w:rsidR="004B3C0A" w:rsidRDefault="0047111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A1F05" w:rsidRDefault="008A1F05" w:rsidP="008A1F05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进一步理解线性回归、线性分类和梯度下降的原理。</w:t>
      </w:r>
    </w:p>
    <w:p w:rsidR="008A1F05" w:rsidRDefault="008A1F05" w:rsidP="008A1F05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在小规模数据集上实践。</w:t>
      </w:r>
    </w:p>
    <w:p w:rsidR="008A1F05" w:rsidRDefault="008A1F05" w:rsidP="008A1F05">
      <w:pPr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体会优化和调参的过程。</w:t>
      </w:r>
    </w:p>
    <w:p w:rsidR="008A1F05" w:rsidRPr="008A1F05" w:rsidRDefault="008A1F05" w:rsidP="008A1F05">
      <w:pPr>
        <w:rPr>
          <w:rFonts w:hint="eastAsia"/>
        </w:rPr>
      </w:pPr>
    </w:p>
    <w:p w:rsidR="008A1F05" w:rsidRPr="008A1F05" w:rsidRDefault="0047111C" w:rsidP="008A1F0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8A1F05" w:rsidRDefault="008A1F05" w:rsidP="008A1F05">
      <w:pPr>
        <w:ind w:leftChars="200" w:left="720" w:hangingChars="100" w:hanging="24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线性回归使用的是</w:t>
      </w:r>
      <w:r>
        <w:rPr>
          <w:rFonts w:hint="eastAsia"/>
        </w:rPr>
        <w:t>L</w:t>
      </w:r>
      <w:r>
        <w:t>IBSVM D</w:t>
      </w:r>
      <w:r>
        <w:rPr>
          <w:rFonts w:hint="eastAsia"/>
        </w:rPr>
        <w:t>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</w:t>
      </w:r>
      <w:r>
        <w:t>06</w:t>
      </w:r>
      <w:r>
        <w:rPr>
          <w:rFonts w:hint="eastAsia"/>
        </w:rPr>
        <w:t>个样本，每个样本有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个属性，</w:t>
      </w:r>
      <w:r>
        <w:rPr>
          <w:rFonts w:hint="eastAsia"/>
        </w:rPr>
        <w:t>scale</w:t>
      </w:r>
      <w:proofErr w:type="gramStart"/>
      <w:r>
        <w:rPr>
          <w:rFonts w:hint="eastAsia"/>
        </w:rPr>
        <w:t>版本的数据取值范围都在</w:t>
      </w:r>
      <w:r>
        <w:rPr>
          <w:rFonts w:hint="eastAsia"/>
        </w:rPr>
        <w:t>[</w:t>
      </w:r>
      <w:proofErr w:type="gramEnd"/>
      <w:r>
        <w:rPr>
          <w:rFonts w:hint="eastAsia"/>
        </w:rPr>
        <w:t>-</w:t>
      </w:r>
      <w:r>
        <w:t>1</w:t>
      </w:r>
      <w:r>
        <w:rPr>
          <w:rFonts w:hint="eastAsia"/>
        </w:rPr>
        <w:t>,</w:t>
      </w:r>
      <w:r>
        <w:t>1]</w:t>
      </w:r>
      <w:r>
        <w:rPr>
          <w:rFonts w:hint="eastAsia"/>
        </w:rPr>
        <w:t>，将其切分为训练集和验证集。</w:t>
      </w:r>
    </w:p>
    <w:p w:rsidR="008A1F05" w:rsidRDefault="008A1F05" w:rsidP="008A1F05">
      <w:pPr>
        <w:ind w:leftChars="200" w:left="720" w:hangingChars="100" w:hanging="24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线性</w:t>
      </w:r>
      <w:r>
        <w:rPr>
          <w:rFonts w:hint="eastAsia"/>
        </w:rPr>
        <w:t>分类</w:t>
      </w:r>
      <w:r>
        <w:rPr>
          <w:rFonts w:hint="eastAsia"/>
        </w:rPr>
        <w:t>使用的是</w:t>
      </w:r>
      <w:r>
        <w:rPr>
          <w:rFonts w:hint="eastAsia"/>
        </w:rPr>
        <w:t>L</w:t>
      </w:r>
      <w:r>
        <w:t>IBSVM D</w:t>
      </w:r>
      <w:r>
        <w:rPr>
          <w:rFonts w:hint="eastAsia"/>
        </w:rPr>
        <w:t>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数据，包含</w:t>
      </w:r>
      <w: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个属性，</w:t>
      </w:r>
      <w:r>
        <w:rPr>
          <w:rFonts w:hint="eastAsia"/>
        </w:rPr>
        <w:t>scale</w:t>
      </w:r>
      <w:proofErr w:type="gramStart"/>
      <w:r>
        <w:rPr>
          <w:rFonts w:hint="eastAsia"/>
        </w:rPr>
        <w:t>版本的数据取值范围都在</w:t>
      </w:r>
      <w:r>
        <w:rPr>
          <w:rFonts w:hint="eastAsia"/>
        </w:rPr>
        <w:t>[</w:t>
      </w:r>
      <w:proofErr w:type="gramEnd"/>
      <w:r>
        <w:rPr>
          <w:rFonts w:hint="eastAsia"/>
        </w:rPr>
        <w:t>-</w:t>
      </w:r>
      <w:r>
        <w:t>1</w:t>
      </w:r>
      <w:r>
        <w:rPr>
          <w:rFonts w:hint="eastAsia"/>
        </w:rPr>
        <w:t>,</w:t>
      </w:r>
      <w:r>
        <w:t>1]</w:t>
      </w:r>
      <w:r>
        <w:rPr>
          <w:rFonts w:hint="eastAsia"/>
        </w:rPr>
        <w:t>，将其切分为训练集和验证集</w:t>
      </w:r>
    </w:p>
    <w:p w:rsidR="008A1F05" w:rsidRPr="008A1F05" w:rsidRDefault="008A1F05" w:rsidP="008A1F05">
      <w:pPr>
        <w:ind w:leftChars="200" w:left="720" w:hangingChars="100" w:hanging="240"/>
        <w:rPr>
          <w:rFonts w:hint="eastAsia"/>
        </w:rPr>
      </w:pPr>
    </w:p>
    <w:p w:rsidR="004B3C0A" w:rsidRDefault="0047111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45B89" w:rsidRPr="00B45B89" w:rsidRDefault="00B45B89" w:rsidP="00B45B89">
      <w:pPr>
        <w:pStyle w:val="a6"/>
        <w:ind w:firstLineChars="100" w:firstLine="240"/>
        <w:rPr>
          <w:rFonts w:ascii="黑体" w:eastAsia="黑体" w:hAnsi="黑体"/>
        </w:rPr>
      </w:pPr>
      <w:r>
        <w:rPr>
          <w:rFonts w:hint="eastAsia"/>
        </w:rPr>
        <w:t>(</w:t>
      </w:r>
      <w:r>
        <w:t xml:space="preserve">1). </w:t>
      </w:r>
      <w:r w:rsidRPr="00B45B89">
        <w:rPr>
          <w:rFonts w:ascii="黑体" w:eastAsia="黑体" w:hAnsi="黑体"/>
          <w:iCs/>
        </w:rPr>
        <w:t>线性回归和梯度下降</w:t>
      </w:r>
    </w:p>
    <w:p w:rsidR="00B45B89" w:rsidRPr="00B45B89" w:rsidRDefault="00B45B89" w:rsidP="00B45B89">
      <w:pPr>
        <w:pStyle w:val="aa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读取实验数据，使用</w:t>
      </w:r>
      <w:proofErr w:type="spellStart"/>
      <w:r w:rsidRPr="00B45B89">
        <w:rPr>
          <w:rFonts w:ascii="宋体" w:eastAsia="宋体" w:hAnsi="宋体" w:cs="宋体"/>
          <w:kern w:val="0"/>
        </w:rPr>
        <w:t>sklearn</w:t>
      </w:r>
      <w:proofErr w:type="spellEnd"/>
      <w:r w:rsidRPr="00B45B89">
        <w:rPr>
          <w:rFonts w:ascii="宋体" w:eastAsia="宋体" w:hAnsi="宋体" w:cs="宋体"/>
          <w:kern w:val="0"/>
        </w:rPr>
        <w:t>库的</w:t>
      </w:r>
      <w:r w:rsidRPr="00B45B89">
        <w:rPr>
          <w:rFonts w:ascii="宋体" w:eastAsia="宋体" w:hAnsi="宋体" w:cs="宋体"/>
          <w:kern w:val="0"/>
        </w:rPr>
        <w:fldChar w:fldCharType="begin"/>
      </w:r>
      <w:r w:rsidRPr="00B45B89">
        <w:rPr>
          <w:rFonts w:ascii="宋体" w:eastAsia="宋体" w:hAnsi="宋体" w:cs="宋体"/>
          <w:kern w:val="0"/>
        </w:rPr>
        <w:instrText xml:space="preserve"> HYPERLINK "http://scikit-learn.org/stable/modules/generated/sklearn.datasets.load_svmlight_file.html" \t "_blank" </w:instrText>
      </w:r>
      <w:r w:rsidRPr="00B45B89">
        <w:rPr>
          <w:rFonts w:ascii="宋体" w:eastAsia="宋体" w:hAnsi="宋体" w:cs="宋体"/>
          <w:kern w:val="0"/>
        </w:rPr>
        <w:fldChar w:fldCharType="separate"/>
      </w:r>
      <w:r w:rsidRPr="00B45B89">
        <w:rPr>
          <w:rFonts w:ascii="宋体" w:eastAsia="宋体" w:hAnsi="宋体" w:cs="宋体"/>
          <w:color w:val="0000FF"/>
          <w:kern w:val="0"/>
          <w:u w:val="single"/>
        </w:rPr>
        <w:t>load_svmlight_file</w:t>
      </w:r>
      <w:r w:rsidRPr="00B45B89">
        <w:rPr>
          <w:rFonts w:ascii="宋体" w:eastAsia="宋体" w:hAnsi="宋体" w:cs="宋体"/>
          <w:kern w:val="0"/>
        </w:rPr>
        <w:fldChar w:fldCharType="end"/>
      </w:r>
      <w:r w:rsidRPr="00B45B89">
        <w:rPr>
          <w:rFonts w:ascii="宋体" w:eastAsia="宋体" w:hAnsi="宋体" w:cs="宋体"/>
          <w:kern w:val="0"/>
        </w:rPr>
        <w:t>函数读取数据。</w:t>
      </w:r>
    </w:p>
    <w:p w:rsidR="00B45B89" w:rsidRPr="00B45B89" w:rsidRDefault="00B45B89" w:rsidP="00B45B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将数据集切分为训练集和验证集，本次实验不切分测试集。使用</w:t>
      </w:r>
      <w:hyperlink r:id="rId12" w:tgtFrame="_blank" w:history="1">
        <w:r w:rsidRPr="00B45B89">
          <w:rPr>
            <w:rFonts w:ascii="宋体" w:eastAsia="宋体" w:hAnsi="宋体" w:cs="宋体"/>
            <w:color w:val="0000FF"/>
            <w:kern w:val="0"/>
            <w:u w:val="single"/>
          </w:rPr>
          <w:t>train_test_split</w:t>
        </w:r>
      </w:hyperlink>
      <w:r w:rsidRPr="00B45B89">
        <w:rPr>
          <w:rFonts w:ascii="宋体" w:eastAsia="宋体" w:hAnsi="宋体" w:cs="宋体"/>
          <w:kern w:val="0"/>
        </w:rPr>
        <w:t>函数切分数据集。</w:t>
      </w:r>
    </w:p>
    <w:p w:rsidR="00B45B89" w:rsidRPr="00B45B89" w:rsidRDefault="00B45B89" w:rsidP="00B45B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线性模型参数初始化，可以</w:t>
      </w:r>
      <w:proofErr w:type="gramStart"/>
      <w:r w:rsidRPr="00B45B89">
        <w:rPr>
          <w:rFonts w:ascii="宋体" w:eastAsia="宋体" w:hAnsi="宋体" w:cs="宋体"/>
          <w:kern w:val="0"/>
        </w:rPr>
        <w:t>考虑全零</w:t>
      </w:r>
      <w:proofErr w:type="gramEnd"/>
      <w:r w:rsidRPr="00B45B89">
        <w:rPr>
          <w:rFonts w:ascii="宋体" w:eastAsia="宋体" w:hAnsi="宋体" w:cs="宋体"/>
          <w:kern w:val="0"/>
        </w:rPr>
        <w:t>初始化，随机初始化或者正态分布初始化。</w:t>
      </w:r>
    </w:p>
    <w:p w:rsidR="00B45B89" w:rsidRPr="00B45B89" w:rsidRDefault="00B45B89" w:rsidP="00B45B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选择Loss函数及对其求导，过程详见课件ppt。</w:t>
      </w:r>
    </w:p>
    <w:p w:rsidR="00B45B89" w:rsidRPr="00B45B89" w:rsidRDefault="00B45B89" w:rsidP="00B45B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求得</w:t>
      </w:r>
      <w:r w:rsidRPr="00B45B89">
        <w:rPr>
          <w:rFonts w:ascii="宋体" w:eastAsia="宋体" w:hAnsi="宋体" w:cs="宋体"/>
          <w:b/>
          <w:bCs/>
          <w:kern w:val="0"/>
        </w:rPr>
        <w:t>所有样本</w:t>
      </w:r>
      <w:r w:rsidRPr="00B45B89">
        <w:rPr>
          <w:rFonts w:ascii="宋体" w:eastAsia="宋体" w:hAnsi="宋体" w:cs="宋体"/>
          <w:kern w:val="0"/>
        </w:rPr>
        <w:t>对Loss函数的梯度。</w:t>
      </w:r>
    </w:p>
    <w:p w:rsidR="00B45B89" w:rsidRPr="00B45B89" w:rsidRDefault="00B45B89" w:rsidP="00B45B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取梯度的负方向，记为。</w:t>
      </w:r>
    </w:p>
    <w:p w:rsidR="00B45B89" w:rsidRPr="00B45B89" w:rsidRDefault="00B45B89" w:rsidP="00B45B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更新模型参数，。为学习率，是人为调整的超参数。</w:t>
      </w:r>
    </w:p>
    <w:p w:rsidR="00B45B89" w:rsidRPr="00B45B89" w:rsidRDefault="00B45B89" w:rsidP="00B45B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在训练集上测试并得到Loss函数值，在验证集上测试并得到Loss函数值。</w:t>
      </w:r>
    </w:p>
    <w:p w:rsidR="00B45B89" w:rsidRDefault="00B45B89" w:rsidP="00B45B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重复步骤5-8若干次，</w:t>
      </w:r>
      <w:r w:rsidRPr="00B45B89">
        <w:rPr>
          <w:rFonts w:ascii="宋体" w:eastAsia="宋体" w:hAnsi="宋体" w:cs="宋体"/>
          <w:b/>
          <w:bCs/>
          <w:kern w:val="0"/>
        </w:rPr>
        <w:t>画出和随迭代次数的变化图</w:t>
      </w:r>
      <w:r w:rsidRPr="00B45B89">
        <w:rPr>
          <w:rFonts w:ascii="宋体" w:eastAsia="宋体" w:hAnsi="宋体" w:cs="宋体"/>
          <w:kern w:val="0"/>
        </w:rPr>
        <w:t>。</w:t>
      </w:r>
    </w:p>
    <w:p w:rsidR="00B45B89" w:rsidRDefault="00B45B89" w:rsidP="00B45B89">
      <w:pPr>
        <w:widowControl/>
        <w:spacing w:before="100" w:beforeAutospacing="1" w:after="100" w:afterAutospacing="1"/>
        <w:ind w:left="360"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(</w:t>
      </w:r>
      <w:r>
        <w:rPr>
          <w:rFonts w:ascii="宋体" w:eastAsia="宋体" w:hAnsi="宋体" w:cs="宋体"/>
          <w:kern w:val="0"/>
        </w:rPr>
        <w:t xml:space="preserve">2). </w:t>
      </w:r>
      <w:r w:rsidRPr="00B45B89">
        <w:rPr>
          <w:rFonts w:ascii="黑体" w:eastAsia="黑体" w:hAnsi="黑体" w:cs="宋体" w:hint="eastAsia"/>
          <w:kern w:val="0"/>
        </w:rPr>
        <w:t>线性分类和梯度下降</w:t>
      </w:r>
    </w:p>
    <w:p w:rsidR="00B45B89" w:rsidRPr="00B45B89" w:rsidRDefault="00B45B89" w:rsidP="00B45B89">
      <w:pPr>
        <w:pStyle w:val="aa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读取实验数据，使用</w:t>
      </w:r>
      <w:proofErr w:type="spellStart"/>
      <w:r w:rsidRPr="00B45B89">
        <w:rPr>
          <w:rFonts w:ascii="宋体" w:eastAsia="宋体" w:hAnsi="宋体" w:cs="宋体"/>
          <w:kern w:val="0"/>
        </w:rPr>
        <w:t>sklearn</w:t>
      </w:r>
      <w:proofErr w:type="spellEnd"/>
      <w:r w:rsidRPr="00B45B89">
        <w:rPr>
          <w:rFonts w:ascii="宋体" w:eastAsia="宋体" w:hAnsi="宋体" w:cs="宋体"/>
          <w:kern w:val="0"/>
        </w:rPr>
        <w:t>库的</w:t>
      </w:r>
      <w:hyperlink r:id="rId13" w:tgtFrame="_blank" w:history="1">
        <w:r w:rsidRPr="00B45B89">
          <w:rPr>
            <w:rFonts w:ascii="宋体" w:eastAsia="宋体" w:hAnsi="宋体" w:cs="宋体"/>
            <w:color w:val="0000FF"/>
            <w:kern w:val="0"/>
            <w:u w:val="single"/>
          </w:rPr>
          <w:t>load_svmlight_file</w:t>
        </w:r>
      </w:hyperlink>
      <w:r w:rsidRPr="00B45B89">
        <w:rPr>
          <w:rFonts w:ascii="宋体" w:eastAsia="宋体" w:hAnsi="宋体" w:cs="宋体"/>
          <w:kern w:val="0"/>
        </w:rPr>
        <w:t>函数读取数据。</w:t>
      </w:r>
    </w:p>
    <w:p w:rsidR="00B45B89" w:rsidRPr="00B45B89" w:rsidRDefault="00B45B89" w:rsidP="00B45B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将数据集切分为训练集和验证集，本次实验不切分测试集。使用</w:t>
      </w:r>
      <w:hyperlink r:id="rId14" w:tgtFrame="_blank" w:history="1">
        <w:r w:rsidRPr="00B45B89">
          <w:rPr>
            <w:rFonts w:ascii="宋体" w:eastAsia="宋体" w:hAnsi="宋体" w:cs="宋体"/>
            <w:color w:val="0000FF"/>
            <w:kern w:val="0"/>
            <w:u w:val="single"/>
          </w:rPr>
          <w:t>train_test_split</w:t>
        </w:r>
      </w:hyperlink>
      <w:r w:rsidRPr="00B45B89">
        <w:rPr>
          <w:rFonts w:ascii="宋体" w:eastAsia="宋体" w:hAnsi="宋体" w:cs="宋体"/>
          <w:kern w:val="0"/>
        </w:rPr>
        <w:t>函数切分数据集。</w:t>
      </w:r>
    </w:p>
    <w:p w:rsidR="00B45B89" w:rsidRPr="00B45B89" w:rsidRDefault="00B45B89" w:rsidP="00B45B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支持</w:t>
      </w:r>
      <w:proofErr w:type="gramStart"/>
      <w:r w:rsidRPr="00B45B89">
        <w:rPr>
          <w:rFonts w:ascii="宋体" w:eastAsia="宋体" w:hAnsi="宋体" w:cs="宋体"/>
          <w:kern w:val="0"/>
        </w:rPr>
        <w:t>向量机</w:t>
      </w:r>
      <w:proofErr w:type="gramEnd"/>
      <w:r w:rsidRPr="00B45B89">
        <w:rPr>
          <w:rFonts w:ascii="宋体" w:eastAsia="宋体" w:hAnsi="宋体" w:cs="宋体"/>
          <w:kern w:val="0"/>
        </w:rPr>
        <w:t>模型参数初始化，可以</w:t>
      </w:r>
      <w:proofErr w:type="gramStart"/>
      <w:r w:rsidRPr="00B45B89">
        <w:rPr>
          <w:rFonts w:ascii="宋体" w:eastAsia="宋体" w:hAnsi="宋体" w:cs="宋体"/>
          <w:kern w:val="0"/>
        </w:rPr>
        <w:t>考虑全零</w:t>
      </w:r>
      <w:proofErr w:type="gramEnd"/>
      <w:r w:rsidRPr="00B45B89">
        <w:rPr>
          <w:rFonts w:ascii="宋体" w:eastAsia="宋体" w:hAnsi="宋体" w:cs="宋体"/>
          <w:kern w:val="0"/>
        </w:rPr>
        <w:t>初始化，随机初始化或者正态分布初始化。</w:t>
      </w:r>
    </w:p>
    <w:p w:rsidR="00B45B89" w:rsidRPr="00B45B89" w:rsidRDefault="00B45B89" w:rsidP="00B45B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lastRenderedPageBreak/>
        <w:t>选择Loss函数及对其求导，过程详见课件ppt。</w:t>
      </w:r>
    </w:p>
    <w:p w:rsidR="00B45B89" w:rsidRPr="00B45B89" w:rsidRDefault="00B45B89" w:rsidP="00B45B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求得</w:t>
      </w:r>
      <w:r w:rsidRPr="00B45B89">
        <w:rPr>
          <w:rFonts w:ascii="宋体" w:eastAsia="宋体" w:hAnsi="宋体" w:cs="宋体"/>
          <w:b/>
          <w:bCs/>
          <w:kern w:val="0"/>
        </w:rPr>
        <w:t>所有样本</w:t>
      </w:r>
      <w:r w:rsidRPr="00B45B89">
        <w:rPr>
          <w:rFonts w:ascii="宋体" w:eastAsia="宋体" w:hAnsi="宋体" w:cs="宋体"/>
          <w:kern w:val="0"/>
        </w:rPr>
        <w:t>对Loss函数的梯度。</w:t>
      </w:r>
    </w:p>
    <w:p w:rsidR="00B45B89" w:rsidRPr="00B45B89" w:rsidRDefault="00B45B89" w:rsidP="00B45B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取梯度的负方向，记为。</w:t>
      </w:r>
    </w:p>
    <w:p w:rsidR="00B45B89" w:rsidRPr="00B45B89" w:rsidRDefault="00B45B89" w:rsidP="00B45B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更新模型参数，。为学习率，是人为调整的超参数。</w:t>
      </w:r>
    </w:p>
    <w:p w:rsidR="00B45B89" w:rsidRPr="00B45B89" w:rsidRDefault="00B45B89" w:rsidP="00B45B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45B89">
        <w:rPr>
          <w:rFonts w:ascii="宋体" w:eastAsia="宋体" w:hAnsi="宋体" w:cs="宋体"/>
          <w:kern w:val="0"/>
        </w:rPr>
        <w:t>选择合适的阈值，将计算结果</w:t>
      </w:r>
      <w:r w:rsidRPr="00B45B89">
        <w:rPr>
          <w:rFonts w:ascii="宋体" w:eastAsia="宋体" w:hAnsi="宋体" w:cs="宋体"/>
          <w:b/>
          <w:bCs/>
          <w:kern w:val="0"/>
        </w:rPr>
        <w:t>大于阈值的标记为正类，反之为负类</w:t>
      </w:r>
      <w:r w:rsidRPr="00B45B89">
        <w:rPr>
          <w:rFonts w:ascii="宋体" w:eastAsia="宋体" w:hAnsi="宋体" w:cs="宋体"/>
          <w:kern w:val="0"/>
        </w:rPr>
        <w:t>。在训练集上测试并得到Loss函数值，在验证集上测试并得到Loss函数值。</w:t>
      </w:r>
    </w:p>
    <w:p w:rsidR="00B45B89" w:rsidRPr="00B45B89" w:rsidRDefault="00B45B89" w:rsidP="00B45B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</w:rPr>
      </w:pPr>
      <w:r w:rsidRPr="00B45B89">
        <w:rPr>
          <w:rFonts w:ascii="宋体" w:eastAsia="宋体" w:hAnsi="宋体" w:cs="宋体"/>
          <w:kern w:val="0"/>
        </w:rPr>
        <w:t>重复步骤5-8若干次，</w:t>
      </w:r>
      <w:r w:rsidRPr="00B45B89">
        <w:rPr>
          <w:rFonts w:ascii="宋体" w:eastAsia="宋体" w:hAnsi="宋体" w:cs="宋体"/>
          <w:b/>
          <w:bCs/>
          <w:kern w:val="0"/>
        </w:rPr>
        <w:t>画出和随迭代次数的变化图</w:t>
      </w:r>
      <w:r w:rsidRPr="00B45B89">
        <w:rPr>
          <w:rFonts w:ascii="宋体" w:eastAsia="宋体" w:hAnsi="宋体" w:cs="宋体"/>
          <w:kern w:val="0"/>
        </w:rPr>
        <w:t>。</w:t>
      </w:r>
    </w:p>
    <w:p w:rsidR="00B45B89" w:rsidRPr="00B45B89" w:rsidRDefault="00B45B89" w:rsidP="00B45B89">
      <w:pPr>
        <w:rPr>
          <w:rFonts w:hint="eastAsia"/>
        </w:rPr>
      </w:pPr>
    </w:p>
    <w:p w:rsidR="004B3C0A" w:rsidRDefault="0047111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45B89" w:rsidRPr="00B45B89" w:rsidRDefault="00B45B89" w:rsidP="00B45B89">
      <w:pPr>
        <w:rPr>
          <w:rFonts w:hint="eastAsia"/>
        </w:rPr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线性回归和梯度下降</w:t>
      </w:r>
    </w:p>
    <w:p w:rsidR="004B3C0A" w:rsidRDefault="0047111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B3C0A" w:rsidRDefault="0047111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B3C0A" w:rsidRDefault="0047111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B3C0A" w:rsidRDefault="0047111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B3C0A" w:rsidRDefault="0047111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4B3C0A" w:rsidRDefault="0047111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4B3C0A" w:rsidRDefault="0047111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4B3C0A" w:rsidRDefault="0047111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4B3C0A" w:rsidRDefault="0047111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B3C0A" w:rsidRDefault="0047111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4B3C0A" w:rsidRDefault="0047111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4B3C0A" w:rsidRDefault="004B3C0A"/>
    <w:sectPr w:rsidR="004B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11C" w:rsidRDefault="0047111C">
      <w:r>
        <w:separator/>
      </w:r>
    </w:p>
  </w:endnote>
  <w:endnote w:type="continuationSeparator" w:id="0">
    <w:p w:rsidR="0047111C" w:rsidRDefault="0047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C0A" w:rsidRDefault="0047111C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4B3C0A" w:rsidRDefault="004B3C0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C0A" w:rsidRDefault="004B3C0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11C" w:rsidRDefault="0047111C">
      <w:r>
        <w:separator/>
      </w:r>
    </w:p>
  </w:footnote>
  <w:footnote w:type="continuationSeparator" w:id="0">
    <w:p w:rsidR="0047111C" w:rsidRDefault="00471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C0A" w:rsidRDefault="0047111C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B0FC8"/>
    <w:multiLevelType w:val="hybridMultilevel"/>
    <w:tmpl w:val="17521922"/>
    <w:lvl w:ilvl="0" w:tplc="53288D9C">
      <w:start w:val="1"/>
      <w:numFmt w:val="decimal"/>
      <w:lvlText w:val="%1.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0D6D12"/>
    <w:multiLevelType w:val="multilevel"/>
    <w:tmpl w:val="ECDC4F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B3A36"/>
    <w:multiLevelType w:val="multilevel"/>
    <w:tmpl w:val="ABEAAC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384E10"/>
    <w:rsid w:val="0047111C"/>
    <w:rsid w:val="004B3C0A"/>
    <w:rsid w:val="008A1F05"/>
    <w:rsid w:val="00B45B89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CEA17"/>
  <w15:docId w15:val="{D1CB1363-A241-4C9C-9C81-3FA9FFC4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Normal (Web)"/>
    <w:basedOn w:val="a"/>
    <w:uiPriority w:val="99"/>
    <w:unhideWhenUsed/>
    <w:rsid w:val="00B45B89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7">
    <w:name w:val="Emphasis"/>
    <w:basedOn w:val="a0"/>
    <w:uiPriority w:val="20"/>
    <w:qFormat/>
    <w:rsid w:val="00B45B89"/>
    <w:rPr>
      <w:i/>
      <w:iCs/>
    </w:rPr>
  </w:style>
  <w:style w:type="character" w:styleId="a8">
    <w:name w:val="Hyperlink"/>
    <w:basedOn w:val="a0"/>
    <w:uiPriority w:val="99"/>
    <w:unhideWhenUsed/>
    <w:rsid w:val="00B45B89"/>
    <w:rPr>
      <w:color w:val="0000FF"/>
      <w:u w:val="single"/>
    </w:rPr>
  </w:style>
  <w:style w:type="character" w:styleId="a9">
    <w:name w:val="Strong"/>
    <w:basedOn w:val="a0"/>
    <w:uiPriority w:val="22"/>
    <w:qFormat/>
    <w:rsid w:val="00B45B89"/>
    <w:rPr>
      <w:b/>
      <w:bCs/>
    </w:rPr>
  </w:style>
  <w:style w:type="paragraph" w:styleId="aa">
    <w:name w:val="List Paragraph"/>
    <w:basedOn w:val="a"/>
    <w:uiPriority w:val="99"/>
    <w:rsid w:val="00B45B89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datasets.load_svmlight_fi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generated/sklearn.model_selection.train_test_spli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Windows 用户</cp:lastModifiedBy>
  <cp:revision>3</cp:revision>
  <dcterms:created xsi:type="dcterms:W3CDTF">2017-11-13T06:32:00Z</dcterms:created>
  <dcterms:modified xsi:type="dcterms:W3CDTF">2017-12-08T02:00:00Z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