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F3AB1C" w14:textId="0D5C4B01" w:rsidR="000F2F58" w:rsidRPr="003A2B70" w:rsidRDefault="00767BAB" w:rsidP="00997273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A2B70">
        <w:rPr>
          <w:rFonts w:ascii="Times New Roman" w:hAnsi="Times New Roman" w:cs="Times New Roman"/>
          <w:b/>
          <w:bCs/>
          <w:sz w:val="24"/>
          <w:szCs w:val="24"/>
        </w:rPr>
        <w:t>Sample selection</w:t>
      </w:r>
    </w:p>
    <w:p w14:paraId="6C70C6F3" w14:textId="77777777" w:rsidR="00767BAB" w:rsidRPr="003A2B70" w:rsidRDefault="00767BAB" w:rsidP="0099727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E6C27C3" w14:textId="07E74B62" w:rsidR="00767BAB" w:rsidRPr="003A2B70" w:rsidRDefault="00767BAB" w:rsidP="009972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A2B70">
        <w:rPr>
          <w:rFonts w:ascii="Times New Roman" w:hAnsi="Times New Roman" w:cs="Times New Roman"/>
          <w:sz w:val="24"/>
          <w:szCs w:val="24"/>
        </w:rPr>
        <w:t xml:space="preserve">We begin with </w:t>
      </w:r>
      <w:r w:rsidRPr="00365BE9">
        <w:rPr>
          <w:rFonts w:ascii="Times New Roman" w:hAnsi="Times New Roman" w:cs="Times New Roman"/>
          <w:sz w:val="24"/>
          <w:szCs w:val="24"/>
        </w:rPr>
        <w:t xml:space="preserve">the universe of </w:t>
      </w:r>
      <w:commentRangeStart w:id="0"/>
      <w:r w:rsidR="00365BE9">
        <w:rPr>
          <w:rFonts w:ascii="Times New Roman" w:hAnsi="Times New Roman" w:cs="Times New Roman"/>
          <w:sz w:val="24"/>
          <w:szCs w:val="24"/>
        </w:rPr>
        <w:t>2,726</w:t>
      </w:r>
      <w:r w:rsidRPr="00365BE9">
        <w:rPr>
          <w:rFonts w:ascii="Times New Roman" w:hAnsi="Times New Roman" w:cs="Times New Roman"/>
          <w:sz w:val="24"/>
          <w:szCs w:val="24"/>
        </w:rPr>
        <w:t xml:space="preserve"> </w:t>
      </w:r>
      <w:commentRangeEnd w:id="0"/>
      <w:r w:rsidR="00365BE9">
        <w:rPr>
          <w:rStyle w:val="CommentReference"/>
        </w:rPr>
        <w:commentReference w:id="0"/>
      </w:r>
      <w:r w:rsidRPr="00365BE9">
        <w:rPr>
          <w:rFonts w:ascii="Times New Roman" w:hAnsi="Times New Roman" w:cs="Times New Roman"/>
          <w:sz w:val="24"/>
          <w:szCs w:val="24"/>
        </w:rPr>
        <w:t>bills</w:t>
      </w:r>
      <w:r w:rsidR="002538CF" w:rsidRPr="00365BE9">
        <w:rPr>
          <w:rFonts w:ascii="Times New Roman" w:hAnsi="Times New Roman" w:cs="Times New Roman"/>
          <w:sz w:val="24"/>
          <w:szCs w:val="24"/>
        </w:rPr>
        <w:t xml:space="preserve"> from the </w:t>
      </w:r>
      <w:r w:rsidR="002538CF" w:rsidRPr="003A2B70">
        <w:rPr>
          <w:rFonts w:ascii="Times New Roman" w:hAnsi="Times New Roman" w:cs="Times New Roman"/>
          <w:sz w:val="24"/>
          <w:szCs w:val="24"/>
        </w:rPr>
        <w:t>93</w:t>
      </w:r>
      <w:r w:rsidR="002538CF" w:rsidRPr="003A2B70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="002538CF" w:rsidRPr="003A2B70">
        <w:rPr>
          <w:rFonts w:ascii="Times New Roman" w:hAnsi="Times New Roman" w:cs="Times New Roman"/>
          <w:sz w:val="24"/>
          <w:szCs w:val="24"/>
        </w:rPr>
        <w:t xml:space="preserve"> congress (1973) to the 116</w:t>
      </w:r>
      <w:r w:rsidR="002538CF" w:rsidRPr="003A2B70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2538CF" w:rsidRPr="003A2B70">
        <w:rPr>
          <w:rFonts w:ascii="Times New Roman" w:hAnsi="Times New Roman" w:cs="Times New Roman"/>
          <w:sz w:val="24"/>
          <w:szCs w:val="24"/>
        </w:rPr>
        <w:t xml:space="preserve"> congress (Oct 2019). Bills from the 93-112 congress come from the Sunlight Foundation. Bills 112-116 come from ProPublica (latest update </w:t>
      </w:r>
      <w:proofErr w:type="gramStart"/>
      <w:r w:rsidR="002538CF" w:rsidRPr="003A2B70">
        <w:rPr>
          <w:rFonts w:ascii="Times New Roman" w:hAnsi="Times New Roman" w:cs="Times New Roman"/>
          <w:sz w:val="24"/>
          <w:szCs w:val="24"/>
        </w:rPr>
        <w:t>on</w:t>
      </w:r>
      <w:proofErr w:type="gramEnd"/>
      <w:r w:rsidR="002538CF" w:rsidRPr="003A2B70">
        <w:rPr>
          <w:rFonts w:ascii="Times New Roman" w:hAnsi="Times New Roman" w:cs="Times New Roman"/>
          <w:sz w:val="24"/>
          <w:szCs w:val="24"/>
        </w:rPr>
        <w:t xml:space="preserve"> Oct 2019). The text of the bills (govinfo.gov) has text for bills from congresses 103-116. </w:t>
      </w:r>
    </w:p>
    <w:p w14:paraId="0BE6FDB7" w14:textId="77777777" w:rsidR="00767BAB" w:rsidRPr="003A2B70" w:rsidRDefault="00767BAB" w:rsidP="0099727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0B29A1F" w14:textId="345CD725" w:rsidR="00767BAB" w:rsidRPr="003A2B70" w:rsidRDefault="00767BAB" w:rsidP="009972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A2B70">
        <w:rPr>
          <w:rFonts w:ascii="Times New Roman" w:hAnsi="Times New Roman" w:cs="Times New Roman"/>
          <w:sz w:val="24"/>
          <w:szCs w:val="24"/>
        </w:rPr>
        <w:t>Next, we use a python code to identify 817 bills which relate to financial regulation. The code is located here:</w:t>
      </w:r>
      <w:r w:rsidR="00997273" w:rsidRPr="003A2B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7273" w:rsidRPr="003A2B70">
        <w:rPr>
          <w:rFonts w:ascii="Times New Roman" w:hAnsi="Times New Roman" w:cs="Times New Roman"/>
          <w:sz w:val="24"/>
          <w:szCs w:val="24"/>
        </w:rPr>
        <w:t>x__Code</w:t>
      </w:r>
      <w:proofErr w:type="spellEnd"/>
      <w:r w:rsidR="00997273" w:rsidRPr="003A2B70">
        <w:rPr>
          <w:rFonts w:ascii="Times New Roman" w:hAnsi="Times New Roman" w:cs="Times New Roman"/>
          <w:sz w:val="24"/>
          <w:szCs w:val="24"/>
        </w:rPr>
        <w:t>\Step_1_bill_sample_selection\3_select_export_bills.py.</w:t>
      </w:r>
      <w:r w:rsidR="002538CF" w:rsidRPr="003A2B70">
        <w:rPr>
          <w:rFonts w:ascii="Times New Roman" w:hAnsi="Times New Roman" w:cs="Times New Roman"/>
          <w:sz w:val="24"/>
          <w:szCs w:val="24"/>
        </w:rPr>
        <w:t xml:space="preserve"> The output of 817 bills related to financial regulation is located here: </w:t>
      </w:r>
      <w:proofErr w:type="spellStart"/>
      <w:r w:rsidR="00365BE9" w:rsidRPr="003A2B70">
        <w:rPr>
          <w:rFonts w:ascii="Times New Roman" w:hAnsi="Times New Roman" w:cs="Times New Roman"/>
          <w:sz w:val="24"/>
          <w:szCs w:val="24"/>
        </w:rPr>
        <w:t>x__Code</w:t>
      </w:r>
      <w:proofErr w:type="spellEnd"/>
      <w:r w:rsidR="00365BE9" w:rsidRPr="003A2B70">
        <w:rPr>
          <w:rFonts w:ascii="Times New Roman" w:hAnsi="Times New Roman" w:cs="Times New Roman"/>
          <w:sz w:val="24"/>
          <w:szCs w:val="24"/>
        </w:rPr>
        <w:t>\Step_1_bill_sample_selection\</w:t>
      </w:r>
      <w:proofErr w:type="spellStart"/>
      <w:r w:rsidR="00365BE9" w:rsidRPr="00365BE9">
        <w:rPr>
          <w:rFonts w:ascii="Times New Roman" w:hAnsi="Times New Roman" w:cs="Times New Roman"/>
          <w:sz w:val="24"/>
          <w:szCs w:val="24"/>
        </w:rPr>
        <w:t>bills_meta_only</w:t>
      </w:r>
      <w:proofErr w:type="spellEnd"/>
      <w:r w:rsidR="00365BE9" w:rsidRPr="00365BE9">
        <w:rPr>
          <w:rFonts w:ascii="Times New Roman" w:hAnsi="Times New Roman" w:cs="Times New Roman"/>
          <w:sz w:val="24"/>
          <w:szCs w:val="24"/>
        </w:rPr>
        <w:t xml:space="preserve"> --subset --has </w:t>
      </w:r>
      <w:proofErr w:type="gramStart"/>
      <w:r w:rsidR="00365BE9" w:rsidRPr="00365BE9">
        <w:rPr>
          <w:rFonts w:ascii="Times New Roman" w:hAnsi="Times New Roman" w:cs="Times New Roman"/>
          <w:sz w:val="24"/>
          <w:szCs w:val="24"/>
        </w:rPr>
        <w:t>keywords</w:t>
      </w:r>
      <w:r w:rsidR="00365BE9">
        <w:rPr>
          <w:rFonts w:ascii="Times New Roman" w:hAnsi="Times New Roman" w:cs="Times New Roman"/>
          <w:sz w:val="24"/>
          <w:szCs w:val="24"/>
        </w:rPr>
        <w:t>.csv</w:t>
      </w:r>
      <w:proofErr w:type="gramEnd"/>
    </w:p>
    <w:p w14:paraId="45477D3B" w14:textId="77777777" w:rsidR="00767BAB" w:rsidRPr="003A2B70" w:rsidRDefault="00767BAB" w:rsidP="0099727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28E6168" w14:textId="4D4409DB" w:rsidR="00767BAB" w:rsidRPr="003A2B70" w:rsidRDefault="00767BAB" w:rsidP="009972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A2B70">
        <w:rPr>
          <w:rFonts w:ascii="Times New Roman" w:hAnsi="Times New Roman" w:cs="Times New Roman"/>
          <w:sz w:val="24"/>
          <w:szCs w:val="24"/>
        </w:rPr>
        <w:t xml:space="preserve">The code searches for keywords within </w:t>
      </w:r>
      <w:r w:rsidRPr="00EE5929">
        <w:rPr>
          <w:rFonts w:ascii="Times New Roman" w:hAnsi="Times New Roman" w:cs="Times New Roman"/>
          <w:color w:val="FF0000"/>
          <w:sz w:val="24"/>
          <w:szCs w:val="24"/>
        </w:rPr>
        <w:t xml:space="preserve">the </w:t>
      </w:r>
      <w:commentRangeStart w:id="1"/>
      <w:r w:rsidRPr="00EE5929">
        <w:rPr>
          <w:rFonts w:ascii="Times New Roman" w:hAnsi="Times New Roman" w:cs="Times New Roman"/>
          <w:color w:val="FF0000"/>
          <w:sz w:val="24"/>
          <w:szCs w:val="24"/>
        </w:rPr>
        <w:t xml:space="preserve">bill texts </w:t>
      </w:r>
      <w:commentRangeEnd w:id="1"/>
      <w:r w:rsidR="00997273" w:rsidRPr="00EE5929">
        <w:rPr>
          <w:rStyle w:val="CommentReference"/>
          <w:rFonts w:ascii="Times New Roman" w:hAnsi="Times New Roman" w:cs="Times New Roman"/>
          <w:color w:val="FF0000"/>
          <w:sz w:val="24"/>
          <w:szCs w:val="24"/>
        </w:rPr>
        <w:commentReference w:id="1"/>
      </w:r>
      <w:r w:rsidRPr="00EE5929">
        <w:rPr>
          <w:rFonts w:ascii="Times New Roman" w:hAnsi="Times New Roman" w:cs="Times New Roman"/>
          <w:color w:val="FF0000"/>
          <w:sz w:val="24"/>
          <w:szCs w:val="24"/>
        </w:rPr>
        <w:t xml:space="preserve">(??). </w:t>
      </w:r>
      <w:r w:rsidRPr="003A2B70">
        <w:rPr>
          <w:rFonts w:ascii="Times New Roman" w:hAnsi="Times New Roman" w:cs="Times New Roman"/>
          <w:sz w:val="24"/>
          <w:szCs w:val="24"/>
        </w:rPr>
        <w:t>A bill is included in our sample if it includes any or more of these keywords in the text of the bill.  The</w:t>
      </w:r>
      <w:r w:rsidR="00511070" w:rsidRPr="003A2B70">
        <w:rPr>
          <w:rFonts w:ascii="Times New Roman" w:hAnsi="Times New Roman" w:cs="Times New Roman"/>
          <w:sz w:val="24"/>
          <w:szCs w:val="24"/>
        </w:rPr>
        <w:t xml:space="preserve"> keywords include the following:</w:t>
      </w:r>
    </w:p>
    <w:p w14:paraId="4D8FAE81" w14:textId="77777777" w:rsidR="00997273" w:rsidRPr="003A2B70" w:rsidRDefault="00997273" w:rsidP="0099727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E9BBFB1" w14:textId="77777777" w:rsidR="00997273" w:rsidRPr="003A2B70" w:rsidRDefault="00997273" w:rsidP="009972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A2B70">
        <w:rPr>
          <w:rFonts w:ascii="Times New Roman" w:hAnsi="Times New Roman" w:cs="Times New Roman"/>
          <w:sz w:val="24"/>
          <w:szCs w:val="24"/>
        </w:rPr>
        <w:t>securities fraud</w:t>
      </w:r>
    </w:p>
    <w:p w14:paraId="7815C456" w14:textId="77777777" w:rsidR="00997273" w:rsidRPr="003A2B70" w:rsidRDefault="00997273" w:rsidP="009972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A2B70">
        <w:rPr>
          <w:rFonts w:ascii="Times New Roman" w:hAnsi="Times New Roman" w:cs="Times New Roman"/>
          <w:sz w:val="24"/>
          <w:szCs w:val="24"/>
        </w:rPr>
        <w:t>accounting fraud</w:t>
      </w:r>
    </w:p>
    <w:p w14:paraId="761A0BAE" w14:textId="77777777" w:rsidR="00997273" w:rsidRPr="003A2B70" w:rsidRDefault="00997273" w:rsidP="009972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A2B70">
        <w:rPr>
          <w:rFonts w:ascii="Times New Roman" w:hAnsi="Times New Roman" w:cs="Times New Roman"/>
          <w:sz w:val="24"/>
          <w:szCs w:val="24"/>
        </w:rPr>
        <w:t>accounting statement</w:t>
      </w:r>
    </w:p>
    <w:p w14:paraId="603EF68A" w14:textId="77777777" w:rsidR="00997273" w:rsidRPr="003A2B70" w:rsidRDefault="00997273" w:rsidP="009972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A2B70">
        <w:rPr>
          <w:rFonts w:ascii="Times New Roman" w:hAnsi="Times New Roman" w:cs="Times New Roman"/>
          <w:sz w:val="24"/>
          <w:szCs w:val="24"/>
        </w:rPr>
        <w:t>financial statement</w:t>
      </w:r>
    </w:p>
    <w:p w14:paraId="6A84EE5D" w14:textId="77777777" w:rsidR="00997273" w:rsidRPr="003A2B70" w:rsidRDefault="00997273" w:rsidP="009972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A2B70">
        <w:rPr>
          <w:rFonts w:ascii="Times New Roman" w:hAnsi="Times New Roman" w:cs="Times New Roman"/>
          <w:sz w:val="24"/>
          <w:szCs w:val="24"/>
        </w:rPr>
        <w:t>corporate regulation</w:t>
      </w:r>
    </w:p>
    <w:p w14:paraId="08B944A6" w14:textId="77777777" w:rsidR="00997273" w:rsidRPr="003A2B70" w:rsidRDefault="00997273" w:rsidP="009972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A2B70">
        <w:rPr>
          <w:rFonts w:ascii="Times New Roman" w:hAnsi="Times New Roman" w:cs="Times New Roman"/>
          <w:sz w:val="24"/>
          <w:szCs w:val="24"/>
        </w:rPr>
        <w:t>financial regulation</w:t>
      </w:r>
    </w:p>
    <w:p w14:paraId="468B4622" w14:textId="77777777" w:rsidR="00997273" w:rsidRPr="003A2B70" w:rsidRDefault="00997273" w:rsidP="009972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A2B70">
        <w:rPr>
          <w:rFonts w:ascii="Times New Roman" w:hAnsi="Times New Roman" w:cs="Times New Roman"/>
          <w:sz w:val="24"/>
          <w:szCs w:val="24"/>
        </w:rPr>
        <w:t>financial disclosure</w:t>
      </w:r>
    </w:p>
    <w:p w14:paraId="680E582C" w14:textId="77777777" w:rsidR="00997273" w:rsidRPr="003A2B70" w:rsidRDefault="00997273" w:rsidP="009972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A2B70">
        <w:rPr>
          <w:rFonts w:ascii="Times New Roman" w:hAnsi="Times New Roman" w:cs="Times New Roman"/>
          <w:sz w:val="24"/>
          <w:szCs w:val="24"/>
        </w:rPr>
        <w:t>corporate disclosure</w:t>
      </w:r>
    </w:p>
    <w:p w14:paraId="09597750" w14:textId="77777777" w:rsidR="00997273" w:rsidRPr="003A2B70" w:rsidRDefault="00997273" w:rsidP="009972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A2B70">
        <w:rPr>
          <w:rFonts w:ascii="Times New Roman" w:hAnsi="Times New Roman" w:cs="Times New Roman"/>
          <w:sz w:val="24"/>
          <w:szCs w:val="24"/>
        </w:rPr>
        <w:t>insider trading</w:t>
      </w:r>
    </w:p>
    <w:p w14:paraId="4842FE0C" w14:textId="77777777" w:rsidR="00997273" w:rsidRPr="003A2B70" w:rsidRDefault="00997273" w:rsidP="009972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A2B70">
        <w:rPr>
          <w:rFonts w:ascii="Times New Roman" w:hAnsi="Times New Roman" w:cs="Times New Roman"/>
          <w:sz w:val="24"/>
          <w:szCs w:val="24"/>
        </w:rPr>
        <w:t>corporate</w:t>
      </w:r>
    </w:p>
    <w:p w14:paraId="4D18DEDC" w14:textId="77777777" w:rsidR="00997273" w:rsidRPr="003A2B70" w:rsidRDefault="00997273" w:rsidP="009972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A2B70">
        <w:rPr>
          <w:rFonts w:ascii="Times New Roman" w:hAnsi="Times New Roman" w:cs="Times New Roman"/>
          <w:sz w:val="24"/>
          <w:szCs w:val="24"/>
        </w:rPr>
        <w:t>securities law</w:t>
      </w:r>
    </w:p>
    <w:p w14:paraId="4E2A8938" w14:textId="77777777" w:rsidR="00997273" w:rsidRPr="003A2B70" w:rsidRDefault="00997273" w:rsidP="009972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A2B70">
        <w:rPr>
          <w:rFonts w:ascii="Times New Roman" w:hAnsi="Times New Roman" w:cs="Times New Roman"/>
          <w:sz w:val="24"/>
          <w:szCs w:val="24"/>
        </w:rPr>
        <w:t>corporate fraud</w:t>
      </w:r>
    </w:p>
    <w:p w14:paraId="09B28AE4" w14:textId="50DF0761" w:rsidR="00997273" w:rsidRPr="003A2B70" w:rsidRDefault="00997273" w:rsidP="009972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A2B70">
        <w:rPr>
          <w:rFonts w:ascii="Times New Roman" w:hAnsi="Times New Roman" w:cs="Times New Roman"/>
          <w:sz w:val="24"/>
          <w:szCs w:val="24"/>
        </w:rPr>
        <w:t>securities and exchange commission</w:t>
      </w:r>
    </w:p>
    <w:p w14:paraId="3DC73C16" w14:textId="77777777" w:rsidR="002538CF" w:rsidRPr="003A2B70" w:rsidRDefault="002538CF" w:rsidP="0099727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EC45246" w14:textId="0A05F7E3" w:rsidR="002538CF" w:rsidRPr="003A2B70" w:rsidRDefault="002538CF" w:rsidP="009972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A2B70">
        <w:rPr>
          <w:rFonts w:ascii="Times New Roman" w:hAnsi="Times New Roman" w:cs="Times New Roman"/>
          <w:sz w:val="24"/>
          <w:szCs w:val="24"/>
        </w:rPr>
        <w:t xml:space="preserve">From the 817 bills, we sent only the bills </w:t>
      </w:r>
      <w:r w:rsidR="00B8240B">
        <w:rPr>
          <w:rFonts w:ascii="Times New Roman" w:hAnsi="Times New Roman" w:cs="Times New Roman"/>
          <w:sz w:val="24"/>
          <w:szCs w:val="24"/>
        </w:rPr>
        <w:t xml:space="preserve">that were introduced </w:t>
      </w:r>
      <w:r w:rsidRPr="003A2B70">
        <w:rPr>
          <w:rFonts w:ascii="Times New Roman" w:hAnsi="Times New Roman" w:cs="Times New Roman"/>
          <w:sz w:val="24"/>
          <w:szCs w:val="24"/>
        </w:rPr>
        <w:t>after 2000</w:t>
      </w:r>
      <w:r w:rsidR="00B8240B">
        <w:rPr>
          <w:rFonts w:ascii="Times New Roman" w:hAnsi="Times New Roman" w:cs="Times New Roman"/>
          <w:sz w:val="24"/>
          <w:szCs w:val="24"/>
        </w:rPr>
        <w:t xml:space="preserve"> (variable “</w:t>
      </w:r>
      <w:proofErr w:type="spellStart"/>
      <w:r w:rsidR="00B8240B">
        <w:rPr>
          <w:rFonts w:ascii="Times New Roman" w:hAnsi="Times New Roman" w:cs="Times New Roman"/>
          <w:sz w:val="24"/>
          <w:szCs w:val="24"/>
        </w:rPr>
        <w:t>introduced_at</w:t>
      </w:r>
      <w:proofErr w:type="spellEnd"/>
      <w:r w:rsidR="00B8240B">
        <w:rPr>
          <w:rFonts w:ascii="Times New Roman" w:hAnsi="Times New Roman" w:cs="Times New Roman"/>
          <w:sz w:val="24"/>
          <w:szCs w:val="24"/>
        </w:rPr>
        <w:t>” has year &gt;=2000)</w:t>
      </w:r>
      <w:r w:rsidRPr="003A2B70">
        <w:rPr>
          <w:rFonts w:ascii="Times New Roman" w:hAnsi="Times New Roman" w:cs="Times New Roman"/>
          <w:sz w:val="24"/>
          <w:szCs w:val="24"/>
        </w:rPr>
        <w:t xml:space="preserve"> to be coded by HLS RA team (Julie and Kate). </w:t>
      </w:r>
      <w:r w:rsidR="003A2B70">
        <w:rPr>
          <w:rFonts w:ascii="Times New Roman" w:hAnsi="Times New Roman" w:cs="Times New Roman"/>
          <w:sz w:val="24"/>
          <w:szCs w:val="24"/>
        </w:rPr>
        <w:t xml:space="preserve">This left us with a sample of 636 bills. </w:t>
      </w:r>
      <w:r w:rsidRPr="003A2B70">
        <w:rPr>
          <w:rFonts w:ascii="Times New Roman" w:hAnsi="Times New Roman" w:cs="Times New Roman"/>
          <w:sz w:val="24"/>
          <w:szCs w:val="24"/>
        </w:rPr>
        <w:t>The template we sent them is located here:</w:t>
      </w:r>
      <w:r w:rsidR="003A2B70" w:rsidRPr="003A2B70">
        <w:rPr>
          <w:rFonts w:ascii="Times New Roman" w:hAnsi="Times New Roman" w:cs="Times New Roman"/>
          <w:color w:val="1D1C1D"/>
          <w:sz w:val="24"/>
          <w:szCs w:val="24"/>
          <w:shd w:val="clear" w:color="auto" w:fill="FFFFFF"/>
        </w:rPr>
        <w:t xml:space="preserve"> </w:t>
      </w:r>
      <w:proofErr w:type="spellStart"/>
      <w:r w:rsidR="003A2B70" w:rsidRPr="003A2B70">
        <w:rPr>
          <w:rFonts w:ascii="Times New Roman" w:hAnsi="Times New Roman" w:cs="Times New Roman"/>
          <w:color w:val="1D1C1D"/>
          <w:sz w:val="24"/>
          <w:szCs w:val="24"/>
          <w:shd w:val="clear" w:color="auto" w:fill="FFFFFF"/>
        </w:rPr>
        <w:t>x__Graveyard</w:t>
      </w:r>
      <w:proofErr w:type="spellEnd"/>
      <w:r w:rsidR="003A2B70" w:rsidRPr="003A2B70">
        <w:rPr>
          <w:rFonts w:ascii="Times New Roman" w:hAnsi="Times New Roman" w:cs="Times New Roman"/>
          <w:color w:val="1D1C1D"/>
          <w:sz w:val="24"/>
          <w:szCs w:val="24"/>
          <w:shd w:val="clear" w:color="auto" w:fill="FFFFFF"/>
        </w:rPr>
        <w:t>/_</w:t>
      </w:r>
      <w:proofErr w:type="spellStart"/>
      <w:r w:rsidR="003A2B70" w:rsidRPr="003A2B70">
        <w:rPr>
          <w:rFonts w:ascii="Times New Roman" w:hAnsi="Times New Roman" w:cs="Times New Roman"/>
          <w:color w:val="1D1C1D"/>
          <w:sz w:val="24"/>
          <w:szCs w:val="24"/>
          <w:shd w:val="clear" w:color="auto" w:fill="FFFFFF"/>
        </w:rPr>
        <w:t>RA_Task</w:t>
      </w:r>
      <w:proofErr w:type="spellEnd"/>
      <w:r w:rsidR="003A2B70" w:rsidRPr="003A2B70">
        <w:rPr>
          <w:rFonts w:ascii="Times New Roman" w:hAnsi="Times New Roman" w:cs="Times New Roman"/>
          <w:color w:val="1D1C1D"/>
          <w:sz w:val="24"/>
          <w:szCs w:val="24"/>
          <w:shd w:val="clear" w:color="auto" w:fill="FFFFFF"/>
        </w:rPr>
        <w:t>/Julie_bills_16sept2021.csv.</w:t>
      </w:r>
    </w:p>
    <w:p w14:paraId="1632A844" w14:textId="3F418F07" w:rsidR="002538CF" w:rsidRPr="003A2B70" w:rsidRDefault="002538CF" w:rsidP="009972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A2B70">
        <w:rPr>
          <w:rFonts w:ascii="Times New Roman" w:hAnsi="Times New Roman" w:cs="Times New Roman"/>
          <w:sz w:val="24"/>
          <w:szCs w:val="24"/>
        </w:rPr>
        <w:t xml:space="preserve">The output of their coding is located here: </w:t>
      </w:r>
      <w:r w:rsidR="003A2B70" w:rsidRPr="003A2B70">
        <w:rPr>
          <w:rFonts w:ascii="Times New Roman" w:hAnsi="Times New Roman" w:cs="Times New Roman"/>
          <w:sz w:val="24"/>
          <w:szCs w:val="24"/>
        </w:rPr>
        <w:t>x__</w:t>
      </w:r>
      <w:proofErr w:type="spellStart"/>
      <w:r w:rsidR="003A2B70" w:rsidRPr="003A2B70">
        <w:rPr>
          <w:rFonts w:ascii="Times New Roman" w:hAnsi="Times New Roman" w:cs="Times New Roman"/>
          <w:sz w:val="24"/>
          <w:szCs w:val="24"/>
        </w:rPr>
        <w:t>RA_work</w:t>
      </w:r>
      <w:proofErr w:type="spellEnd"/>
      <w:r w:rsidR="003A2B70" w:rsidRPr="003A2B70">
        <w:rPr>
          <w:rFonts w:ascii="Times New Roman" w:hAnsi="Times New Roman" w:cs="Times New Roman"/>
          <w:sz w:val="24"/>
          <w:szCs w:val="24"/>
        </w:rPr>
        <w:t>\Kate_Julie_Mar22</w:t>
      </w:r>
      <w:r w:rsidR="003A2B70" w:rsidRPr="003A2B70">
        <w:rPr>
          <w:rFonts w:ascii="Times New Roman" w:hAnsi="Times New Roman" w:cs="Times New Roman"/>
          <w:color w:val="1D1C1D"/>
          <w:sz w:val="24"/>
          <w:szCs w:val="24"/>
          <w:shd w:val="clear" w:color="auto" w:fill="FFFFFF"/>
        </w:rPr>
        <w:t>/Complete and Reconciled Financial Legislation</w:t>
      </w:r>
      <w:r w:rsidR="003A2B70">
        <w:rPr>
          <w:rFonts w:ascii="Times New Roman" w:hAnsi="Times New Roman" w:cs="Times New Roman"/>
          <w:color w:val="1D1C1D"/>
          <w:sz w:val="24"/>
          <w:szCs w:val="24"/>
          <w:shd w:val="clear" w:color="auto" w:fill="FFFFFF"/>
        </w:rPr>
        <w:t>.xlsx</w:t>
      </w:r>
    </w:p>
    <w:p w14:paraId="219AA732" w14:textId="77777777" w:rsidR="002538CF" w:rsidRPr="003A2B70" w:rsidRDefault="002538CF" w:rsidP="0099727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A3431A3" w14:textId="43FC2244" w:rsidR="002538CF" w:rsidRPr="003A2B70" w:rsidRDefault="002538CF" w:rsidP="002538C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E029E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For these 636 bills, we identified </w:t>
      </w:r>
      <w:r w:rsidR="00807B62">
        <w:rPr>
          <w:rFonts w:ascii="Times New Roman" w:hAnsi="Times New Roman" w:cs="Times New Roman"/>
          <w:color w:val="4472C4" w:themeColor="accent1"/>
          <w:sz w:val="24"/>
          <w:szCs w:val="24"/>
        </w:rPr>
        <w:t>547</w:t>
      </w:r>
      <w:r w:rsidRPr="00DE029E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bills </w:t>
      </w:r>
      <w:r w:rsidR="00EE5929" w:rsidRPr="00DE029E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that </w:t>
      </w:r>
      <w:r w:rsidRPr="00DE029E">
        <w:rPr>
          <w:rFonts w:ascii="Times New Roman" w:hAnsi="Times New Roman" w:cs="Times New Roman"/>
          <w:color w:val="4472C4" w:themeColor="accent1"/>
          <w:sz w:val="24"/>
          <w:szCs w:val="24"/>
        </w:rPr>
        <w:t>were never voted on. We kept the remaining (</w:t>
      </w:r>
      <w:r w:rsidR="00807B62">
        <w:rPr>
          <w:rFonts w:ascii="Times New Roman" w:hAnsi="Times New Roman" w:cs="Times New Roman"/>
          <w:color w:val="4472C4" w:themeColor="accent1"/>
          <w:sz w:val="24"/>
          <w:szCs w:val="24"/>
        </w:rPr>
        <w:t>89</w:t>
      </w:r>
      <w:r w:rsidRPr="00DE029E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) bills in the </w:t>
      </w:r>
      <w:proofErr w:type="gramStart"/>
      <w:r w:rsidRPr="00DE029E">
        <w:rPr>
          <w:rFonts w:ascii="Times New Roman" w:hAnsi="Times New Roman" w:cs="Times New Roman"/>
          <w:color w:val="4472C4" w:themeColor="accent1"/>
          <w:sz w:val="24"/>
          <w:szCs w:val="24"/>
        </w:rPr>
        <w:t>sample, and</w:t>
      </w:r>
      <w:proofErr w:type="gramEnd"/>
      <w:r w:rsidRPr="00DE029E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gramStart"/>
      <w:r w:rsidRPr="00DE029E">
        <w:rPr>
          <w:rFonts w:ascii="Times New Roman" w:hAnsi="Times New Roman" w:cs="Times New Roman"/>
          <w:color w:val="4472C4" w:themeColor="accent1"/>
          <w:sz w:val="24"/>
          <w:szCs w:val="24"/>
        </w:rPr>
        <w:t>added on</w:t>
      </w:r>
      <w:proofErr w:type="gramEnd"/>
      <w:r w:rsidRPr="00DE029E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r w:rsidR="00807B62">
        <w:rPr>
          <w:rFonts w:ascii="Times New Roman" w:hAnsi="Times New Roman" w:cs="Times New Roman"/>
          <w:color w:val="4472C4" w:themeColor="accent1"/>
          <w:sz w:val="24"/>
          <w:szCs w:val="24"/>
        </w:rPr>
        <w:t>301</w:t>
      </w:r>
      <w:r w:rsidRPr="00DE029E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amendments to those </w:t>
      </w:r>
      <w:r w:rsidR="00807B62">
        <w:rPr>
          <w:rFonts w:ascii="Times New Roman" w:hAnsi="Times New Roman" w:cs="Times New Roman"/>
          <w:color w:val="4472C4" w:themeColor="accent1"/>
          <w:sz w:val="24"/>
          <w:szCs w:val="24"/>
        </w:rPr>
        <w:t>89</w:t>
      </w:r>
      <w:r w:rsidRPr="00DE029E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bills to the sample. </w:t>
      </w:r>
      <w:r w:rsidR="004640FE" w:rsidRPr="00DE029E">
        <w:rPr>
          <w:rFonts w:ascii="Times New Roman" w:hAnsi="Times New Roman" w:cs="Times New Roman"/>
          <w:color w:val="4472C4" w:themeColor="accent1"/>
          <w:sz w:val="24"/>
          <w:szCs w:val="24"/>
        </w:rPr>
        <w:t>The code for this is available here</w:t>
      </w:r>
      <w:r w:rsidR="004640FE" w:rsidRPr="003A2B70">
        <w:rPr>
          <w:rFonts w:ascii="Times New Roman" w:hAnsi="Times New Roman" w:cs="Times New Roman"/>
          <w:sz w:val="24"/>
          <w:szCs w:val="24"/>
        </w:rPr>
        <w:t xml:space="preserve">: </w:t>
      </w:r>
      <w:hyperlink r:id="rId9" w:history="1">
        <w:r w:rsidR="00807B62" w:rsidRPr="00807B62">
          <w:rPr>
            <w:rStyle w:val="Hyperlink"/>
            <w:rFonts w:ascii="Times New Roman" w:hAnsi="Times New Roman" w:cs="Times New Roman"/>
            <w:sz w:val="24"/>
            <w:szCs w:val="24"/>
          </w:rPr>
          <w:t>1.preclean_bills</w:t>
        </w:r>
      </w:hyperlink>
      <w:r w:rsidR="00807B62">
        <w:rPr>
          <w:rFonts w:ascii="Times New Roman" w:hAnsi="Times New Roman" w:cs="Times New Roman"/>
          <w:sz w:val="24"/>
          <w:szCs w:val="24"/>
        </w:rPr>
        <w:t xml:space="preserve"> (line 129)</w:t>
      </w:r>
    </w:p>
    <w:p w14:paraId="456E1BD2" w14:textId="77777777" w:rsidR="004640FE" w:rsidRPr="003A2B70" w:rsidRDefault="004640FE" w:rsidP="002538C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17A5800" w14:textId="3BF4552E" w:rsidR="004640FE" w:rsidRPr="00EE5929" w:rsidRDefault="004640FE" w:rsidP="002538CF">
      <w:pPr>
        <w:spacing w:after="0"/>
        <w:rPr>
          <w:rFonts w:ascii="Times New Roman" w:hAnsi="Times New Roman" w:cs="Times New Roman"/>
          <w:color w:val="FF0000"/>
          <w:sz w:val="24"/>
          <w:szCs w:val="24"/>
        </w:rPr>
      </w:pPr>
      <w:r w:rsidRPr="00EE5929">
        <w:rPr>
          <w:rFonts w:ascii="Times New Roman" w:hAnsi="Times New Roman" w:cs="Times New Roman"/>
          <w:color w:val="FF0000"/>
          <w:sz w:val="24"/>
          <w:szCs w:val="24"/>
        </w:rPr>
        <w:t>We sent the amendments to the bills to be coded by HLS RA (Tiran and Pallavi??). The template we sent them is here:</w:t>
      </w:r>
    </w:p>
    <w:p w14:paraId="3FEBB7F7" w14:textId="77777777" w:rsidR="004640FE" w:rsidRPr="00EE5929" w:rsidRDefault="004640FE" w:rsidP="002538CF">
      <w:pPr>
        <w:spacing w:after="0"/>
        <w:rPr>
          <w:rFonts w:ascii="Times New Roman" w:hAnsi="Times New Roman" w:cs="Times New Roman"/>
          <w:color w:val="FF0000"/>
          <w:sz w:val="24"/>
          <w:szCs w:val="24"/>
        </w:rPr>
      </w:pPr>
    </w:p>
    <w:p w14:paraId="208C7E1D" w14:textId="1EA52C67" w:rsidR="004640FE" w:rsidRPr="00EE5929" w:rsidRDefault="004640FE" w:rsidP="002538CF">
      <w:pPr>
        <w:spacing w:after="0"/>
        <w:rPr>
          <w:rFonts w:ascii="Times New Roman" w:hAnsi="Times New Roman" w:cs="Times New Roman"/>
          <w:color w:val="FF0000"/>
          <w:sz w:val="24"/>
          <w:szCs w:val="24"/>
        </w:rPr>
      </w:pPr>
      <w:r w:rsidRPr="00EE5929">
        <w:rPr>
          <w:rFonts w:ascii="Times New Roman" w:hAnsi="Times New Roman" w:cs="Times New Roman"/>
          <w:color w:val="FF0000"/>
          <w:sz w:val="24"/>
          <w:szCs w:val="24"/>
        </w:rPr>
        <w:t>The output of their coding is here:</w:t>
      </w:r>
    </w:p>
    <w:p w14:paraId="775FA032" w14:textId="77777777" w:rsidR="004640FE" w:rsidRPr="003A2B70" w:rsidRDefault="004640FE" w:rsidP="002538C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E41BBA9" w14:textId="4B96E976" w:rsidR="004640FE" w:rsidRPr="003A2B70" w:rsidRDefault="004640FE" w:rsidP="002538C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A2B70">
        <w:rPr>
          <w:rFonts w:ascii="Times New Roman" w:hAnsi="Times New Roman" w:cs="Times New Roman"/>
          <w:sz w:val="24"/>
          <w:szCs w:val="24"/>
        </w:rPr>
        <w:lastRenderedPageBreak/>
        <w:t>Therefore, our final sample of bills and amendments comprises of:</w:t>
      </w:r>
    </w:p>
    <w:p w14:paraId="175051AC" w14:textId="031A1293" w:rsidR="004640FE" w:rsidRPr="003A2B70" w:rsidRDefault="004640FE" w:rsidP="004640FE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A2B70">
        <w:rPr>
          <w:rFonts w:ascii="Times New Roman" w:hAnsi="Times New Roman" w:cs="Times New Roman"/>
          <w:sz w:val="24"/>
          <w:szCs w:val="24"/>
        </w:rPr>
        <w:t>X bills proposed between X and Y</w:t>
      </w:r>
    </w:p>
    <w:p w14:paraId="085C5D49" w14:textId="5E449B52" w:rsidR="004640FE" w:rsidRPr="003A2B70" w:rsidRDefault="004640FE" w:rsidP="004640FE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A2B70">
        <w:rPr>
          <w:rFonts w:ascii="Times New Roman" w:hAnsi="Times New Roman" w:cs="Times New Roman"/>
          <w:sz w:val="24"/>
          <w:szCs w:val="24"/>
        </w:rPr>
        <w:t>X amendments of those XX bills</w:t>
      </w:r>
    </w:p>
    <w:sectPr w:rsidR="004640FE" w:rsidRPr="003A2B70" w:rsidSect="002F79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Scherf,AA" w:date="2024-01-18T13:16:00Z" w:initials="AS">
    <w:p w14:paraId="4F43B077" w14:textId="77777777" w:rsidR="00365BE9" w:rsidRDefault="00365BE9" w:rsidP="00365BE9">
      <w:pPr>
        <w:pStyle w:val="CommentText"/>
      </w:pPr>
      <w:r>
        <w:rPr>
          <w:rStyle w:val="CommentReference"/>
        </w:rPr>
        <w:annotationRef/>
      </w:r>
      <w:r>
        <w:t>(AS): I took this by summing 2,726 rows from bills_meta_only --subset --no keywords == 1910 and bills_meta_only --subset --has keywords == 816</w:t>
      </w:r>
    </w:p>
  </w:comment>
  <w:comment w:id="1" w:author="Scherf,AA" w:date="2024-01-18T12:42:00Z" w:initials="AS">
    <w:p w14:paraId="7805CD83" w14:textId="4BAC2F24" w:rsidR="00997273" w:rsidRDefault="00997273" w:rsidP="00997273">
      <w:pPr>
        <w:pStyle w:val="CommentText"/>
      </w:pPr>
      <w:r>
        <w:rPr>
          <w:rStyle w:val="CommentReference"/>
        </w:rPr>
        <w:annotationRef/>
      </w:r>
      <w:r>
        <w:t>@Trung: is the code searching the text of the bill or just the bill metadata that was pulled from Westlaw/elsewhere…?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F43B077" w15:done="0"/>
  <w15:commentEx w15:paraId="7805CD8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3E4FB420" w16cex:dateUtc="2024-01-18T13:16:00Z"/>
  <w16cex:commentExtensible w16cex:durableId="4C6C9DD9" w16cex:dateUtc="2024-01-18T12:4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F43B077" w16cid:durableId="3E4FB420"/>
  <w16cid:commentId w16cid:paraId="7805CD83" w16cid:durableId="4C6C9DD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FD0A0C"/>
    <w:multiLevelType w:val="hybridMultilevel"/>
    <w:tmpl w:val="3B3281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766298"/>
    <w:multiLevelType w:val="hybridMultilevel"/>
    <w:tmpl w:val="4D4854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8408975">
    <w:abstractNumId w:val="0"/>
  </w:num>
  <w:num w:numId="2" w16cid:durableId="194117975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Scherf,AA">
    <w15:presenceInfo w15:providerId="AD" w15:userId="S::A.A.Scherf@lse.ac.uk::1a8ca9f4-9bba-4dc6-8065-24484ab7e7d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800"/>
    <w:rsid w:val="000F2F58"/>
    <w:rsid w:val="001648D5"/>
    <w:rsid w:val="002538CF"/>
    <w:rsid w:val="002F79BE"/>
    <w:rsid w:val="00365BE9"/>
    <w:rsid w:val="003A2B70"/>
    <w:rsid w:val="004640FE"/>
    <w:rsid w:val="00511070"/>
    <w:rsid w:val="00767BAB"/>
    <w:rsid w:val="00807B62"/>
    <w:rsid w:val="00877EF8"/>
    <w:rsid w:val="00997273"/>
    <w:rsid w:val="00A970F0"/>
    <w:rsid w:val="00AF3530"/>
    <w:rsid w:val="00B8240B"/>
    <w:rsid w:val="00D20356"/>
    <w:rsid w:val="00DE029E"/>
    <w:rsid w:val="00E81800"/>
    <w:rsid w:val="00EE5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855EF"/>
  <w15:chartTrackingRefBased/>
  <w15:docId w15:val="{03EB5B71-9EAA-4C3A-BDF7-99655161C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9972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9727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9727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972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97273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2538C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07B6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7B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microsoft.com/office/2011/relationships/people" Target="people.xml"/><Relationship Id="rId5" Type="http://schemas.openxmlformats.org/officeDocument/2006/relationships/comments" Target="comment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dropbox.com/scl/fi/ixtju9x34dyp6cjgsdgi7/1.preclean_bills.R?rlkey=zxxikn2eopg9ntvz00f85h90j&amp;dl=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327</Words>
  <Characters>1869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Scherf,AA</dc:creator>
  <cp:keywords/>
  <dc:description/>
  <cp:lastModifiedBy>Scherf,AA</cp:lastModifiedBy>
  <cp:revision>9</cp:revision>
  <dcterms:created xsi:type="dcterms:W3CDTF">2024-01-18T12:13:00Z</dcterms:created>
  <dcterms:modified xsi:type="dcterms:W3CDTF">2024-01-26T11:27:00Z</dcterms:modified>
</cp:coreProperties>
</file>