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15" w:rsidRDefault="00C51715" w:rsidP="00C51715">
      <w:pPr>
        <w:jc w:val="center"/>
      </w:pPr>
    </w:p>
    <w:p w:rsidR="00C51715" w:rsidRDefault="00C51715" w:rsidP="00C51715">
      <w:pPr>
        <w:jc w:val="center"/>
      </w:pPr>
    </w:p>
    <w:p w:rsidR="00C51715" w:rsidRDefault="00C51715" w:rsidP="00C51715">
      <w:pPr>
        <w:jc w:val="center"/>
      </w:pPr>
    </w:p>
    <w:p w:rsidR="00C51715" w:rsidRDefault="00C51715" w:rsidP="00C51715">
      <w:pPr>
        <w:jc w:val="center"/>
      </w:pPr>
    </w:p>
    <w:p w:rsidR="00C51715" w:rsidRDefault="00C51715" w:rsidP="00C51715">
      <w:pPr>
        <w:jc w:val="center"/>
      </w:pPr>
      <w:r>
        <w:t>#2: Binary Tre &amp; Divide Conquer &amp; DFS &amp; BFS</w:t>
      </w:r>
    </w:p>
    <w:p w:rsidR="00C51715" w:rsidRDefault="00C51715" w:rsidP="00C51715">
      <w:pPr>
        <w:jc w:val="center"/>
      </w:pPr>
      <w:r>
        <w:t>Problem and Answer</w:t>
      </w:r>
    </w:p>
    <w:p w:rsidR="00C51715" w:rsidRDefault="00C51715"/>
    <w:p w:rsidR="00C51715" w:rsidRDefault="00C51715">
      <w:r>
        <w:br w:type="page"/>
      </w:r>
    </w:p>
    <w:p w:rsidR="00C51715" w:rsidRDefault="00C51715" w:rsidP="00C51715">
      <w:r>
        <w:lastRenderedPageBreak/>
        <w:t>Outline</w:t>
      </w:r>
    </w:p>
    <w:p w:rsidR="00C51715" w:rsidRDefault="00C51715" w:rsidP="00C51715">
      <w:r>
        <w:t>1. Binary Tree DFS Traversal</w:t>
      </w:r>
    </w:p>
    <w:p w:rsidR="00C51715" w:rsidRDefault="00C51715" w:rsidP="00C51715">
      <w:r>
        <w:t xml:space="preserve">- </w:t>
      </w:r>
      <w:proofErr w:type="gramStart"/>
      <w:r>
        <w:t>preorder</w:t>
      </w:r>
      <w:proofErr w:type="gramEnd"/>
      <w:r>
        <w:t xml:space="preserve"> / </w:t>
      </w:r>
      <w:proofErr w:type="spellStart"/>
      <w:r>
        <w:t>inorder</w:t>
      </w:r>
      <w:proofErr w:type="spellEnd"/>
      <w:r>
        <w:t xml:space="preserve"> / </w:t>
      </w:r>
      <w:proofErr w:type="spellStart"/>
      <w:r>
        <w:t>postorder</w:t>
      </w:r>
      <w:proofErr w:type="spellEnd"/>
    </w:p>
    <w:p w:rsidR="00C51715" w:rsidRDefault="00C51715" w:rsidP="00C51715">
      <w:r>
        <w:t>- Divide &amp; Conquer</w:t>
      </w:r>
    </w:p>
    <w:p w:rsidR="00C51715" w:rsidRDefault="00C51715" w:rsidP="00C51715">
      <w:r>
        <w:t>- Introduce DFS Template</w:t>
      </w:r>
    </w:p>
    <w:p w:rsidR="00C51715" w:rsidRDefault="00C51715" w:rsidP="00C51715">
      <w:r>
        <w:t>2. Binary Tree BFS Traversal</w:t>
      </w:r>
    </w:p>
    <w:p w:rsidR="00C51715" w:rsidRDefault="00C51715" w:rsidP="00C51715">
      <w:r>
        <w:t>- Introduce BFS template</w:t>
      </w:r>
    </w:p>
    <w:p w:rsidR="00C51715" w:rsidRDefault="00C51715" w:rsidP="00C51715">
      <w:r>
        <w:t>3. Binary Search Tree</w:t>
      </w:r>
    </w:p>
    <w:p w:rsidR="00C51715" w:rsidRDefault="00C51715">
      <w:r>
        <w:br w:type="page"/>
      </w:r>
    </w:p>
    <w:p w:rsidR="00843794" w:rsidRDefault="00843794" w:rsidP="00C51715">
      <w:r w:rsidRPr="00843794">
        <w:lastRenderedPageBreak/>
        <w:t>Binary Tree Preorder Traversal</w:t>
      </w:r>
    </w:p>
    <w:p w:rsidR="00C51715" w:rsidRDefault="00C51715" w:rsidP="00C51715">
      <w:r>
        <w:t>Given a binary tree, return the preorder traversal of its nodes' values.</w:t>
      </w:r>
    </w:p>
    <w:p w:rsidR="00C51715" w:rsidRDefault="00C51715" w:rsidP="00C51715">
      <w:r>
        <w:rPr>
          <w:noProof/>
        </w:rPr>
        <w:drawing>
          <wp:inline distT="0" distB="0" distL="0" distR="0" wp14:anchorId="64D6328B" wp14:editId="654F9BD8">
            <wp:extent cx="43053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 w:rsidP="00C51715">
      <w:r>
        <w:rPr>
          <w:noProof/>
        </w:rPr>
        <w:lastRenderedPageBreak/>
        <w:drawing>
          <wp:inline distT="0" distB="0" distL="0" distR="0" wp14:anchorId="170E3975" wp14:editId="71E66CE5">
            <wp:extent cx="4876800" cy="669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 w:rsidP="00C51715"/>
    <w:p w:rsidR="00C51715" w:rsidRDefault="00C51715" w:rsidP="00C51715"/>
    <w:p w:rsidR="00C51715" w:rsidRDefault="00C51715">
      <w:r>
        <w:br w:type="page"/>
      </w:r>
      <w:r>
        <w:rPr>
          <w:noProof/>
        </w:rPr>
        <w:lastRenderedPageBreak/>
        <w:drawing>
          <wp:inline distT="0" distB="0" distL="0" distR="0" wp14:anchorId="3D1F4DC9" wp14:editId="123BD018">
            <wp:extent cx="43719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 w:rsidP="00C51715">
      <w:r>
        <w:rPr>
          <w:noProof/>
        </w:rPr>
        <w:lastRenderedPageBreak/>
        <w:drawing>
          <wp:inline distT="0" distB="0" distL="0" distR="0" wp14:anchorId="0188555B" wp14:editId="3A807E53">
            <wp:extent cx="40767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>
      <w:r>
        <w:br w:type="page"/>
      </w:r>
    </w:p>
    <w:p w:rsidR="00C51715" w:rsidRDefault="00C51715" w:rsidP="00C51715">
      <w:r w:rsidRPr="00C51715">
        <w:lastRenderedPageBreak/>
        <w:t>Maximum Depth of Binary Tree</w:t>
      </w:r>
    </w:p>
    <w:p w:rsidR="00C51715" w:rsidRDefault="00C51715" w:rsidP="00C51715">
      <w:r>
        <w:t>Given a binary tree, find its maximum depth. The maximum depth is the number of nodes along the longest path from the root node down to the farthest leaf node.</w:t>
      </w:r>
    </w:p>
    <w:p w:rsidR="00C51715" w:rsidRDefault="00C51715" w:rsidP="00C51715">
      <w:r>
        <w:rPr>
          <w:noProof/>
        </w:rPr>
        <w:drawing>
          <wp:inline distT="0" distB="0" distL="0" distR="0" wp14:anchorId="7C31900E" wp14:editId="67B84897">
            <wp:extent cx="31908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 w:rsidP="00C51715">
      <w:r>
        <w:rPr>
          <w:noProof/>
        </w:rPr>
        <w:drawing>
          <wp:inline distT="0" distB="0" distL="0" distR="0" wp14:anchorId="33EE8621" wp14:editId="6546E5B7">
            <wp:extent cx="543877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>
      <w:r>
        <w:br w:type="page"/>
      </w:r>
    </w:p>
    <w:p w:rsidR="00C51715" w:rsidRDefault="00C51715" w:rsidP="00C51715">
      <w:r w:rsidRPr="00C51715">
        <w:lastRenderedPageBreak/>
        <w:t>Balanced Binary Tree</w:t>
      </w:r>
    </w:p>
    <w:p w:rsidR="00C51715" w:rsidRDefault="00C51715" w:rsidP="00C51715">
      <w:r>
        <w:t>Given a binary tree, determine if it is height-balanced. A height-balanced binary tree is defined as a binary tree in which the depth of the two subtrees of every node never differ by more than 1.</w:t>
      </w:r>
    </w:p>
    <w:p w:rsidR="00C51715" w:rsidRDefault="00C51715" w:rsidP="00C51715">
      <w:r>
        <w:rPr>
          <w:noProof/>
        </w:rPr>
        <w:drawing>
          <wp:inline distT="0" distB="0" distL="0" distR="0" wp14:anchorId="469115E9" wp14:editId="40D1252B">
            <wp:extent cx="48958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 w:rsidP="00C51715">
      <w:r>
        <w:rPr>
          <w:noProof/>
        </w:rPr>
        <w:drawing>
          <wp:inline distT="0" distB="0" distL="0" distR="0" wp14:anchorId="69D7CA88" wp14:editId="5F18B037">
            <wp:extent cx="59150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5" w:rsidRDefault="00C51715">
      <w:r>
        <w:br w:type="page"/>
      </w:r>
    </w:p>
    <w:p w:rsidR="00C51715" w:rsidRDefault="00C51715" w:rsidP="00C51715">
      <w:r w:rsidRPr="00C51715">
        <w:lastRenderedPageBreak/>
        <w:t>Binary Tree Maximum Path Sum</w:t>
      </w:r>
    </w:p>
    <w:p w:rsidR="00C51715" w:rsidRDefault="00F02D7D" w:rsidP="00F02D7D">
      <w:r>
        <w:t>Given a binary tree, find the maximum path sum. The path may start and end at any node in the tree.</w:t>
      </w:r>
    </w:p>
    <w:p w:rsidR="00F02D7D" w:rsidRDefault="00F02D7D" w:rsidP="00F02D7D">
      <w:r>
        <w:rPr>
          <w:noProof/>
        </w:rPr>
        <w:drawing>
          <wp:inline distT="0" distB="0" distL="0" distR="0" wp14:anchorId="284BF976" wp14:editId="407AB02B">
            <wp:extent cx="5857875" cy="581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DA" w:rsidRDefault="00F02D7D" w:rsidP="00C51715">
      <w:r>
        <w:rPr>
          <w:noProof/>
        </w:rPr>
        <w:lastRenderedPageBreak/>
        <w:drawing>
          <wp:inline distT="0" distB="0" distL="0" distR="0" wp14:anchorId="391A0E61" wp14:editId="074D196D">
            <wp:extent cx="49625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DA" w:rsidRDefault="009461DA">
      <w:r>
        <w:br w:type="page"/>
      </w:r>
    </w:p>
    <w:p w:rsidR="009461DA" w:rsidRDefault="009461DA" w:rsidP="009461DA">
      <w:r w:rsidRPr="009461DA">
        <w:lastRenderedPageBreak/>
        <w:t>Lowest Common Ancestor of a Binary Tree</w:t>
      </w:r>
    </w:p>
    <w:p w:rsidR="009461DA" w:rsidRDefault="009461DA" w:rsidP="009461DA">
      <w:r>
        <w:t xml:space="preserve">Given the root and two nodes in a Binary Tree. Find the lowest common </w:t>
      </w:r>
      <w:proofErr w:type="gramStart"/>
      <w:r>
        <w:t>ancestor(</w:t>
      </w:r>
      <w:proofErr w:type="gramEnd"/>
      <w:r>
        <w:t>LCA) of the two nodes.</w:t>
      </w:r>
      <w:r w:rsidR="00803FBF">
        <w:t xml:space="preserve"> </w:t>
      </w:r>
      <w:r>
        <w:t>The lowest common ancestor is the node with largest depth which</w:t>
      </w:r>
      <w:r>
        <w:t xml:space="preserve"> is the ancestor of both nodes.</w:t>
      </w:r>
      <w:r w:rsidR="00803FBF">
        <w:t xml:space="preserve"> </w:t>
      </w:r>
      <w:r w:rsidR="00803FBF" w:rsidRPr="00803FBF">
        <w:t>Given the following binary tree: root = [3,5,1,6,2,0,8,null,null,7,4]</w:t>
      </w:r>
      <w:r w:rsidR="00803FBF">
        <w:t xml:space="preserve">  </w:t>
      </w:r>
    </w:p>
    <w:p w:rsidR="00803FBF" w:rsidRDefault="00803FBF" w:rsidP="009461DA">
      <w:r>
        <w:rPr>
          <w:noProof/>
        </w:rPr>
        <w:drawing>
          <wp:inline distT="0" distB="0" distL="0" distR="0" wp14:anchorId="74127503" wp14:editId="0549ECE5">
            <wp:extent cx="1119226" cy="649049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1806" cy="6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 w:rsidP="009461DA">
      <w:r w:rsidRPr="00803FBF">
        <w:t xml:space="preserve">The LCA of </w:t>
      </w:r>
      <w:proofErr w:type="spellStart"/>
      <w:r w:rsidRPr="00803FBF">
        <w:t>of</w:t>
      </w:r>
      <w:proofErr w:type="spellEnd"/>
      <w:r w:rsidRPr="00803FBF">
        <w:t xml:space="preserve"> nodes 5 and 1 is 3.</w:t>
      </w:r>
      <w:r>
        <w:t xml:space="preserve">  </w:t>
      </w:r>
      <w:r w:rsidRPr="00803FBF">
        <w:t>The LCA of nodes 5 and 4 is 5</w:t>
      </w:r>
      <w:r>
        <w:t>.</w:t>
      </w:r>
    </w:p>
    <w:p w:rsidR="009461DA" w:rsidRDefault="00803FBF" w:rsidP="009461DA">
      <w:r>
        <w:rPr>
          <w:noProof/>
        </w:rPr>
        <w:drawing>
          <wp:inline distT="0" distB="0" distL="0" distR="0" wp14:anchorId="1601C9B5" wp14:editId="25839688">
            <wp:extent cx="5943600" cy="330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 w:rsidP="009461DA">
      <w:r>
        <w:rPr>
          <w:noProof/>
        </w:rPr>
        <w:lastRenderedPageBreak/>
        <w:drawing>
          <wp:inline distT="0" distB="0" distL="0" distR="0" wp14:anchorId="6AE489B8" wp14:editId="58334425">
            <wp:extent cx="476250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 w:rsidP="009461DA"/>
    <w:p w:rsidR="00803FBF" w:rsidRDefault="00803FBF">
      <w:r>
        <w:br w:type="page"/>
      </w:r>
    </w:p>
    <w:p w:rsidR="009461DA" w:rsidRDefault="00803FBF" w:rsidP="009461DA">
      <w:r w:rsidRPr="00803FBF">
        <w:lastRenderedPageBreak/>
        <w:t>Binary Tree Level Order Traversal</w:t>
      </w:r>
    </w:p>
    <w:p w:rsidR="00803FBF" w:rsidRDefault="00803FBF" w:rsidP="009461DA">
      <w:r w:rsidRPr="00803FBF">
        <w:t>Given a binary tree, return level order traversal of its nodes' values. (</w:t>
      </w:r>
      <w:proofErr w:type="spellStart"/>
      <w:proofErr w:type="gramStart"/>
      <w:r w:rsidRPr="00803FBF">
        <w:t>ie</w:t>
      </w:r>
      <w:proofErr w:type="spellEnd"/>
      <w:proofErr w:type="gramEnd"/>
      <w:r w:rsidRPr="00803FBF">
        <w:t>, from left to right, level by level).</w:t>
      </w:r>
    </w:p>
    <w:p w:rsidR="00803FBF" w:rsidRDefault="00803FBF" w:rsidP="009461DA">
      <w:r>
        <w:rPr>
          <w:noProof/>
        </w:rPr>
        <w:drawing>
          <wp:inline distT="0" distB="0" distL="0" distR="0" wp14:anchorId="55532B74" wp14:editId="486DB72D">
            <wp:extent cx="4448175" cy="5372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 w:rsidP="009461DA">
      <w:r>
        <w:rPr>
          <w:noProof/>
        </w:rPr>
        <w:lastRenderedPageBreak/>
        <w:drawing>
          <wp:inline distT="0" distB="0" distL="0" distR="0" wp14:anchorId="1DF2B695" wp14:editId="777867B3">
            <wp:extent cx="4086225" cy="538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>
      <w:r>
        <w:br w:type="page"/>
      </w:r>
    </w:p>
    <w:p w:rsidR="00803FBF" w:rsidRDefault="00803FBF" w:rsidP="00803FBF">
      <w:r>
        <w:lastRenderedPageBreak/>
        <w:t xml:space="preserve">Binary Tree Level Order </w:t>
      </w:r>
      <w:r>
        <w:t>Traversal II</w:t>
      </w:r>
    </w:p>
    <w:p w:rsidR="00803FBF" w:rsidRDefault="00803FBF" w:rsidP="00803FBF">
      <w:r w:rsidRPr="00803FBF">
        <w:t>Given a binary tree, return the bottom-up level order traversal of its nodes' values. (</w:t>
      </w:r>
      <w:proofErr w:type="spellStart"/>
      <w:proofErr w:type="gramStart"/>
      <w:r w:rsidRPr="00803FBF">
        <w:t>ie</w:t>
      </w:r>
      <w:proofErr w:type="spellEnd"/>
      <w:proofErr w:type="gramEnd"/>
      <w:r w:rsidRPr="00803FBF">
        <w:t>, from left to right, level by level from leaf to root).</w:t>
      </w:r>
    </w:p>
    <w:p w:rsidR="00803FBF" w:rsidRDefault="00803FBF" w:rsidP="00803FBF">
      <w:r>
        <w:rPr>
          <w:noProof/>
        </w:rPr>
        <w:drawing>
          <wp:inline distT="0" distB="0" distL="0" distR="0" wp14:anchorId="0CC5C5FD" wp14:editId="18B64C0E">
            <wp:extent cx="4600575" cy="5343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>
      <w:r>
        <w:br w:type="page"/>
      </w:r>
    </w:p>
    <w:p w:rsidR="00803FBF" w:rsidRDefault="00803FBF" w:rsidP="00803FBF">
      <w:r>
        <w:lastRenderedPageBreak/>
        <w:t xml:space="preserve">Binary Tree Zigzag Level </w:t>
      </w:r>
      <w:r>
        <w:t>Order Traversal</w:t>
      </w:r>
    </w:p>
    <w:p w:rsidR="00803FBF" w:rsidRDefault="00803FBF" w:rsidP="00803FBF">
      <w:r w:rsidRPr="00803FBF">
        <w:t>Given a binary tree, return the zigzag level order traversal of its nodes' values. (</w:t>
      </w:r>
      <w:proofErr w:type="spellStart"/>
      <w:proofErr w:type="gramStart"/>
      <w:r w:rsidRPr="00803FBF">
        <w:t>ie</w:t>
      </w:r>
      <w:proofErr w:type="spellEnd"/>
      <w:proofErr w:type="gramEnd"/>
      <w:r w:rsidRPr="00803FBF">
        <w:t>, from left to right, then right to left for the next level and alternate between).</w:t>
      </w:r>
    </w:p>
    <w:p w:rsidR="00803FBF" w:rsidRDefault="00803FBF" w:rsidP="00803FBF">
      <w:r>
        <w:rPr>
          <w:noProof/>
        </w:rPr>
        <w:drawing>
          <wp:inline distT="0" distB="0" distL="0" distR="0" wp14:anchorId="32A78AFD" wp14:editId="12DC059B">
            <wp:extent cx="4762500" cy="500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F" w:rsidRDefault="00803FBF">
      <w:r>
        <w:br w:type="page"/>
      </w:r>
    </w:p>
    <w:p w:rsidR="00803FBF" w:rsidRDefault="00803FBF" w:rsidP="00803FBF">
      <w:r>
        <w:lastRenderedPageBreak/>
        <w:t xml:space="preserve">Validate Binary Search </w:t>
      </w:r>
      <w:r>
        <w:t>Tree</w:t>
      </w:r>
    </w:p>
    <w:p w:rsidR="00803FBF" w:rsidRPr="00A8498F" w:rsidRDefault="00803FBF" w:rsidP="00803FBF">
      <w:pPr>
        <w:rPr>
          <w:sz w:val="18"/>
          <w:szCs w:val="18"/>
        </w:rPr>
      </w:pPr>
      <w:proofErr w:type="spellStart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给定一个二叉树，</w:t>
      </w:r>
      <w:proofErr w:type="gramStart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判断它是否是合法的二叉查找树</w:t>
      </w:r>
      <w:proofErr w:type="spellEnd"/>
      <w:r w:rsidRPr="00A8498F">
        <w:rPr>
          <w:sz w:val="18"/>
          <w:szCs w:val="18"/>
        </w:rPr>
        <w:t>(</w:t>
      </w:r>
      <w:proofErr w:type="gramEnd"/>
      <w:r w:rsidRPr="00A8498F">
        <w:rPr>
          <w:sz w:val="18"/>
          <w:szCs w:val="18"/>
        </w:rPr>
        <w:t>BST)</w:t>
      </w:r>
    </w:p>
    <w:p w:rsidR="00803FBF" w:rsidRPr="00A8498F" w:rsidRDefault="00803FBF" w:rsidP="00803FBF">
      <w:pPr>
        <w:rPr>
          <w:sz w:val="18"/>
          <w:szCs w:val="18"/>
        </w:rPr>
      </w:pPr>
      <w:proofErr w:type="spellStart"/>
      <w:r w:rsidRPr="00A8498F">
        <w:rPr>
          <w:rFonts w:ascii="MS Gothic" w:eastAsia="MS Gothic" w:hAnsi="MS Gothic" w:cs="MS Gothic" w:hint="eastAsia"/>
          <w:sz w:val="18"/>
          <w:szCs w:val="18"/>
        </w:rPr>
        <w:t>一棵</w:t>
      </w:r>
      <w:r w:rsidRPr="00A8498F">
        <w:rPr>
          <w:sz w:val="18"/>
          <w:szCs w:val="18"/>
        </w:rPr>
        <w:t>BST</w:t>
      </w:r>
      <w:r w:rsidRPr="00A8498F">
        <w:rPr>
          <w:rFonts w:ascii="MS Gothic" w:eastAsia="MS Gothic" w:hAnsi="MS Gothic" w:cs="MS Gothic" w:hint="eastAsia"/>
          <w:sz w:val="18"/>
          <w:szCs w:val="18"/>
        </w:rPr>
        <w:t>定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义为</w:t>
      </w:r>
      <w:proofErr w:type="spellEnd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：</w:t>
      </w:r>
    </w:p>
    <w:p w:rsidR="00803FBF" w:rsidRPr="00A8498F" w:rsidRDefault="00803FBF" w:rsidP="00803FBF">
      <w:pPr>
        <w:rPr>
          <w:sz w:val="18"/>
          <w:szCs w:val="18"/>
        </w:rPr>
      </w:pPr>
      <w:proofErr w:type="spellStart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节点的左子树中的值要严格小于该节点的值</w:t>
      </w:r>
      <w:proofErr w:type="spellEnd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 xml:space="preserve">; </w:t>
      </w:r>
      <w:proofErr w:type="spellStart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节点的右子树中的值要严格大于该节点的值</w:t>
      </w:r>
      <w:proofErr w:type="spellEnd"/>
    </w:p>
    <w:p w:rsidR="00803FBF" w:rsidRPr="00A8498F" w:rsidRDefault="00803FBF" w:rsidP="00803FBF">
      <w:pPr>
        <w:rPr>
          <w:rFonts w:ascii="MS Gothic" w:hAnsi="MS Gothic" w:cs="MS Gothic"/>
          <w:sz w:val="18"/>
          <w:szCs w:val="18"/>
        </w:rPr>
      </w:pPr>
      <w:proofErr w:type="spellStart"/>
      <w:r w:rsidRPr="00A8498F">
        <w:rPr>
          <w:rFonts w:ascii="MS Gothic" w:eastAsia="MS Gothic" w:hAnsi="MS Gothic" w:cs="MS Gothic" w:hint="eastAsia"/>
          <w:sz w:val="18"/>
          <w:szCs w:val="18"/>
        </w:rPr>
        <w:t>左右子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树也必须是二叉查找树</w:t>
      </w:r>
      <w:proofErr w:type="spellEnd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 xml:space="preserve">; </w:t>
      </w:r>
      <w:proofErr w:type="spellStart"/>
      <w:r w:rsidRPr="00A8498F">
        <w:rPr>
          <w:rFonts w:ascii="MS Gothic" w:eastAsia="MS Gothic" w:hAnsi="MS Gothic" w:cs="MS Gothic" w:hint="eastAsia"/>
          <w:sz w:val="18"/>
          <w:szCs w:val="18"/>
        </w:rPr>
        <w:t>一个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节点的树也是二叉查找树</w:t>
      </w:r>
      <w:proofErr w:type="spellEnd"/>
    </w:p>
    <w:p w:rsidR="00A8498F" w:rsidRDefault="00A8498F" w:rsidP="00803FBF">
      <w:r>
        <w:rPr>
          <w:noProof/>
        </w:rPr>
        <w:drawing>
          <wp:inline distT="0" distB="0" distL="0" distR="0" wp14:anchorId="30107A17" wp14:editId="535A22E7">
            <wp:extent cx="5276850" cy="3609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 w:rsidP="00803FBF">
      <w:r>
        <w:rPr>
          <w:noProof/>
        </w:rPr>
        <w:lastRenderedPageBreak/>
        <w:drawing>
          <wp:inline distT="0" distB="0" distL="0" distR="0" wp14:anchorId="342972C9" wp14:editId="779A5FC9">
            <wp:extent cx="4581525" cy="3400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 w:rsidP="00A8498F">
      <w:r>
        <w:br w:type="page"/>
      </w:r>
      <w:r>
        <w:lastRenderedPageBreak/>
        <w:t xml:space="preserve">Insert a Node in Binary </w:t>
      </w:r>
      <w:r>
        <w:t>Search Tree</w:t>
      </w:r>
    </w:p>
    <w:p w:rsidR="00A8498F" w:rsidRPr="00A8498F" w:rsidRDefault="00A8498F" w:rsidP="00A8498F">
      <w:pPr>
        <w:rPr>
          <w:sz w:val="18"/>
          <w:szCs w:val="18"/>
        </w:rPr>
      </w:pPr>
      <w:proofErr w:type="spellStart"/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给定一棵二叉查找树和一个新的树节点，将节点插入到树中。</w:t>
      </w:r>
      <w:r w:rsidRPr="00A8498F">
        <w:rPr>
          <w:rFonts w:ascii="MS Gothic" w:hAnsi="MS Gothic" w:cs="MS Gothic"/>
          <w:sz w:val="18"/>
          <w:szCs w:val="18"/>
        </w:rPr>
        <w:t>你需要保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证该树仍然是一棵</w:t>
      </w:r>
      <w:r w:rsidRPr="00A8498F">
        <w:rPr>
          <w:rFonts w:ascii="MS Gothic" w:hAnsi="MS Gothic" w:cs="MS Gothic"/>
          <w:sz w:val="18"/>
          <w:szCs w:val="18"/>
        </w:rPr>
        <w:t>二叉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查</w:t>
      </w:r>
      <w:r w:rsidRPr="00A8498F">
        <w:rPr>
          <w:rFonts w:ascii="MS Gothic" w:hAnsi="MS Gothic" w:cs="MS Gothic"/>
          <w:sz w:val="18"/>
          <w:szCs w:val="18"/>
        </w:rPr>
        <w:t>找</w:t>
      </w:r>
      <w:r w:rsidRPr="00A8498F">
        <w:rPr>
          <w:rFonts w:ascii="Microsoft JhengHei" w:eastAsia="Microsoft JhengHei" w:hAnsi="Microsoft JhengHei" w:cs="Microsoft JhengHei" w:hint="eastAsia"/>
          <w:sz w:val="18"/>
          <w:szCs w:val="18"/>
        </w:rPr>
        <w:t>树</w:t>
      </w:r>
      <w:proofErr w:type="spellEnd"/>
      <w:r w:rsidRPr="00A8498F">
        <w:rPr>
          <w:rFonts w:ascii="MS Gothic" w:hAnsi="MS Gothic" w:cs="MS Gothic"/>
          <w:sz w:val="18"/>
          <w:szCs w:val="18"/>
        </w:rPr>
        <w:t>。</w:t>
      </w:r>
    </w:p>
    <w:p w:rsidR="00A8498F" w:rsidRDefault="00A8498F" w:rsidP="00A8498F">
      <w:r>
        <w:rPr>
          <w:noProof/>
        </w:rPr>
        <w:drawing>
          <wp:inline distT="0" distB="0" distL="0" distR="0" wp14:anchorId="2D94FA17" wp14:editId="25EC6BB2">
            <wp:extent cx="4629150" cy="3105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 w:rsidP="00A8498F">
      <w:r>
        <w:rPr>
          <w:noProof/>
        </w:rPr>
        <w:drawing>
          <wp:inline distT="0" distB="0" distL="0" distR="0" wp14:anchorId="7BAC7B03" wp14:editId="6396A859">
            <wp:extent cx="4572000" cy="360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>
      <w:r>
        <w:br w:type="page"/>
      </w:r>
    </w:p>
    <w:p w:rsidR="00A8498F" w:rsidRDefault="00A8498F" w:rsidP="00A8498F">
      <w:r>
        <w:lastRenderedPageBreak/>
        <w:t xml:space="preserve">Search Range in a Binary </w:t>
      </w:r>
      <w:r>
        <w:t>Search Tree</w:t>
      </w:r>
    </w:p>
    <w:p w:rsidR="00A8498F" w:rsidRDefault="00A8498F" w:rsidP="00A8498F">
      <w:r w:rsidRPr="00A8498F">
        <w:t xml:space="preserve">Given a binary search tree and a range [k1, </w:t>
      </w:r>
      <w:proofErr w:type="gramStart"/>
      <w:r w:rsidRPr="00A8498F">
        <w:t>k2</w:t>
      </w:r>
      <w:proofErr w:type="gramEnd"/>
      <w:r w:rsidRPr="00A8498F">
        <w:t>], return all elements in the given range.</w:t>
      </w:r>
    </w:p>
    <w:p w:rsidR="00A8498F" w:rsidRDefault="00A8498F" w:rsidP="00A8498F">
      <w:r>
        <w:rPr>
          <w:noProof/>
        </w:rPr>
        <w:drawing>
          <wp:inline distT="0" distB="0" distL="0" distR="0" wp14:anchorId="29B9CB3C" wp14:editId="2BCFC37A">
            <wp:extent cx="4610100" cy="406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>
      <w:r>
        <w:br w:type="page"/>
      </w:r>
    </w:p>
    <w:p w:rsidR="00A8498F" w:rsidRDefault="00A8498F" w:rsidP="00A8498F">
      <w:r>
        <w:lastRenderedPageBreak/>
        <w:t xml:space="preserve">Implement iterator of </w:t>
      </w:r>
      <w:r>
        <w:t>Binary Search Tree</w:t>
      </w:r>
    </w:p>
    <w:p w:rsidR="00A8498F" w:rsidRDefault="00A8498F" w:rsidP="00A8498F">
      <w:r>
        <w:t>Design an iterator over a binary search</w:t>
      </w:r>
      <w:r>
        <w:t xml:space="preserve"> tree with the following rules:</w:t>
      </w:r>
    </w:p>
    <w:p w:rsidR="00A8498F" w:rsidRDefault="00A8498F" w:rsidP="00A8498F">
      <w:r>
        <w:t>Elements are visited in ascending order (i.e. an in-order traversal)</w:t>
      </w:r>
    </w:p>
    <w:p w:rsidR="00A8498F" w:rsidRDefault="00A8498F" w:rsidP="00A8498F">
      <w:proofErr w:type="gramStart"/>
      <w:r>
        <w:t>next(</w:t>
      </w:r>
      <w:proofErr w:type="gramEnd"/>
      <w:r>
        <w:t xml:space="preserve">) and </w:t>
      </w:r>
      <w:proofErr w:type="spellStart"/>
      <w:r>
        <w:t>hasNext</w:t>
      </w:r>
      <w:proofErr w:type="spellEnd"/>
      <w:r>
        <w:t>() queries run in O(1) time in average.</w:t>
      </w:r>
    </w:p>
    <w:p w:rsidR="00A8498F" w:rsidRDefault="00A8498F" w:rsidP="00A8498F">
      <w:r>
        <w:rPr>
          <w:noProof/>
        </w:rPr>
        <w:drawing>
          <wp:inline distT="0" distB="0" distL="0" distR="0" wp14:anchorId="132A1CC6" wp14:editId="4B05747F">
            <wp:extent cx="3895699" cy="13533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9783" cy="13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8F" w:rsidRDefault="00A8498F" w:rsidP="00A8498F">
      <w:r>
        <w:rPr>
          <w:noProof/>
        </w:rPr>
        <w:drawing>
          <wp:inline distT="0" distB="0" distL="0" distR="0" wp14:anchorId="02556984" wp14:editId="38ABEC48">
            <wp:extent cx="4181475" cy="3486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98F" w:rsidRDefault="00A8498F" w:rsidP="00A8498F">
      <w:r>
        <w:rPr>
          <w:noProof/>
        </w:rPr>
        <w:lastRenderedPageBreak/>
        <w:drawing>
          <wp:inline distT="0" distB="0" distL="0" distR="0" wp14:anchorId="668B1C8A" wp14:editId="3CD71FF6">
            <wp:extent cx="4810125" cy="6553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8F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CE" w:rsidRDefault="009371CE" w:rsidP="00F02D7D">
      <w:pPr>
        <w:spacing w:after="0" w:line="240" w:lineRule="auto"/>
      </w:pPr>
      <w:r>
        <w:separator/>
      </w:r>
    </w:p>
  </w:endnote>
  <w:endnote w:type="continuationSeparator" w:id="0">
    <w:p w:rsidR="009371CE" w:rsidRDefault="009371CE" w:rsidP="00F0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466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D7D" w:rsidRDefault="00F02D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98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02D7D" w:rsidRDefault="00F02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CE" w:rsidRDefault="009371CE" w:rsidP="00F02D7D">
      <w:pPr>
        <w:spacing w:after="0" w:line="240" w:lineRule="auto"/>
      </w:pPr>
      <w:r>
        <w:separator/>
      </w:r>
    </w:p>
  </w:footnote>
  <w:footnote w:type="continuationSeparator" w:id="0">
    <w:p w:rsidR="009371CE" w:rsidRDefault="009371CE" w:rsidP="00F0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8766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D7D" w:rsidRDefault="009371CE" w:rsidP="00F02D7D">
        <w:pPr>
          <w:pStyle w:val="Header"/>
        </w:pPr>
      </w:p>
    </w:sdtContent>
  </w:sdt>
  <w:p w:rsidR="00F02D7D" w:rsidRDefault="00F02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F4"/>
    <w:rsid w:val="00650DF4"/>
    <w:rsid w:val="006F14B8"/>
    <w:rsid w:val="00803FBF"/>
    <w:rsid w:val="00843794"/>
    <w:rsid w:val="009371CE"/>
    <w:rsid w:val="009461DA"/>
    <w:rsid w:val="00A8498F"/>
    <w:rsid w:val="00C51715"/>
    <w:rsid w:val="00F02D7D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1FD1-5C21-46A2-929D-72EB8696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D7D"/>
  </w:style>
  <w:style w:type="paragraph" w:styleId="Footer">
    <w:name w:val="footer"/>
    <w:basedOn w:val="Normal"/>
    <w:link w:val="FooterChar"/>
    <w:uiPriority w:val="99"/>
    <w:unhideWhenUsed/>
    <w:rsid w:val="00F0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6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74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5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61443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04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712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5</cp:revision>
  <dcterms:created xsi:type="dcterms:W3CDTF">2018-07-30T14:31:00Z</dcterms:created>
  <dcterms:modified xsi:type="dcterms:W3CDTF">2018-07-31T13:47:00Z</dcterms:modified>
</cp:coreProperties>
</file>