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A985D" w14:textId="77777777" w:rsidR="00212594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计算机科学与技术  </w:t>
      </w:r>
      <w:r>
        <w:rPr>
          <w:rFonts w:ascii="黑体" w:eastAsia="黑体" w:hAnsi="Times" w:hint="eastAsia"/>
          <w:sz w:val="30"/>
          <w:szCs w:val="30"/>
        </w:rPr>
        <w:t>学院</w:t>
      </w:r>
    </w:p>
    <w:p w14:paraId="0763EF1F" w14:textId="77777777" w:rsidR="00212594" w:rsidRDefault="00000000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数字逻辑 </w:t>
      </w:r>
      <w:r>
        <w:rPr>
          <w:rFonts w:ascii="黑体" w:eastAsia="黑体" w:hAnsi="Times" w:hint="eastAsia"/>
          <w:sz w:val="30"/>
          <w:szCs w:val="30"/>
        </w:rPr>
        <w:t>课程实验报告</w:t>
      </w:r>
    </w:p>
    <w:p w14:paraId="1FD928BE" w14:textId="77777777" w:rsidR="00212594" w:rsidRDefault="00000000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439"/>
        <w:gridCol w:w="1764"/>
        <w:gridCol w:w="1284"/>
        <w:gridCol w:w="2809"/>
      </w:tblGrid>
      <w:tr w:rsidR="00212594" w14:paraId="0638683E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CC881" w14:textId="5F92299D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  <w:r w:rsidR="00572C9A">
              <w:rPr>
                <w:rFonts w:ascii="黑体" w:eastAsia="黑体" w:hAnsi="Times" w:hint="eastAsia"/>
                <w:sz w:val="24"/>
                <w:szCs w:val="20"/>
              </w:rPr>
              <w:t>2</w:t>
            </w:r>
            <w:r w:rsidR="00572C9A">
              <w:rPr>
                <w:rFonts w:ascii="黑体" w:eastAsia="黑体" w:hAnsi="Times"/>
                <w:sz w:val="24"/>
                <w:szCs w:val="20"/>
              </w:rPr>
              <w:t>02200400053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E1A4" w14:textId="4A30114D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proofErr w:type="gramStart"/>
            <w:r w:rsidR="00572C9A">
              <w:rPr>
                <w:rFonts w:ascii="黑体" w:eastAsia="黑体" w:hAnsi="Times" w:hint="eastAsia"/>
                <w:sz w:val="24"/>
                <w:szCs w:val="20"/>
              </w:rPr>
              <w:t>王宇涵</w:t>
            </w:r>
            <w:proofErr w:type="gramEnd"/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1362F" w14:textId="7A4F56D8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 w:rsidR="00572C9A">
              <w:rPr>
                <w:rFonts w:ascii="黑体" w:eastAsia="黑体" w:hAnsi="Times" w:hint="eastAsia"/>
                <w:sz w:val="24"/>
                <w:szCs w:val="20"/>
              </w:rPr>
              <w:t>2班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212594" w14:paraId="5584D786" w14:textId="77777777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3CAB8" w14:textId="72E1A3CA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实验题目：</w:t>
            </w:r>
            <w:r w:rsidR="00572C9A">
              <w:rPr>
                <w:rFonts w:ascii="黑体" w:eastAsia="黑体" w:hAnsi="Times" w:hint="eastAsia"/>
                <w:sz w:val="24"/>
                <w:szCs w:val="20"/>
              </w:rPr>
              <w:t>数据选择器</w:t>
            </w:r>
          </w:p>
        </w:tc>
      </w:tr>
      <w:tr w:rsidR="00212594" w14:paraId="56A7F4F2" w14:textId="77777777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11FC" w14:textId="36B75811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  <w:r w:rsidR="00572C9A">
              <w:rPr>
                <w:rFonts w:ascii="黑体" w:eastAsia="黑体" w:hAnsi="Times" w:hint="eastAsia"/>
                <w:sz w:val="24"/>
                <w:szCs w:val="20"/>
              </w:rPr>
              <w:t>2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7D65F" w14:textId="3A8B70DB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 xml:space="preserve">实验日期： </w:t>
            </w:r>
            <w:r w:rsidR="00572C9A">
              <w:rPr>
                <w:rFonts w:ascii="黑体" w:eastAsia="黑体" w:hAnsi="Times"/>
                <w:sz w:val="24"/>
                <w:szCs w:val="20"/>
              </w:rPr>
              <w:t>2023</w:t>
            </w:r>
            <w:r w:rsidR="00323CF8"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 w:rsidR="00572C9A">
              <w:rPr>
                <w:rFonts w:ascii="黑体" w:eastAsia="黑体" w:hAnsi="Times"/>
                <w:sz w:val="24"/>
                <w:szCs w:val="20"/>
              </w:rPr>
              <w:t>10.24</w:t>
            </w:r>
            <w:r>
              <w:rPr>
                <w:rFonts w:ascii="黑体" w:eastAsia="黑体" w:hAnsi="Times" w:hint="eastAsia"/>
                <w:sz w:val="24"/>
                <w:szCs w:val="20"/>
              </w:rPr>
              <w:t xml:space="preserve">   </w:t>
            </w:r>
          </w:p>
        </w:tc>
      </w:tr>
      <w:tr w:rsidR="00212594" w14:paraId="18DF035E" w14:textId="77777777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CBA44" w14:textId="77777777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64CF4B83" w14:textId="77777777" w:rsidR="00572C9A" w:rsidRPr="00027FB4" w:rsidRDefault="00572C9A" w:rsidP="00572C9A">
            <w:pPr>
              <w:rPr>
                <w:rFonts w:ascii="黑体" w:eastAsia="黑体" w:hAnsi="Times"/>
                <w:sz w:val="24"/>
                <w:szCs w:val="20"/>
              </w:rPr>
            </w:pPr>
            <w:r w:rsidRPr="00027FB4">
              <w:rPr>
                <w:rFonts w:ascii="黑体" w:eastAsia="黑体" w:hAnsi="Times" w:hint="eastAsia"/>
                <w:sz w:val="24"/>
                <w:szCs w:val="20"/>
              </w:rPr>
              <w:t>(1)了解数据选择器的工作原理；</w:t>
            </w:r>
          </w:p>
          <w:p w14:paraId="7F90C703" w14:textId="77777777" w:rsidR="00572C9A" w:rsidRPr="00027FB4" w:rsidRDefault="00572C9A" w:rsidP="00572C9A">
            <w:pPr>
              <w:rPr>
                <w:rFonts w:ascii="黑体" w:eastAsia="黑体" w:hAnsi="Times"/>
                <w:sz w:val="24"/>
                <w:szCs w:val="20"/>
              </w:rPr>
            </w:pPr>
            <w:r w:rsidRPr="00027FB4">
              <w:rPr>
                <w:rFonts w:ascii="黑体" w:eastAsia="黑体" w:hAnsi="Times" w:hint="eastAsia"/>
                <w:sz w:val="24"/>
                <w:szCs w:val="20"/>
              </w:rPr>
              <w:t>(2)学习组合电路的基本设计方法：</w:t>
            </w:r>
          </w:p>
          <w:p w14:paraId="5AC1CD57" w14:textId="0B5BCE39" w:rsidR="00212594" w:rsidRDefault="00572C9A">
            <w:pPr>
              <w:rPr>
                <w:rFonts w:ascii="黑体" w:eastAsia="黑体" w:hAnsi="Times"/>
                <w:sz w:val="24"/>
                <w:szCs w:val="20"/>
              </w:rPr>
            </w:pPr>
            <w:r w:rsidRPr="00027FB4">
              <w:rPr>
                <w:rFonts w:ascii="黑体" w:eastAsia="黑体" w:hAnsi="Times" w:hint="eastAsia"/>
                <w:sz w:val="24"/>
                <w:szCs w:val="20"/>
              </w:rPr>
              <w:t>(3)熟悉EDA工具软件的使用方法。</w:t>
            </w:r>
          </w:p>
          <w:p w14:paraId="57EF7818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212594" w14:paraId="0572A860" w14:textId="77777777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0EE09" w14:textId="77777777" w:rsidR="00212594" w:rsidRDefault="00000000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1B8D46CD" w14:textId="77777777" w:rsidR="00572C9A" w:rsidRPr="00180D81" w:rsidRDefault="00572C9A" w:rsidP="00572C9A">
            <w:pPr>
              <w:rPr>
                <w:rFonts w:ascii="黑体" w:eastAsia="黑体" w:hAnsi="黑体"/>
                <w:sz w:val="24"/>
                <w:szCs w:val="24"/>
              </w:rPr>
            </w:pPr>
            <w:r w:rsidRPr="00180D81">
              <w:rPr>
                <w:rFonts w:ascii="黑体" w:eastAsia="黑体" w:hAnsi="黑体" w:hint="eastAsia"/>
                <w:sz w:val="24"/>
                <w:szCs w:val="24"/>
              </w:rPr>
              <w:t>(1)操作系统为VINDOWS XP的计算机一台；</w:t>
            </w:r>
          </w:p>
          <w:p w14:paraId="15E1F620" w14:textId="77777777" w:rsidR="00572C9A" w:rsidRPr="00180D81" w:rsidRDefault="00572C9A" w:rsidP="00572C9A">
            <w:pPr>
              <w:rPr>
                <w:rFonts w:ascii="黑体" w:eastAsia="黑体" w:hAnsi="黑体"/>
                <w:sz w:val="24"/>
                <w:szCs w:val="24"/>
              </w:rPr>
            </w:pPr>
            <w:r w:rsidRPr="00180D81">
              <w:rPr>
                <w:rFonts w:ascii="黑体" w:eastAsia="黑体" w:hAnsi="黑体" w:hint="eastAsia"/>
                <w:sz w:val="24"/>
                <w:szCs w:val="24"/>
              </w:rPr>
              <w:t>(2)数字逻辑与计算机组成原理实验系统一台；</w:t>
            </w:r>
          </w:p>
          <w:p w14:paraId="30BAB306" w14:textId="4550B8D0" w:rsidR="00212594" w:rsidRPr="00572C9A" w:rsidRDefault="00572C9A">
            <w:r w:rsidRPr="00180D81">
              <w:rPr>
                <w:rFonts w:ascii="黑体" w:eastAsia="黑体" w:hAnsi="黑体" w:hint="eastAsia"/>
                <w:sz w:val="24"/>
                <w:szCs w:val="24"/>
              </w:rPr>
              <w:t>(3)与门电路</w:t>
            </w:r>
            <w:r w:rsidR="005C18AE">
              <w:rPr>
                <w:rFonts w:ascii="黑体" w:eastAsia="黑体" w:hAnsi="黑体" w:hint="eastAsia"/>
                <w:sz w:val="24"/>
                <w:szCs w:val="24"/>
              </w:rPr>
              <w:t>,</w:t>
            </w:r>
            <w:r w:rsidRPr="00180D81">
              <w:rPr>
                <w:rFonts w:ascii="黑体" w:eastAsia="黑体" w:hAnsi="黑体" w:hint="eastAsia"/>
                <w:sz w:val="24"/>
                <w:szCs w:val="24"/>
              </w:rPr>
              <w:t>或门电路若干。</w:t>
            </w:r>
          </w:p>
        </w:tc>
      </w:tr>
      <w:tr w:rsidR="00212594" w14:paraId="11CAFBE7" w14:textId="77777777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23163" w14:textId="77777777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0543B6DD" w14:textId="7656FF28" w:rsidR="00212594" w:rsidRDefault="00323CF8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Quartus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  <w:r>
              <w:rPr>
                <w:rFonts w:ascii="黑体" w:eastAsia="黑体" w:hAnsi="Times" w:hint="eastAsia"/>
                <w:sz w:val="24"/>
                <w:szCs w:val="20"/>
              </w:rPr>
              <w:t>II</w:t>
            </w:r>
          </w:p>
        </w:tc>
      </w:tr>
      <w:tr w:rsidR="00212594" w14:paraId="7F457087" w14:textId="77777777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890" w14:textId="77777777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12780343" w14:textId="205B4111" w:rsidR="00212594" w:rsidRPr="00323CF8" w:rsidRDefault="00323CF8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实验步骤</w:t>
            </w:r>
          </w:p>
          <w:p w14:paraId="3FB0A6D1" w14:textId="172B4B8C" w:rsidR="0006247D" w:rsidRDefault="0006247D" w:rsidP="0006247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输入原理图:采用的逻辑原件包括输入,与门,或门,输出</w:t>
            </w:r>
          </w:p>
          <w:p w14:paraId="3929DFA3" w14:textId="5F6BD953" w:rsidR="003E6A00" w:rsidRPr="003E6A00" w:rsidRDefault="003E6A00" w:rsidP="003E6A00">
            <w:pPr>
              <w:rPr>
                <w:rFonts w:ascii="黑体" w:eastAsia="黑体" w:hAnsi="Times"/>
                <w:sz w:val="24"/>
                <w:szCs w:val="20"/>
              </w:rPr>
            </w:pPr>
            <w:r w:rsidRPr="003E6A00">
              <w:rPr>
                <w:rFonts w:ascii="黑体" w:eastAsia="黑体" w:hAnsi="Times"/>
                <w:noProof/>
                <w:sz w:val="24"/>
                <w:szCs w:val="20"/>
              </w:rPr>
              <w:drawing>
                <wp:inline distT="0" distB="0" distL="0" distR="0" wp14:anchorId="477D3731" wp14:editId="29BB3E2D">
                  <wp:extent cx="5151566" cy="4160881"/>
                  <wp:effectExtent l="0" t="0" r="0" b="0"/>
                  <wp:docPr id="1620116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0116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566" cy="4160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8B11F9" w14:textId="7C96057E" w:rsidR="0006247D" w:rsidRDefault="0006247D" w:rsidP="0006247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定义每个元件对应的管脚:</w:t>
            </w:r>
            <w:r w:rsidR="00AA216D">
              <w:rPr>
                <w:rFonts w:ascii="黑体" w:eastAsia="黑体" w:hAnsi="Times" w:hint="eastAsia"/>
                <w:sz w:val="24"/>
                <w:szCs w:val="20"/>
              </w:rPr>
              <w:t>将A</w:t>
            </w:r>
            <w:r w:rsidR="00AA216D">
              <w:rPr>
                <w:rFonts w:ascii="黑体" w:eastAsia="黑体" w:hAnsi="Times"/>
                <w:sz w:val="24"/>
                <w:szCs w:val="20"/>
              </w:rPr>
              <w:t>Y,a0,a1,a2,a3</w:t>
            </w:r>
            <w:r w:rsidR="00AA216D">
              <w:rPr>
                <w:rFonts w:ascii="黑体" w:eastAsia="黑体" w:hAnsi="Times" w:hint="eastAsia"/>
                <w:sz w:val="24"/>
                <w:szCs w:val="20"/>
              </w:rPr>
              <w:t>分别对应到开关k</w:t>
            </w:r>
            <w:r w:rsidR="00AA216D">
              <w:rPr>
                <w:rFonts w:ascii="黑体" w:eastAsia="黑体" w:hAnsi="Times"/>
                <w:sz w:val="24"/>
                <w:szCs w:val="20"/>
              </w:rPr>
              <w:t>0,k1,k2,k3,k4 ,</w:t>
            </w:r>
            <w:r w:rsidR="00AA216D">
              <w:rPr>
                <w:rFonts w:ascii="黑体" w:eastAsia="黑体" w:hAnsi="Times" w:hint="eastAsia"/>
                <w:sz w:val="24"/>
                <w:szCs w:val="20"/>
              </w:rPr>
              <w:t>将B</w:t>
            </w:r>
            <w:r w:rsidR="00AA216D">
              <w:rPr>
                <w:rFonts w:ascii="黑体" w:eastAsia="黑体" w:hAnsi="Times"/>
                <w:sz w:val="24"/>
                <w:szCs w:val="20"/>
              </w:rPr>
              <w:t>Y,b0,b1,b2,b3</w:t>
            </w:r>
            <w:r w:rsidR="00AA216D">
              <w:rPr>
                <w:rFonts w:ascii="黑体" w:eastAsia="黑体" w:hAnsi="Times" w:hint="eastAsia"/>
                <w:sz w:val="24"/>
                <w:szCs w:val="20"/>
              </w:rPr>
              <w:t>分别对应到开关k</w:t>
            </w:r>
            <w:r w:rsidR="00AA216D">
              <w:rPr>
                <w:rFonts w:ascii="黑体" w:eastAsia="黑体" w:hAnsi="Times"/>
                <w:sz w:val="24"/>
                <w:szCs w:val="20"/>
              </w:rPr>
              <w:t>5,k6,k7,k8,k9,</w:t>
            </w:r>
            <w:r w:rsidR="00AA216D">
              <w:rPr>
                <w:rFonts w:ascii="黑体" w:eastAsia="黑体" w:hAnsi="Times" w:hint="eastAsia"/>
                <w:sz w:val="24"/>
                <w:szCs w:val="20"/>
              </w:rPr>
              <w:t xml:space="preserve"> 将C</w:t>
            </w:r>
            <w:r w:rsidR="00AA216D">
              <w:rPr>
                <w:rFonts w:ascii="黑体" w:eastAsia="黑体" w:hAnsi="Times"/>
                <w:sz w:val="24"/>
                <w:szCs w:val="20"/>
              </w:rPr>
              <w:t>Y,</w:t>
            </w:r>
            <w:r w:rsidR="00AA216D">
              <w:rPr>
                <w:rFonts w:ascii="黑体" w:eastAsia="黑体" w:hAnsi="Times" w:hint="eastAsia"/>
                <w:sz w:val="24"/>
                <w:szCs w:val="20"/>
              </w:rPr>
              <w:t>c</w:t>
            </w:r>
            <w:r w:rsidR="00AA216D">
              <w:rPr>
                <w:rFonts w:ascii="黑体" w:eastAsia="黑体" w:hAnsi="Times"/>
                <w:sz w:val="24"/>
                <w:szCs w:val="20"/>
              </w:rPr>
              <w:t>0,c1,c2,c3</w:t>
            </w:r>
            <w:r w:rsidR="00AA216D">
              <w:rPr>
                <w:rFonts w:ascii="黑体" w:eastAsia="黑体" w:hAnsi="Times" w:hint="eastAsia"/>
                <w:sz w:val="24"/>
                <w:szCs w:val="20"/>
              </w:rPr>
              <w:t>分别对应到开关k</w:t>
            </w:r>
            <w:r w:rsidR="00AA216D">
              <w:rPr>
                <w:rFonts w:ascii="黑体" w:eastAsia="黑体" w:hAnsi="Times"/>
                <w:sz w:val="24"/>
                <w:szCs w:val="20"/>
              </w:rPr>
              <w:t>10,k11,k12,k13,k14</w:t>
            </w:r>
            <w:r w:rsidR="003310E3">
              <w:rPr>
                <w:rFonts w:ascii="黑体" w:eastAsia="黑体" w:hAnsi="Times"/>
                <w:sz w:val="24"/>
                <w:szCs w:val="20"/>
              </w:rPr>
              <w:t>,</w:t>
            </w:r>
            <w:r w:rsidR="003310E3">
              <w:rPr>
                <w:rFonts w:ascii="黑体" w:eastAsia="黑体" w:hAnsi="Times" w:hint="eastAsia"/>
                <w:sz w:val="24"/>
                <w:szCs w:val="20"/>
              </w:rPr>
              <w:t>将Y</w:t>
            </w:r>
            <w:r w:rsidR="00C95F87">
              <w:rPr>
                <w:rFonts w:ascii="黑体" w:eastAsia="黑体" w:hAnsi="Times"/>
                <w:sz w:val="24"/>
                <w:szCs w:val="20"/>
              </w:rPr>
              <w:t>3</w:t>
            </w:r>
            <w:r w:rsidR="003310E3">
              <w:rPr>
                <w:rFonts w:ascii="黑体" w:eastAsia="黑体" w:hAnsi="Times"/>
                <w:sz w:val="24"/>
                <w:szCs w:val="20"/>
              </w:rPr>
              <w:t>,Y</w:t>
            </w:r>
            <w:r w:rsidR="00C95F87">
              <w:rPr>
                <w:rFonts w:ascii="黑体" w:eastAsia="黑体" w:hAnsi="Times"/>
                <w:sz w:val="24"/>
                <w:szCs w:val="20"/>
              </w:rPr>
              <w:t>2</w:t>
            </w:r>
            <w:r w:rsidR="003310E3">
              <w:rPr>
                <w:rFonts w:ascii="黑体" w:eastAsia="黑体" w:hAnsi="Times"/>
                <w:sz w:val="24"/>
                <w:szCs w:val="20"/>
              </w:rPr>
              <w:t>,Y</w:t>
            </w:r>
            <w:r w:rsidR="00C95F87">
              <w:rPr>
                <w:rFonts w:ascii="黑体" w:eastAsia="黑体" w:hAnsi="Times"/>
                <w:sz w:val="24"/>
                <w:szCs w:val="20"/>
              </w:rPr>
              <w:t>1</w:t>
            </w:r>
            <w:r w:rsidR="003310E3">
              <w:rPr>
                <w:rFonts w:ascii="黑体" w:eastAsia="黑体" w:hAnsi="Times"/>
                <w:sz w:val="24"/>
                <w:szCs w:val="20"/>
              </w:rPr>
              <w:t>,Y</w:t>
            </w:r>
            <w:r w:rsidR="00C95F87">
              <w:rPr>
                <w:rFonts w:ascii="黑体" w:eastAsia="黑体" w:hAnsi="Times"/>
                <w:sz w:val="24"/>
                <w:szCs w:val="20"/>
              </w:rPr>
              <w:t>0</w:t>
            </w:r>
            <w:r w:rsidR="003310E3">
              <w:rPr>
                <w:rFonts w:ascii="黑体" w:eastAsia="黑体" w:hAnsi="Times" w:hint="eastAsia"/>
                <w:sz w:val="24"/>
                <w:szCs w:val="20"/>
              </w:rPr>
              <w:t>分别对应到4个LD灯</w:t>
            </w:r>
            <w:r w:rsidR="00C95F87">
              <w:rPr>
                <w:rFonts w:ascii="黑体" w:eastAsia="黑体" w:hAnsi="Times" w:hint="eastAsia"/>
                <w:sz w:val="24"/>
                <w:szCs w:val="20"/>
              </w:rPr>
              <w:t>L</w:t>
            </w:r>
            <w:r w:rsidR="00C95F87">
              <w:rPr>
                <w:rFonts w:ascii="黑体" w:eastAsia="黑体" w:hAnsi="Times"/>
                <w:sz w:val="24"/>
                <w:szCs w:val="20"/>
              </w:rPr>
              <w:t>D0,LD1,LD2,LD3</w:t>
            </w:r>
            <w:r w:rsidR="002F6C44">
              <w:rPr>
                <w:rFonts w:ascii="黑体" w:eastAsia="黑体" w:hAnsi="Times"/>
                <w:sz w:val="24"/>
                <w:szCs w:val="20"/>
              </w:rPr>
              <w:t>.</w:t>
            </w:r>
          </w:p>
          <w:p w14:paraId="3E546A76" w14:textId="7263E005" w:rsidR="003310E3" w:rsidRDefault="003310E3" w:rsidP="0006247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原理图编译:通过选择合适的硬件环境进行编译</w:t>
            </w:r>
            <w:r w:rsidR="002F6C4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1D998440" w14:textId="3BCAE945" w:rsidR="003310E3" w:rsidRDefault="003310E3" w:rsidP="0006247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原理图下载:开启电源,通过选择USB接口进行下载,将程序传入实际电路中</w:t>
            </w:r>
            <w:r w:rsidR="002F6C4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3E14F576" w14:textId="26DE5E0D" w:rsidR="003310E3" w:rsidRDefault="003310E3" w:rsidP="0006247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生成符号图:保存此时的电路,生成符号图,以便后续使用</w:t>
            </w:r>
            <w:r w:rsidR="002F6C4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04AC71BF" w14:textId="0049C204" w:rsidR="003310E3" w:rsidRPr="0006247D" w:rsidRDefault="003310E3" w:rsidP="0006247D">
            <w:pPr>
              <w:pStyle w:val="a7"/>
              <w:numPr>
                <w:ilvl w:val="0"/>
                <w:numId w:val="1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关闭电源</w:t>
            </w:r>
            <w:r w:rsidR="002F6C4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5C1A814D" w14:textId="21240CFF" w:rsidR="00323CF8" w:rsidRPr="00323CF8" w:rsidRDefault="00323CF8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结果预期</w:t>
            </w:r>
          </w:p>
          <w:p w14:paraId="21309B50" w14:textId="04A61062" w:rsidR="00323CF8" w:rsidRDefault="003310E3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通过调节开关</w:t>
            </w:r>
            <w:r w:rsidR="004C73B3">
              <w:rPr>
                <w:rFonts w:ascii="黑体" w:eastAsia="黑体" w:hAnsi="Times" w:hint="eastAsia"/>
                <w:sz w:val="24"/>
                <w:szCs w:val="20"/>
              </w:rPr>
              <w:t>k</w:t>
            </w:r>
            <w:r w:rsidR="004C73B3">
              <w:rPr>
                <w:rFonts w:ascii="黑体" w:eastAsia="黑体" w:hAnsi="Times"/>
                <w:sz w:val="24"/>
                <w:szCs w:val="20"/>
              </w:rPr>
              <w:t>0-k10,</w:t>
            </w:r>
            <w:r w:rsidR="004C73B3">
              <w:rPr>
                <w:rFonts w:ascii="黑体" w:eastAsia="黑体" w:hAnsi="Times" w:hint="eastAsia"/>
                <w:sz w:val="24"/>
                <w:szCs w:val="20"/>
              </w:rPr>
              <w:t>观察对应的灯是否亮起.例如:若开启AY对应的</w:t>
            </w:r>
            <w:r w:rsidR="002E7568">
              <w:rPr>
                <w:rFonts w:ascii="黑体" w:eastAsia="黑体" w:hAnsi="Times" w:hint="eastAsia"/>
                <w:sz w:val="24"/>
                <w:szCs w:val="20"/>
              </w:rPr>
              <w:t>k</w:t>
            </w:r>
            <w:r w:rsidR="004C73B3">
              <w:rPr>
                <w:rFonts w:ascii="黑体" w:eastAsia="黑体" w:hAnsi="Times"/>
                <w:sz w:val="24"/>
                <w:szCs w:val="20"/>
              </w:rPr>
              <w:t>0,</w:t>
            </w:r>
            <w:r w:rsidR="004C73B3">
              <w:rPr>
                <w:rFonts w:ascii="黑体" w:eastAsia="黑体" w:hAnsi="Times" w:hint="eastAsia"/>
                <w:sz w:val="24"/>
                <w:szCs w:val="20"/>
              </w:rPr>
              <w:t>则</w:t>
            </w:r>
            <w:r w:rsidR="00C95F87">
              <w:rPr>
                <w:rFonts w:ascii="黑体" w:eastAsia="黑体" w:hAnsi="Times" w:hint="eastAsia"/>
                <w:sz w:val="24"/>
                <w:szCs w:val="20"/>
              </w:rPr>
              <w:t>打开k</w:t>
            </w:r>
            <w:r w:rsidR="00C95F87">
              <w:rPr>
                <w:rFonts w:ascii="黑体" w:eastAsia="黑体" w:hAnsi="Times"/>
                <w:sz w:val="24"/>
                <w:szCs w:val="20"/>
              </w:rPr>
              <w:t>1,k2,k3,k4,</w:t>
            </w:r>
            <w:r w:rsidR="00C95F87">
              <w:rPr>
                <w:rFonts w:ascii="黑体" w:eastAsia="黑体" w:hAnsi="Times" w:hint="eastAsia"/>
                <w:sz w:val="24"/>
                <w:szCs w:val="20"/>
              </w:rPr>
              <w:t>灯L</w:t>
            </w:r>
            <w:r w:rsidR="00C95F87">
              <w:rPr>
                <w:rFonts w:ascii="黑体" w:eastAsia="黑体" w:hAnsi="Times"/>
                <w:sz w:val="24"/>
                <w:szCs w:val="20"/>
              </w:rPr>
              <w:t>D0,LD1,LD2,LD3</w:t>
            </w:r>
            <w:r w:rsidR="00C95F87">
              <w:rPr>
                <w:rFonts w:ascii="黑体" w:eastAsia="黑体" w:hAnsi="Times" w:hint="eastAsia"/>
                <w:sz w:val="24"/>
                <w:szCs w:val="20"/>
              </w:rPr>
              <w:t>会分别亮起,此时由于中间是或门,因此若</w:t>
            </w:r>
            <w:r w:rsidR="002E7568">
              <w:rPr>
                <w:rFonts w:ascii="黑体" w:eastAsia="黑体" w:hAnsi="Times" w:hint="eastAsia"/>
                <w:sz w:val="24"/>
                <w:szCs w:val="20"/>
              </w:rPr>
              <w:t>对应的灯</w:t>
            </w:r>
            <w:r w:rsidR="00C95F87">
              <w:rPr>
                <w:rFonts w:ascii="黑体" w:eastAsia="黑体" w:hAnsi="Times" w:hint="eastAsia"/>
                <w:sz w:val="24"/>
                <w:szCs w:val="20"/>
              </w:rPr>
              <w:t>已经亮起,则B</w:t>
            </w:r>
            <w:r w:rsidR="00C95F87">
              <w:rPr>
                <w:rFonts w:ascii="黑体" w:eastAsia="黑体" w:hAnsi="Times"/>
                <w:sz w:val="24"/>
                <w:szCs w:val="20"/>
              </w:rPr>
              <w:t>,C</w:t>
            </w:r>
            <w:r w:rsidR="00C95F87">
              <w:rPr>
                <w:rFonts w:ascii="黑体" w:eastAsia="黑体" w:hAnsi="Times" w:hint="eastAsia"/>
                <w:sz w:val="24"/>
                <w:szCs w:val="20"/>
              </w:rPr>
              <w:t>模块对结果没有影响,若没有亮起,则B</w:t>
            </w:r>
            <w:r w:rsidR="00C95F87">
              <w:rPr>
                <w:rFonts w:ascii="黑体" w:eastAsia="黑体" w:hAnsi="Times"/>
                <w:sz w:val="24"/>
                <w:szCs w:val="20"/>
              </w:rPr>
              <w:t>,C</w:t>
            </w:r>
            <w:r w:rsidR="00C95F87">
              <w:rPr>
                <w:rFonts w:ascii="黑体" w:eastAsia="黑体" w:hAnsi="Times" w:hint="eastAsia"/>
                <w:sz w:val="24"/>
                <w:szCs w:val="20"/>
              </w:rPr>
              <w:t>模块对结果会造成影响.</w:t>
            </w:r>
            <w:r w:rsidR="009060E9">
              <w:rPr>
                <w:rFonts w:ascii="黑体" w:eastAsia="黑体" w:hAnsi="Times" w:hint="eastAsia"/>
                <w:sz w:val="24"/>
                <w:szCs w:val="20"/>
              </w:rPr>
              <w:t xml:space="preserve"> </w:t>
            </w:r>
          </w:p>
          <w:p w14:paraId="37197D0B" w14:textId="702956EF" w:rsidR="00323CF8" w:rsidRPr="00323CF8" w:rsidRDefault="00323CF8">
            <w:pPr>
              <w:ind w:left="240"/>
              <w:rPr>
                <w:rFonts w:ascii="黑体" w:eastAsia="黑体" w:hAnsi="Times"/>
                <w:b/>
                <w:bCs/>
                <w:sz w:val="24"/>
                <w:szCs w:val="20"/>
              </w:rPr>
            </w:pPr>
            <w:r w:rsidRPr="00323CF8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最终实现结果</w:t>
            </w:r>
          </w:p>
          <w:p w14:paraId="023B56E1" w14:textId="5550B6DC" w:rsidR="00212594" w:rsidRDefault="00180D81" w:rsidP="00180D8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无法点击下载界面的s</w:t>
            </w:r>
            <w:r>
              <w:rPr>
                <w:rFonts w:ascii="黑体" w:eastAsia="黑体" w:hAnsi="Times"/>
                <w:sz w:val="24"/>
                <w:szCs w:val="20"/>
              </w:rPr>
              <w:t>tart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键,通过开启电源解决了问题.</w:t>
            </w:r>
          </w:p>
          <w:p w14:paraId="5456EEF5" w14:textId="77777777" w:rsidR="00180D81" w:rsidRDefault="00180D81" w:rsidP="00180D8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编译成功下载成功后电路无反应</w:t>
            </w:r>
            <w:r>
              <w:rPr>
                <w:rFonts w:ascii="黑体" w:eastAsia="黑体" w:hAnsi="Times"/>
                <w:sz w:val="24"/>
                <w:szCs w:val="20"/>
              </w:rPr>
              <w:t>,</w:t>
            </w:r>
            <w:r>
              <w:rPr>
                <w:rFonts w:ascii="黑体" w:eastAsia="黑体" w:hAnsi="Times" w:hint="eastAsia"/>
                <w:sz w:val="24"/>
                <w:szCs w:val="20"/>
              </w:rPr>
              <w:t>通过重新设置引脚解决了问题.</w:t>
            </w:r>
          </w:p>
          <w:p w14:paraId="1E6AB8EF" w14:textId="4FDFB0F0" w:rsidR="00180D81" w:rsidRPr="00180D81" w:rsidRDefault="00490FCB" w:rsidP="00180D81">
            <w:pPr>
              <w:pStyle w:val="a7"/>
              <w:numPr>
                <w:ilvl w:val="0"/>
                <w:numId w:val="4"/>
              </w:numPr>
              <w:ind w:firstLineChars="0"/>
              <w:rPr>
                <w:rFonts w:ascii="黑体" w:eastAsia="黑体" w:hAnsi="Times" w:hint="eastAsia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文件无法成功编译,通过打开项目再打开文件解决了问题.</w:t>
            </w:r>
          </w:p>
        </w:tc>
      </w:tr>
      <w:tr w:rsidR="00212594" w14:paraId="29AAC6A3" w14:textId="77777777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AE4BA" w14:textId="77777777" w:rsidR="00212594" w:rsidRDefault="00000000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lastRenderedPageBreak/>
              <w:t>结论分析与体会：</w:t>
            </w:r>
          </w:p>
          <w:p w14:paraId="03947EFB" w14:textId="77777777" w:rsidR="00022A8C" w:rsidRDefault="00022A8C">
            <w:pPr>
              <w:rPr>
                <w:rFonts w:ascii="黑体" w:eastAsia="黑体" w:hAnsi="Times" w:hint="eastAsia"/>
                <w:sz w:val="24"/>
                <w:szCs w:val="20"/>
              </w:rPr>
            </w:pPr>
          </w:p>
          <w:p w14:paraId="0A13CCB7" w14:textId="6EC01F44" w:rsidR="00DA3A63" w:rsidRDefault="00DA3A63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本次的实验是第一次数字逻辑的实验,因此我们先花一段时间熟悉了Q</w:t>
            </w:r>
            <w:r>
              <w:rPr>
                <w:rFonts w:ascii="黑体" w:eastAsia="黑体" w:hAnsi="Times"/>
                <w:sz w:val="24"/>
                <w:szCs w:val="20"/>
              </w:rPr>
              <w:t>uartus II</w:t>
            </w:r>
            <w:r>
              <w:rPr>
                <w:rFonts w:ascii="黑体" w:eastAsia="黑体" w:hAnsi="Times" w:hint="eastAsia"/>
                <w:sz w:val="24"/>
                <w:szCs w:val="20"/>
              </w:rPr>
              <w:t>软件的使用,但是在实验过程中遇到了一些</w:t>
            </w:r>
            <w:r w:rsidRPr="00390B04">
              <w:rPr>
                <w:rFonts w:ascii="黑体" w:eastAsia="黑体" w:hAnsi="Times" w:hint="eastAsia"/>
                <w:b/>
                <w:bCs/>
                <w:sz w:val="24"/>
                <w:szCs w:val="20"/>
              </w:rPr>
              <w:t>问题</w:t>
            </w:r>
            <w:r w:rsidR="0079465E">
              <w:rPr>
                <w:rFonts w:ascii="黑体" w:eastAsia="黑体" w:hAnsi="Times" w:hint="eastAsia"/>
                <w:sz w:val="24"/>
                <w:szCs w:val="20"/>
              </w:rPr>
              <w:t>:</w:t>
            </w:r>
          </w:p>
          <w:p w14:paraId="25258CD0" w14:textId="559F2ED2" w:rsidR="00212594" w:rsidRDefault="00DA3A63" w:rsidP="00DA3A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 w:rsidRPr="00DA3A63">
              <w:rPr>
                <w:rFonts w:ascii="黑体" w:eastAsia="黑体" w:hAnsi="Times" w:hint="eastAsia"/>
                <w:sz w:val="24"/>
                <w:szCs w:val="20"/>
              </w:rPr>
              <w:t>实验指导书的软件版本与电脑环境中的版本不符,因此指导书中的指导步骤存在偏差</w:t>
            </w:r>
          </w:p>
          <w:p w14:paraId="2EFA84C6" w14:textId="55BE768B" w:rsidR="00DA3A63" w:rsidRDefault="00DA3A63" w:rsidP="00DA3A63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对于软件的项目和文件之间的关系不太理解,存在进入了项目不会打开文件的情况</w:t>
            </w:r>
            <w:r w:rsidR="0079465E">
              <w:rPr>
                <w:rFonts w:ascii="黑体" w:eastAsia="黑体" w:hAnsi="Times"/>
                <w:sz w:val="24"/>
                <w:szCs w:val="20"/>
              </w:rPr>
              <w:t>.</w:t>
            </w:r>
          </w:p>
          <w:p w14:paraId="7A16FE63" w14:textId="47E7EF28" w:rsidR="00DA3A63" w:rsidRPr="0079465E" w:rsidRDefault="0079465E" w:rsidP="0079465E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不理解进入不同的项目硬件环境会发生改变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,</w:t>
            </w:r>
            <w:r w:rsidRPr="0079465E">
              <w:rPr>
                <w:rFonts w:ascii="黑体" w:eastAsia="黑体" w:hAnsi="Times" w:hint="eastAsia"/>
                <w:sz w:val="24"/>
                <w:szCs w:val="20"/>
              </w:rPr>
              <w:t>我们也出现了下载</w:t>
            </w:r>
            <w:r>
              <w:rPr>
                <w:rFonts w:ascii="黑体" w:eastAsia="黑体" w:hAnsi="Times" w:hint="eastAsia"/>
                <w:sz w:val="24"/>
                <w:szCs w:val="20"/>
              </w:rPr>
              <w:t>原理图</w:t>
            </w:r>
            <w:r w:rsidRPr="0079465E">
              <w:rPr>
                <w:rFonts w:ascii="黑体" w:eastAsia="黑体" w:hAnsi="Times" w:hint="eastAsia"/>
                <w:sz w:val="24"/>
                <w:szCs w:val="20"/>
              </w:rPr>
              <w:t>问题</w:t>
            </w:r>
            <w:r w:rsidR="002F6C4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2C97C7DA" w14:textId="7E11170E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6E4B9CAA" w14:textId="7ABFC1BC" w:rsidR="0079465E" w:rsidRDefault="0079465E">
            <w:pPr>
              <w:rPr>
                <w:rFonts w:ascii="黑体" w:eastAsia="黑体" w:hAnsi="Times"/>
                <w:sz w:val="24"/>
                <w:szCs w:val="20"/>
              </w:rPr>
            </w:pPr>
            <w:r w:rsidRPr="00390B04">
              <w:rPr>
                <w:rFonts w:ascii="黑体" w:eastAsia="黑体" w:hAnsi="Times"/>
                <w:b/>
                <w:bCs/>
                <w:sz w:val="24"/>
                <w:szCs w:val="20"/>
              </w:rPr>
              <w:t>结论</w:t>
            </w:r>
            <w:r>
              <w:rPr>
                <w:rFonts w:ascii="黑体" w:eastAsia="黑体" w:hAnsi="Times" w:hint="eastAsia"/>
                <w:sz w:val="24"/>
                <w:szCs w:val="20"/>
              </w:rPr>
              <w:t>:</w:t>
            </w:r>
          </w:p>
          <w:p w14:paraId="79F865EC" w14:textId="27CEB4AA" w:rsidR="0079465E" w:rsidRDefault="0079465E" w:rsidP="0079465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配置好引脚后再进行编译</w:t>
            </w:r>
            <w:r w:rsidR="002F6C4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073B1EBB" w14:textId="3FF59D26" w:rsidR="0079465E" w:rsidRDefault="0079465E" w:rsidP="0079465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最好只在一个项目里面进行创建文件,</w:t>
            </w:r>
            <w:r>
              <w:rPr>
                <w:rFonts w:ascii="黑体" w:eastAsia="黑体" w:hAnsi="Times"/>
                <w:sz w:val="24"/>
                <w:szCs w:val="20"/>
              </w:rPr>
              <w:t>不需要重新配置硬件环境</w:t>
            </w:r>
            <w:r w:rsidR="002F6C4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458B8507" w14:textId="4C9A87E8" w:rsidR="00212594" w:rsidRPr="0079465E" w:rsidRDefault="0079465E" w:rsidP="0079465E">
            <w:pPr>
              <w:pStyle w:val="a7"/>
              <w:numPr>
                <w:ilvl w:val="0"/>
                <w:numId w:val="3"/>
              </w:numPr>
              <w:ind w:firstLineChars="0"/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先打开一个项目,有时文件不会自动加载出来,</w:t>
            </w:r>
            <w:r>
              <w:rPr>
                <w:rFonts w:ascii="黑体" w:eastAsia="黑体" w:hAnsi="Times"/>
                <w:sz w:val="24"/>
                <w:szCs w:val="20"/>
              </w:rPr>
              <w:t>此时需要自己再打开一个文件即可</w:t>
            </w:r>
            <w:r w:rsidR="002F6C4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147B4579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7DD75AE" w14:textId="5F5CA599" w:rsidR="0079465E" w:rsidRDefault="0079465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>积累了经验</w:t>
            </w:r>
            <w:r>
              <w:rPr>
                <w:rFonts w:ascii="黑体" w:eastAsia="黑体" w:hAnsi="Times" w:hint="eastAsia"/>
                <w:sz w:val="24"/>
                <w:szCs w:val="20"/>
              </w:rPr>
              <w:t>,我们相信下一次的实验会更加得心应手</w:t>
            </w:r>
            <w:r w:rsidR="002F6C44">
              <w:rPr>
                <w:rFonts w:ascii="黑体" w:eastAsia="黑体" w:hAnsi="Times" w:hint="eastAsia"/>
                <w:sz w:val="24"/>
                <w:szCs w:val="20"/>
              </w:rPr>
              <w:t>.</w:t>
            </w:r>
          </w:p>
          <w:p w14:paraId="1A4A2644" w14:textId="77777777" w:rsidR="00212594" w:rsidRDefault="00212594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17931D14" w14:textId="77777777" w:rsidR="00212594" w:rsidRDefault="00212594"/>
    <w:sectPr w:rsidR="002125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93F8D1" w14:textId="77777777" w:rsidR="00534D80" w:rsidRDefault="00534D80" w:rsidP="00572C9A">
      <w:r>
        <w:separator/>
      </w:r>
    </w:p>
  </w:endnote>
  <w:endnote w:type="continuationSeparator" w:id="0">
    <w:p w14:paraId="04F14FF4" w14:textId="77777777" w:rsidR="00534D80" w:rsidRDefault="00534D80" w:rsidP="0057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918B" w14:textId="77777777" w:rsidR="00534D80" w:rsidRDefault="00534D80" w:rsidP="00572C9A">
      <w:r>
        <w:separator/>
      </w:r>
    </w:p>
  </w:footnote>
  <w:footnote w:type="continuationSeparator" w:id="0">
    <w:p w14:paraId="1DAE11F2" w14:textId="77777777" w:rsidR="00534D80" w:rsidRDefault="00534D80" w:rsidP="0057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A2B"/>
    <w:multiLevelType w:val="hybridMultilevel"/>
    <w:tmpl w:val="6E1219CC"/>
    <w:lvl w:ilvl="0" w:tplc="46860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931524"/>
    <w:multiLevelType w:val="hybridMultilevel"/>
    <w:tmpl w:val="4426B436"/>
    <w:lvl w:ilvl="0" w:tplc="2320CA02">
      <w:start w:val="1"/>
      <w:numFmt w:val="decimal"/>
      <w:lvlText w:val="(%1)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abstractNum w:abstractNumId="2" w15:restartNumberingAfterBreak="0">
    <w:nsid w:val="299A254C"/>
    <w:multiLevelType w:val="hybridMultilevel"/>
    <w:tmpl w:val="D4741E5A"/>
    <w:lvl w:ilvl="0" w:tplc="DD80F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5D9519B"/>
    <w:multiLevelType w:val="hybridMultilevel"/>
    <w:tmpl w:val="2CFC49A6"/>
    <w:lvl w:ilvl="0" w:tplc="B38696D6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40"/>
      </w:pPr>
    </w:lvl>
    <w:lvl w:ilvl="2" w:tplc="0409001B" w:tentative="1">
      <w:start w:val="1"/>
      <w:numFmt w:val="lowerRoman"/>
      <w:lvlText w:val="%3."/>
      <w:lvlJc w:val="righ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9" w:tentative="1">
      <w:start w:val="1"/>
      <w:numFmt w:val="lowerLetter"/>
      <w:lvlText w:val="%5)"/>
      <w:lvlJc w:val="left"/>
      <w:pPr>
        <w:ind w:left="2440" w:hanging="440"/>
      </w:pPr>
    </w:lvl>
    <w:lvl w:ilvl="5" w:tplc="0409001B" w:tentative="1">
      <w:start w:val="1"/>
      <w:numFmt w:val="lowerRoman"/>
      <w:lvlText w:val="%6."/>
      <w:lvlJc w:val="righ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9" w:tentative="1">
      <w:start w:val="1"/>
      <w:numFmt w:val="lowerLetter"/>
      <w:lvlText w:val="%8)"/>
      <w:lvlJc w:val="left"/>
      <w:pPr>
        <w:ind w:left="3760" w:hanging="440"/>
      </w:pPr>
    </w:lvl>
    <w:lvl w:ilvl="8" w:tplc="0409001B" w:tentative="1">
      <w:start w:val="1"/>
      <w:numFmt w:val="lowerRoman"/>
      <w:lvlText w:val="%9."/>
      <w:lvlJc w:val="right"/>
      <w:pPr>
        <w:ind w:left="4200" w:hanging="440"/>
      </w:pPr>
    </w:lvl>
  </w:abstractNum>
  <w:num w:numId="1" w16cid:durableId="198785634">
    <w:abstractNumId w:val="1"/>
  </w:num>
  <w:num w:numId="2" w16cid:durableId="732657067">
    <w:abstractNumId w:val="2"/>
  </w:num>
  <w:num w:numId="3" w16cid:durableId="732655814">
    <w:abstractNumId w:val="0"/>
  </w:num>
  <w:num w:numId="4" w16cid:durableId="8943931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4C9"/>
    <w:rsid w:val="00022A8C"/>
    <w:rsid w:val="00025155"/>
    <w:rsid w:val="0006247D"/>
    <w:rsid w:val="00063224"/>
    <w:rsid w:val="000C3316"/>
    <w:rsid w:val="00180D81"/>
    <w:rsid w:val="00212594"/>
    <w:rsid w:val="00270AEA"/>
    <w:rsid w:val="00295842"/>
    <w:rsid w:val="002E7568"/>
    <w:rsid w:val="002F6C44"/>
    <w:rsid w:val="00323CF8"/>
    <w:rsid w:val="003310E3"/>
    <w:rsid w:val="00390B04"/>
    <w:rsid w:val="003E6A00"/>
    <w:rsid w:val="00490FCB"/>
    <w:rsid w:val="004C73B3"/>
    <w:rsid w:val="00534D80"/>
    <w:rsid w:val="00572C9A"/>
    <w:rsid w:val="005C18AE"/>
    <w:rsid w:val="00624F14"/>
    <w:rsid w:val="0079465E"/>
    <w:rsid w:val="009060E9"/>
    <w:rsid w:val="00AA216D"/>
    <w:rsid w:val="00B744C9"/>
    <w:rsid w:val="00C95F87"/>
    <w:rsid w:val="00DA3A63"/>
    <w:rsid w:val="00ED44B3"/>
    <w:rsid w:val="5F136851"/>
    <w:rsid w:val="7815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0291EE"/>
  <w15:docId w15:val="{59A65578-DCAE-4B2D-A0F7-8B689284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C9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C9A"/>
    <w:rPr>
      <w:rFonts w:ascii="Calibri" w:eastAsia="宋体" w:hAnsi="Calibri" w:cs="Calibri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C9A"/>
    <w:rPr>
      <w:rFonts w:ascii="Calibri" w:eastAsia="宋体" w:hAnsi="Calibri" w:cs="Calibr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0624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163</Words>
  <Characters>933</Characters>
  <Application>Microsoft Office Word</Application>
  <DocSecurity>0</DocSecurity>
  <Lines>7</Lines>
  <Paragraphs>2</Paragraphs>
  <ScaleCrop>false</ScaleCrop>
  <Company>CHINA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宇涵 王</cp:lastModifiedBy>
  <cp:revision>19</cp:revision>
  <dcterms:created xsi:type="dcterms:W3CDTF">2023-10-24T14:00:00Z</dcterms:created>
  <dcterms:modified xsi:type="dcterms:W3CDTF">2023-10-24T14:43:00Z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