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F051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14:paraId="260F27CC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14:paraId="2E7684D1" w14:textId="77777777"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 w14:paraId="21B5B8F1" w14:textId="77777777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D21940" w14:textId="179BEC0F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202200400053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1F5F1F" w14:textId="26AF92BE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王宇涵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913548" w14:textId="23627B1C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班级： 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2202</w:t>
            </w:r>
          </w:p>
        </w:tc>
      </w:tr>
      <w:tr w:rsidR="00104B0E" w14:paraId="233B6461" w14:textId="77777777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C14E17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14:paraId="5384A85A" w14:textId="2D8059A9" w:rsidR="00EE24F4" w:rsidRPr="00A761EC" w:rsidRDefault="00E3724E" w:rsidP="00DF5431">
            <w:r>
              <w:rPr>
                <w:rFonts w:hint="eastAsia"/>
              </w:rPr>
              <w:t>七段译码设计</w:t>
            </w:r>
          </w:p>
        </w:tc>
      </w:tr>
      <w:tr w:rsidR="00104B0E" w14:paraId="405C8C18" w14:textId="77777777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86B55B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E82EEA" w14:textId="5822122A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实验</w:t>
            </w:r>
            <w:r w:rsidR="004240F9">
              <w:rPr>
                <w:rFonts w:ascii="黑体" w:eastAsia="黑体" w:hAnsi="黑体" w:hint="eastAsia"/>
                <w:sz w:val="24"/>
                <w:szCs w:val="20"/>
              </w:rPr>
              <w:t xml:space="preserve">日期: </w:t>
            </w:r>
            <w:r w:rsidR="000F1680">
              <w:rPr>
                <w:rFonts w:ascii="黑体" w:eastAsia="黑体" w:hAnsi="黑体"/>
                <w:sz w:val="24"/>
                <w:szCs w:val="20"/>
              </w:rPr>
              <w:t>2024-05-1</w:t>
            </w:r>
            <w:r w:rsidR="000F1680">
              <w:rPr>
                <w:rFonts w:ascii="黑体" w:eastAsia="黑体" w:hAnsi="黑体" w:hint="eastAsia"/>
                <w:sz w:val="24"/>
                <w:szCs w:val="20"/>
              </w:rPr>
              <w:t>6</w:t>
            </w:r>
          </w:p>
        </w:tc>
      </w:tr>
      <w:tr w:rsidR="00104B0E" w14:paraId="2441E5A6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73A54" w14:textId="77777777" w:rsidR="00104B0E" w:rsidRPr="00DF5431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14:paraId="62EB21A5" w14:textId="77777777" w:rsidR="000F1680" w:rsidRDefault="000F1680" w:rsidP="000F1680">
            <w:pPr>
              <w:spacing w:line="360" w:lineRule="auto"/>
              <w:ind w:firstLine="355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熟悉Quartus II的设计流程全过程，学习计数器的设计和硬件测试。掌握原理图的设计方法。</w:t>
            </w:r>
          </w:p>
          <w:p w14:paraId="22EE1FAD" w14:textId="77777777" w:rsidR="00104B0E" w:rsidRPr="000F1680" w:rsidRDefault="00104B0E" w:rsidP="000F1680"/>
        </w:tc>
      </w:tr>
      <w:tr w:rsidR="00104B0E" w14:paraId="16B25EF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3D4D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14:paraId="06D822A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14:paraId="2CB63A8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t>QuartusII</w:t>
            </w:r>
            <w:r>
              <w:t>软件</w:t>
            </w:r>
          </w:p>
          <w:p w14:paraId="65EF5EE5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14:paraId="2B1876F2" w14:textId="77777777" w:rsidR="00104B0E" w:rsidRDefault="00716E45" w:rsidP="000F1680">
            <w:r>
              <w:t>1.</w:t>
            </w:r>
            <w:r>
              <w:t>实验室台式机</w:t>
            </w:r>
          </w:p>
          <w:p w14:paraId="33E460D5" w14:textId="43EC0F4E" w:rsidR="00104B0E" w:rsidRDefault="00716E45" w:rsidP="000F1680">
            <w:r>
              <w:t>2.</w:t>
            </w:r>
            <w:r>
              <w:t>计算机组成与设计实验箱</w:t>
            </w:r>
          </w:p>
          <w:p w14:paraId="5B63975B" w14:textId="77777777" w:rsidR="00104B0E" w:rsidRDefault="00104B0E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0CEC1628" w14:textId="77777777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1181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72014364" w14:textId="358340CD" w:rsidR="000F1680" w:rsidRDefault="000F1680">
            <w:pPr>
              <w:rPr>
                <w:rFonts w:ascii="黑体" w:eastAsia="黑体" w:hAnsi="黑体"/>
                <w:sz w:val="24"/>
                <w:szCs w:val="20"/>
              </w:rPr>
            </w:pPr>
            <w:r w:rsidRPr="00596678">
              <w:rPr>
                <w:rFonts w:ascii="新宋体" w:eastAsia="新宋体" w:hAnsi="新宋体" w:hint="eastAsia"/>
                <w:b/>
              </w:rPr>
              <w:t>实验原理：</w:t>
            </w:r>
          </w:p>
          <w:p w14:paraId="43253CA9" w14:textId="77777777" w:rsidR="000F1680" w:rsidRDefault="000F1680" w:rsidP="000F1680">
            <w:pPr>
              <w:spacing w:line="360" w:lineRule="auto"/>
              <w:ind w:firstLine="355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4位计数器连接7段译码，多数码管进行显示控制。实验框图如图6所示。</w:t>
            </w:r>
          </w:p>
          <w:p w14:paraId="643C9FC3" w14:textId="0AB4F452" w:rsidR="00A8080A" w:rsidRDefault="000F1680" w:rsidP="002F7462">
            <w:pPr>
              <w:spacing w:line="300" w:lineRule="auto"/>
              <w:ind w:firstLine="435"/>
            </w:pPr>
            <w:r>
              <w:rPr>
                <w:noProof/>
                <w:sz w:val="20"/>
              </w:rPr>
              <w:drawing>
                <wp:inline distT="0" distB="0" distL="0" distR="0" wp14:anchorId="5B0DA9F5" wp14:editId="363DF060">
                  <wp:extent cx="3712845" cy="768985"/>
                  <wp:effectExtent l="0" t="0" r="1905" b="0"/>
                  <wp:docPr id="19" name="图片 19" descr="j6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7" descr="j6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4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35A3F" w14:textId="3F21040E" w:rsidR="000F1680" w:rsidRDefault="000F1680" w:rsidP="002F7462">
            <w:pPr>
              <w:spacing w:line="300" w:lineRule="auto"/>
              <w:ind w:firstLine="4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原理图示意图</w:t>
            </w:r>
          </w:p>
          <w:p w14:paraId="200E92EA" w14:textId="77777777" w:rsidR="000F1680" w:rsidRDefault="000F1680" w:rsidP="000F1680">
            <w:pPr>
              <w:spacing w:line="360" w:lineRule="auto"/>
              <w:ind w:firstLine="355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其中，CNT4B采用74161计数器芯片实现，DECL7S采用7448（共阳）设计。</w:t>
            </w:r>
          </w:p>
          <w:p w14:paraId="45FDB4E1" w14:textId="7266A7C9" w:rsidR="000F1680" w:rsidRDefault="000F1680" w:rsidP="000F1680">
            <w:pPr>
              <w:spacing w:line="300" w:lineRule="auto"/>
              <w:rPr>
                <w:rFonts w:ascii="新宋体" w:eastAsia="新宋体" w:hAnsi="新宋体"/>
                <w:b/>
              </w:rPr>
            </w:pPr>
            <w:r w:rsidRPr="00596678">
              <w:rPr>
                <w:rFonts w:ascii="新宋体" w:eastAsia="新宋体" w:hAnsi="新宋体" w:hint="eastAsia"/>
                <w:b/>
              </w:rPr>
              <w:t>实验内容：</w:t>
            </w:r>
          </w:p>
          <w:p w14:paraId="2FA03AC3" w14:textId="77777777" w:rsidR="000F1680" w:rsidRDefault="000F1680" w:rsidP="00E3724E">
            <w:r>
              <w:rPr>
                <w:rFonts w:hint="eastAsia"/>
              </w:rPr>
              <w:t xml:space="preserve"> </w:t>
            </w:r>
            <w:r w:rsidRPr="00596678">
              <w:rPr>
                <w:rFonts w:hint="eastAsia"/>
              </w:rPr>
              <w:t>（</w:t>
            </w:r>
            <w:r w:rsidRPr="00596678">
              <w:rPr>
                <w:rFonts w:hint="eastAsia"/>
              </w:rPr>
              <w:t>1</w:t>
            </w:r>
            <w:r w:rsidRPr="00596678">
              <w:rPr>
                <w:rFonts w:hint="eastAsia"/>
              </w:rPr>
              <w:t>）设计工程文件，</w:t>
            </w:r>
            <w:r>
              <w:rPr>
                <w:rFonts w:hint="eastAsia"/>
              </w:rPr>
              <w:t>使实验平台工作于模式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，锁定引脚并硬件下载测试，输入引脚</w:t>
            </w:r>
            <w:r>
              <w:rPr>
                <w:rFonts w:hint="eastAsia"/>
              </w:rPr>
              <w:t>clock0</w:t>
            </w:r>
            <w:r>
              <w:rPr>
                <w:rFonts w:hint="eastAsia"/>
              </w:rPr>
              <w:t>绑定于键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，输入引脚</w:t>
            </w:r>
            <w:r>
              <w:rPr>
                <w:rFonts w:hint="eastAsia"/>
              </w:rPr>
              <w:t>rst0</w:t>
            </w:r>
            <w:r>
              <w:rPr>
                <w:rFonts w:hint="eastAsia"/>
              </w:rPr>
              <w:t>绑定于键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，清零引脚绑定于键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，输出引脚</w:t>
            </w:r>
            <w:r>
              <w:rPr>
                <w:rFonts w:hint="eastAsia"/>
              </w:rPr>
              <w:t>led[6..0]</w:t>
            </w:r>
            <w:r>
              <w:rPr>
                <w:rFonts w:hint="eastAsia"/>
              </w:rPr>
              <w:t>绑定于数码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。引脚锁定后进行编译、下载和硬件测试实验。将实验过程和实验结果写进实验报告。</w:t>
            </w:r>
          </w:p>
          <w:p w14:paraId="43BE9625" w14:textId="6B9E2417" w:rsidR="000F1680" w:rsidRPr="000F1680" w:rsidRDefault="000F1680" w:rsidP="00E3724E">
            <w:r>
              <w:rPr>
                <w:rFonts w:hint="eastAsia"/>
              </w:rPr>
              <w:t xml:space="preserve"> (2) </w:t>
            </w:r>
            <w:r>
              <w:rPr>
                <w:rFonts w:hint="eastAsia"/>
              </w:rPr>
              <w:t>实验报告：将实验原理、设计过程、硬件测试结果写进实验报告。</w:t>
            </w:r>
          </w:p>
          <w:p w14:paraId="6335402E" w14:textId="77777777" w:rsidR="00104B0E" w:rsidRPr="002F7462" w:rsidRDefault="00104B0E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086793FB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AB02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</w:p>
          <w:p w14:paraId="2A11A41B" w14:textId="4F39F2E4" w:rsidR="00A761EC" w:rsidRDefault="00A761EC" w:rsidP="00A8080A">
            <w:pPr>
              <w:pStyle w:val="ad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原理图输入：根据图示电路，完成电路原理图设计。</w:t>
            </w:r>
          </w:p>
          <w:p w14:paraId="52D3DC74" w14:textId="7A2C7F9E" w:rsidR="00A8080A" w:rsidRPr="000F1680" w:rsidRDefault="000F1680" w:rsidP="00A8080A">
            <w:pPr>
              <w:spacing w:line="30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28C01F" wp14:editId="5C024BB0">
                  <wp:extent cx="3534861" cy="2232978"/>
                  <wp:effectExtent l="0" t="0" r="8890" b="0"/>
                  <wp:docPr id="15817461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2" b="16750"/>
                          <a:stretch/>
                        </pic:blipFill>
                        <pic:spPr bwMode="auto">
                          <a:xfrm>
                            <a:off x="0" y="0"/>
                            <a:ext cx="3549921" cy="224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1C435F" w14:textId="6744517D" w:rsidR="00283C0F" w:rsidRDefault="00283C0F" w:rsidP="00A8080A">
            <w:pPr>
              <w:spacing w:line="300" w:lineRule="auto"/>
            </w:pPr>
          </w:p>
          <w:p w14:paraId="01D16C77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）管脚锁定：完成原理图中输入、输出的管脚锁定。</w:t>
            </w:r>
          </w:p>
          <w:p w14:paraId="7F12E1AE" w14:textId="77777777" w:rsidR="000F1680" w:rsidRDefault="000F1680" w:rsidP="000F1680">
            <w:pPr>
              <w:pStyle w:val="ad"/>
              <w:spacing w:line="300" w:lineRule="auto"/>
              <w:ind w:left="1140" w:firstLineChars="0" w:firstLine="0"/>
            </w:pPr>
            <w:r w:rsidRPr="00877C51">
              <w:rPr>
                <w:rFonts w:hint="eastAsia"/>
              </w:rPr>
              <w:t>输入引脚</w:t>
            </w:r>
            <w:r w:rsidRPr="00877C51">
              <w:rPr>
                <w:rFonts w:hint="eastAsia"/>
              </w:rPr>
              <w:t>clock0</w:t>
            </w:r>
            <w:r w:rsidRPr="00877C51">
              <w:rPr>
                <w:rFonts w:hint="eastAsia"/>
              </w:rPr>
              <w:t>绑定于键</w:t>
            </w:r>
            <w:r w:rsidRPr="00877C51">
              <w:rPr>
                <w:rFonts w:hint="eastAsia"/>
              </w:rPr>
              <w:t>8</w:t>
            </w:r>
          </w:p>
          <w:p w14:paraId="1268BFEF" w14:textId="77777777" w:rsidR="000F1680" w:rsidRDefault="000F1680" w:rsidP="000F1680">
            <w:pPr>
              <w:pStyle w:val="ad"/>
              <w:spacing w:line="300" w:lineRule="auto"/>
              <w:ind w:left="1140" w:firstLineChars="0" w:firstLine="0"/>
            </w:pPr>
            <w:r w:rsidRPr="00877C51">
              <w:rPr>
                <w:rFonts w:hint="eastAsia"/>
              </w:rPr>
              <w:t>输入引脚</w:t>
            </w:r>
            <w:r w:rsidRPr="00877C51">
              <w:rPr>
                <w:rFonts w:hint="eastAsia"/>
              </w:rPr>
              <w:t>rst0</w:t>
            </w:r>
            <w:r w:rsidRPr="00877C51">
              <w:rPr>
                <w:rFonts w:hint="eastAsia"/>
              </w:rPr>
              <w:t>绑定于键</w:t>
            </w:r>
            <w:r w:rsidRPr="00877C51">
              <w:rPr>
                <w:rFonts w:hint="eastAsia"/>
              </w:rPr>
              <w:t>7</w:t>
            </w:r>
          </w:p>
          <w:p w14:paraId="5797E0B5" w14:textId="22D1AE3E" w:rsidR="000F1680" w:rsidRDefault="000F1680" w:rsidP="000F1680">
            <w:pPr>
              <w:pStyle w:val="ad"/>
              <w:spacing w:line="300" w:lineRule="auto"/>
              <w:ind w:left="1140" w:firstLineChars="0" w:firstLine="0"/>
            </w:pPr>
            <w:r w:rsidRPr="00877C51">
              <w:rPr>
                <w:rFonts w:hint="eastAsia"/>
              </w:rPr>
              <w:t>清零引脚绑定于键</w:t>
            </w:r>
            <w:r w:rsidRPr="00877C51">
              <w:rPr>
                <w:rFonts w:hint="eastAsia"/>
              </w:rPr>
              <w:t>6</w:t>
            </w:r>
          </w:p>
          <w:p w14:paraId="78945206" w14:textId="77777777" w:rsidR="000F1680" w:rsidRDefault="000F1680" w:rsidP="000F1680">
            <w:pPr>
              <w:pStyle w:val="ad"/>
              <w:spacing w:line="300" w:lineRule="auto"/>
              <w:ind w:left="1140" w:firstLineChars="0" w:firstLine="0"/>
            </w:pPr>
            <w:r w:rsidRPr="00877C51">
              <w:rPr>
                <w:rFonts w:hint="eastAsia"/>
              </w:rPr>
              <w:t>输出引脚</w:t>
            </w:r>
            <w:r w:rsidRPr="00877C51">
              <w:rPr>
                <w:rFonts w:hint="eastAsia"/>
              </w:rPr>
              <w:t>led[6..0]</w:t>
            </w:r>
            <w:r w:rsidRPr="00877C51">
              <w:rPr>
                <w:rFonts w:hint="eastAsia"/>
              </w:rPr>
              <w:t>绑定于数码</w:t>
            </w:r>
            <w:r w:rsidRPr="00877C51">
              <w:rPr>
                <w:rFonts w:hint="eastAsia"/>
              </w:rPr>
              <w:t>8</w:t>
            </w:r>
            <w:r w:rsidRPr="00877C51">
              <w:rPr>
                <w:rFonts w:hint="eastAsia"/>
              </w:rPr>
              <w:t>。</w:t>
            </w:r>
          </w:p>
          <w:p w14:paraId="7C07D98C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输入：</w:t>
            </w:r>
          </w:p>
          <w:p w14:paraId="5431BDB4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 xml:space="preserve">CLK  </w:t>
            </w:r>
            <w:r>
              <w:rPr>
                <w:rFonts w:hint="eastAsia"/>
              </w:rPr>
              <w:t>——键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D16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PIN_83</w:t>
            </w:r>
          </w:p>
          <w:p w14:paraId="13478752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RST0</w:t>
            </w:r>
            <w:r>
              <w:rPr>
                <w:rFonts w:hint="eastAsia"/>
              </w:rPr>
              <w:t>——键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D15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PIN_77</w:t>
            </w:r>
          </w:p>
          <w:p w14:paraId="3A1F21F7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t>E</w:t>
            </w:r>
            <w:r>
              <w:rPr>
                <w:rFonts w:hint="eastAsia"/>
              </w:rPr>
              <w:t xml:space="preserve">na  </w:t>
            </w:r>
            <w:r>
              <w:rPr>
                <w:rFonts w:hint="eastAsia"/>
              </w:rPr>
              <w:t>——键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D14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PIN_74</w:t>
            </w:r>
          </w:p>
          <w:p w14:paraId="5766DE04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输出：</w:t>
            </w:r>
          </w:p>
          <w:p w14:paraId="20601EC4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PIN135</w:t>
            </w:r>
          </w:p>
          <w:p w14:paraId="2288FA7B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PIN136</w:t>
            </w:r>
          </w:p>
          <w:p w14:paraId="7BFDF9C7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PIN137</w:t>
            </w:r>
          </w:p>
          <w:p w14:paraId="596430DE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PIN138</w:t>
            </w:r>
          </w:p>
          <w:p w14:paraId="73B38BF0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PIN141</w:t>
            </w:r>
          </w:p>
          <w:p w14:paraId="4A0C677B" w14:textId="77777777" w:rsidR="000F1680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PIN142</w:t>
            </w:r>
          </w:p>
          <w:p w14:paraId="58EAA5BC" w14:textId="77777777" w:rsidR="000F1680" w:rsidRPr="009A7D74" w:rsidRDefault="000F1680" w:rsidP="000F168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PIO46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PIN143</w:t>
            </w:r>
          </w:p>
          <w:p w14:paraId="0B409BB2" w14:textId="77777777" w:rsidR="000F1680" w:rsidRPr="000F1680" w:rsidRDefault="000F1680" w:rsidP="000F1680"/>
          <w:p w14:paraId="1A8DD175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hint="eastAsia"/>
              </w:rPr>
              <w:t>Quartus</w:t>
            </w:r>
            <w:r>
              <w:rPr>
                <w:rFonts w:hint="eastAsia"/>
              </w:rPr>
              <w:t>Ⅱ环境中选择</w:t>
            </w:r>
            <w:r>
              <w:rPr>
                <w:rFonts w:hint="eastAsia"/>
              </w:rPr>
              <w:t>EP4CE6/10</w:t>
            </w:r>
            <w:r>
              <w:rPr>
                <w:rFonts w:hint="eastAsia"/>
              </w:rPr>
              <w:t>器件，进行原理图的编译和适配，无误后完成下载。</w:t>
            </w:r>
          </w:p>
          <w:p w14:paraId="513B6DE2" w14:textId="6E128A42" w:rsidR="00047040" w:rsidRPr="00047040" w:rsidRDefault="00047040" w:rsidP="00A761EC">
            <w:pPr>
              <w:spacing w:line="300" w:lineRule="auto"/>
              <w:ind w:firstLine="420"/>
            </w:pPr>
          </w:p>
          <w:p w14:paraId="0A559CBA" w14:textId="7001C61E" w:rsidR="000E03A3" w:rsidRDefault="00A761EC" w:rsidP="000E03A3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）功能测试：利用输入开关及发光二极管</w:t>
            </w: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测试逻辑运算部件的功能并记录测试结果。</w:t>
            </w:r>
          </w:p>
          <w:p w14:paraId="49069FA5" w14:textId="4EEBFD45" w:rsidR="00FB5EFC" w:rsidRDefault="00FB5EFC" w:rsidP="00FB5EFC"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当使能端</w:t>
            </w:r>
            <w:r>
              <w:rPr>
                <w:rFonts w:hint="eastAsia"/>
              </w:rPr>
              <w:t>ena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RST0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时，显示</w:t>
            </w:r>
            <w:r w:rsidR="00C113DD">
              <w:rPr>
                <w:rFonts w:hint="eastAsia"/>
              </w:rPr>
              <w:t>数字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0.</w:t>
            </w:r>
          </w:p>
          <w:p w14:paraId="1E274DB7" w14:textId="0A4AAC34" w:rsidR="00FB5EFC" w:rsidRDefault="00FB5EFC" w:rsidP="00FB5EFC"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ena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RST0</w:t>
            </w:r>
            <w:r w:rsidR="003516F9">
              <w:rPr>
                <w:rFonts w:hint="eastAsia"/>
              </w:rPr>
              <w:t>均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时，按动键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，显示数字从</w:t>
            </w:r>
            <w:r>
              <w:rPr>
                <w:rFonts w:hint="eastAsia"/>
              </w:rPr>
              <w:t>0~9</w:t>
            </w:r>
            <w:r>
              <w:rPr>
                <w:rFonts w:hint="eastAsia"/>
              </w:rPr>
              <w:t>变化</w:t>
            </w:r>
          </w:p>
          <w:p w14:paraId="64DD37F9" w14:textId="784412DF" w:rsidR="00FB5EFC" w:rsidRDefault="00FB5EFC" w:rsidP="00FB5EFC"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RST0</w:t>
            </w:r>
            <w:r w:rsidR="00C113DD">
              <w:rPr>
                <w:rFonts w:hint="eastAsia"/>
              </w:rPr>
              <w:t>由</w:t>
            </w:r>
            <w:r w:rsidR="00C113DD">
              <w:rPr>
                <w:rFonts w:hint="eastAsia"/>
              </w:rPr>
              <w:t>1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 w:rsidR="00C113DD">
              <w:rPr>
                <w:rFonts w:hint="eastAsia"/>
              </w:rPr>
              <w:t>显示</w:t>
            </w:r>
            <w:r>
              <w:rPr>
                <w:rFonts w:hint="eastAsia"/>
              </w:rPr>
              <w:t>数字变为</w:t>
            </w:r>
            <w:r>
              <w:rPr>
                <w:rFonts w:hint="eastAsia"/>
              </w:rPr>
              <w:t>0</w:t>
            </w:r>
            <w:r w:rsidR="00C113DD">
              <w:rPr>
                <w:rFonts w:hint="eastAsia"/>
              </w:rPr>
              <w:t>.</w:t>
            </w:r>
          </w:p>
          <w:p w14:paraId="15B94B23" w14:textId="4E6028BE" w:rsidR="00FB5EFC" w:rsidRDefault="00FB5EFC" w:rsidP="00FB5EFC"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ena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时，数字保持不变</w:t>
            </w:r>
            <w:r w:rsidR="00C113DD">
              <w:rPr>
                <w:rFonts w:hint="eastAsia"/>
              </w:rPr>
              <w:t>.</w:t>
            </w:r>
          </w:p>
          <w:p w14:paraId="784EF7B9" w14:textId="616EDC5D" w:rsidR="008B36C4" w:rsidRDefault="00C113DD" w:rsidP="00C113DD">
            <w:r>
              <w:rPr>
                <w:noProof/>
              </w:rPr>
              <w:lastRenderedPageBreak/>
              <w:drawing>
                <wp:inline distT="0" distB="0" distL="0" distR="0" wp14:anchorId="0EDC8620" wp14:editId="3D12380A">
                  <wp:extent cx="1681089" cy="2241510"/>
                  <wp:effectExtent l="5715" t="0" r="1270" b="1270"/>
                  <wp:docPr id="9133306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88768" cy="225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90F70" w14:textId="12922CC2" w:rsidR="00C113DD" w:rsidRDefault="00C113DD" w:rsidP="00C113DD">
            <w:r>
              <w:rPr>
                <w:noProof/>
              </w:rPr>
              <w:drawing>
                <wp:inline distT="0" distB="0" distL="0" distR="0" wp14:anchorId="0CCBC5B4" wp14:editId="006C38DA">
                  <wp:extent cx="1675907" cy="2234601"/>
                  <wp:effectExtent l="6350" t="0" r="6985" b="6985"/>
                  <wp:docPr id="93888090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89832" cy="225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03025" w14:textId="11CB118F" w:rsidR="00C113DD" w:rsidRDefault="00C113DD" w:rsidP="00C113DD">
            <w:r>
              <w:rPr>
                <w:noProof/>
              </w:rPr>
              <w:drawing>
                <wp:inline distT="0" distB="0" distL="0" distR="0" wp14:anchorId="366D5DF0" wp14:editId="1CB98280">
                  <wp:extent cx="1663598" cy="2218188"/>
                  <wp:effectExtent l="8255" t="0" r="2540" b="2540"/>
                  <wp:docPr id="14771261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74581" cy="223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B0871" w14:textId="1F8B10DE" w:rsidR="00C113DD" w:rsidRPr="00FB5EFC" w:rsidRDefault="00C113DD" w:rsidP="00C113DD">
            <w:r>
              <w:rPr>
                <w:noProof/>
              </w:rPr>
              <w:drawing>
                <wp:inline distT="0" distB="0" distL="0" distR="0" wp14:anchorId="3512D251" wp14:editId="2E1B33B6">
                  <wp:extent cx="1665258" cy="2220402"/>
                  <wp:effectExtent l="8255" t="0" r="635" b="635"/>
                  <wp:docPr id="131644865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76711" cy="223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E10F7" w14:textId="41CFEB05" w:rsidR="008B36C4" w:rsidRDefault="008B36C4" w:rsidP="00047040">
            <w:pPr>
              <w:spacing w:line="300" w:lineRule="auto"/>
            </w:pPr>
          </w:p>
          <w:p w14:paraId="5D9CDC98" w14:textId="28CD1ED5" w:rsidR="00A761EC" w:rsidRDefault="00A761EC" w:rsidP="00D0532A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）生成元件符号。</w:t>
            </w:r>
          </w:p>
          <w:p w14:paraId="67C1946A" w14:textId="57B7EBFA" w:rsidR="00104B0E" w:rsidRDefault="00716E45" w:rsidP="00B95143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br/>
            </w:r>
          </w:p>
        </w:tc>
      </w:tr>
      <w:tr w:rsidR="008864BD" w14:paraId="397130B3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37AA7A" w14:textId="77777777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仿真结果：</w:t>
            </w:r>
          </w:p>
          <w:p w14:paraId="788F7AA3" w14:textId="69162258" w:rsidR="008864BD" w:rsidRDefault="008864BD" w:rsidP="008864BD">
            <w:pPr>
              <w:ind w:firstLineChars="200" w:firstLine="420"/>
              <w:rPr>
                <w:rFonts w:ascii="宋体" w:hAnsi="宋体"/>
              </w:rPr>
            </w:pPr>
            <w:r w:rsidRPr="00DE6F74">
              <w:rPr>
                <w:rFonts w:ascii="宋体" w:hAnsi="宋体" w:hint="eastAsia"/>
              </w:rPr>
              <w:t>图为本次实验的仿真结果，如图所示，证实了实验的准确性。</w:t>
            </w:r>
          </w:p>
          <w:p w14:paraId="7A7B2943" w14:textId="3618189B" w:rsidR="009C6F9C" w:rsidRPr="00DE6F74" w:rsidRDefault="00D0532A" w:rsidP="00EC64AD">
            <w:pPr>
              <w:ind w:firstLineChars="200" w:firstLine="42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74D24A" wp14:editId="755D0F88">
                  <wp:extent cx="4544409" cy="3413729"/>
                  <wp:effectExtent l="0" t="0" r="8890" b="0"/>
                  <wp:docPr id="65960709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29" cy="341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EEEEF" w14:textId="113067DB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31ED5A77" w14:textId="77777777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A4C620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14:paraId="5BB7AC54" w14:textId="77777777" w:rsidR="00E3724E" w:rsidRDefault="00E3724E" w:rsidP="00E3724E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本次实验我们通过学习计数器的设计和硬件测试, 掌握了原理图的设计方法, 成功设计出了七段译码的四位计数器. </w:t>
            </w:r>
          </w:p>
          <w:p w14:paraId="2D858D03" w14:textId="77777777" w:rsidR="009714FB" w:rsidRDefault="00E3724E" w:rsidP="009714F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期间我们也遇到了一些问题: </w:t>
            </w:r>
          </w:p>
          <w:p w14:paraId="652861D8" w14:textId="5C0E5952" w:rsidR="00E3724E" w:rsidRPr="009714FB" w:rsidRDefault="00E3724E" w:rsidP="009714FB">
            <w:pPr>
              <w:rPr>
                <w:rFonts w:ascii="新宋体" w:eastAsia="新宋体" w:hAnsi="新宋体"/>
              </w:rPr>
            </w:pPr>
            <w:r w:rsidRPr="00100250">
              <w:rPr>
                <w:rFonts w:hint="eastAsia"/>
                <w:b/>
                <w:bCs/>
                <w:sz w:val="23"/>
                <w:szCs w:val="23"/>
              </w:rPr>
              <w:t>1.</w:t>
            </w:r>
            <w:r>
              <w:rPr>
                <w:rFonts w:hint="eastAsia"/>
                <w:b/>
                <w:bCs/>
                <w:sz w:val="23"/>
                <w:szCs w:val="23"/>
              </w:rPr>
              <w:t>仿真电路图中</w:t>
            </w:r>
            <w:r>
              <w:rPr>
                <w:rFonts w:hint="eastAsia"/>
                <w:b/>
                <w:bCs/>
                <w:sz w:val="23"/>
                <w:szCs w:val="23"/>
              </w:rPr>
              <w:t>abcdefg</w:t>
            </w:r>
            <w:r>
              <w:rPr>
                <w:rFonts w:hint="eastAsia"/>
                <w:b/>
                <w:bCs/>
                <w:sz w:val="23"/>
                <w:szCs w:val="23"/>
              </w:rPr>
              <w:t>代表含义</w:t>
            </w:r>
            <w:r>
              <w:rPr>
                <w:rFonts w:hint="eastAsia"/>
                <w:b/>
                <w:bCs/>
                <w:sz w:val="23"/>
                <w:szCs w:val="23"/>
              </w:rPr>
              <w:t>?</w:t>
            </w:r>
          </w:p>
          <w:p w14:paraId="593E9261" w14:textId="31FF731C" w:rsidR="00E3724E" w:rsidRDefault="00E3724E" w:rsidP="00E3724E">
            <w:pPr>
              <w:ind w:left="210" w:hangingChars="100" w:hanging="210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经过思考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发现显示数字一共</w:t>
            </w:r>
            <w:r w:rsidR="007D5B45">
              <w:rPr>
                <w:rFonts w:hint="eastAsia"/>
              </w:rPr>
              <w:t>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条亮横线</w:t>
            </w:r>
            <w:r w:rsidR="007D5B45"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而每一道横线都对应了一个字母对应的值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为亮起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为熄灭</w:t>
            </w:r>
            <w:r>
              <w:rPr>
                <w:rFonts w:hint="eastAsia"/>
              </w:rPr>
              <w:t>.</w:t>
            </w:r>
          </w:p>
          <w:p w14:paraId="50827731" w14:textId="659A8E7A" w:rsidR="00E3724E" w:rsidRPr="00100250" w:rsidRDefault="00E3724E" w:rsidP="00E3724E">
            <w:pPr>
              <w:rPr>
                <w:b/>
                <w:bCs/>
              </w:rPr>
            </w:pPr>
            <w:r w:rsidRPr="00100250">
              <w:rPr>
                <w:rFonts w:hint="eastAsia"/>
                <w:b/>
                <w:bCs/>
              </w:rPr>
              <w:t xml:space="preserve">2. </w:t>
            </w:r>
            <w:r w:rsidR="00A07785">
              <w:rPr>
                <w:rFonts w:hint="eastAsia"/>
                <w:b/>
                <w:bCs/>
              </w:rPr>
              <w:t>引脚分配错误</w:t>
            </w:r>
            <w:r w:rsidR="00A07785">
              <w:rPr>
                <w:rFonts w:hint="eastAsia"/>
                <w:b/>
                <w:bCs/>
              </w:rPr>
              <w:t>?</w:t>
            </w:r>
          </w:p>
          <w:p w14:paraId="3451671C" w14:textId="32449097" w:rsidR="00E3724E" w:rsidRPr="00E3724E" w:rsidRDefault="00A07785" w:rsidP="00E3724E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经过仔细检查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发现该电路工作于模式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而非模式</w:t>
            </w:r>
            <w:r>
              <w:rPr>
                <w:rFonts w:hint="eastAsia"/>
              </w:rPr>
              <w:t xml:space="preserve">5, </w:t>
            </w:r>
            <w:r>
              <w:rPr>
                <w:rFonts w:hint="eastAsia"/>
              </w:rPr>
              <w:t>我们很快根据模式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的电路图重新分配引脚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成功完成实验</w:t>
            </w:r>
            <w:r>
              <w:rPr>
                <w:rFonts w:hint="eastAsia"/>
              </w:rPr>
              <w:t>.</w:t>
            </w:r>
          </w:p>
        </w:tc>
      </w:tr>
      <w:tr w:rsidR="00104B0E" w14:paraId="27B08968" w14:textId="7777777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959CE4" w14:textId="38D97E4B" w:rsidR="00104B0E" w:rsidRDefault="00104B0E" w:rsidP="00990906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3A94258F" w14:textId="77777777"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14:paraId="6071C36D" w14:textId="77777777"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F8B77" w14:textId="77777777" w:rsidR="00392593" w:rsidRDefault="00392593" w:rsidP="00757998">
      <w:r>
        <w:separator/>
      </w:r>
    </w:p>
  </w:endnote>
  <w:endnote w:type="continuationSeparator" w:id="0">
    <w:p w14:paraId="34D4B8A9" w14:textId="77777777" w:rsidR="00392593" w:rsidRDefault="00392593" w:rsidP="0075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CDECB" w14:textId="77777777" w:rsidR="00392593" w:rsidRDefault="00392593" w:rsidP="00757998">
      <w:r>
        <w:separator/>
      </w:r>
    </w:p>
  </w:footnote>
  <w:footnote w:type="continuationSeparator" w:id="0">
    <w:p w14:paraId="658CD180" w14:textId="77777777" w:rsidR="00392593" w:rsidRDefault="00392593" w:rsidP="0075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9E"/>
    <w:multiLevelType w:val="hybridMultilevel"/>
    <w:tmpl w:val="CC1868DC"/>
    <w:lvl w:ilvl="0" w:tplc="DF124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81370F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4930396">
    <w:abstractNumId w:val="0"/>
  </w:num>
  <w:num w:numId="2" w16cid:durableId="68042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0E"/>
    <w:rsid w:val="00047040"/>
    <w:rsid w:val="000E03A3"/>
    <w:rsid w:val="000F1680"/>
    <w:rsid w:val="00104B0E"/>
    <w:rsid w:val="001072DE"/>
    <w:rsid w:val="001118E1"/>
    <w:rsid w:val="0023288B"/>
    <w:rsid w:val="00237EDF"/>
    <w:rsid w:val="00283C0F"/>
    <w:rsid w:val="002B1E8F"/>
    <w:rsid w:val="002F7462"/>
    <w:rsid w:val="003516F9"/>
    <w:rsid w:val="003859A6"/>
    <w:rsid w:val="00392593"/>
    <w:rsid w:val="003B57A8"/>
    <w:rsid w:val="00421584"/>
    <w:rsid w:val="004240F9"/>
    <w:rsid w:val="00463870"/>
    <w:rsid w:val="004A7BB7"/>
    <w:rsid w:val="004F56DB"/>
    <w:rsid w:val="005950A8"/>
    <w:rsid w:val="00612D7B"/>
    <w:rsid w:val="00716E45"/>
    <w:rsid w:val="007501CC"/>
    <w:rsid w:val="00757998"/>
    <w:rsid w:val="007D5B45"/>
    <w:rsid w:val="008864BD"/>
    <w:rsid w:val="00893ED9"/>
    <w:rsid w:val="008B36C4"/>
    <w:rsid w:val="009714FB"/>
    <w:rsid w:val="009762AB"/>
    <w:rsid w:val="00990906"/>
    <w:rsid w:val="009C6F9C"/>
    <w:rsid w:val="00A07785"/>
    <w:rsid w:val="00A761EC"/>
    <w:rsid w:val="00A8080A"/>
    <w:rsid w:val="00AB6155"/>
    <w:rsid w:val="00B21F22"/>
    <w:rsid w:val="00B312BA"/>
    <w:rsid w:val="00B95143"/>
    <w:rsid w:val="00BC70BB"/>
    <w:rsid w:val="00C113DD"/>
    <w:rsid w:val="00C37AD0"/>
    <w:rsid w:val="00CC0CFF"/>
    <w:rsid w:val="00CD3B73"/>
    <w:rsid w:val="00D0532A"/>
    <w:rsid w:val="00DE6F74"/>
    <w:rsid w:val="00DE7A7A"/>
    <w:rsid w:val="00DF5431"/>
    <w:rsid w:val="00E3724E"/>
    <w:rsid w:val="00E808AF"/>
    <w:rsid w:val="00EC64AD"/>
    <w:rsid w:val="00EE1BB4"/>
    <w:rsid w:val="00EE24F4"/>
    <w:rsid w:val="00F00749"/>
    <w:rsid w:val="00F9146A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0924"/>
  <w15:docId w15:val="{DFAFAFF5-DD40-4D40-9C7E-94381B9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paragraph" w:styleId="1">
    <w:name w:val="heading 1"/>
    <w:basedOn w:val="a"/>
    <w:next w:val="a"/>
    <w:link w:val="10"/>
    <w:qFormat/>
    <w:rsid w:val="002F746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  <w:style w:type="character" w:customStyle="1" w:styleId="10">
    <w:name w:val="标题 1 字符"/>
    <w:basedOn w:val="a0"/>
    <w:link w:val="1"/>
    <w:rsid w:val="002F746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A8080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wiseone-analysis-result">
    <w:name w:val="wiseone-analysis-result"/>
    <w:basedOn w:val="a0"/>
    <w:rsid w:val="00A8080A"/>
  </w:style>
  <w:style w:type="paragraph" w:styleId="ad">
    <w:name w:val="List Paragraph"/>
    <w:basedOn w:val="a"/>
    <w:uiPriority w:val="34"/>
    <w:qFormat/>
    <w:rsid w:val="00A8080A"/>
    <w:pPr>
      <w:ind w:firstLineChars="200" w:firstLine="420"/>
    </w:pPr>
  </w:style>
  <w:style w:type="paragraph" w:customStyle="1" w:styleId="Default">
    <w:name w:val="Default"/>
    <w:rsid w:val="00E3724E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586</Words>
  <Characters>769</Characters>
  <Application>Microsoft Office Word</Application>
  <DocSecurity>0</DocSecurity>
  <Lines>54</Lines>
  <Paragraphs>64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宇涵 王</cp:lastModifiedBy>
  <cp:revision>16</cp:revision>
  <dcterms:created xsi:type="dcterms:W3CDTF">2024-05-11T02:36:00Z</dcterms:created>
  <dcterms:modified xsi:type="dcterms:W3CDTF">2024-05-11T02:53:00Z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