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ajorEastAsia" w:hAnsiTheme="majorEastAsia" w:eastAsiaTheme="majorEastAsia"/>
        </w:rPr>
      </w:pPr>
      <w:bookmarkStart w:id="0" w:name="_Toc478030472"/>
      <w:r>
        <w:rPr>
          <w:rFonts w:hint="eastAsia" w:asciiTheme="majorEastAsia" w:hAnsiTheme="majorEastAsia" w:eastAsiaTheme="majorEastAsia"/>
        </w:rPr>
        <w:t>实验  戴维南等效电路</w:t>
      </w:r>
      <w:bookmarkEnd w:id="0"/>
    </w:p>
    <w:p>
      <w:pPr>
        <w:pStyle w:val="5"/>
        <w:spacing w:line="360" w:lineRule="auto"/>
        <w:ind w:left="-425" w:leftChars="-193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一、预习要求 </w:t>
      </w:r>
    </w:p>
    <w:p>
      <w:pPr>
        <w:pStyle w:val="5"/>
        <w:spacing w:line="360" w:lineRule="auto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预习戴</w:t>
      </w:r>
      <w:r>
        <w:rPr>
          <w:rFonts w:hint="eastAsia" w:asciiTheme="majorEastAsia" w:hAnsiTheme="majorEastAsia" w:eastAsiaTheme="majorEastAsia"/>
        </w:rPr>
        <w:t>维南等效电路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5"/>
        <w:spacing w:line="360" w:lineRule="auto"/>
        <w:ind w:left="-425" w:leftChars="-193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二、实验目的 </w:t>
      </w:r>
    </w:p>
    <w:p>
      <w:pPr>
        <w:pStyle w:val="5"/>
        <w:spacing w:line="360" w:lineRule="auto"/>
        <w:jc w:val="both"/>
        <w:rPr>
          <w:rFonts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、掌握</w:t>
      </w:r>
      <w:r>
        <w:rPr>
          <w:rFonts w:ascii="Times New Roman" w:hAnsi="Times New Roman" w:cs="Times New Roman" w:eastAsiaTheme="minorEastAsia"/>
        </w:rPr>
        <w:t>Multisim</w:t>
      </w:r>
      <w:r>
        <w:rPr>
          <w:rFonts w:hint="eastAsia" w:asciiTheme="minorEastAsia" w:hAnsiTheme="minorEastAsia" w:eastAsiaTheme="minorEastAsia"/>
        </w:rPr>
        <w:t>软件在电路分析仿真中的基本操作</w:t>
      </w:r>
    </w:p>
    <w:p>
      <w:pPr>
        <w:pStyle w:val="5"/>
        <w:spacing w:line="360" w:lineRule="auto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2、加深对戴</w:t>
      </w:r>
      <w:r>
        <w:rPr>
          <w:rFonts w:hint="eastAsia" w:asciiTheme="majorEastAsia" w:hAnsiTheme="majorEastAsia" w:eastAsiaTheme="majorEastAsia"/>
        </w:rPr>
        <w:t>维南等效电路的理解。</w:t>
      </w:r>
    </w:p>
    <w:p>
      <w:pPr>
        <w:pStyle w:val="5"/>
        <w:spacing w:line="360" w:lineRule="auto"/>
        <w:ind w:left="-425" w:leftChars="-193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三、实验原理</w:t>
      </w:r>
    </w:p>
    <w:p>
      <w:pPr>
        <w:pStyle w:val="5"/>
        <w:spacing w:line="360" w:lineRule="auto"/>
        <w:ind w:left="-425" w:leftChars="-193" w:firstLine="424" w:firstLineChars="177"/>
        <w:jc w:val="both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、戴维南</w:t>
      </w:r>
      <w:r>
        <w:rPr>
          <w:rFonts w:hint="eastAsia" w:asciiTheme="majorEastAsia" w:hAnsiTheme="majorEastAsia" w:eastAsiaTheme="majorEastAsia"/>
        </w:rPr>
        <w:t>等效电路</w:t>
      </w:r>
    </w:p>
    <w:p>
      <w:pPr>
        <w:pStyle w:val="5"/>
        <w:spacing w:line="360" w:lineRule="auto"/>
        <w:ind w:left="-425" w:leftChars="-193" w:firstLine="424" w:firstLineChars="177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戴维南</w:t>
      </w:r>
      <w:r>
        <w:rPr>
          <w:rFonts w:hint="eastAsia" w:asciiTheme="majorEastAsia" w:hAnsiTheme="majorEastAsia" w:eastAsiaTheme="majorEastAsia"/>
        </w:rPr>
        <w:t>等效电路</w:t>
      </w:r>
      <w:r>
        <w:rPr>
          <w:rFonts w:hint="eastAsia" w:asciiTheme="minorEastAsia" w:hAnsiTheme="minorEastAsia" w:eastAsiaTheme="minorEastAsia"/>
        </w:rPr>
        <w:t>指出，任何一个线性有源二端口网络，对外部电路而言，总可以用一个戴维南电压源和戴维南电阻相串联的有源支路来替代。其戴维南电压</w:t>
      </w:r>
      <w:r>
        <w:rPr>
          <w:rFonts w:ascii="Times New Roman" w:hAnsi="Times New Roman" w:cs="Times New Roman" w:eastAsiaTheme="minorEastAsia"/>
        </w:rPr>
        <w:t>V</w:t>
      </w:r>
      <w:r>
        <w:rPr>
          <w:rFonts w:ascii="Times New Roman" w:hAnsi="Times New Roman" w:cs="Times New Roman" w:eastAsiaTheme="minorEastAsia"/>
          <w:vertAlign w:val="subscript"/>
        </w:rPr>
        <w:t>TH</w:t>
      </w:r>
      <w:r>
        <w:rPr>
          <w:rFonts w:hint="eastAsia" w:asciiTheme="minorEastAsia" w:hAnsiTheme="minorEastAsia" w:eastAsiaTheme="minorEastAsia"/>
        </w:rPr>
        <w:t>等于原网络端口的开路电压，戴维南电阻</w:t>
      </w:r>
      <w:r>
        <w:rPr>
          <w:rFonts w:ascii="Times New Roman" w:hAnsi="Times New Roman" w:cs="Times New Roman" w:eastAsiaTheme="minorEastAsia"/>
        </w:rPr>
        <w:t>R</w:t>
      </w:r>
      <w:r>
        <w:rPr>
          <w:rFonts w:ascii="Times New Roman" w:hAnsi="Times New Roman" w:cs="Times New Roman" w:eastAsiaTheme="minorEastAsia"/>
          <w:vertAlign w:val="subscript"/>
        </w:rPr>
        <w:t>TH</w:t>
      </w:r>
      <w:r>
        <w:rPr>
          <w:rFonts w:hint="eastAsia" w:asciiTheme="minorEastAsia" w:hAnsiTheme="minorEastAsia" w:eastAsiaTheme="minorEastAsia"/>
        </w:rPr>
        <w:t>等于原网络中所有的独立源为零值时的端口等效电阻。</w:t>
      </w:r>
    </w:p>
    <w:p>
      <w:pPr>
        <w:pStyle w:val="5"/>
        <w:spacing w:line="360" w:lineRule="auto"/>
        <w:ind w:left="-425" w:leftChars="-193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四、实验步骤 </w:t>
      </w:r>
    </w:p>
    <w:p>
      <w:pPr>
        <w:pStyle w:val="5"/>
        <w:spacing w:line="360" w:lineRule="auto"/>
        <w:ind w:left="-425" w:leftChars="-193" w:firstLine="424" w:firstLineChars="177"/>
        <w:jc w:val="both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、创建电路：从元器件库中选择电压源、电阻、电压表等，建立电路如图</w:t>
      </w:r>
      <w:r>
        <w:rPr>
          <w:rFonts w:ascii="Times New Roman" w:hAnsi="Times New Roman" w:cs="Times New Roman" w:eastAsiaTheme="minorEastAsia"/>
        </w:rPr>
        <w:t>2-1</w:t>
      </w:r>
      <w:r>
        <w:rPr>
          <w:rFonts w:hint="eastAsia" w:asciiTheme="minorEastAsia" w:hAnsiTheme="minorEastAsia" w:eastAsiaTheme="minorEastAsia"/>
        </w:rPr>
        <w:t>所示，测量戴维南电压</w:t>
      </w:r>
      <w:r>
        <w:rPr>
          <w:rFonts w:ascii="Times New Roman" w:hAnsi="Times New Roman" w:cs="Times New Roman" w:eastAsiaTheme="minorEastAsia"/>
        </w:rPr>
        <w:t>V</w:t>
      </w:r>
      <w:r>
        <w:rPr>
          <w:rFonts w:ascii="Times New Roman" w:hAnsi="Times New Roman" w:cs="Times New Roman" w:eastAsiaTheme="minorEastAsia"/>
          <w:vertAlign w:val="subscript"/>
        </w:rPr>
        <w:t>TH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5"/>
        <w:spacing w:line="360" w:lineRule="auto"/>
        <w:ind w:left="-425" w:leftChars="-193" w:firstLine="424" w:firstLineChars="177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drawing>
          <wp:inline distT="0" distB="0" distL="0" distR="0">
            <wp:extent cx="3720465" cy="1359535"/>
            <wp:effectExtent l="0" t="0" r="13335" b="1206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536" t="18998" r="40637" b="58286"/>
                    <a:stretch>
                      <a:fillRect/>
                    </a:stretch>
                  </pic:blipFill>
                  <pic:spPr>
                    <a:xfrm>
                      <a:off x="0" y="0"/>
                      <a:ext cx="3724693" cy="1361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                图</w:t>
      </w:r>
      <w:r>
        <w:rPr>
          <w:rFonts w:hint="eastAsia" w:ascii="Times New Roman" w:hAnsi="Times New Roman" w:cs="Times New Roman" w:eastAsiaTheme="minorEastAsia"/>
        </w:rPr>
        <w:t>2-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Theme="minorEastAsia" w:hAnsiTheme="minorEastAsia" w:eastAsiaTheme="minorEastAsia"/>
        </w:rPr>
        <w:t xml:space="preserve">  测量戴维南电压</w:t>
      </w:r>
      <w:r>
        <w:rPr>
          <w:rFonts w:ascii="Times New Roman" w:hAnsi="Times New Roman" w:cs="Times New Roman" w:eastAsiaTheme="minorEastAsia"/>
        </w:rPr>
        <w:t>V</w:t>
      </w:r>
      <w:r>
        <w:rPr>
          <w:rFonts w:ascii="Times New Roman" w:hAnsi="Times New Roman" w:cs="Times New Roman" w:eastAsiaTheme="minorEastAsia"/>
          <w:vertAlign w:val="subscript"/>
        </w:rPr>
        <w:t>TH</w:t>
      </w:r>
      <w:r>
        <w:rPr>
          <w:rFonts w:hint="eastAsia" w:asciiTheme="minorEastAsia" w:hAnsiTheme="minorEastAsia" w:eastAsiaTheme="minorEastAsia"/>
        </w:rPr>
        <w:t>电路</w:t>
      </w:r>
    </w:p>
    <w:p>
      <w:pPr>
        <w:pStyle w:val="5"/>
        <w:spacing w:line="360" w:lineRule="auto"/>
        <w:ind w:left="-425" w:leftChars="-193" w:firstLine="424" w:firstLineChars="177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2、创建电路：从元器件库中选择电阻、万用表等，建立电路如图2-2所示，测量戴维南电阻</w:t>
      </w:r>
      <w:r>
        <w:rPr>
          <w:rFonts w:ascii="Times New Roman" w:hAnsi="Times New Roman" w:cs="Times New Roman" w:eastAsiaTheme="minorEastAsia"/>
        </w:rPr>
        <w:t>R</w:t>
      </w:r>
      <w:r>
        <w:rPr>
          <w:rFonts w:ascii="Times New Roman" w:hAnsi="Times New Roman" w:cs="Times New Roman" w:eastAsiaTheme="minorEastAsia"/>
          <w:vertAlign w:val="subscript"/>
        </w:rPr>
        <w:t>TH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5"/>
        <w:spacing w:line="360" w:lineRule="auto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drawing>
          <wp:inline distT="0" distB="0" distL="0" distR="0">
            <wp:extent cx="4359910" cy="1350645"/>
            <wp:effectExtent l="0" t="0" r="8890" b="2095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536" t="40857" r="28750" b="34000"/>
                    <a:stretch>
                      <a:fillRect/>
                    </a:stretch>
                  </pic:blipFill>
                  <pic:spPr>
                    <a:xfrm>
                      <a:off x="0" y="0"/>
                      <a:ext cx="4384605" cy="1358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图</w:t>
      </w:r>
      <w:r>
        <w:rPr>
          <w:rFonts w:hint="eastAsia" w:ascii="Times New Roman" w:hAnsi="Times New Roman" w:cs="Times New Roman" w:eastAsiaTheme="minorEastAsia"/>
        </w:rPr>
        <w:t>2-2</w:t>
      </w:r>
      <w:r>
        <w:rPr>
          <w:rFonts w:hint="eastAsia" w:asciiTheme="minorEastAsia" w:hAnsiTheme="minorEastAsia" w:eastAsiaTheme="minorEastAsia"/>
        </w:rPr>
        <w:t xml:space="preserve">  测量戴维南电阻</w:t>
      </w:r>
      <w:r>
        <w:rPr>
          <w:rFonts w:ascii="Times New Roman" w:hAnsi="Times New Roman" w:cs="Times New Roman" w:eastAsiaTheme="minorEastAsia"/>
        </w:rPr>
        <w:t>R</w:t>
      </w:r>
      <w:r>
        <w:rPr>
          <w:rFonts w:ascii="Times New Roman" w:hAnsi="Times New Roman" w:cs="Times New Roman" w:eastAsiaTheme="minorEastAsia"/>
          <w:vertAlign w:val="subscript"/>
        </w:rPr>
        <w:t>TH</w:t>
      </w:r>
      <w:r>
        <w:rPr>
          <w:rFonts w:hint="eastAsia" w:asciiTheme="minorEastAsia" w:hAnsiTheme="minorEastAsia" w:eastAsiaTheme="minorEastAsia"/>
        </w:rPr>
        <w:t>电路</w:t>
      </w:r>
    </w:p>
    <w:p>
      <w:pPr>
        <w:pStyle w:val="5"/>
        <w:spacing w:line="360" w:lineRule="auto"/>
        <w:ind w:left="-425" w:leftChars="-193" w:firstLine="424" w:firstLineChars="177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3、创建电路：从元器件库中选择电压源、电阻、电流表等，建立电路如图2-3所示，测量端口短路电路</w:t>
      </w:r>
      <w:r>
        <w:rPr>
          <w:rFonts w:ascii="Times New Roman" w:hAnsi="Times New Roman" w:cs="Times New Roman" w:eastAsiaTheme="minorEastAsia"/>
        </w:rPr>
        <w:t>i</w:t>
      </w:r>
      <w:r>
        <w:rPr>
          <w:rFonts w:ascii="Times New Roman" w:hAnsi="Times New Roman" w:cs="Times New Roman" w:eastAsiaTheme="minorEastAsia"/>
          <w:vertAlign w:val="subscript"/>
        </w:rPr>
        <w:t>sc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5"/>
        <w:spacing w:line="360" w:lineRule="auto"/>
        <w:ind w:left="-425" w:leftChars="-193" w:firstLine="424" w:firstLineChars="177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drawing>
          <wp:inline distT="0" distB="0" distL="0" distR="0">
            <wp:extent cx="2872105" cy="1446530"/>
            <wp:effectExtent l="0" t="0" r="10795" b="127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419" t="47971" r="44208" b="26706"/>
                    <a:stretch>
                      <a:fillRect/>
                    </a:stretch>
                  </pic:blipFill>
                  <pic:spPr>
                    <a:xfrm>
                      <a:off x="0" y="0"/>
                      <a:ext cx="2875219" cy="1448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图</w:t>
      </w:r>
      <w:r>
        <w:rPr>
          <w:rFonts w:hint="eastAsia" w:ascii="Times New Roman" w:hAnsi="Times New Roman" w:cs="Times New Roman" w:eastAsiaTheme="minorEastAsia"/>
        </w:rPr>
        <w:t>2-3</w:t>
      </w:r>
      <w:r>
        <w:rPr>
          <w:rFonts w:hint="eastAsia" w:asciiTheme="minorEastAsia" w:hAnsiTheme="minorEastAsia" w:eastAsiaTheme="minorEastAsia"/>
        </w:rPr>
        <w:t xml:space="preserve">  测量端口短路电路</w:t>
      </w:r>
      <w:r>
        <w:rPr>
          <w:rFonts w:ascii="Times New Roman" w:hAnsi="Times New Roman" w:cs="Times New Roman" w:eastAsiaTheme="minorEastAsia"/>
        </w:rPr>
        <w:t>i</w:t>
      </w:r>
      <w:r>
        <w:rPr>
          <w:rFonts w:ascii="Times New Roman" w:hAnsi="Times New Roman" w:cs="Times New Roman" w:eastAsiaTheme="minorEastAsia"/>
          <w:vertAlign w:val="subscript"/>
        </w:rPr>
        <w:t>sc</w:t>
      </w:r>
      <w:r>
        <w:rPr>
          <w:rFonts w:hint="eastAsia" w:asciiTheme="minorEastAsia" w:hAnsiTheme="minorEastAsia" w:eastAsiaTheme="minorEastAsia"/>
        </w:rPr>
        <w:t>电路</w:t>
      </w:r>
    </w:p>
    <w:p>
      <w:pPr>
        <w:pStyle w:val="5"/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画出戴维南等效电路。进行验证。</w:t>
      </w:r>
    </w:p>
    <w:p>
      <w:pPr>
        <w:pStyle w:val="5"/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课堂作业</w:t>
      </w:r>
      <w:r>
        <w:rPr>
          <w:rFonts w:hint="default" w:asciiTheme="minorEastAsia" w:hAnsiTheme="minorEastAsia" w:eastAsiaTheme="minorEastAsia"/>
          <w:b/>
        </w:rPr>
        <w:t>：</w:t>
      </w:r>
      <w:r>
        <w:rPr>
          <w:rFonts w:hint="eastAsia" w:asciiTheme="minorEastAsia" w:hAnsiTheme="minorEastAsia" w:eastAsiaTheme="minorEastAsia"/>
        </w:rPr>
        <w:t>求图所示单口的戴维宁-诺顿等效电路</w:t>
      </w:r>
      <w:r>
        <w:rPr>
          <w:rFonts w:hint="default" w:asciiTheme="minorEastAsia" w:hAnsiTheme="minorEastAsia" w:eastAsiaTheme="minorEastAsia"/>
        </w:rPr>
        <w:t>。</w:t>
      </w:r>
    </w:p>
    <w:p>
      <w:pPr>
        <w:pStyle w:val="5"/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45735" cy="1488440"/>
            <wp:effectExtent l="0" t="0" r="12065" b="1016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rcRect b="2170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line="360" w:lineRule="auto"/>
      </w:pPr>
      <w:r>
        <w:rPr>
          <w:rFonts w:hint="eastAsia" w:asciiTheme="minorEastAsia" w:hAnsiTheme="minorEastAsia" w:eastAsiaTheme="minorEastAsia"/>
          <w:b/>
        </w:rPr>
        <w:t>课堂作业</w:t>
      </w:r>
      <w:r>
        <w:rPr>
          <w:rFonts w:hint="default" w:asciiTheme="minorEastAsia" w:hAnsiTheme="minorEastAsia" w:eastAsiaTheme="minorEastAsia"/>
          <w:b/>
        </w:rPr>
        <w:t>：</w:t>
      </w:r>
      <w:r>
        <w:rPr>
          <w:rFonts w:hint="eastAsia" w:asciiTheme="minorEastAsia" w:hAnsiTheme="minorEastAsia" w:eastAsiaTheme="minorEastAsia"/>
        </w:rPr>
        <w:t>求图所示单口的诺顿等效电路。</w:t>
      </w:r>
      <w:r>
        <w:rPr>
          <w:rFonts w:hint="eastAsia"/>
        </w:rPr>
        <w:t xml:space="preserve"> </w:t>
      </w:r>
    </w:p>
    <w:p>
      <w:pPr>
        <w:pStyle w:val="5"/>
        <w:numPr>
          <w:ilvl w:val="0"/>
          <w:numId w:val="0"/>
        </w:numPr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1972945" cy="1372235"/>
            <wp:effectExtent l="0" t="0" r="8255" b="2476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rcRect l="3062" t="6003" r="59924"/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137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line="360" w:lineRule="auto"/>
        <w:ind w:left="-425" w:leftChars="-193" w:firstLine="426" w:firstLineChars="177"/>
        <w:jc w:val="both"/>
        <w:rPr>
          <w:rFonts w:hint="eastAsia"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课堂作业：P112，4.64P，</w:t>
      </w:r>
    </w:p>
    <w:p>
      <w:pPr>
        <w:pStyle w:val="5"/>
        <w:numPr>
          <w:ilvl w:val="0"/>
          <w:numId w:val="0"/>
        </w:numPr>
        <w:spacing w:line="360" w:lineRule="auto"/>
        <w:ind w:leftChars="-16"/>
        <w:jc w:val="both"/>
        <w:rPr>
          <w:rFonts w:hint="eastAsia" w:asciiTheme="minorEastAsia" w:hAnsiTheme="minorEastAsia" w:eastAsiaTheme="minorEastAsia"/>
          <w:b/>
        </w:rPr>
      </w:pPr>
      <w:r>
        <w:drawing>
          <wp:inline distT="0" distB="0" distL="114300" distR="114300">
            <wp:extent cx="3378835" cy="1628775"/>
            <wp:effectExtent l="0" t="0" r="24765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6403" t="10818" b="8522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-425" w:leftChars="-193" w:firstLine="426" w:firstLineChars="177"/>
        <w:jc w:val="both"/>
        <w:rPr>
          <w:rFonts w:asciiTheme="minorEastAsia" w:hAnsiTheme="minorEastAsia" w:eastAsiaTheme="minorEastAsia"/>
          <w:b/>
        </w:rPr>
      </w:pPr>
      <w:r>
        <w:rPr>
          <w:rFonts w:hint="default" w:asciiTheme="minorEastAsia" w:hAnsiTheme="minorEastAsia" w:eastAsiaTheme="minorEastAsia"/>
          <w:b/>
        </w:rPr>
        <w:t>8</w:t>
      </w:r>
      <w:r>
        <w:rPr>
          <w:rFonts w:hint="eastAsia" w:asciiTheme="minorEastAsia" w:hAnsiTheme="minorEastAsia" w:eastAsiaTheme="minorEastAsia"/>
          <w:b/>
        </w:rPr>
        <w:t>、选做作业：P113，4.74P。</w:t>
      </w:r>
    </w:p>
    <w:p>
      <w:pPr>
        <w:pStyle w:val="5"/>
        <w:spacing w:line="360" w:lineRule="auto"/>
        <w:rPr>
          <w:rFonts w:asciiTheme="minorEastAsia" w:hAnsiTheme="minorEastAsia" w:eastAsiaTheme="minorEastAsia"/>
        </w:rPr>
      </w:pPr>
      <w:r>
        <w:drawing>
          <wp:inline distT="0" distB="0" distL="114300" distR="114300">
            <wp:extent cx="4284345" cy="172085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l="3128" t="7805" r="4699" b="4065"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172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-425" w:leftChars="-193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五、实验报告要求 </w:t>
      </w:r>
    </w:p>
    <w:p>
      <w:pPr>
        <w:pStyle w:val="5"/>
        <w:spacing w:line="360" w:lineRule="auto"/>
        <w:ind w:left="-425" w:leftChars="-193" w:firstLine="424" w:firstLineChars="177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1、按照要求完成实验报告。</w:t>
      </w:r>
      <w:r>
        <w:rPr>
          <w:rFonts w:asciiTheme="minorEastAsia" w:hAnsiTheme="minorEastAsia" w:eastAsiaTheme="minorEastAsia"/>
        </w:rPr>
        <w:t xml:space="preserve"> </w:t>
      </w:r>
      <w:bookmarkStart w:id="1" w:name="_GoBack"/>
      <w:bookmarkEnd w:id="1"/>
    </w:p>
    <w:p>
      <w:pPr>
        <w:pStyle w:val="5"/>
        <w:spacing w:line="360" w:lineRule="auto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2、实验过程中遇到什么问题，怎么解决的，有什么收获？</w:t>
      </w:r>
    </w:p>
    <w:p>
      <w:pPr>
        <w:pStyle w:val="5"/>
        <w:spacing w:line="360" w:lineRule="auto"/>
        <w:ind w:left="-425" w:leftChars="-193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六、思考</w:t>
      </w:r>
    </w:p>
    <w:p>
      <w:pPr>
        <w:pStyle w:val="5"/>
        <w:spacing w:line="360" w:lineRule="auto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1、原网络与等效网络之间的等效性。 </w:t>
      </w:r>
    </w:p>
    <w:p>
      <w:pPr>
        <w:pStyle w:val="5"/>
        <w:spacing w:line="360" w:lineRule="auto"/>
        <w:jc w:val="both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t>、含有非</w:t>
      </w:r>
      <w:r>
        <w:rPr>
          <w:rFonts w:asciiTheme="minorEastAsia" w:hAnsiTheme="minorEastAsia" w:eastAsiaTheme="minorEastAsia"/>
        </w:rPr>
        <w:t>独立源的</w:t>
      </w:r>
      <w:r>
        <w:rPr>
          <w:rFonts w:hint="eastAsia" w:asciiTheme="minorEastAsia" w:hAnsiTheme="minorEastAsia" w:eastAsiaTheme="minorEastAsia"/>
        </w:rPr>
        <w:t>戴维南</w:t>
      </w:r>
      <w:r>
        <w:rPr>
          <w:rFonts w:hint="eastAsia" w:asciiTheme="majorEastAsia" w:hAnsiTheme="majorEastAsia" w:eastAsiaTheme="majorEastAsia"/>
        </w:rPr>
        <w:t>等效电路</w:t>
      </w:r>
      <w:r>
        <w:rPr>
          <w:rFonts w:hint="eastAsia" w:asciiTheme="minorEastAsia" w:hAnsiTheme="minorEastAsia" w:eastAsiaTheme="minorEastAsia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955FE7"/>
    <w:multiLevelType w:val="singleLevel"/>
    <w:tmpl w:val="5E955FE7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2MmYwY2ZiNDdlNzJmNTFhM2ZjMDBlOWY1ZWFkYmIifQ=="/>
  </w:docVars>
  <w:rsids>
    <w:rsidRoot w:val="BB8B107D"/>
    <w:rsid w:val="2FADBBAC"/>
    <w:rsid w:val="37F7B49A"/>
    <w:rsid w:val="3CFBE60C"/>
    <w:rsid w:val="3D6DC868"/>
    <w:rsid w:val="3E8E2BDD"/>
    <w:rsid w:val="3EEFFF58"/>
    <w:rsid w:val="5F9B0D35"/>
    <w:rsid w:val="5FADE8AA"/>
    <w:rsid w:val="5FB69DBD"/>
    <w:rsid w:val="6BA4DC88"/>
    <w:rsid w:val="6BF476AD"/>
    <w:rsid w:val="6BFF3D09"/>
    <w:rsid w:val="772BB533"/>
    <w:rsid w:val="7BEB7129"/>
    <w:rsid w:val="7D3F4F07"/>
    <w:rsid w:val="7E6E364A"/>
    <w:rsid w:val="7F7F9081"/>
    <w:rsid w:val="95FDBC8C"/>
    <w:rsid w:val="9F5D9941"/>
    <w:rsid w:val="9F7B3B08"/>
    <w:rsid w:val="A9D542D4"/>
    <w:rsid w:val="BB8B107D"/>
    <w:rsid w:val="BF3F91C7"/>
    <w:rsid w:val="D73F77B4"/>
    <w:rsid w:val="D77B2AA1"/>
    <w:rsid w:val="DBA5A1BE"/>
    <w:rsid w:val="DFBCC901"/>
    <w:rsid w:val="DFF70A95"/>
    <w:rsid w:val="EE39301C"/>
    <w:rsid w:val="F237DFC0"/>
    <w:rsid w:val="F357990B"/>
    <w:rsid w:val="F37F64B0"/>
    <w:rsid w:val="FDFED80F"/>
    <w:rsid w:val="FFBFE518"/>
    <w:rsid w:val="FFFB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534</Words>
  <Characters>583</Characters>
  <Lines>0</Lines>
  <Paragraphs>0</Paragraphs>
  <TotalTime>17</TotalTime>
  <ScaleCrop>false</ScaleCrop>
  <LinksUpToDate>false</LinksUpToDate>
  <CharactersWithSpaces>616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2020-04-22T16:44:00Z</dcterms:created>
  <dc:creator>fanjihui</dc:creator>
  <cp:lastModifiedBy>WPS_1658303229</cp:lastModifiedBy>
  <dcterms:modified xsi:type="dcterms:W3CDTF">2022-11-04T09:05:11Z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B50A7167977946509F2A931FD1F625B3</vt:lpwstr>
  </property>
</Properties>
</file>