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A9E" w:rsidRDefault="001A6003">
      <w:r>
        <w:t>Документ поможет разобраться с работой программы.</w:t>
      </w:r>
    </w:p>
    <w:p w:rsidR="001A6003" w:rsidRDefault="001A6003">
      <w:r>
        <w:t>Ознакомьтесь внимательно с документом.</w:t>
      </w:r>
    </w:p>
    <w:p w:rsidR="001A6003" w:rsidRDefault="001A6003">
      <w:r>
        <w:t xml:space="preserve">Приятного </w:t>
      </w:r>
      <w:bookmarkStart w:id="0" w:name="_GoBack"/>
      <w:bookmarkEnd w:id="0"/>
      <w:r>
        <w:t>чтения.</w:t>
      </w:r>
    </w:p>
    <w:sectPr w:rsidR="001A6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92"/>
    <w:rsid w:val="001A6003"/>
    <w:rsid w:val="007C4A9E"/>
    <w:rsid w:val="00A4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BEB52"/>
  <w15:chartTrackingRefBased/>
  <w15:docId w15:val="{D758E187-B018-439D-9BB7-3A45B740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>HP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2</cp:revision>
  <dcterms:created xsi:type="dcterms:W3CDTF">2023-05-10T18:56:00Z</dcterms:created>
  <dcterms:modified xsi:type="dcterms:W3CDTF">2023-05-10T18:57:00Z</dcterms:modified>
</cp:coreProperties>
</file>