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A0B7B" w14:textId="77777777" w:rsidR="00403C9F" w:rsidRPr="00022B17" w:rsidRDefault="00022B17" w:rsidP="00022B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2B17">
        <w:rPr>
          <w:rFonts w:ascii="Times New Roman" w:hAnsi="Times New Roman" w:cs="Times New Roman"/>
          <w:b/>
          <w:bCs/>
          <w:sz w:val="32"/>
          <w:szCs w:val="32"/>
        </w:rPr>
        <w:t>La débroussailleuse AFS 23-37 de Bosch</w:t>
      </w:r>
    </w:p>
    <w:p w14:paraId="227732C5" w14:textId="77777777" w:rsidR="00CE296E" w:rsidRDefault="00CE296E" w:rsidP="009434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7C87">
        <w:rPr>
          <w:rFonts w:ascii="Times New Roman" w:hAnsi="Times New Roman" w:cs="Times New Roman"/>
          <w:sz w:val="24"/>
          <w:szCs w:val="24"/>
        </w:rPr>
        <w:t xml:space="preserve">La débroussailleuse AFS 23-37 de Bosch </w:t>
      </w:r>
      <w:r w:rsidR="0084159A">
        <w:rPr>
          <w:rFonts w:ascii="Times New Roman" w:hAnsi="Times New Roman" w:cs="Times New Roman"/>
          <w:sz w:val="24"/>
          <w:szCs w:val="24"/>
        </w:rPr>
        <w:t>convient</w:t>
      </w:r>
      <w:r w:rsidRPr="002F7C87">
        <w:rPr>
          <w:rFonts w:ascii="Times New Roman" w:hAnsi="Times New Roman" w:cs="Times New Roman"/>
          <w:sz w:val="24"/>
          <w:szCs w:val="24"/>
        </w:rPr>
        <w:t xml:space="preserve"> parfaite</w:t>
      </w:r>
      <w:r w:rsidR="0084159A">
        <w:rPr>
          <w:rFonts w:ascii="Times New Roman" w:hAnsi="Times New Roman" w:cs="Times New Roman"/>
          <w:sz w:val="24"/>
          <w:szCs w:val="24"/>
        </w:rPr>
        <w:t>ment</w:t>
      </w:r>
      <w:r w:rsidRPr="002F7C87">
        <w:rPr>
          <w:rFonts w:ascii="Times New Roman" w:hAnsi="Times New Roman" w:cs="Times New Roman"/>
          <w:sz w:val="24"/>
          <w:szCs w:val="24"/>
        </w:rPr>
        <w:t xml:space="preserve"> pour le gros </w:t>
      </w:r>
      <w:r w:rsidR="0084159A" w:rsidRPr="002F7C87">
        <w:rPr>
          <w:rFonts w:ascii="Times New Roman" w:hAnsi="Times New Roman" w:cs="Times New Roman"/>
          <w:sz w:val="24"/>
          <w:szCs w:val="24"/>
        </w:rPr>
        <w:t>œuvre</w:t>
      </w:r>
      <w:r w:rsidRPr="002F7C87">
        <w:rPr>
          <w:rFonts w:ascii="Times New Roman" w:hAnsi="Times New Roman" w:cs="Times New Roman"/>
          <w:sz w:val="24"/>
          <w:szCs w:val="24"/>
        </w:rPr>
        <w:t xml:space="preserve"> comme pour les finitions. </w:t>
      </w:r>
      <w:r w:rsidR="00264F9D">
        <w:rPr>
          <w:rFonts w:ascii="Times New Roman" w:hAnsi="Times New Roman" w:cs="Times New Roman"/>
          <w:sz w:val="24"/>
          <w:szCs w:val="24"/>
        </w:rPr>
        <w:t>P</w:t>
      </w:r>
      <w:r w:rsidR="00264F9D" w:rsidRPr="00403C9F">
        <w:rPr>
          <w:rFonts w:ascii="Times New Roman" w:hAnsi="Times New Roman" w:cs="Times New Roman"/>
          <w:sz w:val="24"/>
          <w:szCs w:val="24"/>
        </w:rPr>
        <w:t>uissante et polyvalente</w:t>
      </w:r>
      <w:r w:rsidR="00264F9D">
        <w:rPr>
          <w:rFonts w:ascii="Times New Roman" w:hAnsi="Times New Roman" w:cs="Times New Roman"/>
          <w:sz w:val="24"/>
          <w:szCs w:val="24"/>
        </w:rPr>
        <w:t>,</w:t>
      </w:r>
      <w:r w:rsidR="00264F9D" w:rsidRPr="00403C9F">
        <w:rPr>
          <w:rFonts w:ascii="Times New Roman" w:hAnsi="Times New Roman" w:cs="Times New Roman"/>
          <w:sz w:val="24"/>
          <w:szCs w:val="24"/>
        </w:rPr>
        <w:t xml:space="preserve"> </w:t>
      </w:r>
      <w:r w:rsidR="00264F9D">
        <w:rPr>
          <w:rFonts w:ascii="Times New Roman" w:hAnsi="Times New Roman" w:cs="Times New Roman"/>
          <w:sz w:val="24"/>
          <w:szCs w:val="24"/>
        </w:rPr>
        <w:t>e</w:t>
      </w:r>
      <w:r w:rsidR="0084159A" w:rsidRPr="00403C9F">
        <w:rPr>
          <w:rFonts w:ascii="Times New Roman" w:hAnsi="Times New Roman" w:cs="Times New Roman"/>
          <w:sz w:val="24"/>
          <w:szCs w:val="24"/>
        </w:rPr>
        <w:t>lle permet de couper aussi bien de l’herbe normale, que des broussailles ou des herbes folles</w:t>
      </w:r>
      <w:r w:rsidR="00C543E9">
        <w:rPr>
          <w:rFonts w:ascii="Times New Roman" w:hAnsi="Times New Roman" w:cs="Times New Roman"/>
          <w:sz w:val="24"/>
          <w:szCs w:val="24"/>
        </w:rPr>
        <w:t>.</w:t>
      </w:r>
      <w:r w:rsidR="00EC25E4">
        <w:rPr>
          <w:rFonts w:ascii="Times New Roman" w:hAnsi="Times New Roman" w:cs="Times New Roman"/>
          <w:sz w:val="24"/>
          <w:szCs w:val="24"/>
        </w:rPr>
        <w:t xml:space="preserve"> </w:t>
      </w:r>
      <w:r w:rsidR="00E7256D">
        <w:rPr>
          <w:rFonts w:ascii="Times New Roman" w:hAnsi="Times New Roman" w:cs="Times New Roman"/>
          <w:sz w:val="24"/>
          <w:szCs w:val="24"/>
        </w:rPr>
        <w:t>Dotée d’</w:t>
      </w:r>
      <w:r w:rsidRPr="002F7C87">
        <w:rPr>
          <w:rFonts w:ascii="Times New Roman" w:hAnsi="Times New Roman" w:cs="Times New Roman"/>
          <w:sz w:val="24"/>
          <w:szCs w:val="24"/>
        </w:rPr>
        <w:t>un double-système de coupe</w:t>
      </w:r>
      <w:r w:rsidR="00B23232">
        <w:rPr>
          <w:rFonts w:ascii="Times New Roman" w:hAnsi="Times New Roman" w:cs="Times New Roman"/>
          <w:sz w:val="24"/>
          <w:szCs w:val="24"/>
        </w:rPr>
        <w:t>,</w:t>
      </w:r>
      <w:r w:rsidRPr="002F7C87">
        <w:rPr>
          <w:rFonts w:ascii="Times New Roman" w:hAnsi="Times New Roman" w:cs="Times New Roman"/>
          <w:sz w:val="24"/>
          <w:szCs w:val="24"/>
        </w:rPr>
        <w:t xml:space="preserve"> vous pourrez utiliser sa lame de coupe 3 dents ultra-résistante comme sa bobine de fil épais, selon vos besoins. </w:t>
      </w:r>
      <w:r w:rsidR="007A0187">
        <w:rPr>
          <w:rFonts w:ascii="Times New Roman" w:hAnsi="Times New Roman" w:cs="Times New Roman"/>
          <w:sz w:val="24"/>
          <w:szCs w:val="24"/>
        </w:rPr>
        <w:t>Avec une prise en main facile, vous pourrez aisément passer au</w:t>
      </w:r>
      <w:r w:rsidR="00F91D37" w:rsidRPr="00403C9F">
        <w:rPr>
          <w:rFonts w:ascii="Times New Roman" w:hAnsi="Times New Roman" w:cs="Times New Roman"/>
          <w:sz w:val="24"/>
          <w:szCs w:val="24"/>
        </w:rPr>
        <w:t xml:space="preserve"> changement d</w:t>
      </w:r>
      <w:r w:rsidR="000E6C90">
        <w:rPr>
          <w:rFonts w:ascii="Times New Roman" w:hAnsi="Times New Roman" w:cs="Times New Roman"/>
          <w:sz w:val="24"/>
          <w:szCs w:val="24"/>
        </w:rPr>
        <w:t>u</w:t>
      </w:r>
      <w:r w:rsidR="00F91D37" w:rsidRPr="00403C9F">
        <w:rPr>
          <w:rFonts w:ascii="Times New Roman" w:hAnsi="Times New Roman" w:cs="Times New Roman"/>
          <w:sz w:val="24"/>
          <w:szCs w:val="24"/>
        </w:rPr>
        <w:t xml:space="preserve"> système de coup</w:t>
      </w:r>
      <w:r w:rsidR="007A0187">
        <w:rPr>
          <w:rFonts w:ascii="Times New Roman" w:hAnsi="Times New Roman" w:cs="Times New Roman"/>
          <w:sz w:val="24"/>
          <w:szCs w:val="24"/>
        </w:rPr>
        <w:t>e</w:t>
      </w:r>
      <w:r w:rsidR="00F91D37" w:rsidRPr="00403C9F">
        <w:rPr>
          <w:rFonts w:ascii="Times New Roman" w:hAnsi="Times New Roman" w:cs="Times New Roman"/>
          <w:sz w:val="24"/>
          <w:szCs w:val="24"/>
        </w:rPr>
        <w:t xml:space="preserve">. </w:t>
      </w:r>
      <w:r w:rsidR="000C521F">
        <w:rPr>
          <w:rFonts w:ascii="Times New Roman" w:hAnsi="Times New Roman" w:cs="Times New Roman"/>
          <w:sz w:val="24"/>
          <w:szCs w:val="24"/>
        </w:rPr>
        <w:t>Grâce à sa</w:t>
      </w:r>
      <w:r w:rsidRPr="002F7C87">
        <w:rPr>
          <w:rFonts w:ascii="Times New Roman" w:hAnsi="Times New Roman" w:cs="Times New Roman"/>
          <w:sz w:val="24"/>
          <w:szCs w:val="24"/>
        </w:rPr>
        <w:t xml:space="preserve"> conception ergonomique</w:t>
      </w:r>
      <w:r w:rsidR="000C521F">
        <w:rPr>
          <w:rFonts w:ascii="Times New Roman" w:hAnsi="Times New Roman" w:cs="Times New Roman"/>
          <w:sz w:val="24"/>
          <w:szCs w:val="24"/>
        </w:rPr>
        <w:t xml:space="preserve"> </w:t>
      </w:r>
      <w:r w:rsidRPr="002F7C87">
        <w:rPr>
          <w:rFonts w:ascii="Times New Roman" w:hAnsi="Times New Roman" w:cs="Times New Roman"/>
          <w:sz w:val="24"/>
          <w:szCs w:val="24"/>
        </w:rPr>
        <w:t>pour un travail confortable</w:t>
      </w:r>
      <w:r w:rsidR="003B62D1">
        <w:rPr>
          <w:rFonts w:ascii="Times New Roman" w:hAnsi="Times New Roman" w:cs="Times New Roman"/>
          <w:sz w:val="24"/>
          <w:szCs w:val="24"/>
        </w:rPr>
        <w:t>,</w:t>
      </w:r>
      <w:r w:rsidRPr="002F7C87">
        <w:rPr>
          <w:rFonts w:ascii="Times New Roman" w:hAnsi="Times New Roman" w:cs="Times New Roman"/>
          <w:sz w:val="24"/>
          <w:szCs w:val="24"/>
        </w:rPr>
        <w:t xml:space="preserve"> </w:t>
      </w:r>
      <w:r w:rsidR="003B62D1">
        <w:rPr>
          <w:rFonts w:ascii="Times New Roman" w:hAnsi="Times New Roman" w:cs="Times New Roman"/>
          <w:sz w:val="24"/>
          <w:szCs w:val="24"/>
        </w:rPr>
        <w:t>l</w:t>
      </w:r>
      <w:r w:rsidR="003B62D1" w:rsidRPr="00403C9F">
        <w:rPr>
          <w:rFonts w:ascii="Times New Roman" w:hAnsi="Times New Roman" w:cs="Times New Roman"/>
          <w:sz w:val="24"/>
          <w:szCs w:val="24"/>
        </w:rPr>
        <w:t>a bandoulière réglable de l’AFS 23-37 assure un équilibre parfait quelle que soit la taille de l’utilisateur</w:t>
      </w:r>
      <w:r w:rsidR="003B62D1">
        <w:rPr>
          <w:rFonts w:ascii="Times New Roman" w:hAnsi="Times New Roman" w:cs="Times New Roman"/>
          <w:sz w:val="24"/>
          <w:szCs w:val="24"/>
        </w:rPr>
        <w:t>.</w:t>
      </w:r>
    </w:p>
    <w:p w14:paraId="51E3752D" w14:textId="77777777" w:rsidR="009B5A27" w:rsidRDefault="009B5A27" w:rsidP="009B5A2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***</w:t>
      </w:r>
    </w:p>
    <w:p w14:paraId="1E130F60" w14:textId="77777777" w:rsidR="00130591" w:rsidRPr="009B5A27" w:rsidRDefault="009B5A27" w:rsidP="009B5A2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&lt;</w:t>
      </w:r>
      <w:proofErr w:type="spellStart"/>
      <w:proofErr w:type="gramStart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</w:t>
      </w:r>
      <w:proofErr w:type="spellEnd"/>
      <w:proofErr w:type="gramEnd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</w:t>
      </w:r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tiques</w:t>
      </w:r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techniques:&lt;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</w:t>
      </w:r>
      <w:proofErr w:type="spellEnd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&gt;&lt;</w:t>
      </w:r>
      <w:proofErr w:type="spellStart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br</w:t>
      </w:r>
      <w:proofErr w:type="spellEnd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&gt;</w:t>
      </w:r>
    </w:p>
    <w:p w14:paraId="5C41890D" w14:textId="77777777" w:rsidR="00513095" w:rsidRDefault="00513095" w:rsidP="005130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3633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E3633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E3633C">
        <w:rPr>
          <w:rFonts w:ascii="Times New Roman" w:hAnsi="Times New Roman" w:cs="Times New Roman"/>
          <w:sz w:val="24"/>
          <w:szCs w:val="24"/>
        </w:rPr>
        <w:t>&gt;</w:t>
      </w:r>
    </w:p>
    <w:p w14:paraId="593393E2" w14:textId="77777777" w:rsidR="00CE296E" w:rsidRPr="00CE296E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CE296E" w:rsidRPr="00CE296E">
        <w:rPr>
          <w:rFonts w:ascii="Times New Roman" w:hAnsi="Times New Roman" w:cs="Times New Roman"/>
          <w:sz w:val="24"/>
          <w:szCs w:val="24"/>
        </w:rPr>
        <w:t>Bosch AFS 23-37 950 W et sa.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2ABD2EFA" w14:textId="77777777" w:rsidR="00CE296E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CE296E" w:rsidRPr="00CE296E">
        <w:rPr>
          <w:rFonts w:ascii="Times New Roman" w:hAnsi="Times New Roman" w:cs="Times New Roman"/>
          <w:sz w:val="24"/>
          <w:szCs w:val="24"/>
        </w:rPr>
        <w:t>Bosch AFS 23-37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36BFF98C" w14:textId="77777777" w:rsidR="00726B8C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26B8C">
        <w:rPr>
          <w:rFonts w:ascii="Times New Roman" w:hAnsi="Times New Roman" w:cs="Times New Roman"/>
          <w:sz w:val="24"/>
          <w:szCs w:val="24"/>
        </w:rPr>
        <w:t xml:space="preserve">Puissance du moteur : </w:t>
      </w:r>
      <w:r w:rsidR="00726B8C" w:rsidRPr="00CE296E">
        <w:rPr>
          <w:rFonts w:ascii="Times New Roman" w:hAnsi="Times New Roman" w:cs="Times New Roman"/>
          <w:sz w:val="24"/>
          <w:szCs w:val="24"/>
        </w:rPr>
        <w:t>950 W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7DD549B2" w14:textId="77777777" w:rsidR="00485E18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485E18" w:rsidRPr="00485E18">
        <w:rPr>
          <w:rFonts w:ascii="Times New Roman" w:hAnsi="Times New Roman" w:cs="Times New Roman"/>
          <w:sz w:val="24"/>
          <w:szCs w:val="24"/>
        </w:rPr>
        <w:t>Tension</w:t>
      </w:r>
      <w:r w:rsidR="00485E18">
        <w:rPr>
          <w:rFonts w:ascii="Times New Roman" w:hAnsi="Times New Roman" w:cs="Times New Roman"/>
          <w:sz w:val="24"/>
          <w:szCs w:val="24"/>
        </w:rPr>
        <w:t xml:space="preserve"> : </w:t>
      </w:r>
      <w:r w:rsidR="00485E18" w:rsidRPr="00485E18">
        <w:rPr>
          <w:rFonts w:ascii="Times New Roman" w:hAnsi="Times New Roman" w:cs="Times New Roman"/>
          <w:sz w:val="24"/>
          <w:szCs w:val="24"/>
        </w:rPr>
        <w:t>220 Volts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7A7929B2" w14:textId="77777777" w:rsidR="003636B7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3636B7" w:rsidRPr="00180E63">
        <w:rPr>
          <w:rFonts w:ascii="Times New Roman" w:hAnsi="Times New Roman" w:cs="Times New Roman"/>
          <w:sz w:val="24"/>
          <w:szCs w:val="24"/>
        </w:rPr>
        <w:t>Type de batterie / pile</w:t>
      </w:r>
      <w:r w:rsidR="003636B7">
        <w:rPr>
          <w:rFonts w:ascii="Times New Roman" w:hAnsi="Times New Roman" w:cs="Times New Roman"/>
          <w:sz w:val="24"/>
          <w:szCs w:val="24"/>
        </w:rPr>
        <w:t xml:space="preserve"> : </w:t>
      </w:r>
      <w:r w:rsidR="003636B7" w:rsidRPr="00180E63">
        <w:rPr>
          <w:rFonts w:ascii="Times New Roman" w:hAnsi="Times New Roman" w:cs="Times New Roman"/>
          <w:sz w:val="24"/>
          <w:szCs w:val="24"/>
        </w:rPr>
        <w:t>Lithium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15419192" w14:textId="77777777" w:rsidR="007B1CD5" w:rsidRPr="006432EC" w:rsidRDefault="00ED5FE9" w:rsidP="007B1C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B1CD5" w:rsidRPr="006432EC">
        <w:rPr>
          <w:rFonts w:ascii="Times New Roman" w:hAnsi="Times New Roman" w:cs="Times New Roman"/>
          <w:sz w:val="24"/>
          <w:szCs w:val="24"/>
        </w:rPr>
        <w:t>Dimension (L x l x h) : 92,6 x 24 x 6,3 cm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0F7A43EA" w14:textId="77777777" w:rsidR="007B1CD5" w:rsidRPr="006432EC" w:rsidRDefault="00ED5FE9" w:rsidP="007B1C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B1CD5" w:rsidRPr="006432EC">
        <w:rPr>
          <w:rFonts w:ascii="Times New Roman" w:hAnsi="Times New Roman" w:cs="Times New Roman"/>
          <w:sz w:val="24"/>
          <w:szCs w:val="24"/>
        </w:rPr>
        <w:t>Poids : 5,30 kg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608C327C" w14:textId="77777777" w:rsidR="007B1CD5" w:rsidRPr="006432EC" w:rsidRDefault="00ED5FE9" w:rsidP="007B1C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B1CD5" w:rsidRPr="006432EC">
        <w:rPr>
          <w:rFonts w:ascii="Times New Roman" w:hAnsi="Times New Roman" w:cs="Times New Roman"/>
          <w:sz w:val="24"/>
          <w:szCs w:val="24"/>
        </w:rPr>
        <w:t>Couleur : Vert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7D79AE03" w14:textId="77777777" w:rsidR="00726B8C" w:rsidRDefault="00ED5FE9" w:rsidP="00726B8C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26B8C" w:rsidRPr="00CE296E">
        <w:rPr>
          <w:rFonts w:ascii="Times New Roman" w:hAnsi="Times New Roman" w:cs="Times New Roman"/>
          <w:sz w:val="24"/>
          <w:szCs w:val="24"/>
        </w:rPr>
        <w:t>Largeur de coupe (avec couteau) : 23 cm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4015A9AB" w14:textId="77777777" w:rsidR="00726B8C" w:rsidRDefault="00ED5FE9" w:rsidP="00726B8C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26B8C" w:rsidRPr="00CE296E">
        <w:rPr>
          <w:rFonts w:ascii="Times New Roman" w:hAnsi="Times New Roman" w:cs="Times New Roman"/>
          <w:sz w:val="24"/>
          <w:szCs w:val="24"/>
        </w:rPr>
        <w:t xml:space="preserve">Largeur de coupe </w:t>
      </w:r>
      <w:r w:rsidR="00726B8C">
        <w:rPr>
          <w:rFonts w:ascii="Times New Roman" w:hAnsi="Times New Roman" w:cs="Times New Roman"/>
          <w:sz w:val="24"/>
          <w:szCs w:val="24"/>
        </w:rPr>
        <w:t>(</w:t>
      </w:r>
      <w:r w:rsidR="00726B8C" w:rsidRPr="00CE296E">
        <w:rPr>
          <w:rFonts w:ascii="Times New Roman" w:hAnsi="Times New Roman" w:cs="Times New Roman"/>
          <w:sz w:val="24"/>
          <w:szCs w:val="24"/>
        </w:rPr>
        <w:t>avec tête fil</w:t>
      </w:r>
      <w:r w:rsidR="00726B8C">
        <w:rPr>
          <w:rFonts w:ascii="Times New Roman" w:hAnsi="Times New Roman" w:cs="Times New Roman"/>
          <w:sz w:val="24"/>
          <w:szCs w:val="24"/>
        </w:rPr>
        <w:t>) :</w:t>
      </w:r>
      <w:r w:rsidR="00726B8C" w:rsidRPr="00CE296E">
        <w:rPr>
          <w:rFonts w:ascii="Times New Roman" w:hAnsi="Times New Roman" w:cs="Times New Roman"/>
          <w:sz w:val="24"/>
          <w:szCs w:val="24"/>
        </w:rPr>
        <w:t xml:space="preserve"> 37 cm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1A1AD346" w14:textId="77777777" w:rsidR="0028323D" w:rsidRDefault="00ED5FE9" w:rsidP="00726B8C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28323D" w:rsidRPr="0028323D">
        <w:rPr>
          <w:rFonts w:ascii="Times New Roman" w:hAnsi="Times New Roman" w:cs="Times New Roman"/>
          <w:sz w:val="24"/>
          <w:szCs w:val="24"/>
        </w:rPr>
        <w:t>Longueur du cordon</w:t>
      </w:r>
      <w:r w:rsidR="0028323D">
        <w:rPr>
          <w:rFonts w:ascii="Times New Roman" w:hAnsi="Times New Roman" w:cs="Times New Roman"/>
          <w:sz w:val="24"/>
          <w:szCs w:val="24"/>
        </w:rPr>
        <w:t xml:space="preserve"> : </w:t>
      </w:r>
      <w:r w:rsidR="0028323D" w:rsidRPr="0028323D">
        <w:rPr>
          <w:rFonts w:ascii="Times New Roman" w:hAnsi="Times New Roman" w:cs="Times New Roman"/>
          <w:sz w:val="24"/>
          <w:szCs w:val="24"/>
        </w:rPr>
        <w:t>2 mètres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1227E938" w14:textId="77777777" w:rsidR="007B1CD5" w:rsidRPr="00CE296E" w:rsidRDefault="00ED5FE9" w:rsidP="00726B8C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B1CD5" w:rsidRPr="00CE296E">
        <w:rPr>
          <w:rFonts w:ascii="Times New Roman" w:hAnsi="Times New Roman" w:cs="Times New Roman"/>
          <w:sz w:val="24"/>
          <w:szCs w:val="24"/>
        </w:rPr>
        <w:t>Matière du carter : Polypropylène thermoformé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202AB315" w14:textId="77777777" w:rsidR="00CE296E" w:rsidRPr="00CE296E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CE296E" w:rsidRPr="00CE296E">
        <w:rPr>
          <w:rFonts w:ascii="Times New Roman" w:hAnsi="Times New Roman" w:cs="Times New Roman"/>
          <w:sz w:val="24"/>
          <w:szCs w:val="24"/>
        </w:rPr>
        <w:t>Arbre de transmission démontable pour un rangement facile et compact.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2124E6C7" w14:textId="77777777" w:rsidR="00726B8C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CE296E" w:rsidRPr="00CE296E">
        <w:rPr>
          <w:rFonts w:ascii="Times New Roman" w:hAnsi="Times New Roman" w:cs="Times New Roman"/>
          <w:sz w:val="24"/>
          <w:szCs w:val="24"/>
        </w:rPr>
        <w:t>Guidon repliable avec système de sécurisé anti-démarrage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1FB611F9" w14:textId="77777777" w:rsidR="00726B8C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26B8C">
        <w:rPr>
          <w:rFonts w:ascii="Times New Roman" w:hAnsi="Times New Roman" w:cs="Times New Roman"/>
          <w:sz w:val="24"/>
          <w:szCs w:val="24"/>
        </w:rPr>
        <w:t>R</w:t>
      </w:r>
      <w:r w:rsidR="00CE296E" w:rsidRPr="00CE296E">
        <w:rPr>
          <w:rFonts w:ascii="Times New Roman" w:hAnsi="Times New Roman" w:cs="Times New Roman"/>
          <w:sz w:val="24"/>
          <w:szCs w:val="24"/>
        </w:rPr>
        <w:t>églage du guidon sans outil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26DC4158" w14:textId="77777777" w:rsidR="00726B8C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26B8C">
        <w:rPr>
          <w:rFonts w:ascii="Times New Roman" w:hAnsi="Times New Roman" w:cs="Times New Roman"/>
          <w:sz w:val="24"/>
          <w:szCs w:val="24"/>
        </w:rPr>
        <w:t>H</w:t>
      </w:r>
      <w:r w:rsidR="00CE296E" w:rsidRPr="00CE296E">
        <w:rPr>
          <w:rFonts w:ascii="Times New Roman" w:hAnsi="Times New Roman" w:cs="Times New Roman"/>
          <w:sz w:val="24"/>
          <w:szCs w:val="24"/>
        </w:rPr>
        <w:t>arnais avec système de dégagement de sécurité rapide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6AC3962C" w14:textId="77777777" w:rsidR="00CE296E" w:rsidRDefault="00ED5FE9" w:rsidP="00CE296E">
      <w:pPr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26B8C">
        <w:rPr>
          <w:rFonts w:ascii="Times New Roman" w:hAnsi="Times New Roman" w:cs="Times New Roman"/>
          <w:sz w:val="24"/>
          <w:szCs w:val="24"/>
        </w:rPr>
        <w:t>F</w:t>
      </w:r>
      <w:r w:rsidR="00CE296E" w:rsidRPr="00CE296E">
        <w:rPr>
          <w:rFonts w:ascii="Times New Roman" w:hAnsi="Times New Roman" w:cs="Times New Roman"/>
          <w:sz w:val="24"/>
          <w:szCs w:val="24"/>
        </w:rPr>
        <w:t>ournie avec</w:t>
      </w:r>
      <w:r w:rsidR="00726B8C">
        <w:rPr>
          <w:rFonts w:ascii="Times New Roman" w:hAnsi="Times New Roman" w:cs="Times New Roman"/>
          <w:sz w:val="24"/>
          <w:szCs w:val="24"/>
        </w:rPr>
        <w:t> :</w:t>
      </w:r>
      <w:r w:rsidR="00110F6B">
        <w:rPr>
          <w:rFonts w:ascii="Times New Roman" w:hAnsi="Times New Roman" w:cs="Times New Roman"/>
          <w:sz w:val="24"/>
          <w:szCs w:val="24"/>
        </w:rPr>
        <w:t xml:space="preserve"> </w:t>
      </w:r>
      <w:r w:rsidR="00110F6B" w:rsidRPr="00110F6B">
        <w:rPr>
          <w:rFonts w:ascii="Times New Roman" w:hAnsi="Times New Roman" w:cs="Times New Roman"/>
          <w:sz w:val="24"/>
          <w:szCs w:val="24"/>
        </w:rPr>
        <w:t>1 Lame de débroussailleuse, 3 bobine</w:t>
      </w:r>
      <w:r w:rsidR="00110F6B">
        <w:rPr>
          <w:rFonts w:ascii="Times New Roman" w:hAnsi="Times New Roman" w:cs="Times New Roman"/>
          <w:sz w:val="24"/>
          <w:szCs w:val="24"/>
        </w:rPr>
        <w:t>s</w:t>
      </w:r>
      <w:r w:rsidR="00110F6B" w:rsidRPr="00110F6B">
        <w:rPr>
          <w:rFonts w:ascii="Times New Roman" w:hAnsi="Times New Roman" w:cs="Times New Roman"/>
          <w:sz w:val="24"/>
          <w:szCs w:val="24"/>
        </w:rPr>
        <w:t xml:space="preserve"> de Fils</w:t>
      </w:r>
      <w:r w:rsidR="00110F6B">
        <w:rPr>
          <w:rFonts w:ascii="Times New Roman" w:hAnsi="Times New Roman" w:cs="Times New Roman"/>
          <w:sz w:val="24"/>
          <w:szCs w:val="24"/>
        </w:rPr>
        <w:t>.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  <w:r w:rsidR="007715D3" w:rsidRPr="006116E9">
        <w:rPr>
          <w:color w:val="231F20"/>
          <w:shd w:val="clear" w:color="auto" w:fill="FFFFFF"/>
        </w:rPr>
        <w:t>&lt;/</w:t>
      </w:r>
      <w:proofErr w:type="spellStart"/>
      <w:r w:rsidR="007715D3" w:rsidRPr="006116E9">
        <w:rPr>
          <w:color w:val="231F20"/>
          <w:shd w:val="clear" w:color="auto" w:fill="FFFFFF"/>
        </w:rPr>
        <w:t>ul</w:t>
      </w:r>
      <w:proofErr w:type="spellEnd"/>
      <w:r w:rsidR="007715D3" w:rsidRPr="006116E9">
        <w:rPr>
          <w:color w:val="231F20"/>
          <w:shd w:val="clear" w:color="auto" w:fill="FFFFFF"/>
        </w:rPr>
        <w:t>&gt;</w:t>
      </w:r>
    </w:p>
    <w:p w14:paraId="6C650194" w14:textId="77777777" w:rsidR="0039006A" w:rsidRDefault="0039006A" w:rsidP="007E5570">
      <w:pPr>
        <w:rPr>
          <w:rFonts w:ascii="Times New Roman" w:hAnsi="Times New Roman" w:cs="Times New Roman"/>
          <w:sz w:val="24"/>
          <w:szCs w:val="24"/>
        </w:rPr>
      </w:pPr>
    </w:p>
    <w:sectPr w:rsidR="003900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6B36D" w14:textId="77777777" w:rsidR="00D40AA2" w:rsidRDefault="00D40AA2" w:rsidP="00CE296E">
      <w:pPr>
        <w:spacing w:after="0" w:line="240" w:lineRule="auto"/>
      </w:pPr>
      <w:r>
        <w:separator/>
      </w:r>
    </w:p>
  </w:endnote>
  <w:endnote w:type="continuationSeparator" w:id="0">
    <w:p w14:paraId="2A8F7CD1" w14:textId="77777777" w:rsidR="00D40AA2" w:rsidRDefault="00D40AA2" w:rsidP="00CE2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B5B8" w14:textId="77777777" w:rsidR="00D40AA2" w:rsidRDefault="00D40AA2" w:rsidP="00CE296E">
      <w:pPr>
        <w:spacing w:after="0" w:line="240" w:lineRule="auto"/>
      </w:pPr>
      <w:r>
        <w:separator/>
      </w:r>
    </w:p>
  </w:footnote>
  <w:footnote w:type="continuationSeparator" w:id="0">
    <w:p w14:paraId="0EBB8E9D" w14:textId="77777777" w:rsidR="00D40AA2" w:rsidRDefault="00D40AA2" w:rsidP="00CE2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E9F"/>
    <w:multiLevelType w:val="multilevel"/>
    <w:tmpl w:val="FB7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3BC"/>
    <w:multiLevelType w:val="multilevel"/>
    <w:tmpl w:val="839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0C42"/>
    <w:multiLevelType w:val="multilevel"/>
    <w:tmpl w:val="C76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A1F6C"/>
    <w:multiLevelType w:val="multilevel"/>
    <w:tmpl w:val="3AF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3099E"/>
    <w:multiLevelType w:val="multilevel"/>
    <w:tmpl w:val="3CA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B226D"/>
    <w:multiLevelType w:val="hybridMultilevel"/>
    <w:tmpl w:val="B896F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404B2"/>
    <w:multiLevelType w:val="multilevel"/>
    <w:tmpl w:val="A52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1BAD"/>
    <w:multiLevelType w:val="multilevel"/>
    <w:tmpl w:val="D9C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A1DAC"/>
    <w:multiLevelType w:val="hybridMultilevel"/>
    <w:tmpl w:val="16122D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E9"/>
    <w:rsid w:val="000109FE"/>
    <w:rsid w:val="0001343B"/>
    <w:rsid w:val="00022B17"/>
    <w:rsid w:val="0003160C"/>
    <w:rsid w:val="00047953"/>
    <w:rsid w:val="0006459A"/>
    <w:rsid w:val="00093C06"/>
    <w:rsid w:val="000A3AAD"/>
    <w:rsid w:val="000A54FC"/>
    <w:rsid w:val="000C521F"/>
    <w:rsid w:val="000E6C90"/>
    <w:rsid w:val="000F3035"/>
    <w:rsid w:val="000F4A7B"/>
    <w:rsid w:val="00110F6B"/>
    <w:rsid w:val="00111E65"/>
    <w:rsid w:val="00115D21"/>
    <w:rsid w:val="00130591"/>
    <w:rsid w:val="001348AF"/>
    <w:rsid w:val="00136054"/>
    <w:rsid w:val="00144853"/>
    <w:rsid w:val="001465DB"/>
    <w:rsid w:val="00180E63"/>
    <w:rsid w:val="00190DCB"/>
    <w:rsid w:val="0019622A"/>
    <w:rsid w:val="001D7EB8"/>
    <w:rsid w:val="001E71B8"/>
    <w:rsid w:val="001F1434"/>
    <w:rsid w:val="00222C76"/>
    <w:rsid w:val="00234B2E"/>
    <w:rsid w:val="0023761A"/>
    <w:rsid w:val="002504B6"/>
    <w:rsid w:val="00264F9D"/>
    <w:rsid w:val="0028323D"/>
    <w:rsid w:val="00291A3A"/>
    <w:rsid w:val="002E0125"/>
    <w:rsid w:val="002F1FD8"/>
    <w:rsid w:val="002F7C87"/>
    <w:rsid w:val="0031147E"/>
    <w:rsid w:val="003171E5"/>
    <w:rsid w:val="00317260"/>
    <w:rsid w:val="00344383"/>
    <w:rsid w:val="003636B7"/>
    <w:rsid w:val="003759DC"/>
    <w:rsid w:val="0039006A"/>
    <w:rsid w:val="003A3844"/>
    <w:rsid w:val="003B62D1"/>
    <w:rsid w:val="003B663F"/>
    <w:rsid w:val="003C66FB"/>
    <w:rsid w:val="003D3FB1"/>
    <w:rsid w:val="003F02BF"/>
    <w:rsid w:val="00403C9F"/>
    <w:rsid w:val="0040682D"/>
    <w:rsid w:val="004232F2"/>
    <w:rsid w:val="00426AAC"/>
    <w:rsid w:val="0043167D"/>
    <w:rsid w:val="00432808"/>
    <w:rsid w:val="00433C10"/>
    <w:rsid w:val="004411C1"/>
    <w:rsid w:val="0045643D"/>
    <w:rsid w:val="004567AD"/>
    <w:rsid w:val="00472F83"/>
    <w:rsid w:val="00481CF3"/>
    <w:rsid w:val="00485E18"/>
    <w:rsid w:val="004A11FD"/>
    <w:rsid w:val="004A2C38"/>
    <w:rsid w:val="004E4CB2"/>
    <w:rsid w:val="004E5510"/>
    <w:rsid w:val="00506679"/>
    <w:rsid w:val="00510C9E"/>
    <w:rsid w:val="00511FF3"/>
    <w:rsid w:val="00513095"/>
    <w:rsid w:val="00544CAF"/>
    <w:rsid w:val="00547AD6"/>
    <w:rsid w:val="00567C0C"/>
    <w:rsid w:val="00586A43"/>
    <w:rsid w:val="00592E63"/>
    <w:rsid w:val="005B143B"/>
    <w:rsid w:val="005B5C32"/>
    <w:rsid w:val="005E0DFC"/>
    <w:rsid w:val="005E0EF1"/>
    <w:rsid w:val="005E334A"/>
    <w:rsid w:val="005E4B71"/>
    <w:rsid w:val="00600C52"/>
    <w:rsid w:val="006116E9"/>
    <w:rsid w:val="006316C4"/>
    <w:rsid w:val="00632303"/>
    <w:rsid w:val="006341D9"/>
    <w:rsid w:val="006432EC"/>
    <w:rsid w:val="00653383"/>
    <w:rsid w:val="00664774"/>
    <w:rsid w:val="00685BAC"/>
    <w:rsid w:val="00692BB1"/>
    <w:rsid w:val="006C251C"/>
    <w:rsid w:val="006D25BF"/>
    <w:rsid w:val="006D36C3"/>
    <w:rsid w:val="006D395C"/>
    <w:rsid w:val="006D76B4"/>
    <w:rsid w:val="007032C7"/>
    <w:rsid w:val="00707CDE"/>
    <w:rsid w:val="0071466B"/>
    <w:rsid w:val="00720FAA"/>
    <w:rsid w:val="00726B8C"/>
    <w:rsid w:val="0074371A"/>
    <w:rsid w:val="007715D3"/>
    <w:rsid w:val="00777C26"/>
    <w:rsid w:val="0079152C"/>
    <w:rsid w:val="00796F50"/>
    <w:rsid w:val="007A0187"/>
    <w:rsid w:val="007A541B"/>
    <w:rsid w:val="007B1CD5"/>
    <w:rsid w:val="007C7CCB"/>
    <w:rsid w:val="007D0E4E"/>
    <w:rsid w:val="007E19DB"/>
    <w:rsid w:val="007E3DAE"/>
    <w:rsid w:val="007E5570"/>
    <w:rsid w:val="00823D38"/>
    <w:rsid w:val="00840908"/>
    <w:rsid w:val="0084159A"/>
    <w:rsid w:val="008443F8"/>
    <w:rsid w:val="0086168C"/>
    <w:rsid w:val="008707D8"/>
    <w:rsid w:val="008A2706"/>
    <w:rsid w:val="008D2239"/>
    <w:rsid w:val="008D51B4"/>
    <w:rsid w:val="008E2804"/>
    <w:rsid w:val="008F7464"/>
    <w:rsid w:val="009109F1"/>
    <w:rsid w:val="0093775F"/>
    <w:rsid w:val="00943475"/>
    <w:rsid w:val="00953006"/>
    <w:rsid w:val="00960748"/>
    <w:rsid w:val="00993B57"/>
    <w:rsid w:val="009B4B13"/>
    <w:rsid w:val="009B5A27"/>
    <w:rsid w:val="009B662E"/>
    <w:rsid w:val="009D0FCD"/>
    <w:rsid w:val="009F2178"/>
    <w:rsid w:val="00A01CFB"/>
    <w:rsid w:val="00A0313A"/>
    <w:rsid w:val="00A13711"/>
    <w:rsid w:val="00A14C2F"/>
    <w:rsid w:val="00A161E3"/>
    <w:rsid w:val="00A22822"/>
    <w:rsid w:val="00A42B03"/>
    <w:rsid w:val="00A51EF5"/>
    <w:rsid w:val="00A56A1E"/>
    <w:rsid w:val="00A62F1A"/>
    <w:rsid w:val="00A65496"/>
    <w:rsid w:val="00A65960"/>
    <w:rsid w:val="00AA4154"/>
    <w:rsid w:val="00AC55E9"/>
    <w:rsid w:val="00AC6FC0"/>
    <w:rsid w:val="00AD37B6"/>
    <w:rsid w:val="00AD6566"/>
    <w:rsid w:val="00AE4B33"/>
    <w:rsid w:val="00AF057A"/>
    <w:rsid w:val="00B05D44"/>
    <w:rsid w:val="00B17C1C"/>
    <w:rsid w:val="00B20758"/>
    <w:rsid w:val="00B23232"/>
    <w:rsid w:val="00B32858"/>
    <w:rsid w:val="00B407AD"/>
    <w:rsid w:val="00B41698"/>
    <w:rsid w:val="00B542AA"/>
    <w:rsid w:val="00C26B0A"/>
    <w:rsid w:val="00C369A6"/>
    <w:rsid w:val="00C41644"/>
    <w:rsid w:val="00C543E9"/>
    <w:rsid w:val="00C743DE"/>
    <w:rsid w:val="00C85D68"/>
    <w:rsid w:val="00CB490B"/>
    <w:rsid w:val="00CE296E"/>
    <w:rsid w:val="00CE3EDC"/>
    <w:rsid w:val="00D101DD"/>
    <w:rsid w:val="00D107E3"/>
    <w:rsid w:val="00D168EA"/>
    <w:rsid w:val="00D25550"/>
    <w:rsid w:val="00D3597C"/>
    <w:rsid w:val="00D40AA2"/>
    <w:rsid w:val="00D542C8"/>
    <w:rsid w:val="00D6103D"/>
    <w:rsid w:val="00D968FC"/>
    <w:rsid w:val="00DA3A1D"/>
    <w:rsid w:val="00DB7FEA"/>
    <w:rsid w:val="00DC2A92"/>
    <w:rsid w:val="00DD3659"/>
    <w:rsid w:val="00DE04C1"/>
    <w:rsid w:val="00DE1AEA"/>
    <w:rsid w:val="00DF4279"/>
    <w:rsid w:val="00DF5145"/>
    <w:rsid w:val="00E00644"/>
    <w:rsid w:val="00E3633C"/>
    <w:rsid w:val="00E60842"/>
    <w:rsid w:val="00E61AE6"/>
    <w:rsid w:val="00E7256D"/>
    <w:rsid w:val="00E80143"/>
    <w:rsid w:val="00EB03FE"/>
    <w:rsid w:val="00EC25E4"/>
    <w:rsid w:val="00ED5FE9"/>
    <w:rsid w:val="00F0218A"/>
    <w:rsid w:val="00F1198C"/>
    <w:rsid w:val="00F24491"/>
    <w:rsid w:val="00F44A5A"/>
    <w:rsid w:val="00F44F34"/>
    <w:rsid w:val="00F91D37"/>
    <w:rsid w:val="00FA459C"/>
    <w:rsid w:val="00FA7712"/>
    <w:rsid w:val="00FB05AA"/>
    <w:rsid w:val="00FC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53AD"/>
  <w15:chartTrackingRefBased/>
  <w15:docId w15:val="{343501FB-0D78-41EE-AC96-BFEE8711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86A4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E29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296E"/>
  </w:style>
  <w:style w:type="paragraph" w:styleId="Pieddepage">
    <w:name w:val="footer"/>
    <w:basedOn w:val="Normal"/>
    <w:link w:val="PieddepageCar"/>
    <w:uiPriority w:val="99"/>
    <w:unhideWhenUsed/>
    <w:rsid w:val="00CE29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2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fenitrarkt@hotmail.com</dc:creator>
  <cp:keywords/>
  <dc:description/>
  <cp:lastModifiedBy>Hary Fenitra</cp:lastModifiedBy>
  <cp:revision>108</cp:revision>
  <dcterms:created xsi:type="dcterms:W3CDTF">2019-06-20T16:11:00Z</dcterms:created>
  <dcterms:modified xsi:type="dcterms:W3CDTF">2021-12-12T18:37:00Z</dcterms:modified>
</cp:coreProperties>
</file>