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8E8D" w14:textId="4C706437" w:rsidR="00AD554B" w:rsidRPr="003F1C04" w:rsidRDefault="00AD554B" w:rsidP="00AD554B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ASAM</w:t>
      </w:r>
      <w:r w:rsidR="00BE2A57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BLEA EXTRAORDINARIA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</w:t>
      </w:r>
      <w:r w:rsidR="00AD59D7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LA JUNTA DE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SOCIOS</w:t>
      </w:r>
    </w:p>
    <w:p w14:paraId="1FDF015D" w14:textId="02850376" w:rsidR="00AD554B" w:rsidRDefault="00B50A4C" w:rsidP="00496285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DE LA SOCIEDAD </w:t>
      </w:r>
      <w:r w:rsidR="001259FA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FENIX ALLIANCE S.A.S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> </w:t>
      </w:r>
    </w:p>
    <w:p w14:paraId="43E27F0A" w14:textId="242B1DB0" w:rsidR="00AD59D7" w:rsidRPr="003F1C04" w:rsidRDefault="00AD59D7" w:rsidP="00496285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>
        <w:rPr>
          <w:rFonts w:ascii="Segoe Pro Light" w:hAnsi="Segoe Pro Light"/>
          <w:color w:val="757575"/>
          <w:sz w:val="27"/>
          <w:szCs w:val="27"/>
          <w:lang w:val="es-CO"/>
        </w:rPr>
        <w:t>NIT: 900.301.001 - 4</w:t>
      </w:r>
    </w:p>
    <w:p w14:paraId="494408BA" w14:textId="2C6D7829" w:rsidR="00AD554B" w:rsidRPr="003F1C04" w:rsidRDefault="00AD554B" w:rsidP="00AD554B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NÚMERO </w:t>
      </w:r>
      <w:r w:rsidR="00B50A4C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0</w:t>
      </w:r>
      <w:r w:rsidR="001259FA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3</w:t>
      </w:r>
    </w:p>
    <w:p w14:paraId="3E7BF620" w14:textId="05A1E6C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En la</w:t>
      </w:r>
      <w:r w:rsidR="00B50A4C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ciudad de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Tunja</w:t>
      </w:r>
      <w:r w:rsidR="00B50A4C" w:rsidRPr="003F1C04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 los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días del mes de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diciembre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</w:t>
      </w:r>
      <w:r w:rsidR="00F635E5" w:rsidRPr="003F1C04">
        <w:rPr>
          <w:rFonts w:ascii="Segoe Pro Light" w:hAnsi="Segoe Pro Light"/>
          <w:color w:val="757575"/>
          <w:sz w:val="27"/>
          <w:szCs w:val="27"/>
          <w:lang w:val="es-CO"/>
        </w:rPr>
        <w:t>2018</w:t>
      </w:r>
      <w:r w:rsidR="00BE2A57" w:rsidRPr="003F1C04">
        <w:rPr>
          <w:rFonts w:ascii="Segoe Pro Light" w:hAnsi="Segoe Pro Light"/>
          <w:color w:val="757575"/>
          <w:sz w:val="27"/>
          <w:szCs w:val="27"/>
          <w:lang w:val="es-CO"/>
        </w:rPr>
        <w:t>, siendo las 8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:00 am, se reunieron en sesión </w:t>
      </w:r>
      <w:r w:rsidR="00C46125" w:rsidRPr="003F1C04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extraordinaria</w:t>
      </w:r>
      <w:r w:rsidR="00496285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los socios de la sociedad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Fenix Alliance S.A.S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.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en las oficinas de </w:t>
      </w:r>
      <w:r w:rsidR="001259FA" w:rsidRPr="003F1C04">
        <w:rPr>
          <w:rFonts w:ascii="Segoe Pro Light" w:hAnsi="Segoe Pro Light"/>
          <w:color w:val="757575"/>
          <w:sz w:val="27"/>
          <w:szCs w:val="27"/>
          <w:lang w:val="es-CO"/>
        </w:rPr>
        <w:t>esta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, situadas en la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Diagonal 67ª # 1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 xml:space="preserve">ª -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10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ciudad de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Tunja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, pre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via convocatoria efectuada por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Daniel Fernando Lozano Navas,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en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su calidad de </w:t>
      </w:r>
      <w:r w:rsidR="001A691E" w:rsidRPr="003F1C04">
        <w:rPr>
          <w:rFonts w:ascii="Segoe Pro Light" w:hAnsi="Segoe Pro Light"/>
          <w:color w:val="757575"/>
          <w:sz w:val="27"/>
          <w:szCs w:val="27"/>
          <w:lang w:val="es-CO"/>
        </w:rPr>
        <w:t>representante legal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, mediante 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>notificación</w:t>
      </w:r>
      <w:r w:rsidR="005E62E8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escrita en la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fecha 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>2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6 de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octubre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del 201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, con el fin de desarrollar el siguiente orden del día:</w:t>
      </w:r>
    </w:p>
    <w:sdt>
      <w:sdtPr>
        <w:rPr>
          <w:rFonts w:ascii="Segoe Pro Light" w:eastAsia="Times New Roman" w:hAnsi="Segoe Pro Light" w:cs="Times New Roman"/>
          <w:color w:val="auto"/>
          <w:sz w:val="22"/>
          <w:szCs w:val="22"/>
        </w:rPr>
        <w:id w:val="-184979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23FF" w14:textId="6BDDD8FE" w:rsidR="003F20BF" w:rsidRPr="003F1C04" w:rsidRDefault="003F20BF">
          <w:pPr>
            <w:pStyle w:val="TOCHeading"/>
            <w:rPr>
              <w:rFonts w:ascii="Segoe Pro Light" w:hAnsi="Segoe Pro Light"/>
            </w:rPr>
          </w:pPr>
        </w:p>
        <w:p w14:paraId="71E62150" w14:textId="6F9F6601" w:rsidR="00AD59D7" w:rsidRDefault="003F2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r w:rsidRPr="003F1C04">
            <w:rPr>
              <w:rFonts w:ascii="Segoe Pro Light" w:hAnsi="Segoe Pro Light"/>
            </w:rPr>
            <w:fldChar w:fldCharType="begin"/>
          </w:r>
          <w:r w:rsidRPr="003F1C04">
            <w:rPr>
              <w:rFonts w:ascii="Segoe Pro Light" w:hAnsi="Segoe Pro Light"/>
            </w:rPr>
            <w:instrText xml:space="preserve"> TOC \o "1-3" \h \z \u </w:instrText>
          </w:r>
          <w:r w:rsidRPr="003F1C04">
            <w:rPr>
              <w:rFonts w:ascii="Segoe Pro Light" w:hAnsi="Segoe Pro Light"/>
            </w:rPr>
            <w:fldChar w:fldCharType="separate"/>
          </w:r>
          <w:hyperlink w:anchor="_Toc532140952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1.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Verificación del quórum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_Toc532140952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1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2498DBC5" w14:textId="29E47F4A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3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2.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Aprobación del orden del día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_Toc532140953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2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1733E903" w14:textId="54CE3299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4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3.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Nombramiento de presidente y secretario de la reunión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_Toc532140954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2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3D7EE6C4" w14:textId="6669E2E9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5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4.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Cesión de acciones.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_Toc532140955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3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4867BC67" w14:textId="4A7BF3F2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6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5.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Lectura y aprobación del texto integral del acta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_Toc532140956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4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091A9E6B" w14:textId="220D4393" w:rsidR="003F20BF" w:rsidRPr="003F1C04" w:rsidRDefault="003F20BF">
          <w:pPr>
            <w:rPr>
              <w:rFonts w:ascii="Segoe Pro Light" w:hAnsi="Segoe Pro Light"/>
            </w:rPr>
          </w:pPr>
          <w:r w:rsidRPr="003F1C04">
            <w:rPr>
              <w:rFonts w:ascii="Segoe Pro Light" w:hAnsi="Segoe Pro Light"/>
              <w:b/>
              <w:bCs/>
              <w:noProof/>
            </w:rPr>
            <w:fldChar w:fldCharType="end"/>
          </w:r>
        </w:p>
      </w:sdtContent>
    </w:sdt>
    <w:p w14:paraId="7A618CB7" w14:textId="77777777" w:rsidR="001A691E" w:rsidRPr="003F1C04" w:rsidRDefault="001A691E" w:rsidP="00AD554B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</w:p>
    <w:p w14:paraId="54BDEDCA" w14:textId="408A55E1" w:rsidR="001A691E" w:rsidRPr="003F1C04" w:rsidRDefault="00BE2A57" w:rsidP="00BE2A57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--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INICIO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-- </w:t>
      </w:r>
    </w:p>
    <w:p w14:paraId="3E7FB2E7" w14:textId="729A6691" w:rsidR="00AD554B" w:rsidRPr="003F1C04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0" w:name="_Toc532140952"/>
      <w:r w:rsidRPr="003F1C04">
        <w:rPr>
          <w:rFonts w:ascii="Segoe Pro Light" w:hAnsi="Segoe Pro Light"/>
          <w:lang w:val="es-CO"/>
        </w:rPr>
        <w:t>Verificación del quórum</w:t>
      </w:r>
      <w:bookmarkEnd w:id="0"/>
    </w:p>
    <w:p w14:paraId="285DB3AD" w14:textId="77777777" w:rsidR="003F20BF" w:rsidRPr="003F1C04" w:rsidRDefault="003F20BF" w:rsidP="003F20BF">
      <w:pPr>
        <w:rPr>
          <w:rFonts w:ascii="Segoe Pro Light" w:hAnsi="Segoe Pro Light"/>
          <w:lang w:val="es-CO"/>
        </w:rPr>
      </w:pPr>
    </w:p>
    <w:p w14:paraId="43FF1B17" w14:textId="7777777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1530"/>
        <w:gridCol w:w="1881"/>
        <w:gridCol w:w="1694"/>
      </w:tblGrid>
      <w:tr w:rsidR="00C46125" w:rsidRPr="00770E49" w14:paraId="35A76AEF" w14:textId="77777777" w:rsidTr="00770E49">
        <w:trPr>
          <w:trHeight w:val="377"/>
        </w:trPr>
        <w:tc>
          <w:tcPr>
            <w:tcW w:w="3685" w:type="dxa"/>
            <w:shd w:val="clear" w:color="auto" w:fill="FFFFFF"/>
            <w:vAlign w:val="bottom"/>
            <w:hideMark/>
          </w:tcPr>
          <w:p w14:paraId="2CBF0CA9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  <w:lang w:val="es-CO"/>
              </w:rPr>
              <w:lastRenderedPageBreak/>
              <w:t>Accioni</w:t>
            </w: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sta</w:t>
            </w:r>
            <w:proofErr w:type="spellEnd"/>
          </w:p>
        </w:tc>
        <w:tc>
          <w:tcPr>
            <w:tcW w:w="1530" w:type="dxa"/>
            <w:shd w:val="clear" w:color="auto" w:fill="FFFFFF"/>
            <w:vAlign w:val="bottom"/>
            <w:hideMark/>
          </w:tcPr>
          <w:p w14:paraId="385577ED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Participación</w:t>
            </w:r>
            <w:proofErr w:type="spellEnd"/>
          </w:p>
        </w:tc>
        <w:tc>
          <w:tcPr>
            <w:tcW w:w="1881" w:type="dxa"/>
            <w:shd w:val="clear" w:color="auto" w:fill="FFFFFF"/>
            <w:vAlign w:val="bottom"/>
            <w:hideMark/>
          </w:tcPr>
          <w:p w14:paraId="41E69258" w14:textId="5C0A441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 xml:space="preserve">Nº </w:t>
            </w: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Acciones</w:t>
            </w:r>
            <w:proofErr w:type="spellEnd"/>
          </w:p>
        </w:tc>
        <w:tc>
          <w:tcPr>
            <w:tcW w:w="1694" w:type="dxa"/>
            <w:shd w:val="clear" w:color="auto" w:fill="FFFFFF"/>
            <w:vAlign w:val="bottom"/>
            <w:hideMark/>
          </w:tcPr>
          <w:p w14:paraId="45890C3D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Valor</w:t>
            </w:r>
          </w:p>
        </w:tc>
      </w:tr>
      <w:tr w:rsidR="00C46125" w:rsidRPr="003F1C04" w14:paraId="73EFC1C0" w14:textId="77777777" w:rsidTr="00770E49">
        <w:trPr>
          <w:trHeight w:val="210"/>
        </w:trPr>
        <w:tc>
          <w:tcPr>
            <w:tcW w:w="3685" w:type="dxa"/>
            <w:shd w:val="clear" w:color="auto" w:fill="FFFFFF"/>
            <w:vAlign w:val="center"/>
            <w:hideMark/>
          </w:tcPr>
          <w:p w14:paraId="72BE2671" w14:textId="5CBA94C6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Navas Silva Catherine Ivette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03D5B22B" w14:textId="11A9D4A2" w:rsidR="00AD554B" w:rsidRPr="003F1C04" w:rsidRDefault="002C724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  </w:t>
            </w:r>
            <w:r w:rsidR="001259FA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50 </w:t>
            </w:r>
            <w:r w:rsidR="00AD554B"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3820CB80" w14:textId="5C115634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6350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5D2BC9F6" w14:textId="16FAFE70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6.350.000</w:t>
            </w:r>
          </w:p>
        </w:tc>
      </w:tr>
      <w:tr w:rsidR="00C46125" w:rsidRPr="003F1C04" w14:paraId="0F19753A" w14:textId="77777777" w:rsidTr="00770E49">
        <w:trPr>
          <w:trHeight w:val="210"/>
        </w:trPr>
        <w:tc>
          <w:tcPr>
            <w:tcW w:w="3685" w:type="dxa"/>
            <w:shd w:val="clear" w:color="auto" w:fill="FFFFFF"/>
            <w:vAlign w:val="center"/>
            <w:hideMark/>
          </w:tcPr>
          <w:p w14:paraId="4FE8C55B" w14:textId="19737C75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Lozano Zúñiga Luis Fernando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2FE80F66" w14:textId="0F3F55BE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50</w:t>
            </w:r>
            <w:r w:rsidR="002C724A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 </w:t>
            </w:r>
            <w:r w:rsidR="00AD554B"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74A37FA3" w14:textId="1001B3C4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bookmarkStart w:id="1" w:name="_GoBack"/>
            <w:bookmarkEnd w:id="1"/>
            <w:r>
              <w:rPr>
                <w:rFonts w:ascii="Segoe Pro Light" w:hAnsi="Segoe Pro Light"/>
                <w:color w:val="757575"/>
                <w:sz w:val="27"/>
                <w:szCs w:val="27"/>
              </w:rPr>
              <w:t>6350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3F648A46" w14:textId="0EC2D4D3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6.350.000</w:t>
            </w:r>
          </w:p>
        </w:tc>
      </w:tr>
      <w:tr w:rsidR="00C46125" w:rsidRPr="003F1C04" w14:paraId="3953C8F0" w14:textId="77777777" w:rsidTr="00770E49">
        <w:trPr>
          <w:trHeight w:val="15"/>
        </w:trPr>
        <w:tc>
          <w:tcPr>
            <w:tcW w:w="3685" w:type="dxa"/>
            <w:shd w:val="clear" w:color="auto" w:fill="FFFFFF"/>
            <w:vAlign w:val="center"/>
            <w:hideMark/>
          </w:tcPr>
          <w:p w14:paraId="5EB2E4B8" w14:textId="77777777" w:rsidR="00AD554B" w:rsidRPr="003F1C04" w:rsidRDefault="00AD554B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0FFD5EF5" w14:textId="77777777" w:rsidR="00AD554B" w:rsidRPr="003F1C04" w:rsidRDefault="00AD554B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06309701" w14:textId="02CF0BF4" w:rsidR="00AD554B" w:rsidRPr="001259FA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259FA">
              <w:rPr>
                <w:rFonts w:ascii="Segoe Pro Light" w:hAnsi="Segoe Pro Light"/>
                <w:b/>
                <w:color w:val="757575"/>
                <w:sz w:val="27"/>
                <w:szCs w:val="27"/>
              </w:rPr>
              <w:t>12.700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111DA51B" w14:textId="636B65F0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$</w:t>
            </w:r>
            <w:r w:rsidR="001259FA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</w:t>
            </w: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2,</w:t>
            </w:r>
            <w:r w:rsidR="002C724A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7</w:t>
            </w: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00,000</w:t>
            </w:r>
          </w:p>
        </w:tc>
      </w:tr>
    </w:tbl>
    <w:p w14:paraId="5DEE9457" w14:textId="77777777" w:rsidR="003005EE" w:rsidRDefault="003005EE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33007821" w14:textId="353218CF" w:rsidR="00BE2A57" w:rsidRPr="003F1C04" w:rsidRDefault="00C46125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Al encontrarse</w:t>
      </w:r>
      <w:r w:rsidR="002C724A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acciones, (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2,</w:t>
      </w:r>
      <w:r w:rsidR="002C724A">
        <w:rPr>
          <w:rFonts w:ascii="Segoe Pro Light" w:hAnsi="Segoe Pro Light"/>
          <w:color w:val="757575"/>
          <w:sz w:val="27"/>
          <w:szCs w:val="27"/>
          <w:lang w:val="es-CO"/>
        </w:rPr>
        <w:t>7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00,000 COP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>) que representan el 100% de la totalidad del capital suscrito de la sociedad, se encontró que existía quorum valido para deliberar y decidir</w:t>
      </w:r>
    </w:p>
    <w:p w14:paraId="4DA4F138" w14:textId="7743CBF8" w:rsidR="00AD554B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r w:rsidRPr="003F1C04">
        <w:rPr>
          <w:rFonts w:ascii="Segoe Pro Light" w:hAnsi="Segoe Pro Light"/>
          <w:lang w:val="es-CO"/>
        </w:rPr>
        <w:t xml:space="preserve"> </w:t>
      </w:r>
      <w:bookmarkStart w:id="2" w:name="_Toc532140953"/>
      <w:r w:rsidRPr="003F1C04">
        <w:rPr>
          <w:rFonts w:ascii="Segoe Pro Light" w:hAnsi="Segoe Pro Light"/>
          <w:lang w:val="es-CO"/>
        </w:rPr>
        <w:t>Aprobación del orden del día</w:t>
      </w:r>
      <w:bookmarkEnd w:id="2"/>
    </w:p>
    <w:p w14:paraId="4BC6C7BC" w14:textId="7777777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86BF5C0" w:rsidR="00AD554B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Una vez leído el orden del día</w:t>
      </w:r>
      <w:r w:rsidR="009150A0" w:rsidRPr="003F1C04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15DD4C64" w:rsidR="00AD554B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r w:rsidRPr="003F1C04">
        <w:rPr>
          <w:rFonts w:ascii="Segoe Pro Light" w:hAnsi="Segoe Pro Light"/>
          <w:lang w:val="es-CO"/>
        </w:rPr>
        <w:t xml:space="preserve"> </w:t>
      </w:r>
      <w:bookmarkStart w:id="3" w:name="_Toc532140954"/>
      <w:r w:rsidRPr="003F1C04">
        <w:rPr>
          <w:rFonts w:ascii="Segoe Pro Light" w:hAnsi="Segoe Pro Light"/>
          <w:lang w:val="es-CO"/>
        </w:rPr>
        <w:t>Nombramiento de presidente y secretario de la reunión</w:t>
      </w:r>
      <w:bookmarkEnd w:id="3"/>
    </w:p>
    <w:p w14:paraId="33D28231" w14:textId="36D3729D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Por unanimidad se designa para presidir 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la reunión a </w:t>
      </w:r>
      <w:r w:rsidR="00924851">
        <w:rPr>
          <w:rFonts w:ascii="Segoe Pro Light" w:hAnsi="Segoe Pro Light"/>
          <w:color w:val="757575"/>
          <w:sz w:val="27"/>
          <w:szCs w:val="27"/>
          <w:lang w:val="es-CO"/>
        </w:rPr>
        <w:t>Luis Fernando Lozano Z</w:t>
      </w:r>
      <w:proofErr w:type="spellStart"/>
      <w:r w:rsidR="00924851">
        <w:rPr>
          <w:rFonts w:ascii="Segoe Pro Light" w:hAnsi="Segoe Pro Light"/>
          <w:color w:val="757575"/>
          <w:sz w:val="27"/>
          <w:szCs w:val="27"/>
          <w:lang w:val="es-419"/>
        </w:rPr>
        <w:t>úñiga</w:t>
      </w:r>
      <w:proofErr w:type="spellEnd"/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y p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>ara ejercer la secretaría a Catherine Ivette Navas Silva</w:t>
      </w:r>
      <w:r w:rsidR="00BE2A57" w:rsidRPr="003F1C04">
        <w:rPr>
          <w:rFonts w:ascii="Segoe Pro Light" w:hAnsi="Segoe Pro Light"/>
          <w:color w:val="757575"/>
          <w:sz w:val="27"/>
          <w:szCs w:val="27"/>
          <w:lang w:val="es-CO"/>
        </w:rPr>
        <w:t>, identificados como aparece al pie de sus respectivas firmas, quienes tomaron posesión de sus cargos.</w:t>
      </w:r>
    </w:p>
    <w:p w14:paraId="51111D19" w14:textId="606A8F4A" w:rsidR="002555AF" w:rsidRPr="003F1C04" w:rsidRDefault="00A8235C" w:rsidP="002555AF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Luis Fernando Lozano </w:t>
      </w:r>
      <w:r w:rsidR="00363AD7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Zúñiga</w:t>
      </w:r>
      <w:r w:rsidR="006F2C51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  </w:t>
      </w:r>
      <w:r w:rsidR="006F2C51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2555AF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Catherine Ivette Navas S</w:t>
      </w:r>
      <w:r w:rsidR="00644BF3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ilva</w:t>
      </w:r>
      <w:r w:rsidR="002555AF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,</w:t>
      </w:r>
    </w:p>
    <w:p w14:paraId="18963A6D" w14:textId="77777777" w:rsidR="002555AF" w:rsidRPr="003F1C04" w:rsidRDefault="002555AF" w:rsidP="002555AF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CC: 7164714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64C221E" w14:textId="77777777" w:rsidR="002555AF" w:rsidRPr="003F1C04" w:rsidRDefault="002555AF" w:rsidP="002555AF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Secretaria</w:t>
      </w:r>
      <w:proofErr w:type="gramEnd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41C5AD6B" w14:textId="73095713" w:rsidR="002555AF" w:rsidRPr="003F1C04" w:rsidRDefault="002555AF" w:rsidP="002555AF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spell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  <w:proofErr w:type="spellEnd"/>
    </w:p>
    <w:p w14:paraId="33A55166" w14:textId="70E80A4F" w:rsidR="00472326" w:rsidRPr="003F1C04" w:rsidRDefault="00AD59D7" w:rsidP="00472326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4" w:name="_Toc532140955"/>
      <w:r>
        <w:rPr>
          <w:rFonts w:ascii="Segoe Pro Light" w:hAnsi="Segoe Pro Light"/>
          <w:lang w:val="es-CO"/>
        </w:rPr>
        <w:lastRenderedPageBreak/>
        <w:t>Cesión</w:t>
      </w:r>
      <w:r w:rsidR="00472326">
        <w:rPr>
          <w:rFonts w:ascii="Segoe Pro Light" w:hAnsi="Segoe Pro Light"/>
          <w:lang w:val="es-CO"/>
        </w:rPr>
        <w:t xml:space="preserve"> de </w:t>
      </w:r>
      <w:r w:rsidR="00472326" w:rsidRPr="003F1C04">
        <w:rPr>
          <w:rFonts w:ascii="Segoe Pro Light" w:hAnsi="Segoe Pro Light"/>
          <w:lang w:val="es-CO"/>
        </w:rPr>
        <w:t>acciones</w:t>
      </w:r>
      <w:r w:rsidR="00472326">
        <w:rPr>
          <w:rFonts w:ascii="Segoe Pro Light" w:hAnsi="Segoe Pro Light"/>
          <w:lang w:val="es-CO"/>
        </w:rPr>
        <w:t>.</w:t>
      </w:r>
      <w:bookmarkEnd w:id="4"/>
    </w:p>
    <w:p w14:paraId="28FC0227" w14:textId="7BBFEA5E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El señor presidente hizo uso de la palabra para manifestar a los concurrentes que los accionistas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Sociedad,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Luis Fernando Lozano Zúñiga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>, identificado con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CC 7.164.714 y Catherine Ivette Navas Silva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, identificada </w:t>
      </w:r>
      <w:proofErr w:type="gramStart"/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con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CC</w:t>
      </w:r>
      <w:proofErr w:type="gramEnd"/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40.042.229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estaban interesados en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ceder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el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 total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las acciones de las que son poseedores en la sociedad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 xml:space="preserve"> al Señor Daniel Fernando Lozano Navas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C.C 1049641166 de Tunja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.</w:t>
      </w:r>
    </w:p>
    <w:p w14:paraId="66EB4D0F" w14:textId="4043A973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De tal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decisión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se dio comunicación escrita a los socios con fecha 31 de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octubre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201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.</w:t>
      </w:r>
    </w:p>
    <w:p w14:paraId="6BF82FCF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El señor presidente decretó un receso de 30 minutos para deliberar.</w:t>
      </w:r>
    </w:p>
    <w:p w14:paraId="2B4EFF9A" w14:textId="56F20204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Reanudada la reunión, 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se informó a los socios que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el señor Daniel Lozano Navas C.C. 1.049.641.166 manifestó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aceptar la cesión de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las acciones qu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e se cedían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por parte los accionistas Luis Fernando Lozano Zúñiga CC 7.164.714 y Catherine Ivette Navas Silva CC 40.042.229 y su petición fue aceptada y aprobada por unanimidad, por el 100% de los socios así: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2327"/>
        <w:gridCol w:w="1363"/>
        <w:gridCol w:w="1670"/>
      </w:tblGrid>
      <w:tr w:rsidR="00472326" w:rsidRPr="00E53EFB" w14:paraId="2C4AAE54" w14:textId="77777777" w:rsidTr="00E53EFB">
        <w:trPr>
          <w:trHeight w:val="791"/>
          <w:jc w:val="center"/>
        </w:trPr>
        <w:tc>
          <w:tcPr>
            <w:tcW w:w="3595" w:type="dxa"/>
            <w:vAlign w:val="center"/>
          </w:tcPr>
          <w:p w14:paraId="10B083E6" w14:textId="64ECF26A" w:rsidR="00E53EFB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bookmarkStart w:id="5" w:name="_Hlk509918669"/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Socio</w:t>
            </w:r>
          </w:p>
        </w:tc>
        <w:tc>
          <w:tcPr>
            <w:tcW w:w="2327" w:type="dxa"/>
            <w:vAlign w:val="center"/>
          </w:tcPr>
          <w:p w14:paraId="5EC0D6EF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Documento de Identidad</w:t>
            </w:r>
          </w:p>
        </w:tc>
        <w:tc>
          <w:tcPr>
            <w:tcW w:w="1363" w:type="dxa"/>
            <w:vAlign w:val="center"/>
          </w:tcPr>
          <w:p w14:paraId="27027A7F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Acciones</w:t>
            </w:r>
          </w:p>
        </w:tc>
        <w:tc>
          <w:tcPr>
            <w:tcW w:w="1670" w:type="dxa"/>
            <w:vAlign w:val="center"/>
          </w:tcPr>
          <w:p w14:paraId="252234A7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% Participación</w:t>
            </w:r>
          </w:p>
        </w:tc>
      </w:tr>
      <w:tr w:rsidR="00472326" w:rsidRPr="003F1C04" w14:paraId="2301FD0D" w14:textId="77777777" w:rsidTr="00E53EFB">
        <w:trPr>
          <w:trHeight w:val="341"/>
          <w:jc w:val="center"/>
        </w:trPr>
        <w:tc>
          <w:tcPr>
            <w:tcW w:w="3595" w:type="dxa"/>
            <w:vAlign w:val="center"/>
          </w:tcPr>
          <w:p w14:paraId="7C43AA5D" w14:textId="1E32168E" w:rsidR="00472326" w:rsidRPr="001259FA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Luis Fernando Lozano Zúñiga</w:t>
            </w:r>
          </w:p>
        </w:tc>
        <w:tc>
          <w:tcPr>
            <w:tcW w:w="2327" w:type="dxa"/>
            <w:vAlign w:val="center"/>
          </w:tcPr>
          <w:p w14:paraId="7530614E" w14:textId="77777777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7.164.714      de Tunja</w:t>
            </w:r>
          </w:p>
        </w:tc>
        <w:tc>
          <w:tcPr>
            <w:tcW w:w="1363" w:type="dxa"/>
            <w:vAlign w:val="center"/>
          </w:tcPr>
          <w:p w14:paraId="5C11E61E" w14:textId="0B30BCF8" w:rsidR="001259FA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6350</w:t>
            </w:r>
          </w:p>
        </w:tc>
        <w:tc>
          <w:tcPr>
            <w:tcW w:w="1670" w:type="dxa"/>
            <w:vAlign w:val="center"/>
          </w:tcPr>
          <w:p w14:paraId="35B6059C" w14:textId="67CE3D46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50</w:t>
            </w:r>
            <w:r w:rsidR="00472326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</w:t>
            </w:r>
            <w:r w:rsidR="00472326"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%</w:t>
            </w:r>
          </w:p>
        </w:tc>
      </w:tr>
      <w:tr w:rsidR="00472326" w:rsidRPr="003F1C04" w14:paraId="47A66057" w14:textId="77777777" w:rsidTr="00E53EFB">
        <w:trPr>
          <w:trHeight w:val="442"/>
          <w:jc w:val="center"/>
        </w:trPr>
        <w:tc>
          <w:tcPr>
            <w:tcW w:w="3595" w:type="dxa"/>
            <w:vAlign w:val="center"/>
          </w:tcPr>
          <w:p w14:paraId="1E55AB39" w14:textId="628CB72F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Catherine Ivette Navas Silva</w:t>
            </w:r>
          </w:p>
        </w:tc>
        <w:tc>
          <w:tcPr>
            <w:tcW w:w="2327" w:type="dxa"/>
            <w:vAlign w:val="center"/>
          </w:tcPr>
          <w:p w14:paraId="579678D5" w14:textId="77777777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40.042.229    de Tunja</w:t>
            </w:r>
          </w:p>
        </w:tc>
        <w:tc>
          <w:tcPr>
            <w:tcW w:w="1363" w:type="dxa"/>
            <w:vAlign w:val="center"/>
          </w:tcPr>
          <w:p w14:paraId="42A65606" w14:textId="0D6C50C1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6350</w:t>
            </w:r>
          </w:p>
        </w:tc>
        <w:tc>
          <w:tcPr>
            <w:tcW w:w="1670" w:type="dxa"/>
            <w:vAlign w:val="center"/>
          </w:tcPr>
          <w:p w14:paraId="023F0B6F" w14:textId="21551EF1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50 %</w:t>
            </w:r>
          </w:p>
        </w:tc>
      </w:tr>
    </w:tbl>
    <w:bookmarkEnd w:id="5"/>
    <w:p w14:paraId="54CABA3B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</w:p>
    <w:p w14:paraId="00574500" w14:textId="2FAECE49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Ante el hecho anterior, las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 ordinarias de los accionistas Luis Fernando Lozano Zúñiga CC 7.164.714 y Catherine Ivette Navas Silva CC 40.042.229 serán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cedidas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al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 señor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Daniel Lozano Navas C.C. 1.049.641.166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en su totalidad.</w:t>
      </w:r>
    </w:p>
    <w:p w14:paraId="2EFEC321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lastRenderedPageBreak/>
        <w:t>Por lo tanto, la nueva composición accionaria de la compañía 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159"/>
        <w:gridCol w:w="1531"/>
        <w:gridCol w:w="1723"/>
      </w:tblGrid>
      <w:tr w:rsidR="00472326" w:rsidRPr="00F44D4F" w14:paraId="4CBF4E75" w14:textId="77777777" w:rsidTr="003005EE">
        <w:trPr>
          <w:trHeight w:val="710"/>
          <w:jc w:val="center"/>
        </w:trPr>
        <w:tc>
          <w:tcPr>
            <w:tcW w:w="3415" w:type="dxa"/>
            <w:vAlign w:val="center"/>
          </w:tcPr>
          <w:p w14:paraId="7E909051" w14:textId="0E93B8A2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bookmarkStart w:id="6" w:name="_Hlk509920394"/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Socio</w:t>
            </w:r>
          </w:p>
        </w:tc>
        <w:tc>
          <w:tcPr>
            <w:tcW w:w="2159" w:type="dxa"/>
            <w:vAlign w:val="center"/>
          </w:tcPr>
          <w:p w14:paraId="0AFD7F05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Documento de Identidad</w:t>
            </w:r>
          </w:p>
        </w:tc>
        <w:tc>
          <w:tcPr>
            <w:tcW w:w="1531" w:type="dxa"/>
            <w:vAlign w:val="center"/>
          </w:tcPr>
          <w:p w14:paraId="39FEA594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Acciones</w:t>
            </w:r>
          </w:p>
        </w:tc>
        <w:tc>
          <w:tcPr>
            <w:tcW w:w="1723" w:type="dxa"/>
            <w:vAlign w:val="center"/>
          </w:tcPr>
          <w:p w14:paraId="7922F288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% Participación</w:t>
            </w:r>
          </w:p>
        </w:tc>
      </w:tr>
      <w:tr w:rsidR="00472326" w:rsidRPr="003F1C04" w14:paraId="2BD24A3E" w14:textId="77777777" w:rsidTr="003005EE">
        <w:trPr>
          <w:jc w:val="center"/>
        </w:trPr>
        <w:tc>
          <w:tcPr>
            <w:tcW w:w="3415" w:type="dxa"/>
            <w:vAlign w:val="center"/>
          </w:tcPr>
          <w:p w14:paraId="6231AC81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</w:t>
            </w:r>
          </w:p>
        </w:tc>
        <w:tc>
          <w:tcPr>
            <w:tcW w:w="2159" w:type="dxa"/>
            <w:vAlign w:val="center"/>
          </w:tcPr>
          <w:p w14:paraId="26B3AE13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1049641166</w:t>
            </w:r>
          </w:p>
        </w:tc>
        <w:tc>
          <w:tcPr>
            <w:tcW w:w="1531" w:type="dxa"/>
            <w:vAlign w:val="center"/>
          </w:tcPr>
          <w:p w14:paraId="5629E73E" w14:textId="24BDB0F6" w:rsidR="00472326" w:rsidRPr="003F1C04" w:rsidRDefault="001259FA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12.700</w:t>
            </w:r>
          </w:p>
        </w:tc>
        <w:tc>
          <w:tcPr>
            <w:tcW w:w="1723" w:type="dxa"/>
            <w:vAlign w:val="center"/>
          </w:tcPr>
          <w:p w14:paraId="20991549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10</w:t>
            </w: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0%</w:t>
            </w:r>
          </w:p>
        </w:tc>
      </w:tr>
    </w:tbl>
    <w:p w14:paraId="1032B594" w14:textId="2E56B49A" w:rsidR="00B50A4C" w:rsidRPr="003F1C04" w:rsidRDefault="00E84ECF" w:rsidP="00472326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7" w:name="_Toc532140956"/>
      <w:bookmarkEnd w:id="6"/>
      <w:r w:rsidRPr="003F1C04">
        <w:rPr>
          <w:rFonts w:ascii="Segoe Pro Light" w:hAnsi="Segoe Pro Light"/>
          <w:lang w:val="es-CO"/>
        </w:rPr>
        <w:t>Lectura y a</w:t>
      </w:r>
      <w:r w:rsidR="00B50A4C" w:rsidRPr="003F1C04">
        <w:rPr>
          <w:rFonts w:ascii="Segoe Pro Light" w:hAnsi="Segoe Pro Light"/>
          <w:lang w:val="es-CO"/>
        </w:rPr>
        <w:t>probación del texto integral del acta</w:t>
      </w:r>
      <w:bookmarkEnd w:id="7"/>
    </w:p>
    <w:p w14:paraId="08D74F3B" w14:textId="77777777" w:rsidR="003F20BF" w:rsidRPr="003F1C04" w:rsidRDefault="003F20BF" w:rsidP="003F20BF">
      <w:pPr>
        <w:rPr>
          <w:rFonts w:ascii="Segoe Pro Light" w:hAnsi="Segoe Pro Light"/>
          <w:lang w:val="es-CO"/>
        </w:rPr>
      </w:pPr>
    </w:p>
    <w:p w14:paraId="16314B46" w14:textId="771ED6D7" w:rsidR="00E07ACD" w:rsidRPr="00363AD7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No habiendo más asuntos que tratar y l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uego de analizadas las propuestas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estas se sometieron a consideración de los 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Accionistas de la Sociedad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, quienes dieron su aprobación por unanimidad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.</w:t>
      </w:r>
    </w:p>
    <w:p w14:paraId="27643504" w14:textId="54D23ABF" w:rsidR="00E07ACD" w:rsidRDefault="00E07ACD" w:rsidP="00E07ACD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El presidente de la reunión hace lectura del acta y esta es aprobada por el 100% de las acciones suscritas de la compañía así: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159"/>
        <w:gridCol w:w="1531"/>
        <w:gridCol w:w="1723"/>
      </w:tblGrid>
      <w:tr w:rsidR="00E07ACD" w:rsidRPr="00F60AF2" w14:paraId="5B530170" w14:textId="77777777" w:rsidTr="00E53EFB">
        <w:trPr>
          <w:trHeight w:val="710"/>
          <w:jc w:val="center"/>
        </w:trPr>
        <w:tc>
          <w:tcPr>
            <w:tcW w:w="3415" w:type="dxa"/>
            <w:vAlign w:val="center"/>
          </w:tcPr>
          <w:p w14:paraId="4A52A48F" w14:textId="5B650999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Socio</w:t>
            </w:r>
          </w:p>
        </w:tc>
        <w:tc>
          <w:tcPr>
            <w:tcW w:w="2159" w:type="dxa"/>
            <w:vAlign w:val="center"/>
          </w:tcPr>
          <w:p w14:paraId="5F7FCE13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Documento de Identidad</w:t>
            </w:r>
          </w:p>
        </w:tc>
        <w:tc>
          <w:tcPr>
            <w:tcW w:w="1531" w:type="dxa"/>
            <w:vAlign w:val="center"/>
          </w:tcPr>
          <w:p w14:paraId="45119DB9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Acciones</w:t>
            </w:r>
          </w:p>
        </w:tc>
        <w:tc>
          <w:tcPr>
            <w:tcW w:w="1723" w:type="dxa"/>
            <w:vAlign w:val="center"/>
          </w:tcPr>
          <w:p w14:paraId="4FDC8E7C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% Participación</w:t>
            </w:r>
          </w:p>
        </w:tc>
      </w:tr>
      <w:tr w:rsidR="00E07ACD" w:rsidRPr="003F1C04" w14:paraId="43B3CED7" w14:textId="77777777" w:rsidTr="00E53EFB">
        <w:trPr>
          <w:jc w:val="center"/>
        </w:trPr>
        <w:tc>
          <w:tcPr>
            <w:tcW w:w="3415" w:type="dxa"/>
            <w:vAlign w:val="center"/>
          </w:tcPr>
          <w:p w14:paraId="538F1490" w14:textId="77777777" w:rsidR="00E07ACD" w:rsidRPr="003F1C04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Daniel Fernando Lozano Navas</w:t>
            </w:r>
          </w:p>
        </w:tc>
        <w:tc>
          <w:tcPr>
            <w:tcW w:w="2159" w:type="dxa"/>
            <w:vAlign w:val="center"/>
          </w:tcPr>
          <w:p w14:paraId="3314C9FB" w14:textId="77777777" w:rsidR="00E07ACD" w:rsidRPr="003F1C04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1049641166</w:t>
            </w:r>
          </w:p>
        </w:tc>
        <w:tc>
          <w:tcPr>
            <w:tcW w:w="1531" w:type="dxa"/>
            <w:vAlign w:val="center"/>
          </w:tcPr>
          <w:p w14:paraId="3F956AB7" w14:textId="602C82C3" w:rsidR="00E07ACD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</w:t>
            </w:r>
            <w:r w:rsidR="00363AD7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2</w:t>
            </w:r>
            <w:r w:rsidR="00180CA3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.</w:t>
            </w:r>
            <w:r w:rsidR="00F60AF2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7</w:t>
            </w:r>
            <w:r w:rsidR="00E07ACD"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00</w:t>
            </w:r>
          </w:p>
        </w:tc>
        <w:tc>
          <w:tcPr>
            <w:tcW w:w="1723" w:type="dxa"/>
            <w:vAlign w:val="center"/>
          </w:tcPr>
          <w:p w14:paraId="622BC1B9" w14:textId="5F92B459" w:rsidR="00E07ACD" w:rsidRPr="003F1C04" w:rsidRDefault="008A35DC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10</w:t>
            </w:r>
            <w:r w:rsidR="00E07ACD"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0%</w:t>
            </w:r>
          </w:p>
        </w:tc>
      </w:tr>
    </w:tbl>
    <w:p w14:paraId="53DC4722" w14:textId="6D9DADE4" w:rsidR="00E07ACD" w:rsidRPr="003F1C04" w:rsidRDefault="00E53EFB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>
        <w:rPr>
          <w:rFonts w:ascii="Segoe Pro Light" w:hAnsi="Segoe Pro Light"/>
          <w:bCs/>
          <w:color w:val="757575"/>
          <w:sz w:val="27"/>
          <w:szCs w:val="27"/>
          <w:lang w:val="es-CO"/>
        </w:rPr>
        <w:t>En</w:t>
      </w:r>
      <w:r w:rsidR="00E07ACD"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constancia de todo lo anterior</w:t>
      </w:r>
      <w:r>
        <w:rPr>
          <w:rFonts w:ascii="Segoe Pro Light" w:hAnsi="Segoe Pro Light"/>
          <w:bCs/>
          <w:color w:val="757575"/>
          <w:sz w:val="27"/>
          <w:szCs w:val="27"/>
          <w:lang w:val="es-CO"/>
        </w:rPr>
        <w:t>, la presente acta</w:t>
      </w:r>
      <w:r w:rsidR="00E07ACD"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se firma por el presidente y secretario de la reunión.</w:t>
      </w:r>
    </w:p>
    <w:p w14:paraId="7A8C7D4E" w14:textId="50856B85" w:rsidR="00A6287F" w:rsidRPr="003F1C04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Siendo las 10:00 A.M, el presidente</w:t>
      </w:r>
      <w:r w:rsidR="00F60AF2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reunión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propone un receso con el fin de elaborar el acta respectiva.</w:t>
      </w:r>
    </w:p>
    <w:p w14:paraId="7056F713" w14:textId="7B280FEE" w:rsidR="00164F20" w:rsidRPr="008A35DC" w:rsidRDefault="00E07ACD" w:rsidP="00164F20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Luis Fernando Lozano,</w:t>
      </w:r>
      <w:r w:rsidR="000C0D0C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3D32B503" w14:textId="5F3124CE" w:rsidR="00164F20" w:rsidRPr="003F1C04" w:rsidRDefault="00164F20" w:rsidP="00164F20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CC: </w:t>
      </w:r>
      <w:r w:rsidR="000C0D0C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1049641166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2AEE2F5" w14:textId="47FBA6F2" w:rsidR="00B50A4C" w:rsidRPr="003F1C04" w:rsidRDefault="00AD554B" w:rsidP="000E04E7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Secretari</w:t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</w:t>
      </w:r>
      <w:proofErr w:type="gramEnd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 la reunión</w:t>
      </w:r>
    </w:p>
    <w:sectPr w:rsidR="00B50A4C" w:rsidRPr="003F1C04" w:rsidSect="00F403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82AB" w14:textId="77777777" w:rsidR="00506AB0" w:rsidRDefault="00506AB0" w:rsidP="000C0D0C">
      <w:pPr>
        <w:spacing w:after="0" w:line="240" w:lineRule="auto"/>
      </w:pPr>
      <w:r>
        <w:separator/>
      </w:r>
    </w:p>
  </w:endnote>
  <w:endnote w:type="continuationSeparator" w:id="0">
    <w:p w14:paraId="1010708E" w14:textId="77777777" w:rsidR="00506AB0" w:rsidRDefault="00506AB0" w:rsidP="000C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494C" w14:textId="77777777" w:rsidR="00506AB0" w:rsidRDefault="00506AB0" w:rsidP="000C0D0C">
      <w:pPr>
        <w:spacing w:after="0" w:line="240" w:lineRule="auto"/>
      </w:pPr>
      <w:r>
        <w:separator/>
      </w:r>
    </w:p>
  </w:footnote>
  <w:footnote w:type="continuationSeparator" w:id="0">
    <w:p w14:paraId="30A6AFDB" w14:textId="77777777" w:rsidR="00506AB0" w:rsidRDefault="00506AB0" w:rsidP="000C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367DB" w14:textId="6BB48E03" w:rsidR="003005EE" w:rsidRDefault="003005EE" w:rsidP="003005EE">
    <w:pPr>
      <w:pStyle w:val="Header"/>
      <w:jc w:val="right"/>
    </w:pPr>
    <w:r>
      <w:rPr>
        <w:noProof/>
      </w:rPr>
      <w:drawing>
        <wp:inline distT="0" distB="0" distL="0" distR="0" wp14:anchorId="08B8FF68" wp14:editId="429E0686">
          <wp:extent cx="1668780" cy="30341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hire-text-dark-40x2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85" cy="30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4845"/>
    <w:multiLevelType w:val="hybridMultilevel"/>
    <w:tmpl w:val="E99EE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55B7"/>
    <w:multiLevelType w:val="multilevel"/>
    <w:tmpl w:val="75443D3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decimal"/>
      <w:lvlRestart w:val="1"/>
      <w:suff w:val="space"/>
      <w:lvlText w:val="%1.%2.%3."/>
      <w:lvlJc w:val="left"/>
      <w:pPr>
        <w:ind w:left="567" w:hanging="567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567" w:hanging="567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567" w:hanging="567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567" w:hanging="567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567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567" w:hanging="567"/>
      </w:pPr>
    </w:lvl>
    <w:lvl w:ilvl="8">
      <w:start w:val="1"/>
      <w:numFmt w:val="decimal"/>
      <w:lvlRestart w:val="1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B606F"/>
    <w:multiLevelType w:val="hybridMultilevel"/>
    <w:tmpl w:val="9EE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17332"/>
    <w:multiLevelType w:val="hybridMultilevel"/>
    <w:tmpl w:val="63588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E095A"/>
    <w:multiLevelType w:val="hybridMultilevel"/>
    <w:tmpl w:val="4080D0CE"/>
    <w:lvl w:ilvl="0" w:tplc="00CE2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F26E3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6B70B5D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C2DD7"/>
    <w:multiLevelType w:val="hybridMultilevel"/>
    <w:tmpl w:val="FB5EEF0E"/>
    <w:lvl w:ilvl="0" w:tplc="CC4647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9F87F91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C0115"/>
    <w:multiLevelType w:val="hybridMultilevel"/>
    <w:tmpl w:val="04883108"/>
    <w:lvl w:ilvl="0" w:tplc="185810D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8A653C">
      <w:start w:val="1"/>
      <w:numFmt w:val="decimal"/>
      <w:lvlText w:val="%3."/>
      <w:lvlJc w:val="left"/>
      <w:pPr>
        <w:tabs>
          <w:tab w:val="num" w:pos="2380"/>
        </w:tabs>
        <w:ind w:left="2380" w:hanging="400"/>
      </w:pPr>
      <w:rPr>
        <w:rFonts w:hint="default"/>
      </w:rPr>
    </w:lvl>
    <w:lvl w:ilvl="3" w:tplc="000F0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121355"/>
    <w:multiLevelType w:val="hybridMultilevel"/>
    <w:tmpl w:val="F2F06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C751D"/>
    <w:multiLevelType w:val="hybridMultilevel"/>
    <w:tmpl w:val="656C7694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E53C87"/>
    <w:multiLevelType w:val="hybridMultilevel"/>
    <w:tmpl w:val="8ADCA95C"/>
    <w:lvl w:ilvl="0" w:tplc="3A727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C3222"/>
    <w:multiLevelType w:val="hybridMultilevel"/>
    <w:tmpl w:val="A9FA53F6"/>
    <w:lvl w:ilvl="0" w:tplc="093CC60E">
      <w:start w:val="7"/>
      <w:numFmt w:val="bullet"/>
      <w:lvlText w:val="-"/>
      <w:lvlJc w:val="left"/>
      <w:pPr>
        <w:ind w:left="1080" w:hanging="360"/>
      </w:pPr>
      <w:rPr>
        <w:rFonts w:ascii="Segoe Pro Light" w:eastAsia="Times New Roman" w:hAnsi="Segoe Pro Light" w:cs="Helvetica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8"/>
  </w:num>
  <w:num w:numId="2">
    <w:abstractNumId w:val="0"/>
    <w:lvlOverride w:ilvl="0">
      <w:startOverride w:val="4"/>
    </w:lvlOverride>
  </w:num>
  <w:num w:numId="3">
    <w:abstractNumId w:val="3"/>
    <w:lvlOverride w:ilvl="0">
      <w:startOverride w:val="5"/>
    </w:lvlOverride>
  </w:num>
  <w:num w:numId="4">
    <w:abstractNumId w:val="7"/>
  </w:num>
  <w:num w:numId="5">
    <w:abstractNumId w:val="10"/>
  </w:num>
  <w:num w:numId="6">
    <w:abstractNumId w:val="20"/>
  </w:num>
  <w:num w:numId="7">
    <w:abstractNumId w:val="9"/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7"/>
  </w:num>
  <w:num w:numId="12">
    <w:abstractNumId w:val="14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  <w:num w:numId="18">
    <w:abstractNumId w:val="15"/>
  </w:num>
  <w:num w:numId="19">
    <w:abstractNumId w:val="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86"/>
    <w:rsid w:val="00012AA7"/>
    <w:rsid w:val="0002492F"/>
    <w:rsid w:val="00053AD8"/>
    <w:rsid w:val="000851A6"/>
    <w:rsid w:val="000C0D0C"/>
    <w:rsid w:val="000C3327"/>
    <w:rsid w:val="000E04E7"/>
    <w:rsid w:val="001259FA"/>
    <w:rsid w:val="00164F20"/>
    <w:rsid w:val="00180CA3"/>
    <w:rsid w:val="001A691E"/>
    <w:rsid w:val="001E5E2F"/>
    <w:rsid w:val="002555AF"/>
    <w:rsid w:val="002C724A"/>
    <w:rsid w:val="002F788D"/>
    <w:rsid w:val="003005EE"/>
    <w:rsid w:val="00347857"/>
    <w:rsid w:val="00363AD7"/>
    <w:rsid w:val="003F1C04"/>
    <w:rsid w:val="003F20BF"/>
    <w:rsid w:val="004600B2"/>
    <w:rsid w:val="00472326"/>
    <w:rsid w:val="00496285"/>
    <w:rsid w:val="004E3227"/>
    <w:rsid w:val="00506AB0"/>
    <w:rsid w:val="005E62E8"/>
    <w:rsid w:val="006161AF"/>
    <w:rsid w:val="00644BF3"/>
    <w:rsid w:val="0064623E"/>
    <w:rsid w:val="006A0765"/>
    <w:rsid w:val="006A4268"/>
    <w:rsid w:val="006F2C51"/>
    <w:rsid w:val="00717B38"/>
    <w:rsid w:val="00770E49"/>
    <w:rsid w:val="007D7490"/>
    <w:rsid w:val="007E35C0"/>
    <w:rsid w:val="008A35DC"/>
    <w:rsid w:val="008D5728"/>
    <w:rsid w:val="008E1E7B"/>
    <w:rsid w:val="009150A0"/>
    <w:rsid w:val="00924851"/>
    <w:rsid w:val="00937D3D"/>
    <w:rsid w:val="009C188A"/>
    <w:rsid w:val="009D52F2"/>
    <w:rsid w:val="00A21786"/>
    <w:rsid w:val="00A3368A"/>
    <w:rsid w:val="00A4194A"/>
    <w:rsid w:val="00A459DA"/>
    <w:rsid w:val="00A6287F"/>
    <w:rsid w:val="00A8235C"/>
    <w:rsid w:val="00A913D2"/>
    <w:rsid w:val="00A9479C"/>
    <w:rsid w:val="00AD554B"/>
    <w:rsid w:val="00AD59D7"/>
    <w:rsid w:val="00B4684B"/>
    <w:rsid w:val="00B50A4C"/>
    <w:rsid w:val="00B703CD"/>
    <w:rsid w:val="00B721B7"/>
    <w:rsid w:val="00BE2A57"/>
    <w:rsid w:val="00C16069"/>
    <w:rsid w:val="00C434DE"/>
    <w:rsid w:val="00C46125"/>
    <w:rsid w:val="00D03C0F"/>
    <w:rsid w:val="00D42D85"/>
    <w:rsid w:val="00DC05A3"/>
    <w:rsid w:val="00E07ACD"/>
    <w:rsid w:val="00E27CF4"/>
    <w:rsid w:val="00E315EE"/>
    <w:rsid w:val="00E52D69"/>
    <w:rsid w:val="00E53EFB"/>
    <w:rsid w:val="00E84ECF"/>
    <w:rsid w:val="00EA2BE7"/>
    <w:rsid w:val="00EE6011"/>
    <w:rsid w:val="00F1641E"/>
    <w:rsid w:val="00F40318"/>
    <w:rsid w:val="00F44D4F"/>
    <w:rsid w:val="00F60AF2"/>
    <w:rsid w:val="00F6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CD"/>
  </w:style>
  <w:style w:type="paragraph" w:styleId="Heading1">
    <w:name w:val="heading 1"/>
    <w:basedOn w:val="Normal"/>
    <w:next w:val="Normal"/>
    <w:link w:val="Heading1Char"/>
    <w:uiPriority w:val="9"/>
    <w:qFormat/>
    <w:rsid w:val="003F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0C0D0C"/>
    <w:pPr>
      <w:spacing w:after="0" w:line="240" w:lineRule="auto"/>
    </w:pPr>
    <w:rPr>
      <w:rFonts w:ascii="Arial" w:hAnsi="Arial"/>
      <w:sz w:val="20"/>
      <w:szCs w:val="20"/>
      <w:lang w:val="es-ES" w:eastAsia="es-ES"/>
    </w:rPr>
  </w:style>
  <w:style w:type="character" w:customStyle="1" w:styleId="EndnoteTextChar">
    <w:name w:val="Endnote Text Char"/>
    <w:basedOn w:val="DefaultParagraphFont"/>
    <w:link w:val="EndnoteText"/>
    <w:rsid w:val="000C0D0C"/>
    <w:rPr>
      <w:rFonts w:ascii="Arial" w:hAnsi="Arial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0C0D0C"/>
    <w:rPr>
      <w:vertAlign w:val="superscript"/>
    </w:rPr>
  </w:style>
  <w:style w:type="table" w:styleId="TableGrid">
    <w:name w:val="Table Grid"/>
    <w:basedOn w:val="TableNormal"/>
    <w:rsid w:val="000C0D0C"/>
    <w:pPr>
      <w:spacing w:after="0" w:line="240" w:lineRule="auto"/>
    </w:pPr>
    <w:rPr>
      <w:rFonts w:ascii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DefaultParagraphFont"/>
    <w:uiPriority w:val="1"/>
    <w:rsid w:val="000C0D0C"/>
    <w:rPr>
      <w:rFonts w:ascii="Albertus Medium" w:hAnsi="Albertus Medium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2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0BF"/>
    <w:rPr>
      <w:color w:val="0563C1" w:themeColor="hyperlink"/>
      <w:u w:val="single"/>
    </w:rPr>
  </w:style>
  <w:style w:type="paragraph" w:customStyle="1" w:styleId="ListParagraph0">
    <w:name w:val="List Paragraph0"/>
    <w:basedOn w:val="Normal"/>
    <w:rsid w:val="007E35C0"/>
    <w:pPr>
      <w:spacing w:after="0" w:line="240" w:lineRule="auto"/>
      <w:ind w:left="720" w:hanging="425"/>
      <w:jc w:val="both"/>
      <w:outlineLvl w:val="0"/>
    </w:pPr>
    <w:rPr>
      <w:rFonts w:ascii="Arial" w:hAnsi="Arial" w:cs="Arial"/>
      <w:lang w:val="es-ES" w:eastAsia="es-CO"/>
    </w:rPr>
  </w:style>
  <w:style w:type="character" w:customStyle="1" w:styleId="apple-converted-space">
    <w:name w:val="apple-converted-space"/>
    <w:rsid w:val="007E35C0"/>
  </w:style>
  <w:style w:type="paragraph" w:customStyle="1" w:styleId="paragraph">
    <w:name w:val="paragraph"/>
    <w:basedOn w:val="Normal"/>
    <w:rsid w:val="003F1C0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s-CO" w:eastAsia="es-CO"/>
    </w:rPr>
  </w:style>
  <w:style w:type="character" w:customStyle="1" w:styleId="normaltextrun">
    <w:name w:val="normaltextrun"/>
    <w:rsid w:val="003F1C04"/>
  </w:style>
  <w:style w:type="character" w:customStyle="1" w:styleId="eop">
    <w:name w:val="eop"/>
    <w:rsid w:val="003F1C04"/>
  </w:style>
  <w:style w:type="character" w:customStyle="1" w:styleId="spellingerror">
    <w:name w:val="spellingerror"/>
    <w:rsid w:val="003F1C04"/>
  </w:style>
  <w:style w:type="paragraph" w:styleId="BalloonText">
    <w:name w:val="Balloon Text"/>
    <w:basedOn w:val="Normal"/>
    <w:link w:val="BalloonTextChar"/>
    <w:uiPriority w:val="99"/>
    <w:semiHidden/>
    <w:unhideWhenUsed/>
    <w:rsid w:val="00924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EE"/>
  </w:style>
  <w:style w:type="paragraph" w:styleId="Footer">
    <w:name w:val="footer"/>
    <w:basedOn w:val="Normal"/>
    <w:link w:val="FooterChar"/>
    <w:uiPriority w:val="99"/>
    <w:unhideWhenUsed/>
    <w:rsid w:val="0030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C6F47-D52B-4D9C-9FE0-55F1AEBB0F48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8e4d8b2d-65fd-42b2-8d61-3c23d673a7d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7D43C-A135-4D1B-8E3A-C246D77CDBE3}"/>
</file>

<file path=customXml/itemProps4.xml><?xml version="1.0" encoding="utf-8"?>
<ds:datastoreItem xmlns:ds="http://schemas.openxmlformats.org/officeDocument/2006/customXml" ds:itemID="{7C040465-0F0E-4783-BE82-5E44072A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 Navas</cp:lastModifiedBy>
  <cp:revision>4</cp:revision>
  <cp:lastPrinted>2018-12-10T00:19:00Z</cp:lastPrinted>
  <dcterms:created xsi:type="dcterms:W3CDTF">2018-12-09T23:40:00Z</dcterms:created>
  <dcterms:modified xsi:type="dcterms:W3CDTF">2020-07-27T02:50:00Z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